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DNSenum : bandhanbank.com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Enum4linux : bandhanbank.com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  <w:t xml:space="preserve">        Advance ip scanner </w:t>
      </w:r>
      <w:r w:rsidDel="00000000" w:rsidR="00000000" w:rsidRPr="00000000">
        <w:rPr>
          <w:color w:val="ff0000"/>
          <w:rtl w:val="0"/>
        </w:rPr>
        <w:t xml:space="preserve">[45.114.78.6] /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     :   </w:t>
      </w:r>
      <w:hyperlink r:id="rId9">
        <w:r w:rsidDel="00000000" w:rsidR="00000000" w:rsidRPr="00000000">
          <w:rPr>
            <w:b w:val="1"/>
            <w:color w:val="5d5d5d"/>
            <w:highlight w:val="white"/>
            <w:rtl w:val="0"/>
          </w:rPr>
          <w:t xml:space="preserve">3.111.190.30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Scanning  NMAP 3.111.190.30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NMAP  -sA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NMAP  -sT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NMAP -sU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Nmap -O 3.111.190.30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Nmap -sV 3.111.190.30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Advance ip scanner :  </w:t>
      </w:r>
      <w:r w:rsidDel="00000000" w:rsidR="00000000" w:rsidRPr="00000000">
        <w:rPr>
          <w:color w:val="ff0000"/>
          <w:rtl w:val="0"/>
        </w:rPr>
        <w:t xml:space="preserve">45.114.78.6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sz w:val="15"/>
          <w:szCs w:val="15"/>
          <w:highlight w:val="white"/>
          <w:rtl w:val="0"/>
        </w:rPr>
        <w:t xml:space="preserve">Inoxmovies.com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sz w:val="15"/>
          <w:szCs w:val="15"/>
          <w:highlight w:val="white"/>
          <w:rtl w:val="0"/>
        </w:rPr>
        <w:t xml:space="preserve">Ip </w:t>
      </w:r>
      <w:r w:rsidDel="00000000" w:rsidR="00000000" w:rsidRPr="00000000">
        <w:rPr>
          <w:rtl w:val="0"/>
        </w:rPr>
        <w:t xml:space="preserve">: 3.108.91.124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  <w:t xml:space="preserve">DNSenum:  </w:t>
      </w:r>
      <w:r w:rsidDel="00000000" w:rsidR="00000000" w:rsidRPr="00000000">
        <w:rPr>
          <w:b w:val="1"/>
          <w:sz w:val="15"/>
          <w:szCs w:val="15"/>
          <w:highlight w:val="white"/>
          <w:rtl w:val="0"/>
        </w:rPr>
        <w:t xml:space="preserve">Inoxmovies.com</w:t>
      </w:r>
    </w:p>
    <w:p w:rsidR="00000000" w:rsidDel="00000000" w:rsidP="00000000" w:rsidRDefault="00000000" w:rsidRPr="00000000" w14:paraId="0000004B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b w:val="1"/>
          <w:sz w:val="15"/>
          <w:szCs w:val="15"/>
          <w:highlight w:val="white"/>
        </w:rPr>
        <w:drawing>
          <wp:inline distB="114300" distT="114300" distL="114300" distR="114300">
            <wp:extent cx="5731200" cy="4381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  <w:t xml:space="preserve">Enum4linux: inoxmovies.com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15"/>
          <w:szCs w:val="15"/>
          <w:highlight w:val="white"/>
        </w:rPr>
      </w:pPr>
      <w:r w:rsidDel="00000000" w:rsidR="00000000" w:rsidRPr="00000000">
        <w:rPr>
          <w:b w:val="1"/>
          <w:sz w:val="15"/>
          <w:szCs w:val="15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Dnsrecon:inoxmovies.com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Nmap: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sudo nmap -sF -sV --vv 3.108.91.124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sudo nmap -sA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sudo nmap -sT -Pn 3.108.91.124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sudo nmap -sU -Pn 3.108.91.124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Sudo nmap -O 3.108.91.124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Sudo nmap -A 3.108.91.124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4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hodan.io/host/3.111.190.30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8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5" Type="http://schemas.openxmlformats.org/officeDocument/2006/relationships/image" Target="media/image20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