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5ABF" w14:textId="77777777" w:rsidR="00715E72" w:rsidRPr="00DE3A5D" w:rsidRDefault="00C655AB" w:rsidP="008D690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3A5D">
        <w:rPr>
          <w:rFonts w:ascii="Times New Roman" w:hAnsi="Times New Roman" w:cs="Times New Roman"/>
          <w:b/>
          <w:sz w:val="36"/>
          <w:szCs w:val="24"/>
        </w:rPr>
        <w:t>REFERENCES</w:t>
      </w:r>
    </w:p>
    <w:p w14:paraId="221978BA" w14:textId="2D2A95DA" w:rsidR="007368D0" w:rsidRPr="007368D0" w:rsidRDefault="007368D0" w:rsidP="007368D0">
      <w:pPr>
        <w:numPr>
          <w:ilvl w:val="0"/>
          <w:numId w:val="13"/>
        </w:numPr>
        <w:spacing w:after="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D0">
        <w:rPr>
          <w:rFonts w:ascii="Times New Roman" w:eastAsia="Calibri" w:hAnsi="Times New Roman" w:cs="Times New Roman"/>
          <w:sz w:val="24"/>
          <w:szCs w:val="24"/>
        </w:rPr>
        <w:t>Lewis HG, Swinerd G, Newland R (2011) The space debris environment: future evolution. Aeronautical J 115: 241–247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bookmarkStart w:id="0" w:name="_GoBack"/>
      <w:bookmarkEnd w:id="0"/>
    </w:p>
    <w:p w14:paraId="356B21F0" w14:textId="0822768C" w:rsidR="00BA3EC5" w:rsidRPr="007368D0" w:rsidRDefault="007368D0" w:rsidP="007368D0">
      <w:pPr>
        <w:numPr>
          <w:ilvl w:val="0"/>
          <w:numId w:val="13"/>
        </w:numPr>
        <w:spacing w:after="4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48848731"/>
      <w:r w:rsidRPr="007368D0">
        <w:rPr>
          <w:rFonts w:ascii="Times New Roman" w:eastAsia="Calibri" w:hAnsi="Times New Roman" w:cs="Times New Roman"/>
          <w:sz w:val="24"/>
          <w:szCs w:val="24"/>
        </w:rPr>
        <w:t>Liou JC, Johnson NL (2006) PLANETARY SCIENCE: Risks in Space from Orbiting Debris. Science 311(5759): 340–341</w:t>
      </w:r>
      <w:bookmarkEnd w:id="1"/>
      <w:r>
        <w:rPr>
          <w:rFonts w:ascii="Times New Roman" w:hAnsi="Times New Roman" w:cs="Times New Roman"/>
          <w:sz w:val="24"/>
          <w:szCs w:val="24"/>
        </w:rPr>
        <w:t>.</w:t>
      </w:r>
    </w:p>
    <w:p w14:paraId="6A01B1C7" w14:textId="253E4D09" w:rsidR="00426989" w:rsidRPr="007368D0" w:rsidRDefault="007368D0" w:rsidP="007368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368D0">
        <w:rPr>
          <w:rFonts w:ascii="Times New Roman" w:eastAsia="Calibri" w:hAnsi="Times New Roman" w:cs="Times New Roman"/>
          <w:sz w:val="24"/>
          <w:szCs w:val="24"/>
        </w:rPr>
        <w:t>Johnston SJ, Cox SJ, Takeda K (2011) Grid and Cloud Database Management. In: Aloisio G Fiore S (eds). Springer, chap. 9: Scientific computation and data management using Microsoft Azure, pp 169–192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3D1255D" w14:textId="60BC1E6E" w:rsidR="007368D0" w:rsidRPr="007368D0" w:rsidRDefault="007368D0" w:rsidP="007368D0">
      <w:pPr>
        <w:numPr>
          <w:ilvl w:val="0"/>
          <w:numId w:val="13"/>
        </w:numPr>
        <w:spacing w:after="4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D0">
        <w:rPr>
          <w:rFonts w:ascii="Times New Roman" w:eastAsia="Calibri" w:hAnsi="Times New Roman" w:cs="Times New Roman"/>
          <w:sz w:val="24"/>
          <w:szCs w:val="24"/>
        </w:rPr>
        <w:t>Hey T, Tansley S, Tolle K (eds) (2009) The Fourth Paradigm: Data-Intensive Scientific Discovery. In: Jim Gray’s Fourth Paradigm and the Construction of the Scientific Record. Microsoft Research, 1 edition October, 177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9932559" w14:textId="32B83AFF" w:rsidR="007368D0" w:rsidRPr="007368D0" w:rsidRDefault="007368D0" w:rsidP="007368D0">
      <w:pPr>
        <w:numPr>
          <w:ilvl w:val="0"/>
          <w:numId w:val="13"/>
        </w:numPr>
        <w:spacing w:after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D0">
        <w:rPr>
          <w:rFonts w:ascii="Times New Roman" w:hAnsi="Times New Roman" w:cs="Times New Roman"/>
          <w:noProof/>
          <w:sz w:val="24"/>
          <w:szCs w:val="24"/>
        </w:rPr>
        <w:pict w14:anchorId="4DEFAAAB">
          <v:group id="Group 168803" o:spid="_x0000_s1028" style="position:absolute;left:0;text-align:left;margin-left:206.1pt;margin-top:14.2pt;width:16.5pt;height:.4pt;z-index:251659264" coordsize="209512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">
            <v:shape id="Shape 39671" o:spid="_x0000_s1029" style="position:absolute;width:28689;height:0;visibility:visible;mso-wrap-style:square;v-text-anchor:top" coordsize="286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" path="m,l28689,e" filled="f" strokeweight=".14289mm">
              <v:stroke miterlimit="83231f" joinstyle="miter"/>
              <v:path arrowok="t" textboxrect="0,0,28689,0"/>
            </v:shape>
            <v:shape id="Shape 39673" o:spid="_x0000_s1030" style="position:absolute;left:180822;width:28689;height:0;visibility:visible;mso-wrap-style:square;v-text-anchor:top" coordsize="2868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" path="m,l28689,e" filled="f" strokeweight=".14289mm">
              <v:stroke miterlimit="83231f" joinstyle="miter"/>
              <v:path arrowok="t" textboxrect="0,0,28689,0"/>
            </v:shape>
          </v:group>
        </w:pict>
      </w:r>
      <w:r w:rsidRPr="007368D0">
        <w:rPr>
          <w:rFonts w:ascii="Times New Roman" w:eastAsia="Calibri" w:hAnsi="Times New Roman" w:cs="Times New Roman"/>
          <w:sz w:val="24"/>
          <w:szCs w:val="24"/>
        </w:rPr>
        <w:t>Peenikal S (2009) Mashups and the enterprise. Strategic white paper [Mphasis white paper]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198E9D4C" w14:textId="4C14E978" w:rsidR="00876CD0" w:rsidRPr="007368D0" w:rsidRDefault="007368D0" w:rsidP="007368D0">
      <w:pPr>
        <w:numPr>
          <w:ilvl w:val="0"/>
          <w:numId w:val="13"/>
        </w:numPr>
        <w:spacing w:after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D0">
        <w:rPr>
          <w:rFonts w:ascii="Times New Roman" w:eastAsia="Calibri" w:hAnsi="Times New Roman" w:cs="Times New Roman"/>
          <w:sz w:val="24"/>
          <w:szCs w:val="24"/>
        </w:rPr>
        <w:t>Hinchcliffe D (2008) An Executive Guide to Mashups in the Enterprise. Executive white paper [Jackbe.com Accessed 23 Aug 2010].</w:t>
      </w:r>
    </w:p>
    <w:sectPr w:rsidR="00876CD0" w:rsidRPr="007368D0" w:rsidSect="00B1441F">
      <w:pgSz w:w="11906" w:h="16838"/>
      <w:pgMar w:top="1440" w:right="1440" w:bottom="1440" w:left="1440" w:header="1080" w:footer="1080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D3512" w14:textId="77777777" w:rsidR="00FE26F9" w:rsidRDefault="00FE26F9" w:rsidP="00F96F66">
      <w:pPr>
        <w:spacing w:after="0" w:line="240" w:lineRule="auto"/>
      </w:pPr>
      <w:r>
        <w:separator/>
      </w:r>
    </w:p>
  </w:endnote>
  <w:endnote w:type="continuationSeparator" w:id="0">
    <w:p w14:paraId="2C163EE9" w14:textId="77777777" w:rsidR="00FE26F9" w:rsidRDefault="00FE26F9" w:rsidP="00F9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303B1" w14:textId="77777777" w:rsidR="00FE26F9" w:rsidRDefault="00FE26F9" w:rsidP="00F96F66">
      <w:pPr>
        <w:spacing w:after="0" w:line="240" w:lineRule="auto"/>
      </w:pPr>
      <w:r>
        <w:separator/>
      </w:r>
    </w:p>
  </w:footnote>
  <w:footnote w:type="continuationSeparator" w:id="0">
    <w:p w14:paraId="37745B0C" w14:textId="77777777" w:rsidR="00FE26F9" w:rsidRDefault="00FE26F9" w:rsidP="00F96F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3480A"/>
    <w:multiLevelType w:val="hybridMultilevel"/>
    <w:tmpl w:val="8DB834E6"/>
    <w:lvl w:ilvl="0" w:tplc="CA34CD1E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13E28"/>
    <w:multiLevelType w:val="hybridMultilevel"/>
    <w:tmpl w:val="8056E5FE"/>
    <w:lvl w:ilvl="0" w:tplc="CA34CD1E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211759"/>
    <w:multiLevelType w:val="hybridMultilevel"/>
    <w:tmpl w:val="E15635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1CAB04E1"/>
    <w:multiLevelType w:val="hybridMultilevel"/>
    <w:tmpl w:val="E7B6F2E0"/>
    <w:lvl w:ilvl="0" w:tplc="7EE8059A">
      <w:start w:val="1"/>
      <w:numFmt w:val="decimal"/>
      <w:lvlText w:val="[%1]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F79B8"/>
    <w:multiLevelType w:val="hybridMultilevel"/>
    <w:tmpl w:val="B40A8FFC"/>
    <w:lvl w:ilvl="0" w:tplc="24A42EB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  <w:i w:val="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116D1"/>
    <w:multiLevelType w:val="hybridMultilevel"/>
    <w:tmpl w:val="13529C66"/>
    <w:lvl w:ilvl="0" w:tplc="3DB6C42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76B27"/>
    <w:multiLevelType w:val="hybridMultilevel"/>
    <w:tmpl w:val="FBF0B318"/>
    <w:lvl w:ilvl="0" w:tplc="24A42EB2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25A69"/>
    <w:multiLevelType w:val="hybridMultilevel"/>
    <w:tmpl w:val="E4BA50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D67A7"/>
    <w:multiLevelType w:val="hybridMultilevel"/>
    <w:tmpl w:val="332A4C96"/>
    <w:lvl w:ilvl="0" w:tplc="6B4826A2">
      <w:start w:val="1"/>
      <w:numFmt w:val="decimal"/>
      <w:lvlText w:val="[%1]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871096D"/>
    <w:multiLevelType w:val="hybridMultilevel"/>
    <w:tmpl w:val="BA223BF4"/>
    <w:lvl w:ilvl="0" w:tplc="3DB6C42E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2A3B1A"/>
    <w:multiLevelType w:val="hybridMultilevel"/>
    <w:tmpl w:val="2A044370"/>
    <w:lvl w:ilvl="0" w:tplc="24A42EB2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85A5E"/>
    <w:multiLevelType w:val="hybridMultilevel"/>
    <w:tmpl w:val="2416E906"/>
    <w:lvl w:ilvl="0" w:tplc="29BA09DC">
      <w:start w:val="1"/>
      <w:numFmt w:val="decimal"/>
      <w:lvlText w:val="%1."/>
      <w:lvlJc w:val="left"/>
      <w:pPr>
        <w:ind w:left="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BB22BC7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EC7285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0D224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7C58C5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D8AAA7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4360169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5434B6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BD457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0FB27C8"/>
    <w:multiLevelType w:val="hybridMultilevel"/>
    <w:tmpl w:val="D00C1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B439D"/>
    <w:multiLevelType w:val="hybridMultilevel"/>
    <w:tmpl w:val="4568FF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13"/>
  </w:num>
  <w:num w:numId="8">
    <w:abstractNumId w:val="8"/>
  </w:num>
  <w:num w:numId="9">
    <w:abstractNumId w:val="12"/>
  </w:num>
  <w:num w:numId="10">
    <w:abstractNumId w:val="4"/>
  </w:num>
  <w:num w:numId="11">
    <w:abstractNumId w:val="5"/>
  </w:num>
  <w:num w:numId="12">
    <w:abstractNumId w:val="6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6F66"/>
    <w:rsid w:val="00005C78"/>
    <w:rsid w:val="0001109C"/>
    <w:rsid w:val="00026877"/>
    <w:rsid w:val="00042B44"/>
    <w:rsid w:val="00043C41"/>
    <w:rsid w:val="00052484"/>
    <w:rsid w:val="000567D0"/>
    <w:rsid w:val="00057AC8"/>
    <w:rsid w:val="000637C8"/>
    <w:rsid w:val="00063B24"/>
    <w:rsid w:val="00072F13"/>
    <w:rsid w:val="00087F94"/>
    <w:rsid w:val="00090298"/>
    <w:rsid w:val="000A1768"/>
    <w:rsid w:val="000A48E8"/>
    <w:rsid w:val="000A5B40"/>
    <w:rsid w:val="000C47A1"/>
    <w:rsid w:val="000C57EF"/>
    <w:rsid w:val="000D294C"/>
    <w:rsid w:val="000D3588"/>
    <w:rsid w:val="000D3B4E"/>
    <w:rsid w:val="000D42D0"/>
    <w:rsid w:val="000E4FB6"/>
    <w:rsid w:val="000E5C4D"/>
    <w:rsid w:val="00103B9C"/>
    <w:rsid w:val="0011037A"/>
    <w:rsid w:val="00112FE3"/>
    <w:rsid w:val="00124102"/>
    <w:rsid w:val="00132A45"/>
    <w:rsid w:val="00133939"/>
    <w:rsid w:val="00154987"/>
    <w:rsid w:val="00173CB7"/>
    <w:rsid w:val="001752FA"/>
    <w:rsid w:val="00176542"/>
    <w:rsid w:val="00183AEB"/>
    <w:rsid w:val="001840E2"/>
    <w:rsid w:val="001862C7"/>
    <w:rsid w:val="00186BD5"/>
    <w:rsid w:val="001A44B5"/>
    <w:rsid w:val="001B3824"/>
    <w:rsid w:val="001C2727"/>
    <w:rsid w:val="001D3173"/>
    <w:rsid w:val="001F1086"/>
    <w:rsid w:val="00204263"/>
    <w:rsid w:val="00207407"/>
    <w:rsid w:val="002141AB"/>
    <w:rsid w:val="00214EFD"/>
    <w:rsid w:val="002273D8"/>
    <w:rsid w:val="0023183F"/>
    <w:rsid w:val="002352C9"/>
    <w:rsid w:val="002364F3"/>
    <w:rsid w:val="0023739D"/>
    <w:rsid w:val="002379F8"/>
    <w:rsid w:val="0024450A"/>
    <w:rsid w:val="00247AFB"/>
    <w:rsid w:val="00251399"/>
    <w:rsid w:val="00274A3F"/>
    <w:rsid w:val="002A46A5"/>
    <w:rsid w:val="002B340E"/>
    <w:rsid w:val="002E070B"/>
    <w:rsid w:val="002E15A0"/>
    <w:rsid w:val="002E22C6"/>
    <w:rsid w:val="002E732F"/>
    <w:rsid w:val="002F2BEE"/>
    <w:rsid w:val="002F7596"/>
    <w:rsid w:val="00301174"/>
    <w:rsid w:val="00302723"/>
    <w:rsid w:val="003028C7"/>
    <w:rsid w:val="00302B75"/>
    <w:rsid w:val="00324562"/>
    <w:rsid w:val="00351124"/>
    <w:rsid w:val="00364E7F"/>
    <w:rsid w:val="003670E2"/>
    <w:rsid w:val="003804C6"/>
    <w:rsid w:val="00382D10"/>
    <w:rsid w:val="00385BF2"/>
    <w:rsid w:val="0039265E"/>
    <w:rsid w:val="00393278"/>
    <w:rsid w:val="003A65D6"/>
    <w:rsid w:val="003B7838"/>
    <w:rsid w:val="003C1A41"/>
    <w:rsid w:val="003C43CD"/>
    <w:rsid w:val="003D6350"/>
    <w:rsid w:val="003D7A28"/>
    <w:rsid w:val="003D7B9D"/>
    <w:rsid w:val="003F1DB2"/>
    <w:rsid w:val="003F3973"/>
    <w:rsid w:val="003F6FAF"/>
    <w:rsid w:val="00425F20"/>
    <w:rsid w:val="00426989"/>
    <w:rsid w:val="004375E5"/>
    <w:rsid w:val="00450A60"/>
    <w:rsid w:val="00464BCF"/>
    <w:rsid w:val="0047593C"/>
    <w:rsid w:val="004B4C45"/>
    <w:rsid w:val="004C0C0A"/>
    <w:rsid w:val="004D09D3"/>
    <w:rsid w:val="004D229A"/>
    <w:rsid w:val="004D2922"/>
    <w:rsid w:val="004E1367"/>
    <w:rsid w:val="00506723"/>
    <w:rsid w:val="005071B7"/>
    <w:rsid w:val="00512E5D"/>
    <w:rsid w:val="00551CE8"/>
    <w:rsid w:val="00554874"/>
    <w:rsid w:val="00555C0C"/>
    <w:rsid w:val="00557033"/>
    <w:rsid w:val="005868F1"/>
    <w:rsid w:val="005A17A7"/>
    <w:rsid w:val="005A251B"/>
    <w:rsid w:val="005B37C8"/>
    <w:rsid w:val="005B7C82"/>
    <w:rsid w:val="005C600D"/>
    <w:rsid w:val="005D1144"/>
    <w:rsid w:val="005D1FC8"/>
    <w:rsid w:val="005F2DE2"/>
    <w:rsid w:val="005F56C4"/>
    <w:rsid w:val="00604B10"/>
    <w:rsid w:val="006123B7"/>
    <w:rsid w:val="00617408"/>
    <w:rsid w:val="00625FA6"/>
    <w:rsid w:val="0062753D"/>
    <w:rsid w:val="00637819"/>
    <w:rsid w:val="00652507"/>
    <w:rsid w:val="00661F0C"/>
    <w:rsid w:val="006620F1"/>
    <w:rsid w:val="00670A40"/>
    <w:rsid w:val="00683D52"/>
    <w:rsid w:val="00687144"/>
    <w:rsid w:val="00690529"/>
    <w:rsid w:val="006B7220"/>
    <w:rsid w:val="006C4FE0"/>
    <w:rsid w:val="006C537C"/>
    <w:rsid w:val="006E62F1"/>
    <w:rsid w:val="006F0C6A"/>
    <w:rsid w:val="006F3323"/>
    <w:rsid w:val="00703982"/>
    <w:rsid w:val="00703CEC"/>
    <w:rsid w:val="00712699"/>
    <w:rsid w:val="00715E72"/>
    <w:rsid w:val="007174FF"/>
    <w:rsid w:val="00724AFC"/>
    <w:rsid w:val="007368D0"/>
    <w:rsid w:val="0073710A"/>
    <w:rsid w:val="00737744"/>
    <w:rsid w:val="00746AD5"/>
    <w:rsid w:val="0074762E"/>
    <w:rsid w:val="007506F0"/>
    <w:rsid w:val="007521D8"/>
    <w:rsid w:val="007662C8"/>
    <w:rsid w:val="00766F12"/>
    <w:rsid w:val="00770382"/>
    <w:rsid w:val="0077357F"/>
    <w:rsid w:val="007811BB"/>
    <w:rsid w:val="0078143C"/>
    <w:rsid w:val="00787D76"/>
    <w:rsid w:val="007960BC"/>
    <w:rsid w:val="00796CB2"/>
    <w:rsid w:val="00797A55"/>
    <w:rsid w:val="007C0630"/>
    <w:rsid w:val="007C20F6"/>
    <w:rsid w:val="007F4B03"/>
    <w:rsid w:val="0080224A"/>
    <w:rsid w:val="008215E3"/>
    <w:rsid w:val="00835365"/>
    <w:rsid w:val="008420D6"/>
    <w:rsid w:val="00843359"/>
    <w:rsid w:val="0085082F"/>
    <w:rsid w:val="00854901"/>
    <w:rsid w:val="00861955"/>
    <w:rsid w:val="00870F5F"/>
    <w:rsid w:val="0087393B"/>
    <w:rsid w:val="00876CD0"/>
    <w:rsid w:val="00890F09"/>
    <w:rsid w:val="0089297D"/>
    <w:rsid w:val="008A145A"/>
    <w:rsid w:val="008A14C7"/>
    <w:rsid w:val="008A1A20"/>
    <w:rsid w:val="008C3367"/>
    <w:rsid w:val="008C3CC7"/>
    <w:rsid w:val="008C4FD8"/>
    <w:rsid w:val="008C6231"/>
    <w:rsid w:val="008D5DB1"/>
    <w:rsid w:val="008D6906"/>
    <w:rsid w:val="008F3EBE"/>
    <w:rsid w:val="009033D5"/>
    <w:rsid w:val="00904CC6"/>
    <w:rsid w:val="00913D77"/>
    <w:rsid w:val="00920C94"/>
    <w:rsid w:val="009325C0"/>
    <w:rsid w:val="00935A1D"/>
    <w:rsid w:val="009764AA"/>
    <w:rsid w:val="00977E28"/>
    <w:rsid w:val="009B5BE2"/>
    <w:rsid w:val="009B718F"/>
    <w:rsid w:val="009B7E38"/>
    <w:rsid w:val="009D05FA"/>
    <w:rsid w:val="009D4118"/>
    <w:rsid w:val="009E257D"/>
    <w:rsid w:val="009E6009"/>
    <w:rsid w:val="009E6C9B"/>
    <w:rsid w:val="009F3ED2"/>
    <w:rsid w:val="009F75C2"/>
    <w:rsid w:val="00A33F86"/>
    <w:rsid w:val="00A36780"/>
    <w:rsid w:val="00A4610D"/>
    <w:rsid w:val="00A46119"/>
    <w:rsid w:val="00A55E02"/>
    <w:rsid w:val="00A65DC3"/>
    <w:rsid w:val="00A74059"/>
    <w:rsid w:val="00A74834"/>
    <w:rsid w:val="00A74ECC"/>
    <w:rsid w:val="00A81270"/>
    <w:rsid w:val="00A83450"/>
    <w:rsid w:val="00A840A1"/>
    <w:rsid w:val="00A9126F"/>
    <w:rsid w:val="00A936CC"/>
    <w:rsid w:val="00A97C8B"/>
    <w:rsid w:val="00AA2009"/>
    <w:rsid w:val="00AA55F8"/>
    <w:rsid w:val="00AA5A29"/>
    <w:rsid w:val="00AA7BBA"/>
    <w:rsid w:val="00AA7EF0"/>
    <w:rsid w:val="00AC06EB"/>
    <w:rsid w:val="00AD5937"/>
    <w:rsid w:val="00AE3123"/>
    <w:rsid w:val="00AE5A59"/>
    <w:rsid w:val="00AF3B2F"/>
    <w:rsid w:val="00B0611C"/>
    <w:rsid w:val="00B107A9"/>
    <w:rsid w:val="00B117C7"/>
    <w:rsid w:val="00B11D7A"/>
    <w:rsid w:val="00B1441F"/>
    <w:rsid w:val="00B23842"/>
    <w:rsid w:val="00B414EF"/>
    <w:rsid w:val="00B60BA8"/>
    <w:rsid w:val="00B637F8"/>
    <w:rsid w:val="00B70EF3"/>
    <w:rsid w:val="00B74BF6"/>
    <w:rsid w:val="00B75787"/>
    <w:rsid w:val="00B81F77"/>
    <w:rsid w:val="00B823B9"/>
    <w:rsid w:val="00B82CBC"/>
    <w:rsid w:val="00B909AD"/>
    <w:rsid w:val="00B90B69"/>
    <w:rsid w:val="00B94A41"/>
    <w:rsid w:val="00B97517"/>
    <w:rsid w:val="00BA3C5D"/>
    <w:rsid w:val="00BA3EC5"/>
    <w:rsid w:val="00BA7032"/>
    <w:rsid w:val="00BC023B"/>
    <w:rsid w:val="00BC050E"/>
    <w:rsid w:val="00BC4875"/>
    <w:rsid w:val="00BD6C04"/>
    <w:rsid w:val="00BE25EB"/>
    <w:rsid w:val="00BE26CD"/>
    <w:rsid w:val="00BE28F2"/>
    <w:rsid w:val="00BE5CE0"/>
    <w:rsid w:val="00BF1143"/>
    <w:rsid w:val="00BF7BFE"/>
    <w:rsid w:val="00C044CE"/>
    <w:rsid w:val="00C1230E"/>
    <w:rsid w:val="00C347DF"/>
    <w:rsid w:val="00C40DE9"/>
    <w:rsid w:val="00C46C40"/>
    <w:rsid w:val="00C61A3C"/>
    <w:rsid w:val="00C647DA"/>
    <w:rsid w:val="00C655AB"/>
    <w:rsid w:val="00C656A0"/>
    <w:rsid w:val="00C662FF"/>
    <w:rsid w:val="00C76E29"/>
    <w:rsid w:val="00CA018F"/>
    <w:rsid w:val="00CA15E6"/>
    <w:rsid w:val="00CB3B67"/>
    <w:rsid w:val="00CC4392"/>
    <w:rsid w:val="00CD119D"/>
    <w:rsid w:val="00CE2E3A"/>
    <w:rsid w:val="00CE71B3"/>
    <w:rsid w:val="00CF7B37"/>
    <w:rsid w:val="00D101FE"/>
    <w:rsid w:val="00D13260"/>
    <w:rsid w:val="00D17623"/>
    <w:rsid w:val="00D2226C"/>
    <w:rsid w:val="00D22E0A"/>
    <w:rsid w:val="00D51EBA"/>
    <w:rsid w:val="00D5532E"/>
    <w:rsid w:val="00D57004"/>
    <w:rsid w:val="00DB3335"/>
    <w:rsid w:val="00DC42DA"/>
    <w:rsid w:val="00DC478F"/>
    <w:rsid w:val="00DD2EF8"/>
    <w:rsid w:val="00DD60D5"/>
    <w:rsid w:val="00DE040B"/>
    <w:rsid w:val="00DE3A5D"/>
    <w:rsid w:val="00E110DB"/>
    <w:rsid w:val="00E11F89"/>
    <w:rsid w:val="00E2077F"/>
    <w:rsid w:val="00E25FDF"/>
    <w:rsid w:val="00E3220A"/>
    <w:rsid w:val="00E33395"/>
    <w:rsid w:val="00E4132E"/>
    <w:rsid w:val="00E446D5"/>
    <w:rsid w:val="00E4753A"/>
    <w:rsid w:val="00E4777A"/>
    <w:rsid w:val="00E673D0"/>
    <w:rsid w:val="00E7114D"/>
    <w:rsid w:val="00E736B7"/>
    <w:rsid w:val="00E7663B"/>
    <w:rsid w:val="00E7708A"/>
    <w:rsid w:val="00E7776C"/>
    <w:rsid w:val="00E80E72"/>
    <w:rsid w:val="00EA112F"/>
    <w:rsid w:val="00EA152E"/>
    <w:rsid w:val="00EA4FA0"/>
    <w:rsid w:val="00EB2F60"/>
    <w:rsid w:val="00EC15F2"/>
    <w:rsid w:val="00ED2923"/>
    <w:rsid w:val="00EE575D"/>
    <w:rsid w:val="00EF2BCF"/>
    <w:rsid w:val="00F34A08"/>
    <w:rsid w:val="00F35E20"/>
    <w:rsid w:val="00F35F12"/>
    <w:rsid w:val="00F4691D"/>
    <w:rsid w:val="00F57543"/>
    <w:rsid w:val="00F64BD5"/>
    <w:rsid w:val="00F668D3"/>
    <w:rsid w:val="00F67AB4"/>
    <w:rsid w:val="00F70AD7"/>
    <w:rsid w:val="00F801FE"/>
    <w:rsid w:val="00F81E79"/>
    <w:rsid w:val="00F851F4"/>
    <w:rsid w:val="00F96F66"/>
    <w:rsid w:val="00F96FF3"/>
    <w:rsid w:val="00FA56FC"/>
    <w:rsid w:val="00FB26FE"/>
    <w:rsid w:val="00FC476A"/>
    <w:rsid w:val="00FD428E"/>
    <w:rsid w:val="00FE26F9"/>
    <w:rsid w:val="00FE7C84"/>
    <w:rsid w:val="00FF143C"/>
    <w:rsid w:val="00FF4A53"/>
    <w:rsid w:val="00FF6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E199E"/>
  <w15:docId w15:val="{737991EE-9C8B-4085-9FF5-A9D005CD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F6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96F6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F96F66"/>
  </w:style>
  <w:style w:type="character" w:styleId="Strong">
    <w:name w:val="Strong"/>
    <w:basedOn w:val="DefaultParagraphFont"/>
    <w:uiPriority w:val="22"/>
    <w:qFormat/>
    <w:rsid w:val="00F96F66"/>
    <w:rPr>
      <w:b/>
      <w:bCs/>
    </w:rPr>
  </w:style>
  <w:style w:type="character" w:customStyle="1" w:styleId="apple-converted-space">
    <w:name w:val="apple-converted-space"/>
    <w:basedOn w:val="DefaultParagraphFont"/>
    <w:rsid w:val="00F96F66"/>
  </w:style>
  <w:style w:type="paragraph" w:styleId="Header">
    <w:name w:val="header"/>
    <w:basedOn w:val="Normal"/>
    <w:link w:val="HeaderChar"/>
    <w:uiPriority w:val="99"/>
    <w:unhideWhenUsed/>
    <w:rsid w:val="00F9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F6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6F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F66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F66"/>
    <w:rPr>
      <w:rFonts w:ascii="Tahoma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37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0A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A65DC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2E070B"/>
    <w:rPr>
      <w:lang w:val="en-US"/>
    </w:rPr>
  </w:style>
  <w:style w:type="paragraph" w:customStyle="1" w:styleId="Default">
    <w:name w:val="Default"/>
    <w:rsid w:val="00CB3B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82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1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C55FA-B6D5-43B2-846E-18D74F88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Secured Online Banking System Using QRcode and Mobile OTP                            References</vt:lpstr>
    </vt:vector>
  </TitlesOfParts>
  <Company>Hewlett-Packard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Secured Online Banking System Using QRcode and Mobile OTP                            References</dc:title>
  <dc:subject>Project Report</dc:subject>
  <dc:creator>vinothini</dc:creator>
  <cp:keywords/>
  <dc:description/>
  <cp:lastModifiedBy>Nithin Dsouza</cp:lastModifiedBy>
  <cp:revision>5</cp:revision>
  <cp:lastPrinted>2019-05-18T06:52:00Z</cp:lastPrinted>
  <dcterms:created xsi:type="dcterms:W3CDTF">2020-03-29T16:04:00Z</dcterms:created>
  <dcterms:modified xsi:type="dcterms:W3CDTF">2020-08-20T15:19:00Z</dcterms:modified>
</cp:coreProperties>
</file>