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B12B5" w14:textId="77777777" w:rsidR="00E41C49" w:rsidRPr="0049260F" w:rsidRDefault="00E41C49" w:rsidP="00E41C49">
      <w:pPr>
        <w:rPr>
          <w:b/>
          <w:sz w:val="32"/>
          <w:szCs w:val="32"/>
        </w:rPr>
      </w:pPr>
      <w:r w:rsidRPr="0049260F">
        <w:rPr>
          <w:b/>
          <w:sz w:val="32"/>
          <w:szCs w:val="32"/>
        </w:rPr>
        <w:t>CHAPTER 5</w:t>
      </w:r>
    </w:p>
    <w:p w14:paraId="76E97E7F" w14:textId="77777777" w:rsidR="00E41C49" w:rsidRPr="00992CDC" w:rsidRDefault="00E41C49" w:rsidP="00E41C49">
      <w:pPr>
        <w:rPr>
          <w:b/>
          <w:szCs w:val="32"/>
        </w:rPr>
      </w:pPr>
    </w:p>
    <w:p w14:paraId="76A6B8AF" w14:textId="77777777" w:rsidR="00E41C49" w:rsidRPr="00223919" w:rsidRDefault="00E41C49" w:rsidP="00E41C49">
      <w:pPr>
        <w:rPr>
          <w:b/>
          <w:sz w:val="32"/>
          <w:szCs w:val="32"/>
        </w:rPr>
      </w:pPr>
      <w:r w:rsidRPr="00223919">
        <w:rPr>
          <w:b/>
          <w:sz w:val="32"/>
          <w:szCs w:val="32"/>
        </w:rPr>
        <w:t xml:space="preserve">                                        USER MANUAL</w:t>
      </w:r>
    </w:p>
    <w:p w14:paraId="7507F6CD" w14:textId="77777777" w:rsidR="00E41C49" w:rsidRDefault="00E41C49" w:rsidP="00E41C49"/>
    <w:p w14:paraId="4D93FF99" w14:textId="77777777" w:rsidR="00E41C49" w:rsidRDefault="00E41C49" w:rsidP="002E48B6">
      <w:pPr>
        <w:spacing w:line="360" w:lineRule="auto"/>
        <w:jc w:val="both"/>
      </w:pPr>
      <w:r>
        <w:t>User manual or documentation is all about how the end audience interacts with and experiences the software application. That means the content must provide valuable information the user needs and wants – nothing less, nothing more.</w:t>
      </w:r>
    </w:p>
    <w:p w14:paraId="41C1646D" w14:textId="25AEE0D0" w:rsidR="00E41C49" w:rsidRDefault="00E41C49" w:rsidP="00E41C49">
      <w:r>
        <w:t>Buttons and Actions for the user are given below</w:t>
      </w:r>
    </w:p>
    <w:p w14:paraId="3DF3232F" w14:textId="77777777" w:rsidR="002E48B6" w:rsidRDefault="002E48B6" w:rsidP="00E41C49"/>
    <w:p w14:paraId="79439F7C" w14:textId="51F96F72" w:rsidR="006733CA" w:rsidRDefault="006733CA" w:rsidP="006733CA">
      <w:r>
        <w:t xml:space="preserve"> </w:t>
      </w:r>
      <w:r w:rsidR="002E48B6">
        <w:tab/>
      </w:r>
      <w:r w:rsidR="002E48B6">
        <w:tab/>
      </w:r>
      <w:r w:rsidR="002E48B6">
        <w:tab/>
      </w:r>
      <w:r w:rsidR="002E48B6">
        <w:tab/>
      </w:r>
      <w:r>
        <w:t>Table No.5.1:</w:t>
      </w:r>
      <w:r w:rsidR="002E48B6">
        <w:t xml:space="preserve"> </w:t>
      </w:r>
      <w:r>
        <w:t>Keyboard Keys</w:t>
      </w:r>
    </w:p>
    <w:p w14:paraId="324A575A" w14:textId="77777777" w:rsidR="00E41C49" w:rsidRDefault="00E41C49" w:rsidP="006733CA">
      <w:pPr>
        <w:tabs>
          <w:tab w:val="left" w:pos="3264"/>
        </w:tabs>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4502"/>
      </w:tblGrid>
      <w:tr w:rsidR="00E41C49" w:rsidRPr="0049260F" w14:paraId="6A059C4E" w14:textId="77777777" w:rsidTr="002E48B6">
        <w:trPr>
          <w:jc w:val="center"/>
        </w:trPr>
        <w:tc>
          <w:tcPr>
            <w:tcW w:w="4621" w:type="dxa"/>
          </w:tcPr>
          <w:p w14:paraId="6905E28C" w14:textId="4C78C56B" w:rsidR="00E41C49" w:rsidRPr="0049260F" w:rsidRDefault="00E41C49" w:rsidP="002E48B6">
            <w:pPr>
              <w:spacing w:line="360" w:lineRule="auto"/>
              <w:jc w:val="center"/>
              <w:rPr>
                <w:b/>
              </w:rPr>
            </w:pPr>
            <w:r w:rsidRPr="0049260F">
              <w:rPr>
                <w:b/>
              </w:rPr>
              <w:t>Keyboard Keys Button</w:t>
            </w:r>
          </w:p>
        </w:tc>
        <w:tc>
          <w:tcPr>
            <w:tcW w:w="4621" w:type="dxa"/>
          </w:tcPr>
          <w:p w14:paraId="21D1004F" w14:textId="77777777" w:rsidR="00E41C49" w:rsidRPr="0049260F" w:rsidRDefault="00E41C49" w:rsidP="002E48B6">
            <w:pPr>
              <w:spacing w:line="360" w:lineRule="auto"/>
              <w:jc w:val="center"/>
              <w:rPr>
                <w:b/>
              </w:rPr>
            </w:pPr>
            <w:r w:rsidRPr="0049260F">
              <w:rPr>
                <w:b/>
              </w:rPr>
              <w:t>Action</w:t>
            </w:r>
          </w:p>
        </w:tc>
      </w:tr>
      <w:tr w:rsidR="00E41C49" w:rsidRPr="0049260F" w14:paraId="5976E79F" w14:textId="77777777" w:rsidTr="002E48B6">
        <w:trPr>
          <w:jc w:val="center"/>
        </w:trPr>
        <w:tc>
          <w:tcPr>
            <w:tcW w:w="4621" w:type="dxa"/>
          </w:tcPr>
          <w:p w14:paraId="744A52B8" w14:textId="77F189A6" w:rsidR="00E41C49" w:rsidRDefault="006104F4" w:rsidP="002E48B6">
            <w:pPr>
              <w:tabs>
                <w:tab w:val="center" w:pos="2202"/>
              </w:tabs>
              <w:spacing w:line="360" w:lineRule="auto"/>
              <w:jc w:val="center"/>
            </w:pPr>
            <w:r>
              <w:t>N</w:t>
            </w:r>
            <w:r w:rsidR="004C50C6">
              <w:t xml:space="preserve"> or </w:t>
            </w:r>
            <w:r>
              <w:t>n</w:t>
            </w:r>
          </w:p>
        </w:tc>
        <w:tc>
          <w:tcPr>
            <w:tcW w:w="4621" w:type="dxa"/>
          </w:tcPr>
          <w:p w14:paraId="62545CBF" w14:textId="77777777" w:rsidR="00E41C49" w:rsidRDefault="00E41C49" w:rsidP="002E48B6">
            <w:pPr>
              <w:spacing w:line="360" w:lineRule="auto"/>
              <w:jc w:val="center"/>
            </w:pPr>
            <w:r>
              <w:t>Go to start page</w:t>
            </w:r>
          </w:p>
        </w:tc>
      </w:tr>
      <w:tr w:rsidR="00E41C49" w:rsidRPr="0049260F" w14:paraId="08ED0C3A" w14:textId="77777777" w:rsidTr="002E48B6">
        <w:trPr>
          <w:jc w:val="center"/>
        </w:trPr>
        <w:tc>
          <w:tcPr>
            <w:tcW w:w="4621" w:type="dxa"/>
          </w:tcPr>
          <w:p w14:paraId="41A0AF9B" w14:textId="22DDB68F" w:rsidR="00E41C49" w:rsidRDefault="009010F2" w:rsidP="002E48B6">
            <w:pPr>
              <w:tabs>
                <w:tab w:val="center" w:pos="2202"/>
              </w:tabs>
              <w:spacing w:line="360" w:lineRule="auto"/>
              <w:jc w:val="center"/>
            </w:pPr>
            <w:r>
              <w:t>A or a</w:t>
            </w:r>
          </w:p>
        </w:tc>
        <w:tc>
          <w:tcPr>
            <w:tcW w:w="4621" w:type="dxa"/>
          </w:tcPr>
          <w:p w14:paraId="4C7D95EA" w14:textId="2E6A59E1" w:rsidR="00E41C49" w:rsidRDefault="00E41C49" w:rsidP="002E48B6">
            <w:pPr>
              <w:spacing w:line="360" w:lineRule="auto"/>
              <w:jc w:val="center"/>
            </w:pPr>
            <w:r>
              <w:t xml:space="preserve">Move </w:t>
            </w:r>
            <w:r w:rsidR="009010F2">
              <w:t>boat to left</w:t>
            </w:r>
          </w:p>
        </w:tc>
      </w:tr>
      <w:tr w:rsidR="00E41C49" w:rsidRPr="0049260F" w14:paraId="34688FDA" w14:textId="77777777" w:rsidTr="002E48B6">
        <w:trPr>
          <w:jc w:val="center"/>
        </w:trPr>
        <w:tc>
          <w:tcPr>
            <w:tcW w:w="4621" w:type="dxa"/>
          </w:tcPr>
          <w:p w14:paraId="08FAB4DC" w14:textId="51D2609A" w:rsidR="00E41C49" w:rsidRPr="0049260F" w:rsidRDefault="009010F2" w:rsidP="002E48B6">
            <w:pPr>
              <w:tabs>
                <w:tab w:val="center" w:pos="2202"/>
              </w:tabs>
              <w:spacing w:line="360" w:lineRule="auto"/>
              <w:jc w:val="center"/>
            </w:pPr>
            <w:r>
              <w:t>D or d</w:t>
            </w:r>
          </w:p>
        </w:tc>
        <w:tc>
          <w:tcPr>
            <w:tcW w:w="4621" w:type="dxa"/>
          </w:tcPr>
          <w:p w14:paraId="14F920B6" w14:textId="1A079B11" w:rsidR="00E41C49" w:rsidRPr="0049260F" w:rsidRDefault="009010F2" w:rsidP="002E48B6">
            <w:pPr>
              <w:spacing w:line="360" w:lineRule="auto"/>
              <w:jc w:val="center"/>
            </w:pPr>
            <w:r>
              <w:t>Move boat to right</w:t>
            </w:r>
          </w:p>
        </w:tc>
      </w:tr>
      <w:tr w:rsidR="00E41C49" w:rsidRPr="0049260F" w14:paraId="1FBE4136" w14:textId="77777777" w:rsidTr="002E48B6">
        <w:trPr>
          <w:jc w:val="center"/>
        </w:trPr>
        <w:tc>
          <w:tcPr>
            <w:tcW w:w="4621" w:type="dxa"/>
          </w:tcPr>
          <w:p w14:paraId="2A637EB4" w14:textId="51AE32BF" w:rsidR="00E41C49" w:rsidRPr="0049260F" w:rsidRDefault="009010F2" w:rsidP="002E48B6">
            <w:pPr>
              <w:spacing w:line="360" w:lineRule="auto"/>
              <w:jc w:val="center"/>
            </w:pPr>
            <w:r>
              <w:t>Q or q</w:t>
            </w:r>
          </w:p>
        </w:tc>
        <w:tc>
          <w:tcPr>
            <w:tcW w:w="4621" w:type="dxa"/>
          </w:tcPr>
          <w:p w14:paraId="4600976E" w14:textId="77777777" w:rsidR="00E41C49" w:rsidRPr="0049260F" w:rsidRDefault="00E41C49" w:rsidP="002E48B6">
            <w:pPr>
              <w:spacing w:line="360" w:lineRule="auto"/>
              <w:jc w:val="center"/>
            </w:pPr>
            <w:r w:rsidRPr="0049260F">
              <w:t>Exit</w:t>
            </w:r>
          </w:p>
        </w:tc>
      </w:tr>
    </w:tbl>
    <w:p w14:paraId="60D87DD2" w14:textId="77777777" w:rsidR="00E41C49" w:rsidRDefault="00E41C49" w:rsidP="00E41C49"/>
    <w:p w14:paraId="6C5FCCE2" w14:textId="77777777" w:rsidR="00E41C49" w:rsidRDefault="00E41C49" w:rsidP="00E41C49"/>
    <w:p w14:paraId="3243F403" w14:textId="77777777" w:rsidR="00E41C49" w:rsidRDefault="00E41C49" w:rsidP="00E41C49"/>
    <w:p w14:paraId="73F4DEF1" w14:textId="77777777" w:rsidR="00E41C49" w:rsidRDefault="00E41C49" w:rsidP="00E41C49"/>
    <w:p w14:paraId="1419CB2D" w14:textId="77777777" w:rsidR="00E41C49" w:rsidRDefault="00E41C49" w:rsidP="00E41C49"/>
    <w:p w14:paraId="3C942822" w14:textId="77777777" w:rsidR="00E41C49" w:rsidRDefault="00E41C49" w:rsidP="00E41C49"/>
    <w:p w14:paraId="1AD46F54" w14:textId="77777777" w:rsidR="00E41C49" w:rsidRDefault="00E41C49" w:rsidP="00E41C49"/>
    <w:p w14:paraId="62BFAE39" w14:textId="77777777" w:rsidR="00E41C49" w:rsidRDefault="00E41C49" w:rsidP="00E41C49"/>
    <w:p w14:paraId="6E8BB033" w14:textId="77777777" w:rsidR="00E41C49" w:rsidRDefault="00E41C49" w:rsidP="00E41C49">
      <w:pPr>
        <w:rPr>
          <w:sz w:val="28"/>
          <w:szCs w:val="28"/>
        </w:rPr>
      </w:pPr>
      <w:bookmarkStart w:id="0" w:name="_GoBack"/>
      <w:bookmarkEnd w:id="0"/>
    </w:p>
    <w:p w14:paraId="7FF37927" w14:textId="77777777" w:rsidR="00E41C49" w:rsidRDefault="00E41C49" w:rsidP="00E41C49">
      <w:pPr>
        <w:rPr>
          <w:sz w:val="28"/>
          <w:szCs w:val="28"/>
        </w:rPr>
      </w:pPr>
    </w:p>
    <w:p w14:paraId="3A7BCB46" w14:textId="77777777" w:rsidR="00E41C49" w:rsidRDefault="00E41C49" w:rsidP="00E41C49">
      <w:pPr>
        <w:rPr>
          <w:sz w:val="28"/>
          <w:szCs w:val="28"/>
        </w:rPr>
      </w:pPr>
    </w:p>
    <w:p w14:paraId="3A320AE1" w14:textId="77777777" w:rsidR="00E41C49" w:rsidRDefault="00E41C49" w:rsidP="00E41C49">
      <w:pPr>
        <w:rPr>
          <w:sz w:val="28"/>
          <w:szCs w:val="28"/>
        </w:rPr>
      </w:pPr>
    </w:p>
    <w:p w14:paraId="2CD83A66" w14:textId="77777777" w:rsidR="00E41C49" w:rsidRDefault="00E41C49" w:rsidP="00E41C49">
      <w:pPr>
        <w:rPr>
          <w:sz w:val="28"/>
          <w:szCs w:val="28"/>
        </w:rPr>
      </w:pPr>
    </w:p>
    <w:p w14:paraId="7E451AAA" w14:textId="77777777" w:rsidR="00E41C49" w:rsidRDefault="00E41C49" w:rsidP="00E41C49">
      <w:pPr>
        <w:rPr>
          <w:sz w:val="28"/>
          <w:szCs w:val="28"/>
        </w:rPr>
      </w:pPr>
    </w:p>
    <w:p w14:paraId="3C1CF421" w14:textId="77777777" w:rsidR="00E41C49" w:rsidRDefault="00E41C49" w:rsidP="00E41C49">
      <w:pPr>
        <w:rPr>
          <w:sz w:val="28"/>
          <w:szCs w:val="28"/>
        </w:rPr>
      </w:pPr>
    </w:p>
    <w:p w14:paraId="3DCE5FF1" w14:textId="77777777" w:rsidR="00E41C49" w:rsidRDefault="00E41C49" w:rsidP="00E41C49">
      <w:pPr>
        <w:rPr>
          <w:sz w:val="28"/>
          <w:szCs w:val="28"/>
        </w:rPr>
      </w:pPr>
    </w:p>
    <w:p w14:paraId="3143851B" w14:textId="77777777" w:rsidR="00E41C49" w:rsidRDefault="00E41C49" w:rsidP="00E41C49">
      <w:pPr>
        <w:rPr>
          <w:sz w:val="28"/>
          <w:szCs w:val="28"/>
        </w:rPr>
      </w:pPr>
    </w:p>
    <w:p w14:paraId="06562D83" w14:textId="77777777" w:rsidR="00E41C49" w:rsidRDefault="00E41C49" w:rsidP="00E41C49">
      <w:pPr>
        <w:rPr>
          <w:sz w:val="28"/>
          <w:szCs w:val="28"/>
        </w:rPr>
      </w:pPr>
    </w:p>
    <w:p w14:paraId="331C9FC1" w14:textId="77777777" w:rsidR="00E41C49" w:rsidRDefault="00E41C49" w:rsidP="00E41C49">
      <w:pPr>
        <w:rPr>
          <w:sz w:val="28"/>
          <w:szCs w:val="28"/>
        </w:rPr>
      </w:pPr>
    </w:p>
    <w:p w14:paraId="6C298C8C" w14:textId="77777777" w:rsidR="00E41C49" w:rsidRDefault="00E41C49" w:rsidP="00E41C49">
      <w:pPr>
        <w:rPr>
          <w:sz w:val="28"/>
          <w:szCs w:val="28"/>
        </w:rPr>
      </w:pPr>
    </w:p>
    <w:p w14:paraId="1101C41C" w14:textId="77777777" w:rsidR="00E41C49" w:rsidRDefault="00E41C49" w:rsidP="00E41C49"/>
    <w:p w14:paraId="0BCD135B" w14:textId="77777777" w:rsidR="00FA035C" w:rsidRDefault="007A23A8"/>
    <w:sectPr w:rsidR="00FA035C" w:rsidSect="009C2BC9">
      <w:headerReference w:type="default" r:id="rId6"/>
      <w:footerReference w:type="default" r:id="rId7"/>
      <w:pgSz w:w="11906" w:h="16838"/>
      <w:pgMar w:top="1440" w:right="1440" w:bottom="1440" w:left="1440"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8E667" w14:textId="77777777" w:rsidR="007A23A8" w:rsidRDefault="007A23A8" w:rsidP="001047C2">
      <w:r>
        <w:separator/>
      </w:r>
    </w:p>
  </w:endnote>
  <w:endnote w:type="continuationSeparator" w:id="0">
    <w:p w14:paraId="1BC2EA67" w14:textId="77777777" w:rsidR="007A23A8" w:rsidRDefault="007A23A8" w:rsidP="001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FC10" w14:textId="77777777" w:rsidR="009C2BC9" w:rsidRDefault="009E7BA8">
    <w:pPr>
      <w:pStyle w:val="Footer"/>
      <w:pBdr>
        <w:top w:val="thinThickSmallGap" w:sz="24" w:space="1" w:color="823B0B" w:themeColor="accent2" w:themeShade="7F"/>
      </w:pBdr>
      <w:rPr>
        <w:rFonts w:asciiTheme="majorHAnsi" w:hAnsiTheme="majorHAnsi"/>
      </w:rPr>
    </w:pPr>
    <w:r w:rsidRPr="00E126F3">
      <w:rPr>
        <w:rFonts w:eastAsiaTheme="majorEastAsia"/>
      </w:rPr>
      <w:t xml:space="preserve">Department of CSE, SIT, </w:t>
    </w:r>
    <w:proofErr w:type="spellStart"/>
    <w:r w:rsidRPr="00E126F3">
      <w:rPr>
        <w:rFonts w:eastAsiaTheme="majorEastAsia"/>
      </w:rPr>
      <w:t>Mangal</w:t>
    </w:r>
    <w:r>
      <w:rPr>
        <w:rFonts w:eastAsiaTheme="majorEastAsia"/>
      </w:rPr>
      <w:t>uru</w:t>
    </w:r>
    <w:proofErr w:type="spellEnd"/>
    <w:r>
      <w:rPr>
        <w:rFonts w:asciiTheme="majorHAnsi" w:hAnsiTheme="majorHAnsi"/>
      </w:rPr>
      <w:t xml:space="preserve"> </w:t>
    </w:r>
    <w:r w:rsidRPr="007F532C">
      <w:ptab w:relativeTo="margin" w:alignment="right" w:leader="none"/>
    </w:r>
    <w:r w:rsidRPr="007F532C">
      <w:t xml:space="preserve">Page </w:t>
    </w:r>
    <w:r w:rsidRPr="007F532C">
      <w:fldChar w:fldCharType="begin"/>
    </w:r>
    <w:r w:rsidRPr="007F532C">
      <w:instrText xml:space="preserve"> PAGE   \* MERGEFORMAT </w:instrText>
    </w:r>
    <w:r w:rsidRPr="007F532C">
      <w:fldChar w:fldCharType="separate"/>
    </w:r>
    <w:r w:rsidR="006733CA" w:rsidRPr="007F532C">
      <w:rPr>
        <w:noProof/>
      </w:rPr>
      <w:t>14</w:t>
    </w:r>
    <w:r w:rsidRPr="007F532C">
      <w:rPr>
        <w:noProof/>
      </w:rPr>
      <w:fldChar w:fldCharType="end"/>
    </w:r>
  </w:p>
  <w:p w14:paraId="1059CA62" w14:textId="77777777" w:rsidR="00683EA4" w:rsidRDefault="007A2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7A3C7" w14:textId="77777777" w:rsidR="007A23A8" w:rsidRDefault="007A23A8" w:rsidP="001047C2">
      <w:r>
        <w:separator/>
      </w:r>
    </w:p>
  </w:footnote>
  <w:footnote w:type="continuationSeparator" w:id="0">
    <w:p w14:paraId="08F1ECDE" w14:textId="77777777" w:rsidR="007A23A8" w:rsidRDefault="007A23A8" w:rsidP="0010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10152CC" w14:textId="606D6F34" w:rsidR="00683EA4" w:rsidRPr="0066582D" w:rsidRDefault="0086382E" w:rsidP="00683EA4">
        <w:pPr>
          <w:pStyle w:val="Header"/>
          <w:pBdr>
            <w:bottom w:val="thickThinSmallGap" w:sz="24" w:space="1" w:color="823B0B" w:themeColor="accent2" w:themeShade="7F"/>
          </w:pBdr>
          <w:rPr>
            <w:rFonts w:asciiTheme="majorHAnsi" w:eastAsiaTheme="majorEastAsia" w:hAnsiTheme="majorHAnsi" w:cstheme="majorBidi"/>
            <w:sz w:val="22"/>
            <w:szCs w:val="22"/>
          </w:rPr>
        </w:pPr>
        <w:r w:rsidRPr="0086382E">
          <w:rPr>
            <w:rFonts w:eastAsiaTheme="majorEastAsia"/>
          </w:rPr>
          <w:t>The</w:t>
        </w:r>
        <w:r w:rsidR="00AD6BE5">
          <w:rPr>
            <w:rFonts w:eastAsiaTheme="majorEastAsia"/>
          </w:rPr>
          <w:t xml:space="preserve"> </w:t>
        </w:r>
        <w:r w:rsidRPr="0086382E">
          <w:rPr>
            <w:rFonts w:eastAsiaTheme="majorEastAsia"/>
          </w:rPr>
          <w:t xml:space="preserve">Lighthouse </w:t>
        </w:r>
        <w:r w:rsidR="00AD6BE5">
          <w:rPr>
            <w:rFonts w:eastAsiaTheme="majorEastAsia"/>
          </w:rPr>
          <w:t xml:space="preserve">          </w:t>
        </w:r>
        <w:r w:rsidRPr="0086382E">
          <w:rPr>
            <w:rFonts w:eastAsiaTheme="majorEastAsia"/>
          </w:rPr>
          <w:t xml:space="preserve">                                                                                             User Manuel</w:t>
        </w:r>
      </w:p>
    </w:sdtContent>
  </w:sdt>
  <w:p w14:paraId="6AD22D8E" w14:textId="77777777" w:rsidR="00683EA4" w:rsidRPr="0066582D" w:rsidRDefault="007A23A8">
    <w:pPr>
      <w:pStyle w:val="Head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49"/>
    <w:rsid w:val="001047C2"/>
    <w:rsid w:val="001F3211"/>
    <w:rsid w:val="002E48B6"/>
    <w:rsid w:val="00485B17"/>
    <w:rsid w:val="004C50C6"/>
    <w:rsid w:val="00513E99"/>
    <w:rsid w:val="006104F4"/>
    <w:rsid w:val="006733CA"/>
    <w:rsid w:val="00776C5B"/>
    <w:rsid w:val="007A23A8"/>
    <w:rsid w:val="007F532C"/>
    <w:rsid w:val="0086382E"/>
    <w:rsid w:val="009010F2"/>
    <w:rsid w:val="009E7BA8"/>
    <w:rsid w:val="00AB5D53"/>
    <w:rsid w:val="00AD6BE5"/>
    <w:rsid w:val="00AE0603"/>
    <w:rsid w:val="00C07849"/>
    <w:rsid w:val="00CF4613"/>
    <w:rsid w:val="00D074EE"/>
    <w:rsid w:val="00E41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5C4"/>
  <w15:chartTrackingRefBased/>
  <w15:docId w15:val="{AD3D4A75-E428-435B-B7BB-3C3739E3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4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C49"/>
    <w:pPr>
      <w:tabs>
        <w:tab w:val="center" w:pos="4513"/>
        <w:tab w:val="right" w:pos="9026"/>
      </w:tabs>
    </w:pPr>
  </w:style>
  <w:style w:type="character" w:customStyle="1" w:styleId="HeaderChar">
    <w:name w:val="Header Char"/>
    <w:basedOn w:val="DefaultParagraphFont"/>
    <w:link w:val="Header"/>
    <w:uiPriority w:val="99"/>
    <w:rsid w:val="00E41C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41C49"/>
    <w:pPr>
      <w:tabs>
        <w:tab w:val="center" w:pos="4513"/>
        <w:tab w:val="right" w:pos="9026"/>
      </w:tabs>
    </w:pPr>
  </w:style>
  <w:style w:type="character" w:customStyle="1" w:styleId="FooterChar">
    <w:name w:val="Footer Char"/>
    <w:basedOn w:val="DefaultParagraphFont"/>
    <w:link w:val="Footer"/>
    <w:uiPriority w:val="99"/>
    <w:rsid w:val="00E41C49"/>
    <w:rPr>
      <w:rFonts w:ascii="Times New Roman" w:eastAsia="Times New Roman" w:hAnsi="Times New Roman" w:cs="Times New Roman"/>
      <w:sz w:val="24"/>
      <w:szCs w:val="24"/>
      <w:lang w:val="en-US"/>
    </w:rPr>
  </w:style>
  <w:style w:type="table" w:styleId="TableGrid">
    <w:name w:val="Table Grid"/>
    <w:basedOn w:val="TableNormal"/>
    <w:uiPriority w:val="59"/>
    <w:rsid w:val="00E41C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Lighthouse                                                                                                        User Manuel</dc:title>
  <dc:subject/>
  <dc:creator>User</dc:creator>
  <cp:keywords/>
  <dc:description/>
  <cp:lastModifiedBy>naveen kumar</cp:lastModifiedBy>
  <cp:revision>13</cp:revision>
  <dcterms:created xsi:type="dcterms:W3CDTF">2019-05-20T15:35:00Z</dcterms:created>
  <dcterms:modified xsi:type="dcterms:W3CDTF">2019-05-22T10:13:00Z</dcterms:modified>
</cp:coreProperties>
</file>