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3: Pipeline Processor Codes</w:t>
      </w:r>
    </w:p>
    <w:p>
      <w:pPr>
        <w:pStyle w:val="Heading2"/>
      </w:pPr>
      <w:r>
        <w:t>Pipeline Processor Code</w:t>
      </w:r>
    </w:p>
    <w:p>
      <w:r>
        <w:rPr>
          <w:rFonts w:ascii="Courier New" w:hAnsi="Courier New"/>
        </w:rPr>
        <w:t>module pipeline_cpu(input clk);</w:t>
        <w:br/>
        <w:t>reg [7:0] instr_mem[0:3];</w:t>
        <w:br/>
        <w:t>reg [7:0] IF_ID, ID_EX, EX_WB;</w:t>
        <w:br/>
        <w:t>reg [1:0] pc;</w:t>
        <w:br/>
        <w:t>reg [7:0] regfile[0:3];</w:t>
        <w:br/>
        <w:t>reg [7:0] data_mem[0:3];</w:t>
        <w:br/>
        <w:t>initial begin</w:t>
        <w:br/>
        <w:t>instr_mem[0]=8'b00011001;</w:t>
        <w:br/>
        <w:t>instr_mem[1]=8'b01010010;</w:t>
        <w:br/>
        <w:t>instr_mem[2]=8'b10001100;</w:t>
        <w:br/>
        <w:t>regfile[0]=10; regfile[1]=5; regfile[2]=2;</w:t>
        <w:br/>
        <w:t>data_mem[0]=20;</w:t>
        <w:br/>
        <w:t>end</w:t>
        <w:br/>
        <w:t>always @(posedge clk) begin</w:t>
        <w:br/>
        <w:t>IF_ID &lt;= instr_mem[pc]; pc &lt;= pc+1;</w:t>
        <w:br/>
        <w:t>ID_EX &lt;= IF_ID;</w:t>
        <w:br/>
        <w:t>case(ID_EX[7:6])</w:t>
        <w:br/>
        <w:t>2'b00: EX_WB &lt;= regfile[ID_EX[3:2]] + regfile[ID_EX[1:0]];</w:t>
        <w:br/>
        <w:t>2'b01: EX_WB &lt;= regfile[ID_EX[3:2]] - regfile[ID_EX[1:0]];</w:t>
        <w:br/>
        <w:t>2'b10: EX_WB &lt;= data_mem[ID_EX[1:0]];</w:t>
        <w:br/>
        <w:t>endcase</w:t>
        <w:br/>
        <w:t>regfile[ID_EX[5:4]] &lt;= EX_WB;</w:t>
        <w:br/>
        <w:t>end</w:t>
        <w:br/>
        <w:t>endmodule</w:t>
      </w:r>
    </w:p>
    <w:p>
      <w:pPr>
        <w:pStyle w:val="Heading2"/>
      </w:pPr>
      <w:r>
        <w:t>Pipeline Testbench</w:t>
      </w:r>
    </w:p>
    <w:p>
      <w:r>
        <w:rPr>
          <w:rFonts w:ascii="Courier New" w:hAnsi="Courier New"/>
        </w:rPr>
        <w:t>module pipeline_tb;</w:t>
        <w:br/>
        <w:t>reg clk;</w:t>
        <w:br/>
        <w:t>pipeline_cpu uut(clk);</w:t>
        <w:br/>
        <w:t>always #5 clk=~clk;</w:t>
        <w:br/>
        <w:t>initial begin clk=0; #60 $finish; end</w:t>
        <w:br/>
        <w:t>endmodule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