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40"/>
        </w:rPr>
        <w:t>AI-Tool Usage Declaration</w:t>
      </w:r>
    </w:p>
    <w:p>
      <w:pPr>
        <w:spacing w:before="0" w:after="280"/>
      </w:pPr>
      <w:r>
        <w:rPr>
          <w:rFonts w:ascii="Calibri" w:hAnsi="Calibri"/>
          <w:color w:val="646E78"/>
          <w:sz w:val="20"/>
        </w:rPr>
        <w:t>AUTOSAR HLD Intelligence &amp; Traceability Assistant  |  Tool disclosure table | Editable student verification form</w:t>
      </w:r>
    </w:p>
    <w:p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and Project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896"/>
        <w:gridCol w:w="4896"/>
      </w:tblGrid>
      <w:tr>
        <w:tc>
          <w:tcPr>
            <w:tcW w:type="dxa" w:w="4896"/>
            <w:shd w:fill="102C57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96"/>
            <w:shd w:fill="102C57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 to Complete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b/>
                <w:sz w:val="19"/>
              </w:rPr>
              <w:t>University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sz w:val="19"/>
              </w:rPr>
              <w:t>SASTRA Deemed University (confirm if required)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Student name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b/>
                <w:sz w:val="19"/>
              </w:rPr>
              <w:t>Register number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Project title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</w:rPr>
              <w:t>AUTOSAR HLD Intelligence &amp; Traceability Assistant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b/>
                <w:sz w:val="19"/>
              </w:rPr>
              <w:t>Date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50" w:type="dxa"/>
              <w:right w:w="150" w:type="dxa"/>
            </w:tcMar>
            <w:shd w:fill="F5F7FA"/>
          </w:tcPr>
          <w:p>
            <w:r>
              <w:rPr>
                <w:rFonts w:ascii="Calibri" w:hAnsi="Calibri"/>
                <w:sz w:val="19"/>
              </w:rPr>
              <w:t>____________________________________________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19376D"/>
          <w:sz w:val="26"/>
        </w:rPr>
        <w:t>Tool-Use Disclosure</w:t>
      </w:r>
    </w:p>
    <w:p>
      <w:pPr>
        <w:spacing w:before="40" w:after="120"/>
      </w:pPr>
      <w:r>
        <w:rPr>
          <w:rFonts w:ascii="Calibri" w:hAnsi="Calibri"/>
          <w:color w:val="323232"/>
          <w:sz w:val="19"/>
        </w:rPr>
        <w:t>List every AI tool and pre-trained model used in the project, including tools used for coding assistance. The rows below are populated based on the exact implementation of the AUTOSAR HLD Intelligence &amp; Traceability Assistant. Verify each row, update any details specific to your environment, and record your verification notes before signing.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AI Model / Tool</w:t>
            </w:r>
          </w:p>
        </w:tc>
        <w:tc>
          <w:tcPr>
            <w:tcW w:type="dxa" w:w="2592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304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Artifact Affected</w:t>
            </w:r>
          </w:p>
        </w:tc>
        <w:tc>
          <w:tcPr>
            <w:tcW w:type="dxa" w:w="2736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Verified by Student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sz w:val="17"/>
              </w:rPr>
              <w:t>Ollama + deepseek-r1:1.5b</w:t>
              <w:br/>
              <w:t>(or Qwen2.5:3B)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Local language-model inference for RAG responses; generating Executive Summary, Architectural Breakdown, and verified citations.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Generated answers in the AUTOSAR HLD Assistant Q&amp;A interface.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Verified answers against uploaded HLD PDFs; tested reasoning stripping (&lt;think&gt; blocks) and ground-truth page numbers. Verified with pytest tests/test_rag_pipeline.py.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sz w:val="17"/>
              </w:rPr>
              <w:t>Sentence Transformers</w:t>
              <w:br/>
              <w:t>(all-MiniLM-L6-v2) &amp;</w:t>
              <w:br/>
              <w:t>Cross-Encoder</w:t>
              <w:br/>
              <w:t>(ms-marco-MiniLM-L-6-v2)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384-dimensional dense vector embeddings for semantic retrieval and Cross-Encoder deep query-passage re-ranking.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FAISS vector store, similarity search, candidate passage re-ranking.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Verified vector dimensions (384), cosine similarity scoring, and reranking precision across 10 evaluation test questions.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sz w:val="17"/>
              </w:rPr>
              <w:t>ChatGPT / OpenAI API</w:t>
              <w:br/>
              <w:t>(where applicable)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Architecture conceptualization, comparative testing, prompt refinement, and evaluation dataset drafting.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Prompt templates in src/llm_provider.py and evaluation questions in evaluate.py.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Manually reviewed technical automotive accuracy (AUTOSAR SWC, RTE, BSW terminology) and executed pytest evaluation.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sz w:val="17"/>
              </w:rPr>
              <w:t>Antigravity Coding Assistant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Assisted in code structuring, test generation, cross-encoder integration, Streamlit UI components, and packaging automation.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Source modules (src/), test suite (tests/), start_app.bat, stop_app.bat, app.py.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Reviewed all assisted source code; executed full test suite achieving 78/78 passed tests; verified manual end-to-end execution.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sz w:val="17"/>
              </w:rPr>
              <w:t>Other AI Tools / Pretrained Models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Specify any additional models (e.g. OpenRouter free tier models meta-llama/llama-3.3-70b-instruct).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Artifact affected: ________________________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5F7FA"/>
          </w:tcPr>
          <w:p>
            <w:pPr>
              <w:spacing w:line="276" w:lineRule="auto"/>
            </w:pPr>
            <w:r>
              <w:rPr>
                <w:rFonts w:ascii="Calibri" w:hAnsi="Calibri"/>
                <w:sz w:val="17"/>
              </w:rPr>
              <w:t>Student verification notes: ________________________________________________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Student Attestation</w:t>
      </w:r>
    </w:p>
    <w:p>
      <w:pPr>
        <w:spacing w:before="60" w:after="80" w:line="276" w:lineRule="auto"/>
      </w:pPr>
      <w:r>
        <w:rPr>
          <w:rFonts w:ascii="Calibri" w:hAnsi="Calibri"/>
          <w:color w:val="282828"/>
          <w:sz w:val="19"/>
        </w:rPr>
        <w:t>I confirm that the disclosure above is complete and accurate to the best of my knowledge. I have reviewed the AI-assisted or model-generated outputs used in the submission and remain responsible for their correctness. I have not represented unverified AI output as confirmed fact and have not fabricated results. I can explain the submitted implementation and the role played by each declared tool/model.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682B4"/>
          <w:bottom w:val="single" w:sz="8" w:space="0" w:color="4682B4"/>
          <w:left w:val="single" w:sz="8" w:space="0" w:color="4682B4"/>
          <w:right w:val="single" w:sz="8" w:space="0" w:color="4682B4"/>
          <w:insideH w:val="single" w:sz="8" w:space="0" w:color="4682B4"/>
          <w:insideV w:val="single" w:sz="8" w:space="0" w:color="4682B4"/>
        </w:tblBorders>
      </w:tblPr>
      <w:tblGrid>
        <w:gridCol w:w="9792"/>
      </w:tblGrid>
      <w:tr>
        <w:tc>
          <w:tcPr>
            <w:tcW w:type="dxa" w:w="9792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 xml:space="preserve">Required student action: </w:t>
            </w:r>
            <w:r>
              <w:rPr>
                <w:rFonts w:ascii="Calibri" w:hAnsi="Calibri"/>
                <w:sz w:val="18"/>
              </w:rPr>
              <w:t>Edit the draft tool rows to match your exact tools and environment. Verify how each tool was tested, sign the form, and include it in your Declarations/ submission folder.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19376D"/>
          <w:sz w:val="26"/>
        </w:rPr>
        <w:t>Signature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Student Name (print)</w:t>
            </w:r>
          </w:p>
        </w:tc>
        <w:tc>
          <w:tcPr>
            <w:tcW w:type="dxa" w:w="3264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264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64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__________________________</w:t>
            </w:r>
          </w:p>
        </w:tc>
        <w:tc>
          <w:tcPr>
            <w:tcW w:type="dxa" w:w="3264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__________________________</w:t>
            </w:r>
          </w:p>
        </w:tc>
        <w:tc>
          <w:tcPr>
            <w:tcW w:type="dxa" w:w="3264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__________________</w:t>
            </w:r>
          </w:p>
        </w:tc>
      </w:tr>
    </w:tbl>
    <w:p>
      <w:pPr>
        <w:spacing w:before="120" w:after="0"/>
      </w:pPr>
      <w:r>
        <w:rPr>
          <w:rFonts w:ascii="Calibri" w:hAnsi="Calibri"/>
          <w:i/>
          <w:color w:val="6E6E6E"/>
          <w:sz w:val="17"/>
        </w:rPr>
        <w:t>The instructor’s instruction PDF requires every student to sign the AI-tool usage declaration and shows these columns: AI Model/Tool, Purpose, Artifact affected, Verified by student. It does not provide an official declaration template or exact wording.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