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1C9A" w14:textId="77777777" w:rsidR="00B55A51" w:rsidRDefault="005A7929">
      <w:pPr>
        <w:shd w:val="clear" w:color="auto" w:fill="FFFFFF"/>
        <w:spacing w:before="180" w:after="180" w:line="240" w:lineRule="auto"/>
        <w:rPr>
          <w:b/>
          <w:sz w:val="40"/>
          <w:szCs w:val="40"/>
          <w:vertAlign w:val="subscript"/>
        </w:rPr>
      </w:pPr>
      <w:r>
        <w:rPr>
          <w:rFonts w:ascii="Helvetica Neue" w:eastAsia="Helvetica Neue" w:hAnsi="Helvetica Neue" w:cs="Helvetica Neue"/>
          <w:b/>
          <w:noProof/>
          <w:color w:val="211D70"/>
          <w:sz w:val="24"/>
          <w:szCs w:val="24"/>
          <w:lang w:val="en-IN"/>
        </w:rPr>
        <w:drawing>
          <wp:inline distT="114300" distB="114300" distL="114300" distR="114300" wp14:anchorId="3099A94E" wp14:editId="1200E344">
            <wp:extent cx="1919288" cy="5496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549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</w:t>
      </w:r>
    </w:p>
    <w:p w14:paraId="5E48FCB6" w14:textId="77777777" w:rsidR="00B55A51" w:rsidRDefault="005A7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 xml:space="preserve">Work Integrated Learning </w:t>
      </w:r>
      <w:proofErr w:type="spellStart"/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 xml:space="preserve"> Division</w:t>
      </w:r>
    </w:p>
    <w:p w14:paraId="57B26986" w14:textId="77777777" w:rsidR="004E47BC" w:rsidRDefault="004E47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</w:p>
    <w:p w14:paraId="5C81B31D" w14:textId="432AB018" w:rsidR="00B55A51" w:rsidRDefault="005A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Machine Learning</w:t>
      </w:r>
    </w:p>
    <w:p w14:paraId="76C135D9" w14:textId="64063112" w:rsidR="00B55A51" w:rsidRDefault="005A7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DSEC</w:t>
      </w:r>
      <w:r w:rsidR="004D45AC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Z G565</w:t>
      </w:r>
    </w:p>
    <w:p w14:paraId="6D3BCF9F" w14:textId="66CC9B88" w:rsidR="00B55A51" w:rsidRDefault="005A7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Second Semester, 2021 -22</w:t>
      </w:r>
    </w:p>
    <w:p w14:paraId="2A990877" w14:textId="477D2B40" w:rsidR="005A7929" w:rsidRDefault="005A7929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Assignment 1 – PS</w:t>
      </w:r>
      <w:r w:rsidR="001C08DF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1</w:t>
      </w:r>
    </w:p>
    <w:p w14:paraId="4BE680E4" w14:textId="6E05D91F" w:rsidR="00B55A51" w:rsidRDefault="005A7929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</w:t>
      </w:r>
      <w:r w:rsidR="002E3E4B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House Price </w:t>
      </w:r>
      <w:r w:rsidR="00490A0E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Prediction</w:t>
      </w: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- [Weightage 10%]</w:t>
      </w:r>
    </w:p>
    <w:p w14:paraId="64EB857D" w14:textId="77777777" w:rsidR="00B55A51" w:rsidRDefault="00B55A51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b/>
          <w:color w:val="211D70"/>
          <w:sz w:val="24"/>
          <w:szCs w:val="24"/>
        </w:rPr>
      </w:pPr>
    </w:p>
    <w:p w14:paraId="3A6D045F" w14:textId="77777777" w:rsidR="00B55A51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t>Instructions for Assignment Evaluation</w:t>
      </w:r>
    </w:p>
    <w:p w14:paraId="034D82F0" w14:textId="77777777" w:rsidR="00B55A51" w:rsidRDefault="005A7929">
      <w:pPr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Please follow the naming convention as &lt;Group no&gt;_&lt;Dataset name</w:t>
      </w:r>
      <w:proofErr w:type="gram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&gt;.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proofErr w:type="gram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. </w:t>
      </w:r>
    </w:p>
    <w:p w14:paraId="4FA4DD2B" w14:textId="77777777" w:rsidR="00B55A51" w:rsidRDefault="005A7929" w:rsidP="005A7929">
      <w:pPr>
        <w:shd w:val="clear" w:color="auto" w:fill="FFFFFF"/>
        <w:spacing w:before="180" w:after="180" w:line="240" w:lineRule="auto"/>
        <w:ind w:left="72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Eg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– for group 1 with a weather dataset your notebooks should be named as - Group1_WeatherDataset.ipynb. </w:t>
      </w:r>
    </w:p>
    <w:p w14:paraId="02C5AC5E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Inside each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jupyter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notebook, you are required to mention your name, Group details and the Assignment dataset you will be working on.</w:t>
      </w:r>
    </w:p>
    <w:p w14:paraId="74725249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Organize your code in separate sections for each task. Add comments to make the code readable.</w:t>
      </w:r>
    </w:p>
    <w:p w14:paraId="60CBA6F1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Deep Learning Models are strictly not allowed. You are encouraged to learn classical Machine learning techniques and experience their behavior.</w:t>
      </w:r>
    </w:p>
    <w:p w14:paraId="7FD05605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Notebooks without output shall not be considered for evaluation.</w:t>
      </w:r>
    </w:p>
    <w:p w14:paraId="76810249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Prepare a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jupyter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notebook (recommended - Google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Colab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) to build, train and evaluate a Machine Learning model on the given dataset. Please read the instructions carefully.</w:t>
      </w:r>
    </w:p>
    <w:p w14:paraId="4E41B01E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Each group consists of up to 3 members. All members of the group will work on the same problem statement.</w:t>
      </w:r>
    </w:p>
    <w:p w14:paraId="490E43A4" w14:textId="77777777" w:rsidR="00B55A51" w:rsidRDefault="005A79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Each group should upload in CANVAS in respective locations under ASSIGNMENT Tab. Assignment submitted via means other than through CANVAS will not be graded.</w:t>
      </w:r>
    </w:p>
    <w:p w14:paraId="4345D520" w14:textId="77777777" w:rsidR="00B55A51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690E11B3" w14:textId="77777777" w:rsidR="008734E5" w:rsidRDefault="008734E5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5BCA0181" w14:textId="77777777" w:rsidR="008734E5" w:rsidRDefault="008734E5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6FA886E8" w14:textId="77777777" w:rsidR="00A26E46" w:rsidRDefault="00A26E46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2F4C5257" w14:textId="77777777" w:rsidR="008734E5" w:rsidRDefault="008734E5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1DFFA85A" w14:textId="77777777" w:rsidR="008734E5" w:rsidRDefault="008734E5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73EA48E1" w14:textId="77777777" w:rsidR="00B55A51" w:rsidRDefault="005A79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t>Problem Statement</w:t>
      </w:r>
      <w:r w:rsidR="00984A50"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t xml:space="preserve"> </w:t>
      </w:r>
    </w:p>
    <w:p w14:paraId="185D611E" w14:textId="1AA47234" w:rsidR="00B55A51" w:rsidRDefault="005A7929" w:rsidP="00F3052F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Dataset: </w:t>
      </w:r>
      <w:r w:rsidR="002E3E4B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House price</w:t>
      </w:r>
      <w:r w:rsidR="00BB5520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Prediction</w:t>
      </w:r>
      <w:r w:rsidR="00BB5520" w:rsidRPr="00E11CF8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Dataset</w:t>
      </w:r>
    </w:p>
    <w:p w14:paraId="086B1821" w14:textId="57A26F58" w:rsidR="00BB5520" w:rsidRPr="002E3E4B" w:rsidRDefault="008120CE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  <w:u w:val="single"/>
        </w:rPr>
      </w:pPr>
      <w:hyperlink r:id="rId9" w:history="1">
        <w:r w:rsidR="002E3E4B" w:rsidRPr="002E3E4B">
          <w:rPr>
            <w:rStyle w:val="Hyperlink"/>
            <w:rFonts w:ascii="Helvetica Neue" w:eastAsia="Helvetica Neue" w:hAnsi="Helvetica Neue" w:cs="Helvetica Neue"/>
            <w:sz w:val="24"/>
            <w:szCs w:val="24"/>
          </w:rPr>
          <w:t>https://drive.google.com/file/d/18nmna1IpiB9YHsU_9rWamt6L7uEH4aWF/view?usp=sharing</w:t>
        </w:r>
      </w:hyperlink>
    </w:p>
    <w:p w14:paraId="0B0147F9" w14:textId="77777777" w:rsidR="00B55A51" w:rsidRPr="008734E5" w:rsidRDefault="005A7929" w:rsidP="008734E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 w:rsidRPr="008734E5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Import Libraries/Dataset</w:t>
      </w:r>
    </w:p>
    <w:p w14:paraId="4B32CEA2" w14:textId="77777777" w:rsidR="00B55A51" w:rsidRDefault="005A7929">
      <w:pPr>
        <w:numPr>
          <w:ilvl w:val="1"/>
          <w:numId w:val="7"/>
        </w:numPr>
        <w:shd w:val="clear" w:color="auto" w:fill="FFFFFF"/>
        <w:spacing w:before="280" w:after="0" w:line="240" w:lineRule="auto"/>
        <w:ind w:left="75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Download the dataset</w:t>
      </w:r>
    </w:p>
    <w:p w14:paraId="772DF903" w14:textId="77777777" w:rsidR="00B55A51" w:rsidRDefault="005A7929">
      <w:pPr>
        <w:numPr>
          <w:ilvl w:val="1"/>
          <w:numId w:val="7"/>
        </w:numPr>
        <w:shd w:val="clear" w:color="auto" w:fill="FFFFFF"/>
        <w:spacing w:after="280" w:line="240" w:lineRule="auto"/>
        <w:ind w:left="75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Import the required libraries</w:t>
      </w:r>
    </w:p>
    <w:p w14:paraId="39B6D1F7" w14:textId="77777777" w:rsidR="00B55A51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35A1BD88" w14:textId="77777777" w:rsidR="00B55A51" w:rsidRDefault="005A7929" w:rsidP="008734E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Data Visualization and Exploration </w:t>
      </w:r>
      <w:r w:rsidR="00663A5D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[</w:t>
      </w:r>
      <w:r w:rsidR="008734E5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2</w:t>
      </w: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</w:t>
      </w:r>
      <w:r w:rsidR="008734E5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M]</w:t>
      </w:r>
    </w:p>
    <w:p w14:paraId="18F0EB37" w14:textId="1C2E7738" w:rsidR="00B55A51" w:rsidRDefault="005A7929">
      <w:pPr>
        <w:numPr>
          <w:ilvl w:val="1"/>
          <w:numId w:val="8"/>
        </w:numPr>
        <w:shd w:val="clear" w:color="auto" w:fill="FFFFFF"/>
        <w:spacing w:before="280" w:after="0" w:line="240" w:lineRule="auto"/>
        <w:ind w:left="75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Print 2 rows for sanity check to identify all the features present in the dataset and if the target matches with them.</w:t>
      </w:r>
      <w:r w:rsidR="00202771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</w:t>
      </w:r>
      <w:r w:rsidR="00202771" w:rsidRPr="009D5EB4">
        <w:rPr>
          <w:rFonts w:ascii="Helvetica Neue" w:eastAsia="Helvetica Neue" w:hAnsi="Helvetica Neue" w:cs="Helvetica Neue"/>
          <w:b/>
          <w:bCs/>
          <w:color w:val="538135" w:themeColor="accent6" w:themeShade="BF"/>
          <w:sz w:val="24"/>
          <w:szCs w:val="24"/>
        </w:rPr>
        <w:t>DONE</w:t>
      </w:r>
    </w:p>
    <w:p w14:paraId="6D7C6A87" w14:textId="1433F136" w:rsidR="00B55A51" w:rsidRDefault="00663A5D">
      <w:pPr>
        <w:numPr>
          <w:ilvl w:val="1"/>
          <w:numId w:val="8"/>
        </w:numPr>
        <w:shd w:val="clear" w:color="auto" w:fill="FFFFFF"/>
        <w:spacing w:after="0" w:line="240" w:lineRule="auto"/>
        <w:ind w:left="750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Comment on class imbalance with appropriate visualization method.</w:t>
      </w:r>
      <w:r w:rsidR="009D5EB4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</w:t>
      </w:r>
      <w:r w:rsidR="000D0DA7" w:rsidRPr="000D0DA7">
        <w:rPr>
          <w:rFonts w:ascii="Helvetica Neue" w:eastAsia="Helvetica Neue" w:hAnsi="Helvetica Neue" w:cs="Helvetica Neue"/>
          <w:b/>
          <w:bCs/>
          <w:color w:val="538135" w:themeColor="accent6" w:themeShade="BF"/>
          <w:sz w:val="24"/>
          <w:szCs w:val="24"/>
        </w:rPr>
        <w:t>DONE</w:t>
      </w:r>
    </w:p>
    <w:p w14:paraId="590FBD2B" w14:textId="4385C829" w:rsidR="00663A5D" w:rsidRPr="00663A5D" w:rsidRDefault="00663A5D" w:rsidP="00663A5D">
      <w:pPr>
        <w:numPr>
          <w:ilvl w:val="1"/>
          <w:numId w:val="8"/>
        </w:numPr>
        <w:shd w:val="clear" w:color="auto" w:fill="FFFFFF"/>
        <w:spacing w:after="0" w:line="240" w:lineRule="auto"/>
        <w:ind w:left="750"/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</w:pPr>
      <w:r w:rsidRPr="00663A5D">
        <w:rPr>
          <w:rFonts w:ascii="Helvetica Neue" w:eastAsia="Helvetica Neue" w:hAnsi="Helvetica Neue" w:cs="Helvetica Neue"/>
          <w:color w:val="211D70"/>
          <w:sz w:val="24"/>
          <w:szCs w:val="24"/>
        </w:rPr>
        <w:t>Provide</w:t>
      </w:r>
      <w:r w:rsidRPr="00663A5D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appropriate </w:t>
      </w:r>
      <w:r w:rsidR="00E11CF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data </w:t>
      </w:r>
      <w:r w:rsidRPr="00663A5D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visualization</w:t>
      </w:r>
      <w:r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s</w:t>
      </w:r>
      <w:r w:rsidRPr="00663A5D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to get an insight about the dataset.</w:t>
      </w:r>
      <w:r w:rsidR="009D5EB4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</w:t>
      </w:r>
      <w:r w:rsidR="009D5EB4" w:rsidRP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>PENDING</w:t>
      </w:r>
    </w:p>
    <w:p w14:paraId="4BD90BD6" w14:textId="12E957DB" w:rsidR="008734E5" w:rsidRPr="00452DB8" w:rsidRDefault="00452DB8" w:rsidP="008734E5">
      <w:pPr>
        <w:numPr>
          <w:ilvl w:val="1"/>
          <w:numId w:val="8"/>
        </w:numPr>
        <w:shd w:val="clear" w:color="auto" w:fill="FFFFFF"/>
        <w:spacing w:after="0" w:line="240" w:lineRule="auto"/>
        <w:ind w:left="750"/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</w:pPr>
      <w:r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Do the correlational analysis on the dataset. Provide a visualization for the same.</w:t>
      </w:r>
      <w:r w:rsidR="008734E5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Will this </w:t>
      </w:r>
      <w:r w:rsidR="008734E5"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correlational analysis</w:t>
      </w:r>
      <w:r w:rsidR="008734E5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have effect on feature selection that you will perform in the next step? Justify your answer. </w:t>
      </w:r>
      <w:r w:rsidR="008734E5" w:rsidRPr="00766647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Answer w</w:t>
      </w:r>
      <w:r w:rsidR="008734E5" w:rsidRPr="00452DB8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ithout justification will not be awarded marks</w:t>
      </w:r>
      <w:r w:rsidR="009D5EB4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 xml:space="preserve"> </w:t>
      </w:r>
      <w:r w:rsidR="009D5EB4" w:rsidRP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>PENDING</w:t>
      </w:r>
    </w:p>
    <w:p w14:paraId="60A7FC30" w14:textId="77777777" w:rsidR="00B55A51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2782A969" w14:textId="77777777" w:rsidR="00B55A51" w:rsidRDefault="005A7929" w:rsidP="008734E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Data Pre-processing and cleaning </w:t>
      </w:r>
      <w:r w:rsidR="00663A5D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[</w:t>
      </w: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2M</w:t>
      </w:r>
      <w:r w:rsidR="00663A5D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]</w:t>
      </w:r>
    </w:p>
    <w:p w14:paraId="5AA9F12B" w14:textId="452217C2" w:rsidR="00452DB8" w:rsidRPr="00452DB8" w:rsidRDefault="00452DB8" w:rsidP="0035209B">
      <w:pPr>
        <w:numPr>
          <w:ilvl w:val="1"/>
          <w:numId w:val="1"/>
        </w:numPr>
        <w:shd w:val="clear" w:color="auto" w:fill="FFFFFF"/>
        <w:spacing w:before="280" w:after="0" w:line="240" w:lineRule="auto"/>
        <w:ind w:left="750"/>
        <w:jc w:val="both"/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</w:pPr>
      <w:r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Do the appropriate pre-processing of the data like identifying NULL or Missing Values if any, handling of outliers if present in the dataset, skewed data etc. Mention the pre-processing steps performed in the markdown cell</w:t>
      </w:r>
      <w:r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. </w:t>
      </w:r>
      <w:r w:rsidR="009D5EB4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</w:t>
      </w:r>
      <w:r w:rsidR="009D5EB4" w:rsidRP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>PENDING</w:t>
      </w:r>
      <w:r w:rsid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 xml:space="preserve"> </w:t>
      </w:r>
    </w:p>
    <w:p w14:paraId="4495D829" w14:textId="0D582D7B" w:rsidR="00452DB8" w:rsidRPr="00452DB8" w:rsidRDefault="00452DB8" w:rsidP="0035209B">
      <w:pPr>
        <w:numPr>
          <w:ilvl w:val="1"/>
          <w:numId w:val="1"/>
        </w:numPr>
        <w:shd w:val="clear" w:color="auto" w:fill="FFFFFF"/>
        <w:spacing w:before="280" w:after="0" w:line="240" w:lineRule="auto"/>
        <w:ind w:left="750"/>
        <w:jc w:val="both"/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</w:pPr>
      <w:r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Apply appropriate feature engineering techniques for them.</w:t>
      </w:r>
      <w:r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A</w:t>
      </w:r>
      <w:r w:rsidRPr="00452DB8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>pply the feature transformation techniques like Standardization, Normalization, etc. You are free to apply the appropriate transformations depending upon the structure and the complexity of your dataset.</w:t>
      </w:r>
      <w:r w:rsidR="008734E5"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 Provide proper justification</w:t>
      </w:r>
      <w:r>
        <w:rPr>
          <w:rFonts w:ascii="Helvetica Neue" w:eastAsia="Times New Roman" w:hAnsi="Helvetica Neue" w:cs="Times New Roman"/>
          <w:color w:val="211D70"/>
          <w:sz w:val="24"/>
          <w:szCs w:val="24"/>
          <w:lang w:val="en-IN"/>
        </w:rPr>
        <w:t xml:space="preserve">. </w:t>
      </w:r>
      <w:r w:rsidRPr="00452DB8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Techniques used without justification will not be awarded marks</w:t>
      </w:r>
      <w:r w:rsidR="009D5EB4" w:rsidRP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 xml:space="preserve"> PENDING</w:t>
      </w:r>
      <w:r w:rsid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 xml:space="preserve"> </w:t>
      </w:r>
    </w:p>
    <w:p w14:paraId="4392790E" w14:textId="77777777" w:rsidR="008734E5" w:rsidRDefault="005A7929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653AF7F5" w14:textId="77777777" w:rsidR="00B55A51" w:rsidRDefault="005A7929" w:rsidP="008734E5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Model Building</w:t>
      </w:r>
      <w:r w:rsidR="00984A50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[3M]</w:t>
      </w:r>
    </w:p>
    <w:p w14:paraId="22476519" w14:textId="3C8652AF" w:rsidR="008734E5" w:rsidRPr="00A9360C" w:rsidRDefault="008734E5" w:rsidP="003E5A4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2060"/>
          <w:sz w:val="24"/>
          <w:szCs w:val="24"/>
        </w:rPr>
      </w:pPr>
      <w:r w:rsidRPr="00A9360C">
        <w:rPr>
          <w:rFonts w:ascii="Helvetica Neue" w:eastAsia="Helvetica Neue" w:hAnsi="Helvetica Neue" w:cs="Helvetica Neue"/>
          <w:color w:val="002060"/>
          <w:sz w:val="24"/>
          <w:szCs w:val="24"/>
        </w:rPr>
        <w:t xml:space="preserve">Split the dataset into training and test sets. Justify your choice of split. </w:t>
      </w:r>
      <w:r w:rsidRPr="00A9360C"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  <w:t>Answer without justification will not be awarded marks.</w:t>
      </w:r>
      <w:r w:rsidR="000148E5" w:rsidRPr="00A9360C"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  <w:t xml:space="preserve"> [</w:t>
      </w:r>
      <w:r w:rsidR="00471B6B"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  <w:t>1</w:t>
      </w:r>
      <w:r w:rsidR="00A9360C"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  <w:t xml:space="preserve"> </w:t>
      </w:r>
      <w:r w:rsidR="000148E5" w:rsidRPr="00A9360C"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  <w:t>M]</w:t>
      </w:r>
      <w:r w:rsidR="009D5EB4" w:rsidRP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 xml:space="preserve"> PENDING</w:t>
      </w:r>
    </w:p>
    <w:p w14:paraId="1678E150" w14:textId="24E16902" w:rsidR="003E5A43" w:rsidRPr="00471B6B" w:rsidRDefault="000148E5" w:rsidP="00731F0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002060"/>
          <w:sz w:val="24"/>
          <w:szCs w:val="24"/>
        </w:rPr>
      </w:pPr>
      <w:r w:rsidRPr="00471B6B">
        <w:rPr>
          <w:rFonts w:ascii="Helvetica Neue" w:eastAsia="Helvetica Neue" w:hAnsi="Helvetica Neue" w:cs="Helvetica Neue"/>
          <w:color w:val="002060"/>
          <w:sz w:val="24"/>
          <w:szCs w:val="24"/>
        </w:rPr>
        <w:t xml:space="preserve">Build </w:t>
      </w:r>
      <w:r w:rsidR="003A2724" w:rsidRPr="00471B6B">
        <w:rPr>
          <w:rFonts w:ascii="Helvetica Neue" w:eastAsia="Helvetica Neue" w:hAnsi="Helvetica Neue" w:cs="Helvetica Neue"/>
          <w:color w:val="002060"/>
          <w:sz w:val="24"/>
          <w:szCs w:val="24"/>
        </w:rPr>
        <w:t>Model Development using L</w:t>
      </w:r>
      <w:r w:rsidR="00604823" w:rsidRPr="00471B6B">
        <w:rPr>
          <w:rFonts w:ascii="Helvetica Neue" w:eastAsia="Helvetica Neue" w:hAnsi="Helvetica Neue" w:cs="Helvetica Neue"/>
          <w:color w:val="002060"/>
          <w:sz w:val="24"/>
          <w:szCs w:val="24"/>
        </w:rPr>
        <w:t>inear</w:t>
      </w:r>
      <w:r w:rsidR="003A2724" w:rsidRPr="00471B6B">
        <w:rPr>
          <w:rFonts w:ascii="Helvetica Neue" w:eastAsia="Helvetica Neue" w:hAnsi="Helvetica Neue" w:cs="Helvetica Neue"/>
          <w:color w:val="002060"/>
          <w:sz w:val="24"/>
          <w:szCs w:val="24"/>
        </w:rPr>
        <w:t xml:space="preserve"> Regression</w:t>
      </w:r>
      <w:r w:rsidR="00471B6B" w:rsidRPr="00471B6B">
        <w:rPr>
          <w:rFonts w:ascii="Helvetica Neue" w:eastAsia="Helvetica Neue" w:hAnsi="Helvetica Neue" w:cs="Helvetica Neue"/>
          <w:color w:val="002060"/>
          <w:sz w:val="24"/>
          <w:szCs w:val="24"/>
        </w:rPr>
        <w:t xml:space="preserve"> and Plot the train and test loss. </w:t>
      </w:r>
      <w:r w:rsidR="001C08DF" w:rsidRPr="00471B6B">
        <w:rPr>
          <w:rFonts w:ascii="Helvetica Neue" w:eastAsia="Helvetica Neue" w:hAnsi="Helvetica Neue" w:cs="Helvetica Neue"/>
          <w:color w:val="002060"/>
          <w:sz w:val="24"/>
          <w:szCs w:val="24"/>
        </w:rPr>
        <w:t xml:space="preserve"> </w:t>
      </w:r>
      <w:r w:rsidR="00A9360C" w:rsidRPr="00471B6B">
        <w:rPr>
          <w:rFonts w:ascii="Helvetica Neue" w:eastAsia="Helvetica Neue" w:hAnsi="Helvetica Neue" w:cs="Helvetica Neue"/>
          <w:b/>
          <w:color w:val="002060"/>
          <w:sz w:val="24"/>
          <w:szCs w:val="24"/>
        </w:rPr>
        <w:t>[1M]</w:t>
      </w:r>
      <w:r w:rsidR="009D5EB4">
        <w:rPr>
          <w:rFonts w:ascii="Helvetica Neue" w:eastAsia="Helvetica Neue" w:hAnsi="Helvetica Neue" w:cs="Helvetica Neue"/>
          <w:b/>
          <w:color w:val="002060"/>
          <w:sz w:val="24"/>
          <w:szCs w:val="24"/>
        </w:rPr>
        <w:t xml:space="preserve"> </w:t>
      </w:r>
      <w:r w:rsidR="009D5EB4" w:rsidRP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>PENDING</w:t>
      </w:r>
    </w:p>
    <w:p w14:paraId="1C3AB0D3" w14:textId="42233744" w:rsidR="003E5A43" w:rsidRPr="00A9360C" w:rsidRDefault="003E5A43" w:rsidP="003E5A4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2060"/>
          <w:sz w:val="24"/>
          <w:szCs w:val="24"/>
        </w:rPr>
      </w:pPr>
      <w:r w:rsidRPr="00A9360C">
        <w:rPr>
          <w:rFonts w:ascii="Helvetica Neue" w:eastAsia="Helvetica Neue" w:hAnsi="Helvetica Neue" w:cs="Helvetica Neue"/>
          <w:color w:val="002060"/>
          <w:sz w:val="24"/>
          <w:szCs w:val="24"/>
        </w:rPr>
        <w:lastRenderedPageBreak/>
        <w:t>Explore the need of regularization and incorporate few relevant techniques for</w:t>
      </w:r>
    </w:p>
    <w:p w14:paraId="2F500B27" w14:textId="14A13E4E" w:rsidR="00B55A51" w:rsidRDefault="003E5A43" w:rsidP="00A9360C">
      <w:pPr>
        <w:pStyle w:val="ListParagraph"/>
        <w:shd w:val="clear" w:color="auto" w:fill="FFFFFF"/>
        <w:spacing w:after="0" w:line="240" w:lineRule="auto"/>
        <w:ind w:left="1080"/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</w:pPr>
      <w:r w:rsidRPr="00A9360C">
        <w:rPr>
          <w:rFonts w:ascii="Helvetica Neue" w:eastAsia="Helvetica Neue" w:hAnsi="Helvetica Neue" w:cs="Helvetica Neue"/>
          <w:color w:val="002060"/>
          <w:sz w:val="24"/>
          <w:szCs w:val="24"/>
        </w:rPr>
        <w:t xml:space="preserve">the problem </w:t>
      </w:r>
      <w:r w:rsidR="00471B6B" w:rsidRPr="00A9360C">
        <w:rPr>
          <w:rFonts w:ascii="Helvetica Neue" w:eastAsia="Helvetica Neue" w:hAnsi="Helvetica Neue" w:cs="Helvetica Neue"/>
          <w:color w:val="002060"/>
          <w:sz w:val="24"/>
          <w:szCs w:val="24"/>
        </w:rPr>
        <w:t>statements</w:t>
      </w:r>
      <w:r w:rsidRPr="00A9360C">
        <w:rPr>
          <w:rFonts w:ascii="Helvetica Neue" w:eastAsia="Helvetica Neue" w:hAnsi="Helvetica Neue" w:cs="Helvetica Neue"/>
          <w:color w:val="002060"/>
          <w:sz w:val="24"/>
          <w:szCs w:val="24"/>
        </w:rPr>
        <w:t>.</w:t>
      </w:r>
      <w:r w:rsidR="00471B6B">
        <w:rPr>
          <w:rFonts w:ascii="Helvetica Neue" w:eastAsia="Helvetica Neue" w:hAnsi="Helvetica Neue" w:cs="Helvetica Neue"/>
          <w:color w:val="002060"/>
          <w:sz w:val="24"/>
          <w:szCs w:val="24"/>
        </w:rPr>
        <w:t xml:space="preserve"> </w:t>
      </w:r>
      <w:r w:rsidRPr="00A9360C">
        <w:rPr>
          <w:rFonts w:ascii="Helvetica Neue" w:eastAsia="Helvetica Neue" w:hAnsi="Helvetica Neue" w:cs="Helvetica Neue"/>
          <w:color w:val="002060"/>
          <w:sz w:val="24"/>
          <w:szCs w:val="24"/>
        </w:rPr>
        <w:t>Compare models with and without regularization in a tabular format and justify</w:t>
      </w:r>
      <w:r w:rsidR="00471B6B">
        <w:rPr>
          <w:rFonts w:ascii="Helvetica Neue" w:eastAsia="Helvetica Neue" w:hAnsi="Helvetica Neue" w:cs="Helvetica Neue"/>
          <w:color w:val="002060"/>
          <w:sz w:val="24"/>
          <w:szCs w:val="24"/>
        </w:rPr>
        <w:t xml:space="preserve"> </w:t>
      </w:r>
      <w:r w:rsidRPr="00A9360C">
        <w:rPr>
          <w:rFonts w:ascii="Helvetica Neue" w:eastAsia="Helvetica Neue" w:hAnsi="Helvetica Neue" w:cs="Helvetica Neue"/>
          <w:color w:val="002060"/>
          <w:sz w:val="24"/>
          <w:szCs w:val="24"/>
        </w:rPr>
        <w:t>the findings.</w:t>
      </w:r>
      <w:r w:rsidR="0030331D" w:rsidRPr="00A9360C">
        <w:rPr>
          <w:rFonts w:ascii="Helvetica Neue" w:eastAsia="Helvetica Neue" w:hAnsi="Helvetica Neue" w:cs="Helvetica Neue"/>
          <w:color w:val="002060"/>
          <w:sz w:val="24"/>
          <w:szCs w:val="24"/>
        </w:rPr>
        <w:t xml:space="preserve"> </w:t>
      </w:r>
      <w:r w:rsidR="00984A50" w:rsidRPr="00A9360C"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  <w:t>[</w:t>
      </w:r>
      <w:r w:rsidR="00A9360C"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  <w:t>1</w:t>
      </w:r>
      <w:r w:rsidR="000148E5" w:rsidRPr="00A9360C"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  <w:t xml:space="preserve"> M]</w:t>
      </w:r>
      <w:r w:rsidR="009D5EB4">
        <w:rPr>
          <w:rFonts w:ascii="Helvetica Neue" w:eastAsia="Times New Roman" w:hAnsi="Helvetica Neue" w:cs="Times New Roman"/>
          <w:b/>
          <w:color w:val="002060"/>
          <w:sz w:val="24"/>
          <w:szCs w:val="24"/>
          <w:lang w:val="en-IN"/>
        </w:rPr>
        <w:t xml:space="preserve"> </w:t>
      </w:r>
      <w:r w:rsidR="009D5EB4" w:rsidRP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>PENDING</w:t>
      </w:r>
    </w:p>
    <w:p w14:paraId="1DEE59C7" w14:textId="77777777" w:rsidR="00A9360C" w:rsidRPr="003E5A43" w:rsidRDefault="00A9360C" w:rsidP="00A9360C">
      <w:pPr>
        <w:pStyle w:val="ListParagraph"/>
        <w:shd w:val="clear" w:color="auto" w:fill="FFFFFF"/>
        <w:spacing w:after="0" w:line="240" w:lineRule="auto"/>
        <w:ind w:left="1080"/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2CC8A565" w14:textId="403F188A" w:rsidR="00B55A51" w:rsidRDefault="005A7929" w:rsidP="00984A50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Performance Evaluation</w:t>
      </w:r>
      <w:r w:rsidR="00984A50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[</w:t>
      </w:r>
      <w:r w:rsidR="00A9360C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2</w:t>
      </w:r>
      <w:r w:rsidR="00984A50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M]</w:t>
      </w:r>
    </w:p>
    <w:p w14:paraId="287DDF72" w14:textId="08DFF5CE" w:rsidR="00B55A51" w:rsidRDefault="005A7929" w:rsidP="00774D47">
      <w:pPr>
        <w:numPr>
          <w:ilvl w:val="1"/>
          <w:numId w:val="5"/>
        </w:numPr>
        <w:shd w:val="clear" w:color="auto" w:fill="FFFFFF"/>
        <w:spacing w:before="280" w:after="0" w:line="240" w:lineRule="auto"/>
        <w:ind w:left="750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 w:rsidRPr="00984A50">
        <w:rPr>
          <w:rFonts w:ascii="Helvetica Neue" w:eastAsia="Helvetica Neue" w:hAnsi="Helvetica Neue" w:cs="Helvetica Neue"/>
          <w:color w:val="211D70"/>
          <w:sz w:val="24"/>
          <w:szCs w:val="24"/>
        </w:rPr>
        <w:t>Do the prediction for the test data and display the results for the inference.</w:t>
      </w:r>
      <w:r w:rsidR="00984A50" w:rsidRPr="00984A50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</w:t>
      </w:r>
      <w:r w:rsidR="000148E5" w:rsidRPr="00984A50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Calculate all the evaluation metrics and </w:t>
      </w:r>
      <w:r w:rsidR="003E5A43">
        <w:rPr>
          <w:rFonts w:ascii="Helvetica Neue" w:eastAsia="Helvetica Neue" w:hAnsi="Helvetica Neue" w:cs="Helvetica Neue"/>
          <w:color w:val="211D70"/>
          <w:sz w:val="24"/>
          <w:szCs w:val="24"/>
        </w:rPr>
        <w:t>print mean square error and R^2 error</w:t>
      </w:r>
      <w:r w:rsidR="000148E5" w:rsidRPr="00984A50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. </w:t>
      </w:r>
      <w:r w:rsidR="00984A50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[</w:t>
      </w:r>
      <w:r w:rsidR="00A9360C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1</w:t>
      </w:r>
      <w:r w:rsidR="00984A50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M</w:t>
      </w:r>
      <w:proofErr w:type="gramStart"/>
      <w:r w:rsidR="00984A50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]</w:t>
      </w:r>
      <w:r w:rsidR="00984A50" w:rsidRPr="00984A50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 xml:space="preserve"> </w:t>
      </w:r>
      <w:r w:rsidR="00984A50" w:rsidRPr="00984A50">
        <w:rPr>
          <w:rFonts w:ascii="Helvetica Neue" w:eastAsia="Helvetica Neue" w:hAnsi="Helvetica Neue" w:cs="Helvetica Neue"/>
          <w:color w:val="FF0000"/>
          <w:sz w:val="24"/>
          <w:szCs w:val="24"/>
        </w:rPr>
        <w:t xml:space="preserve"> </w:t>
      </w:r>
      <w:r w:rsidR="009D5EB4" w:rsidRP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>PENDING</w:t>
      </w:r>
      <w:proofErr w:type="gramEnd"/>
    </w:p>
    <w:p w14:paraId="7FF1E463" w14:textId="0B73DFB2" w:rsidR="00B55A51" w:rsidRDefault="003E5A43" w:rsidP="00705F91">
      <w:pPr>
        <w:numPr>
          <w:ilvl w:val="1"/>
          <w:numId w:val="5"/>
        </w:numPr>
        <w:shd w:val="clear" w:color="auto" w:fill="FFFFFF"/>
        <w:spacing w:after="0" w:line="240" w:lineRule="auto"/>
        <w:ind w:left="750"/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Print </w:t>
      </w:r>
      <w:r w:rsidR="001C08DF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best </w:t>
      </w:r>
      <w:r w:rsidRPr="003E5A43">
        <w:rPr>
          <w:rFonts w:ascii="Helvetica Neue" w:eastAsia="Helvetica Neue" w:hAnsi="Helvetica Neue" w:cs="Helvetica Neue"/>
          <w:color w:val="211D70"/>
          <w:sz w:val="24"/>
          <w:szCs w:val="24"/>
        </w:rPr>
        <w:t>Co-efficient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and </w:t>
      </w:r>
      <w:r w:rsidRPr="003E5A43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Intercept </w:t>
      </w:r>
      <w:r w:rsidR="001C08DF">
        <w:rPr>
          <w:rFonts w:ascii="Helvetica Neue" w:eastAsia="Helvetica Neue" w:hAnsi="Helvetica Neue" w:cs="Helvetica Neue"/>
          <w:color w:val="211D70"/>
          <w:sz w:val="24"/>
          <w:szCs w:val="24"/>
        </w:rPr>
        <w:t>for</w:t>
      </w:r>
      <w:r w:rsidRPr="003E5A43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linear regression model</w:t>
      </w:r>
      <w:r w:rsidR="00984A50"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 xml:space="preserve"> </w:t>
      </w:r>
      <w:r w:rsidR="00984A50" w:rsidRPr="001C4284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>[1M]</w:t>
      </w:r>
      <w:r w:rsidR="009D5EB4">
        <w:rPr>
          <w:rFonts w:ascii="Helvetica Neue" w:eastAsia="Helvetica Neue" w:hAnsi="Helvetica Neue" w:cs="Helvetica Neue"/>
          <w:b/>
          <w:color w:val="211D70"/>
          <w:sz w:val="24"/>
          <w:szCs w:val="24"/>
        </w:rPr>
        <w:t xml:space="preserve"> </w:t>
      </w:r>
      <w:r w:rsidR="009D5EB4" w:rsidRPr="009D5EB4">
        <w:rPr>
          <w:rFonts w:ascii="Helvetica Neue" w:eastAsia="Helvetica Neue" w:hAnsi="Helvetica Neue" w:cs="Helvetica Neue"/>
          <w:b/>
          <w:bCs/>
          <w:color w:val="BF8F00" w:themeColor="accent4" w:themeShade="BF"/>
          <w:sz w:val="24"/>
          <w:szCs w:val="24"/>
        </w:rPr>
        <w:t>PENDING</w:t>
      </w:r>
    </w:p>
    <w:p w14:paraId="7DD3B135" w14:textId="77777777" w:rsidR="00984A50" w:rsidRDefault="00984A50" w:rsidP="004E3B76">
      <w:pPr>
        <w:ind w:left="390"/>
      </w:pPr>
    </w:p>
    <w:p w14:paraId="3D423936" w14:textId="7A2B7A65" w:rsidR="00984A50" w:rsidRDefault="00984A50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71037F4E" w14:textId="2E37D50A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2EF4A44B" w14:textId="7A4FABE8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5D82DB3D" w14:textId="0021AC06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26D11522" w14:textId="3E24809C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1966BEEF" w14:textId="15B79DA2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40271C47" w14:textId="3774B41F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132EEB6C" w14:textId="0A0A3FC4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463CF827" w14:textId="2C08C19E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66F88EE1" w14:textId="688E4EB0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366DA6EE" w14:textId="27A9CF01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38772B56" w14:textId="4EC65124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2923B62F" w14:textId="5A10F653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57C6B268" w14:textId="7CB71AF7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1792781C" w14:textId="69167FBE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1F2F975C" w14:textId="7FCE5725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29F22585" w14:textId="49963B8E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23778111" w14:textId="3A9F31C8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08459FE0" w14:textId="7212FC29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5D609C0A" w14:textId="5E4F223E" w:rsidR="00CA013F" w:rsidRDefault="00CA013F" w:rsidP="009E255F">
      <w:pPr>
        <w:rPr>
          <w:rFonts w:ascii="Helvetica Neue" w:eastAsia="Helvetica Neue" w:hAnsi="Helvetica Neue" w:cs="Helvetica Neue"/>
          <w:color w:val="FF0000"/>
          <w:sz w:val="24"/>
          <w:szCs w:val="24"/>
        </w:rPr>
      </w:pPr>
    </w:p>
    <w:p w14:paraId="724E7C6E" w14:textId="77777777" w:rsidR="00CA013F" w:rsidRPr="00CA013F" w:rsidRDefault="00CA013F" w:rsidP="009E255F">
      <w:pPr>
        <w:rPr>
          <w:rFonts w:ascii="Helvetica Neue" w:eastAsia="Helvetica Neue" w:hAnsi="Helvetica Neue" w:cs="Helvetica Neue"/>
          <w:bCs/>
          <w:color w:val="211D70"/>
          <w:sz w:val="24"/>
          <w:szCs w:val="24"/>
        </w:rPr>
      </w:pPr>
    </w:p>
    <w:sectPr w:rsidR="00CA013F" w:rsidRPr="00CA013F" w:rsidSect="0030331D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8459" w14:textId="77777777" w:rsidR="008120CE" w:rsidRDefault="008120CE" w:rsidP="00006D05">
      <w:pPr>
        <w:spacing w:after="0" w:line="240" w:lineRule="auto"/>
      </w:pPr>
      <w:r>
        <w:separator/>
      </w:r>
    </w:p>
  </w:endnote>
  <w:endnote w:type="continuationSeparator" w:id="0">
    <w:p w14:paraId="4A414EFC" w14:textId="77777777" w:rsidR="008120CE" w:rsidRDefault="008120CE" w:rsidP="0000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9F5D" w14:textId="77777777" w:rsidR="008120CE" w:rsidRDefault="008120CE" w:rsidP="00006D05">
      <w:pPr>
        <w:spacing w:after="0" w:line="240" w:lineRule="auto"/>
      </w:pPr>
      <w:r>
        <w:separator/>
      </w:r>
    </w:p>
  </w:footnote>
  <w:footnote w:type="continuationSeparator" w:id="0">
    <w:p w14:paraId="48901EE4" w14:textId="77777777" w:rsidR="008120CE" w:rsidRDefault="008120CE" w:rsidP="00006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E7E"/>
    <w:multiLevelType w:val="multilevel"/>
    <w:tmpl w:val="55144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F53244"/>
    <w:multiLevelType w:val="multilevel"/>
    <w:tmpl w:val="296207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840" w:hanging="360"/>
      </w:pPr>
      <w:rPr>
        <w:rFonts w:hint="default"/>
      </w:rPr>
    </w:lvl>
  </w:abstractNum>
  <w:abstractNum w:abstractNumId="2" w15:restartNumberingAfterBreak="0">
    <w:nsid w:val="0A4472E6"/>
    <w:multiLevelType w:val="multilevel"/>
    <w:tmpl w:val="EA50B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6A030FC"/>
    <w:multiLevelType w:val="multilevel"/>
    <w:tmpl w:val="DDB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E51EE"/>
    <w:multiLevelType w:val="multilevel"/>
    <w:tmpl w:val="DAA8F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369F4"/>
    <w:multiLevelType w:val="multilevel"/>
    <w:tmpl w:val="E6CA89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4E607FBB"/>
    <w:multiLevelType w:val="hybridMultilevel"/>
    <w:tmpl w:val="077C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F362F"/>
    <w:multiLevelType w:val="multilevel"/>
    <w:tmpl w:val="B36E2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D0A0A71"/>
    <w:multiLevelType w:val="multilevel"/>
    <w:tmpl w:val="E6CA89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9" w15:restartNumberingAfterBreak="0">
    <w:nsid w:val="6EC83E96"/>
    <w:multiLevelType w:val="multilevel"/>
    <w:tmpl w:val="9B3AA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3B373A6"/>
    <w:multiLevelType w:val="multilevel"/>
    <w:tmpl w:val="11624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CCC795D"/>
    <w:multiLevelType w:val="multilevel"/>
    <w:tmpl w:val="F544D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color w:val="auto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7DB71A37"/>
    <w:multiLevelType w:val="multilevel"/>
    <w:tmpl w:val="A99AE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6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51"/>
    <w:rsid w:val="00006D05"/>
    <w:rsid w:val="000148E5"/>
    <w:rsid w:val="000D0DA7"/>
    <w:rsid w:val="001C08DF"/>
    <w:rsid w:val="001C4284"/>
    <w:rsid w:val="00202771"/>
    <w:rsid w:val="002E3E4B"/>
    <w:rsid w:val="0030331D"/>
    <w:rsid w:val="0035209B"/>
    <w:rsid w:val="003A2724"/>
    <w:rsid w:val="003E5A43"/>
    <w:rsid w:val="00452DB8"/>
    <w:rsid w:val="00471B6B"/>
    <w:rsid w:val="00490A0E"/>
    <w:rsid w:val="004D45AC"/>
    <w:rsid w:val="004E3B76"/>
    <w:rsid w:val="004E47BC"/>
    <w:rsid w:val="005A7929"/>
    <w:rsid w:val="005F728D"/>
    <w:rsid w:val="00604823"/>
    <w:rsid w:val="00663A5D"/>
    <w:rsid w:val="007563AA"/>
    <w:rsid w:val="00766647"/>
    <w:rsid w:val="008120CE"/>
    <w:rsid w:val="008734E5"/>
    <w:rsid w:val="00891A81"/>
    <w:rsid w:val="00984A50"/>
    <w:rsid w:val="009D5EB4"/>
    <w:rsid w:val="009E255F"/>
    <w:rsid w:val="00A26E46"/>
    <w:rsid w:val="00A9360C"/>
    <w:rsid w:val="00B55A51"/>
    <w:rsid w:val="00BB5520"/>
    <w:rsid w:val="00CA013F"/>
    <w:rsid w:val="00DF3CDE"/>
    <w:rsid w:val="00E11CF8"/>
    <w:rsid w:val="00E7160A"/>
    <w:rsid w:val="00EA6D6B"/>
    <w:rsid w:val="00EC78F4"/>
    <w:rsid w:val="00F3052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C3B8F"/>
  <w15:docId w15:val="{D70A706C-1C04-4B28-AD47-CDCA1D68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5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314"/>
    <w:rPr>
      <w:b/>
      <w:bCs/>
    </w:rPr>
  </w:style>
  <w:style w:type="character" w:customStyle="1" w:styleId="screenreader-only">
    <w:name w:val="screenreader-only"/>
    <w:basedOn w:val="DefaultParagraphFont"/>
    <w:rsid w:val="006513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3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314"/>
    <w:rPr>
      <w:rFonts w:ascii="Arial" w:eastAsia="Times New Roman" w:hAnsi="Arial" w:cs="Arial"/>
      <w:vanish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3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7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8nmna1IpiB9YHsU_9rWamt6L7uEH4aW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9BrDbT0cFVXEZS6L03oXb7I+kQ==">AMUW2mXeVQH9pqIVw3ETTnRLgRPm7utrYdrwlbKNAb2dVsHNFh9es5+I8g/2bL+zQVAgkPG2/l/d6eYOo1uTtpxZ5OWidDd5uwp4KkWKn6bZqQMnDMt7vCL0ruvJ1JJ18ykX/PTFDpo9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4893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INDUMATHI</dc:creator>
  <cp:lastModifiedBy>Krishnan, Nithin (Cognizant)</cp:lastModifiedBy>
  <cp:revision>5</cp:revision>
  <dcterms:created xsi:type="dcterms:W3CDTF">2022-06-05T11:26:00Z</dcterms:created>
  <dcterms:modified xsi:type="dcterms:W3CDTF">2022-06-27T05:32:00Z</dcterms:modified>
</cp:coreProperties>
</file>