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B6C124" w14:textId="4C4D51C6" w:rsidR="00573510" w:rsidRDefault="00573510"/>
    <w:p w14:paraId="4D46FCCF" w14:textId="60AFD4E3" w:rsidR="00AA1A9E" w:rsidRDefault="00E239B1" w:rsidP="00E239B1">
      <w:pPr>
        <w:pStyle w:val="Heading1"/>
        <w:ind w:left="1440" w:firstLine="720"/>
      </w:pPr>
      <w:r>
        <w:t>USAGE GUIDE FOR PeNDeS</w:t>
      </w:r>
    </w:p>
    <w:p w14:paraId="5486EE37" w14:textId="576DA772" w:rsidR="00E75D19" w:rsidRDefault="00E75D19" w:rsidP="00E75D19"/>
    <w:p w14:paraId="4A0CFFF0" w14:textId="491FC485" w:rsidR="00E75D19" w:rsidRPr="00E75D19" w:rsidRDefault="00E75D19" w:rsidP="00E75D19">
      <w:pPr>
        <w:pStyle w:val="Heading2"/>
        <w:numPr>
          <w:ilvl w:val="0"/>
          <w:numId w:val="3"/>
        </w:numPr>
        <w:rPr>
          <w:rFonts w:asciiTheme="minorHAnsi" w:hAnsiTheme="minorHAnsi"/>
        </w:rPr>
      </w:pPr>
      <w:r>
        <w:t xml:space="preserve">Petri Net </w:t>
      </w:r>
      <w:r w:rsidRPr="00E75D19">
        <w:rPr>
          <w:rFonts w:asciiTheme="minorHAnsi" w:hAnsiTheme="minorHAnsi"/>
        </w:rPr>
        <w:t>Definition</w:t>
      </w:r>
      <w:r>
        <w:t>:</w:t>
      </w:r>
    </w:p>
    <w:p w14:paraId="6FC383AF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A Petri net is defined as a triple (P, T, F) where:</w:t>
      </w:r>
    </w:p>
    <w:p w14:paraId="3A9FC730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E75D19">
        <w:rPr>
          <w:rFonts w:eastAsia="ArialMT" w:cstheme="minorHAnsi"/>
        </w:rPr>
        <w:t xml:space="preserve">● P is a finite set of </w:t>
      </w:r>
      <w:r w:rsidRPr="00E75D19">
        <w:rPr>
          <w:rFonts w:cstheme="minorHAnsi"/>
          <w:i/>
          <w:iCs/>
        </w:rPr>
        <w:t>places</w:t>
      </w:r>
    </w:p>
    <w:p w14:paraId="1EA94499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T is a finite set of </w:t>
      </w:r>
      <w:r w:rsidRPr="00E75D19">
        <w:rPr>
          <w:rFonts w:cstheme="minorHAnsi"/>
          <w:i/>
          <w:iCs/>
        </w:rPr>
        <w:t xml:space="preserve">transitions </w:t>
      </w:r>
      <w:r w:rsidRPr="00E75D19">
        <w:rPr>
          <w:rFonts w:eastAsia="ArialMT" w:cstheme="minorHAnsi"/>
        </w:rPr>
        <w:t xml:space="preserve">(P ∩ T = </w:t>
      </w:r>
      <w:r w:rsidRPr="00E75D19">
        <w:rPr>
          <w:rFonts w:ascii="Cambria Math" w:eastAsia="MS-Gothic" w:hAnsi="Cambria Math" w:cs="Cambria Math"/>
        </w:rPr>
        <w:t>∅</w:t>
      </w:r>
      <w:r w:rsidRPr="00E75D19">
        <w:rPr>
          <w:rFonts w:eastAsia="ArialMT" w:cstheme="minorHAnsi"/>
        </w:rPr>
        <w:t>)</w:t>
      </w:r>
    </w:p>
    <w:p w14:paraId="5EB951FC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F </w:t>
      </w:r>
      <w:r w:rsidRPr="00E75D19">
        <w:rPr>
          <w:rFonts w:ascii="Cambria Math" w:eastAsia="MS-Gothic" w:hAnsi="Cambria Math" w:cs="Cambria Math"/>
        </w:rPr>
        <w:t>⊆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(P x T) </w:t>
      </w:r>
      <w:r w:rsidRPr="00E75D19">
        <w:rPr>
          <w:rFonts w:ascii="Cambria Math" w:eastAsia="MS-Gothic" w:hAnsi="Cambria Math" w:cs="Cambria Math"/>
        </w:rPr>
        <w:t>∪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(T x P) is a set of </w:t>
      </w:r>
      <w:r w:rsidRPr="00E75D19">
        <w:rPr>
          <w:rFonts w:cstheme="minorHAnsi"/>
          <w:i/>
          <w:iCs/>
        </w:rPr>
        <w:t xml:space="preserve">arcs </w:t>
      </w:r>
      <w:r w:rsidRPr="00E75D19">
        <w:rPr>
          <w:rFonts w:eastAsia="ArialMT" w:cstheme="minorHAnsi"/>
        </w:rPr>
        <w:t>(flow relation) {for short we will write f(p→t) to</w:t>
      </w:r>
    </w:p>
    <w:p w14:paraId="068B176D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describe an arc that connect transition t to place p}</w:t>
      </w:r>
    </w:p>
    <w:p w14:paraId="210E7323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Additionally, </w:t>
      </w:r>
      <w:r w:rsidRPr="00E75D19">
        <w:rPr>
          <w:rFonts w:cstheme="minorHAnsi"/>
          <w:i/>
          <w:iCs/>
        </w:rPr>
        <w:t xml:space="preserve">marking </w:t>
      </w:r>
      <w:r w:rsidRPr="00E75D19">
        <w:rPr>
          <w:rFonts w:eastAsia="ArialMT" w:cstheme="minorHAnsi"/>
        </w:rPr>
        <w:t xml:space="preserve">M </w:t>
      </w:r>
      <w:r w:rsidRPr="00E75D19">
        <w:rPr>
          <w:rFonts w:ascii="Cambria Math" w:eastAsia="MS-Gothic" w:hAnsi="Cambria Math" w:cs="Cambria Math"/>
        </w:rPr>
        <w:t>∈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>P → Z* is a function that assigns a non-negative integer to every</w:t>
      </w:r>
    </w:p>
    <w:p w14:paraId="4263C494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place and represents the state of the net (some definitions call this a marked petri net). M(p)</w:t>
      </w:r>
    </w:p>
    <w:p w14:paraId="08794AD2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denotes the marking of place p. </w:t>
      </w:r>
      <w:r w:rsidRPr="00E75D19">
        <w:rPr>
          <w:rFonts w:cstheme="minorHAnsi"/>
          <w:i/>
          <w:iCs/>
        </w:rPr>
        <w:t xml:space="preserve">Inplaces </w:t>
      </w:r>
      <w:r w:rsidRPr="00E75D19">
        <w:rPr>
          <w:rFonts w:eastAsia="ArialMT" w:cstheme="minorHAnsi"/>
        </w:rPr>
        <w:t>of a transition (*t) is a set of places where each</w:t>
      </w:r>
    </w:p>
    <w:p w14:paraId="303800BB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element of a set is connected to the transition (the place is the source of the arc and the</w:t>
      </w:r>
    </w:p>
    <w:p w14:paraId="6F80C060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transition is the destination). Conversely, </w:t>
      </w:r>
      <w:r w:rsidRPr="00E75D19">
        <w:rPr>
          <w:rFonts w:cstheme="minorHAnsi"/>
          <w:i/>
          <w:iCs/>
        </w:rPr>
        <w:t xml:space="preserve">outplaces </w:t>
      </w:r>
      <w:r w:rsidRPr="00E75D19">
        <w:rPr>
          <w:rFonts w:eastAsia="ArialMT" w:cstheme="minorHAnsi"/>
        </w:rPr>
        <w:t>of a transition (t*) is a set of places that are</w:t>
      </w:r>
    </w:p>
    <w:p w14:paraId="396116CA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connected to the transition by </w:t>
      </w:r>
      <w:r w:rsidRPr="00E75D19">
        <w:rPr>
          <w:rFonts w:cstheme="minorHAnsi"/>
          <w:i/>
          <w:iCs/>
        </w:rPr>
        <w:t xml:space="preserve">arcs </w:t>
      </w:r>
      <w:r w:rsidRPr="00E75D19">
        <w:rPr>
          <w:rFonts w:eastAsia="ArialMT" w:cstheme="minorHAnsi"/>
        </w:rPr>
        <w:t>where the places are the destinations and the transition is</w:t>
      </w:r>
    </w:p>
    <w:p w14:paraId="5CB41D38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the source.</w:t>
      </w:r>
    </w:p>
    <w:p w14:paraId="04D1E562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The following definitions cover how the petri net progress from one marking to another:</w:t>
      </w:r>
    </w:p>
    <w:p w14:paraId="035993A2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t </w:t>
      </w:r>
      <w:r w:rsidRPr="00E75D19">
        <w:rPr>
          <w:rFonts w:ascii="Cambria Math" w:eastAsia="MS-Gothic" w:hAnsi="Cambria Math" w:cs="Cambria Math"/>
        </w:rPr>
        <w:t>∈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T is </w:t>
      </w:r>
      <w:r w:rsidRPr="00E75D19">
        <w:rPr>
          <w:rFonts w:cstheme="minorHAnsi"/>
          <w:i/>
          <w:iCs/>
        </w:rPr>
        <w:t xml:space="preserve">enabled </w:t>
      </w:r>
      <w:r w:rsidRPr="00E75D19">
        <w:rPr>
          <w:rFonts w:eastAsia="ArialMT" w:cstheme="minorHAnsi"/>
        </w:rPr>
        <w:t xml:space="preserve">if </w:t>
      </w:r>
      <w:r w:rsidRPr="00E75D19">
        <w:rPr>
          <w:rFonts w:ascii="Cambria Math" w:eastAsia="MS-Gothic" w:hAnsi="Cambria Math" w:cs="Cambria Math"/>
        </w:rPr>
        <w:t>∀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p </w:t>
      </w:r>
      <w:r w:rsidRPr="00E75D19">
        <w:rPr>
          <w:rFonts w:ascii="Cambria Math" w:eastAsia="MS-Gothic" w:hAnsi="Cambria Math" w:cs="Cambria Math"/>
        </w:rPr>
        <w:t>∈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P | </w:t>
      </w:r>
      <w:r w:rsidRPr="00E75D19">
        <w:rPr>
          <w:rFonts w:ascii="Cambria Math" w:eastAsia="MS-Gothic" w:hAnsi="Cambria Math" w:cs="Cambria Math"/>
        </w:rPr>
        <w:t>∃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f(p→t) </w:t>
      </w:r>
      <w:r w:rsidRPr="00E75D19">
        <w:rPr>
          <w:rFonts w:ascii="Cambria Math" w:eastAsia="MS-Gothic" w:hAnsi="Cambria Math" w:cs="Cambria Math"/>
        </w:rPr>
        <w:t>∈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F M(p) &gt; 0 - for all </w:t>
      </w:r>
      <w:r w:rsidRPr="00E75D19">
        <w:rPr>
          <w:rFonts w:cstheme="minorHAnsi"/>
          <w:i/>
          <w:iCs/>
        </w:rPr>
        <w:t xml:space="preserve">inplaces </w:t>
      </w:r>
      <w:r w:rsidRPr="00E75D19">
        <w:rPr>
          <w:rFonts w:eastAsia="ArialMT" w:cstheme="minorHAnsi"/>
        </w:rPr>
        <w:t>of the transition</w:t>
      </w:r>
    </w:p>
    <w:p w14:paraId="1E8155B7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(that are connected to the transition via an incoming arc) the amount of tokens at the</w:t>
      </w:r>
    </w:p>
    <w:p w14:paraId="62C2193B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place is non zero</w:t>
      </w:r>
    </w:p>
    <w:p w14:paraId="4B4EDEC6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</w:t>
      </w:r>
      <w:r w:rsidRPr="00E75D19">
        <w:rPr>
          <w:rFonts w:cstheme="minorHAnsi"/>
          <w:i/>
          <w:iCs/>
        </w:rPr>
        <w:t xml:space="preserve">Firing </w:t>
      </w:r>
      <w:r w:rsidRPr="00E75D19">
        <w:rPr>
          <w:rFonts w:eastAsia="ArialMT" w:cstheme="minorHAnsi"/>
        </w:rPr>
        <w:t xml:space="preserve">an enabled transition decreases the amount of tokens on all </w:t>
      </w:r>
      <w:r w:rsidRPr="00E75D19">
        <w:rPr>
          <w:rFonts w:cstheme="minorHAnsi"/>
          <w:i/>
          <w:iCs/>
        </w:rPr>
        <w:t xml:space="preserve">inplaces </w:t>
      </w:r>
      <w:r w:rsidRPr="00E75D19">
        <w:rPr>
          <w:rFonts w:eastAsia="ArialMT" w:cstheme="minorHAnsi"/>
        </w:rPr>
        <w:t>with one and</w:t>
      </w:r>
    </w:p>
    <w:p w14:paraId="2BC532D0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increases the amount of token in all </w:t>
      </w:r>
      <w:r w:rsidRPr="00E75D19">
        <w:rPr>
          <w:rFonts w:cstheme="minorHAnsi"/>
          <w:i/>
          <w:iCs/>
        </w:rPr>
        <w:t xml:space="preserve">outplaces </w:t>
      </w:r>
      <w:r w:rsidRPr="00E75D19">
        <w:rPr>
          <w:rFonts w:eastAsia="ArialMT" w:cstheme="minorHAnsi"/>
        </w:rPr>
        <w:t>of the transition by one.</w:t>
      </w:r>
    </w:p>
    <w:p w14:paraId="473B2A15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E75D19">
        <w:rPr>
          <w:rFonts w:cstheme="minorHAnsi"/>
          <w:b/>
          <w:bCs/>
        </w:rPr>
        <w:t>Classifications</w:t>
      </w:r>
    </w:p>
    <w:p w14:paraId="43CA3D46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We recognize the following features of a petri net:</w:t>
      </w:r>
    </w:p>
    <w:p w14:paraId="409D7182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</w:t>
      </w:r>
      <w:r w:rsidRPr="00E75D19">
        <w:rPr>
          <w:rFonts w:cstheme="minorHAnsi"/>
          <w:i/>
          <w:iCs/>
        </w:rPr>
        <w:t xml:space="preserve">Free-choice petri net </w:t>
      </w:r>
      <w:r w:rsidRPr="00E75D19">
        <w:rPr>
          <w:rFonts w:eastAsia="ArialMT" w:cstheme="minorHAnsi"/>
        </w:rPr>
        <w:t>- if the intersection of the inplaces sets of two transitions are not</w:t>
      </w:r>
    </w:p>
    <w:p w14:paraId="73186236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empty, then the two transitions should be the same (or in short, each transition has its</w:t>
      </w:r>
    </w:p>
    <w:p w14:paraId="097CB798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own unique set if </w:t>
      </w:r>
      <w:r w:rsidRPr="00E75D19">
        <w:rPr>
          <w:rFonts w:cstheme="minorHAnsi"/>
          <w:i/>
          <w:iCs/>
        </w:rPr>
        <w:t xml:space="preserve">inplaces </w:t>
      </w:r>
      <w:r w:rsidRPr="00E75D19">
        <w:rPr>
          <w:rFonts w:eastAsia="ArialMT" w:cstheme="minorHAnsi"/>
        </w:rPr>
        <w:t>)</w:t>
      </w:r>
    </w:p>
    <w:p w14:paraId="109BED02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E75D19">
        <w:rPr>
          <w:rFonts w:eastAsia="ArialMT" w:cstheme="minorHAnsi"/>
        </w:rPr>
        <w:t xml:space="preserve">● </w:t>
      </w:r>
      <w:r w:rsidRPr="00E75D19">
        <w:rPr>
          <w:rFonts w:cstheme="minorHAnsi"/>
          <w:i/>
          <w:iCs/>
        </w:rPr>
        <w:t xml:space="preserve">State machine </w:t>
      </w:r>
      <w:r w:rsidRPr="00E75D19">
        <w:rPr>
          <w:rFonts w:eastAsia="ArialMT" w:cstheme="minorHAnsi"/>
        </w:rPr>
        <w:t xml:space="preserve">- a petri net is a state machine if every transition has exactly one </w:t>
      </w:r>
      <w:r w:rsidRPr="00E75D19">
        <w:rPr>
          <w:rFonts w:cstheme="minorHAnsi"/>
          <w:i/>
          <w:iCs/>
        </w:rPr>
        <w:t>inplace</w:t>
      </w:r>
    </w:p>
    <w:p w14:paraId="48E00E56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and one </w:t>
      </w:r>
      <w:r w:rsidRPr="00E75D19">
        <w:rPr>
          <w:rFonts w:cstheme="minorHAnsi"/>
          <w:i/>
          <w:iCs/>
        </w:rPr>
        <w:t xml:space="preserve">outplace </w:t>
      </w:r>
      <w:r w:rsidRPr="00E75D19">
        <w:rPr>
          <w:rFonts w:eastAsia="ArialMT" w:cstheme="minorHAnsi"/>
        </w:rPr>
        <w:t>.</w:t>
      </w:r>
    </w:p>
    <w:p w14:paraId="5692E450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</w:t>
      </w:r>
      <w:r w:rsidRPr="00E75D19">
        <w:rPr>
          <w:rFonts w:cstheme="minorHAnsi"/>
          <w:i/>
          <w:iCs/>
        </w:rPr>
        <w:t xml:space="preserve">Marked graph </w:t>
      </w:r>
      <w:r w:rsidRPr="00E75D19">
        <w:rPr>
          <w:rFonts w:eastAsia="ArialMT" w:cstheme="minorHAnsi"/>
        </w:rPr>
        <w:t>- a petri net is a marked graph if every place has exactly one out transition</w:t>
      </w:r>
    </w:p>
    <w:p w14:paraId="5C4DC08E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>and one in transition.</w:t>
      </w:r>
    </w:p>
    <w:p w14:paraId="2DE0EC37" w14:textId="77777777" w:rsidR="00E75D19" w:rsidRPr="00E75D19" w:rsidRDefault="00E75D19" w:rsidP="00E75D19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● </w:t>
      </w:r>
      <w:r w:rsidRPr="00E75D19">
        <w:rPr>
          <w:rFonts w:cstheme="minorHAnsi"/>
          <w:i/>
          <w:iCs/>
        </w:rPr>
        <w:t xml:space="preserve">Workflow net </w:t>
      </w:r>
      <w:r w:rsidRPr="00E75D19">
        <w:rPr>
          <w:rFonts w:eastAsia="ArialMT" w:cstheme="minorHAnsi"/>
        </w:rPr>
        <w:t>- a petri net is a workflow net if it has exactly one source place s where *s</w:t>
      </w:r>
    </w:p>
    <w:p w14:paraId="4626360C" w14:textId="0B96DDED" w:rsidR="00E75D19" w:rsidRDefault="00E75D19" w:rsidP="00E75D19">
      <w:pPr>
        <w:rPr>
          <w:rFonts w:eastAsia="ArialMT" w:cstheme="minorHAnsi"/>
        </w:rPr>
      </w:pPr>
      <w:r w:rsidRPr="00E75D19">
        <w:rPr>
          <w:rFonts w:eastAsia="ArialMT" w:cstheme="minorHAnsi"/>
        </w:rPr>
        <w:t xml:space="preserve">= </w:t>
      </w:r>
      <w:r w:rsidRPr="00E75D19">
        <w:rPr>
          <w:rFonts w:ascii="Cambria Math" w:eastAsia="MS-Gothic" w:hAnsi="Cambria Math" w:cs="Cambria Math"/>
        </w:rPr>
        <w:t>∅</w:t>
      </w:r>
      <w:r w:rsidRPr="00E75D19">
        <w:rPr>
          <w:rFonts w:eastAsia="ArialMT" w:cstheme="minorHAnsi"/>
        </w:rPr>
        <w:t xml:space="preserve">, one sink place o where o* = </w:t>
      </w:r>
      <w:r w:rsidRPr="00E75D19">
        <w:rPr>
          <w:rFonts w:ascii="Cambria Math" w:eastAsia="MS-Gothic" w:hAnsi="Cambria Math" w:cs="Cambria Math"/>
        </w:rPr>
        <w:t>∅</w:t>
      </w:r>
      <w:r w:rsidRPr="00E75D19">
        <w:rPr>
          <w:rFonts w:eastAsia="ArialMT" w:cstheme="minorHAnsi"/>
        </w:rPr>
        <w:t xml:space="preserve">, and every x </w:t>
      </w:r>
      <w:r w:rsidRPr="00E75D19">
        <w:rPr>
          <w:rFonts w:ascii="Cambria Math" w:eastAsia="MS-Gothic" w:hAnsi="Cambria Math" w:cs="Cambria Math"/>
        </w:rPr>
        <w:t>∈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 xml:space="preserve">P </w:t>
      </w:r>
      <w:r w:rsidRPr="00E75D19">
        <w:rPr>
          <w:rFonts w:ascii="Cambria Math" w:eastAsia="MS-Gothic" w:hAnsi="Cambria Math" w:cs="Cambria Math"/>
        </w:rPr>
        <w:t>∪</w:t>
      </w:r>
      <w:r w:rsidRPr="00E75D19">
        <w:rPr>
          <w:rFonts w:eastAsia="MS-Gothic" w:cstheme="minorHAnsi"/>
        </w:rPr>
        <w:t xml:space="preserve"> </w:t>
      </w:r>
      <w:r w:rsidRPr="00E75D19">
        <w:rPr>
          <w:rFonts w:eastAsia="ArialMT" w:cstheme="minorHAnsi"/>
        </w:rPr>
        <w:t>T is on a path from s to o.</w:t>
      </w:r>
    </w:p>
    <w:p w14:paraId="35CC7BB4" w14:textId="00B2817C" w:rsidR="00E75D19" w:rsidRDefault="00E75D19" w:rsidP="00E75D19">
      <w:pPr>
        <w:rPr>
          <w:rFonts w:eastAsia="ArialMT" w:cstheme="minorHAnsi"/>
        </w:rPr>
      </w:pPr>
    </w:p>
    <w:p w14:paraId="5B1E2466" w14:textId="05674A0B" w:rsidR="00E75D19" w:rsidRDefault="00E75D19" w:rsidP="00E75D19">
      <w:pPr>
        <w:pStyle w:val="Heading2"/>
        <w:numPr>
          <w:ilvl w:val="0"/>
          <w:numId w:val="3"/>
        </w:numPr>
        <w:rPr>
          <w:rFonts w:eastAsia="ArialMT"/>
        </w:rPr>
      </w:pPr>
      <w:r>
        <w:rPr>
          <w:rFonts w:eastAsia="ArialMT"/>
        </w:rPr>
        <w:t>Typical use cases:</w:t>
      </w:r>
    </w:p>
    <w:p w14:paraId="66902E6F" w14:textId="231D06EA" w:rsidR="00E75D19" w:rsidRDefault="00E75D19" w:rsidP="00E75D19">
      <w:r>
        <w:t xml:space="preserve">Petri Net use cases include Behaviorial analysis of system like state machines , Communication protocol </w:t>
      </w:r>
      <w:r w:rsidR="00B32205">
        <w:t xml:space="preserve">verification </w:t>
      </w:r>
      <w:r>
        <w:t>etc.</w:t>
      </w:r>
    </w:p>
    <w:p w14:paraId="1B230E85" w14:textId="23A27E5D" w:rsidR="00B819E2" w:rsidRDefault="00B819E2" w:rsidP="00B819E2">
      <w:pPr>
        <w:pStyle w:val="ListParagraph"/>
        <w:numPr>
          <w:ilvl w:val="0"/>
          <w:numId w:val="5"/>
        </w:numPr>
      </w:pPr>
      <w:r>
        <w:t>The usage of the petri net Studio is explained below.  First go through the examples and select the one that suits your design and use it as existing seed.</w:t>
      </w:r>
    </w:p>
    <w:p w14:paraId="2BD675A0" w14:textId="2B951B3D" w:rsidR="00B819E2" w:rsidRDefault="00B819E2" w:rsidP="00B819E2">
      <w:pPr>
        <w:pStyle w:val="ListParagraph"/>
        <w:numPr>
          <w:ilvl w:val="0"/>
          <w:numId w:val="5"/>
        </w:numPr>
      </w:pPr>
      <w:r>
        <w:t>The studio provides designing the petri nets using places and  transitions and   Arcs</w:t>
      </w:r>
    </w:p>
    <w:p w14:paraId="1242C429" w14:textId="0B4767FF" w:rsidR="00B819E2" w:rsidRDefault="00B819E2" w:rsidP="00B819E2">
      <w:pPr>
        <w:pStyle w:val="ListParagraph"/>
        <w:numPr>
          <w:ilvl w:val="0"/>
          <w:numId w:val="5"/>
        </w:numPr>
      </w:pPr>
      <w:r>
        <w:lastRenderedPageBreak/>
        <w:t>Once the design is done we can run the classifier to classify petrinets into 4 categories like free choice, state machine,</w:t>
      </w:r>
      <w:r w:rsidR="00F155DF">
        <w:t xml:space="preserve"> </w:t>
      </w:r>
      <w:r>
        <w:t>marked graph and workflow types.</w:t>
      </w:r>
    </w:p>
    <w:p w14:paraId="71BDAA22" w14:textId="74AAE9D2" w:rsidR="00473AB1" w:rsidRPr="00473AB1" w:rsidRDefault="00F155DF" w:rsidP="00B819E2">
      <w:pPr>
        <w:pStyle w:val="ListParagraph"/>
        <w:numPr>
          <w:ilvl w:val="0"/>
          <w:numId w:val="5"/>
        </w:numPr>
      </w:pPr>
      <w:r>
        <w:t>W</w:t>
      </w:r>
      <w:r w:rsidR="00B819E2">
        <w:t>e can visualize using the plot</w:t>
      </w:r>
      <w:r w:rsidR="007F3B38">
        <w:t>V</w:t>
      </w:r>
      <w:r w:rsidR="00B819E2">
        <w:t>iew visualizer</w:t>
      </w:r>
      <w:r w:rsidR="00B819E2" w:rsidRPr="00473AB1">
        <w:rPr>
          <w:u w:val="single"/>
        </w:rPr>
        <w:t xml:space="preserve"> </w:t>
      </w:r>
    </w:p>
    <w:p w14:paraId="57FE46B4" w14:textId="419DDA0C" w:rsidR="00B819E2" w:rsidRPr="00473AB1" w:rsidRDefault="00473AB1" w:rsidP="00B819E2">
      <w:pPr>
        <w:pStyle w:val="ListParagraph"/>
        <w:numPr>
          <w:ilvl w:val="0"/>
          <w:numId w:val="5"/>
        </w:numPr>
      </w:pPr>
      <w:r w:rsidRPr="00473AB1">
        <w:t>C</w:t>
      </w:r>
      <w:r w:rsidR="00B819E2" w:rsidRPr="00473AB1">
        <w:t xml:space="preserve">urrent </w:t>
      </w:r>
      <w:r>
        <w:t xml:space="preserve">visualizer </w:t>
      </w:r>
      <w:r w:rsidR="00B819E2" w:rsidRPr="00473AB1">
        <w:t>version only provides static visualization and  does not provide firing and other dynamic visualization</w:t>
      </w:r>
      <w:r>
        <w:t xml:space="preserve"> which may be updated in future.</w:t>
      </w:r>
    </w:p>
    <w:p w14:paraId="169B07E7" w14:textId="548ADC9E" w:rsidR="00AA1A9E" w:rsidRDefault="00AA1A9E"/>
    <w:p w14:paraId="6E3E7FF9" w14:textId="6A5A7EB4" w:rsidR="00AA1A9E" w:rsidRDefault="00157827" w:rsidP="00E75D19">
      <w:pPr>
        <w:pStyle w:val="Heading2"/>
        <w:numPr>
          <w:ilvl w:val="0"/>
          <w:numId w:val="3"/>
        </w:numPr>
      </w:pPr>
      <w:r w:rsidRPr="00157827">
        <w:t>Installation</w:t>
      </w:r>
      <w:r w:rsidR="00E239B1">
        <w:t xml:space="preserve"> for PeNDeS</w:t>
      </w:r>
      <w:r w:rsidRPr="00157827">
        <w:t>:</w:t>
      </w:r>
    </w:p>
    <w:p w14:paraId="5A5444EB" w14:textId="76A5DEC0" w:rsidR="00463FDB" w:rsidRPr="00463FDB" w:rsidRDefault="00463FDB" w:rsidP="00463FDB">
      <w:r>
        <w:t xml:space="preserve">Use google for Help to install the below </w:t>
      </w:r>
      <w:r w:rsidR="00BB4D12">
        <w:t>prerequisite software for PeNDeS:</w:t>
      </w:r>
    </w:p>
    <w:p w14:paraId="3F7F9BAD" w14:textId="046CFE89" w:rsidR="00157827" w:rsidRPr="0093384E" w:rsidRDefault="00157827" w:rsidP="00157827">
      <w:r w:rsidRPr="0093384E">
        <w:t>1) install node</w:t>
      </w:r>
      <w:r w:rsidR="00463FDB" w:rsidRPr="0093384E">
        <w:t xml:space="preserve"> </w:t>
      </w:r>
    </w:p>
    <w:p w14:paraId="1D8414F1" w14:textId="77777777" w:rsidR="00157827" w:rsidRPr="0093384E" w:rsidRDefault="00157827" w:rsidP="00157827">
      <w:r w:rsidRPr="0093384E">
        <w:t>2) install mongo db</w:t>
      </w:r>
    </w:p>
    <w:p w14:paraId="561C6127" w14:textId="77777777" w:rsidR="00157827" w:rsidRPr="0093384E" w:rsidRDefault="00157827" w:rsidP="00157827">
      <w:r w:rsidRPr="0093384E">
        <w:t>3) install git</w:t>
      </w:r>
    </w:p>
    <w:p w14:paraId="299E4991" w14:textId="77777777" w:rsidR="00157827" w:rsidRPr="0093384E" w:rsidRDefault="00157827" w:rsidP="00157827">
      <w:r w:rsidRPr="0093384E">
        <w:t>4) install python</w:t>
      </w:r>
    </w:p>
    <w:p w14:paraId="287B5AFC" w14:textId="2FC038BC" w:rsidR="00157827" w:rsidRDefault="00BD2063" w:rsidP="00BD2063">
      <w:pPr>
        <w:pStyle w:val="Heading2"/>
      </w:pPr>
      <w:r w:rsidRPr="0093384E">
        <w:t>B. Install the following node modules</w:t>
      </w:r>
      <w:r w:rsidR="0093384E">
        <w:t>:</w:t>
      </w:r>
    </w:p>
    <w:p w14:paraId="1F5E310B" w14:textId="77777777" w:rsidR="00157827" w:rsidRPr="0093384E" w:rsidRDefault="00157827" w:rsidP="00157827">
      <w:r w:rsidRPr="0093384E">
        <w:t>npm install -g webgme-cli</w:t>
      </w:r>
    </w:p>
    <w:p w14:paraId="4BF472E3" w14:textId="0663AF83" w:rsidR="00157827" w:rsidRPr="0093384E" w:rsidRDefault="00157827" w:rsidP="00157827">
      <w:r w:rsidRPr="0093384E">
        <w:t xml:space="preserve">mkdir </w:t>
      </w:r>
      <w:r w:rsidR="00835308" w:rsidRPr="0093384E">
        <w:t>CS6388-01-PeNDeS</w:t>
      </w:r>
    </w:p>
    <w:p w14:paraId="4F9A6468" w14:textId="7978E57E" w:rsidR="00F077A0" w:rsidRPr="0093384E" w:rsidRDefault="00F077A0" w:rsidP="00157827">
      <w:r w:rsidRPr="0093384E">
        <w:t>Git clone t</w:t>
      </w:r>
      <w:r w:rsidR="00835308" w:rsidRPr="0093384E">
        <w:t>he</w:t>
      </w:r>
      <w:r w:rsidRPr="0093384E">
        <w:t xml:space="preserve"> repository</w:t>
      </w:r>
    </w:p>
    <w:p w14:paraId="17E94328" w14:textId="373FED7B" w:rsidR="00835308" w:rsidRPr="0093384E" w:rsidRDefault="00835308" w:rsidP="00157827">
      <w:r w:rsidRPr="0093384E">
        <w:t>https://github.com/nithinkumar030/CS6388-01-PeNDeS</w:t>
      </w:r>
    </w:p>
    <w:p w14:paraId="4729FA1A" w14:textId="0A90180B" w:rsidR="00157827" w:rsidRPr="0093384E" w:rsidRDefault="00157827" w:rsidP="00157827">
      <w:r w:rsidRPr="0093384E">
        <w:t xml:space="preserve">cd </w:t>
      </w:r>
      <w:r w:rsidR="00270E10" w:rsidRPr="0093384E">
        <w:t>CS6388-01-PeNDeS</w:t>
      </w:r>
    </w:p>
    <w:p w14:paraId="54F7251A" w14:textId="27892925" w:rsidR="00D6578C" w:rsidRPr="0093384E" w:rsidRDefault="00D6578C" w:rsidP="00157827">
      <w:pPr>
        <w:rPr>
          <w:u w:val="single"/>
        </w:rPr>
      </w:pPr>
      <w:r w:rsidRPr="0093384E">
        <w:rPr>
          <w:u w:val="single"/>
        </w:rPr>
        <w:t>Install the following node modules</w:t>
      </w:r>
      <w:r w:rsidR="0036719A" w:rsidRPr="0093384E">
        <w:rPr>
          <w:u w:val="single"/>
        </w:rPr>
        <w:t>:</w:t>
      </w:r>
    </w:p>
    <w:p w14:paraId="4D624DF8" w14:textId="77777777" w:rsidR="00157827" w:rsidRPr="0093384E" w:rsidRDefault="00157827" w:rsidP="00157827">
      <w:r w:rsidRPr="0093384E">
        <w:t xml:space="preserve">npm install </w:t>
      </w:r>
    </w:p>
    <w:p w14:paraId="7991D41B" w14:textId="6D192123" w:rsidR="00157827" w:rsidRPr="0093384E" w:rsidRDefault="00157827" w:rsidP="00157827">
      <w:r w:rsidRPr="0093384E">
        <w:t xml:space="preserve"> npm install --save lodash</w:t>
      </w:r>
    </w:p>
    <w:p w14:paraId="40E79664" w14:textId="5466F637" w:rsidR="00157827" w:rsidRPr="0093384E" w:rsidRDefault="00157827" w:rsidP="00157827">
      <w:r w:rsidRPr="0093384E">
        <w:t>npm install --save jointjs</w:t>
      </w:r>
    </w:p>
    <w:p w14:paraId="465AB20F" w14:textId="06E55795" w:rsidR="00157827" w:rsidRPr="0093384E" w:rsidRDefault="00157827" w:rsidP="00157827">
      <w:r w:rsidRPr="0093384E">
        <w:t>python -m pip install webgme-bindings</w:t>
      </w:r>
    </w:p>
    <w:p w14:paraId="2B7A0715" w14:textId="77777777" w:rsidR="00157827" w:rsidRPr="0093384E" w:rsidRDefault="00157827" w:rsidP="00157827">
      <w:r w:rsidRPr="0093384E">
        <w:t>npm install webgme-bindings --save</w:t>
      </w:r>
    </w:p>
    <w:p w14:paraId="1C08E411" w14:textId="51AA6723" w:rsidR="00157827" w:rsidRPr="0093384E" w:rsidRDefault="00366592" w:rsidP="00157827">
      <w:pPr>
        <w:rPr>
          <w:u w:val="single"/>
        </w:rPr>
      </w:pPr>
      <w:r w:rsidRPr="0093384E">
        <w:rPr>
          <w:u w:val="single"/>
        </w:rPr>
        <w:t>T</w:t>
      </w:r>
      <w:r w:rsidR="00157827" w:rsidRPr="0093384E">
        <w:rPr>
          <w:u w:val="single"/>
        </w:rPr>
        <w:t>ry this for vscode errors during bindings --save</w:t>
      </w:r>
    </w:p>
    <w:p w14:paraId="633055A3" w14:textId="77777777" w:rsidR="00157827" w:rsidRPr="0093384E" w:rsidRDefault="00157827" w:rsidP="00157827">
      <w:r w:rsidRPr="0093384E">
        <w:t>npm install --global windows-build-tools --vs2015</w:t>
      </w:r>
    </w:p>
    <w:p w14:paraId="50524BCB" w14:textId="4C017BAF" w:rsidR="00157827" w:rsidRPr="0093384E" w:rsidRDefault="00157827" w:rsidP="00157827">
      <w:r w:rsidRPr="0093384E">
        <w:t>npm config set msvs_version 2015</w:t>
      </w:r>
    </w:p>
    <w:p w14:paraId="167D0B1E" w14:textId="235834A1" w:rsidR="009032A6" w:rsidRPr="0093384E" w:rsidRDefault="009032A6" w:rsidP="00157827">
      <w:pPr>
        <w:rPr>
          <w:u w:val="single"/>
        </w:rPr>
      </w:pPr>
      <w:r w:rsidRPr="0093384E">
        <w:rPr>
          <w:u w:val="single"/>
        </w:rPr>
        <w:t>Finally start the WebGME server</w:t>
      </w:r>
      <w:r w:rsidR="0093384E" w:rsidRPr="0093384E">
        <w:rPr>
          <w:u w:val="single"/>
        </w:rPr>
        <w:t>:</w:t>
      </w:r>
    </w:p>
    <w:p w14:paraId="1786C4AE" w14:textId="77777777" w:rsidR="009032A6" w:rsidRPr="0093384E" w:rsidRDefault="009032A6" w:rsidP="009032A6">
      <w:r w:rsidRPr="0093384E">
        <w:lastRenderedPageBreak/>
        <w:t>node ./app.js</w:t>
      </w:r>
    </w:p>
    <w:p w14:paraId="1E239526" w14:textId="6084D2DF" w:rsidR="00AA7848" w:rsidRPr="0093384E" w:rsidRDefault="00AA7848" w:rsidP="00157827">
      <w:pPr>
        <w:rPr>
          <w:u w:val="single"/>
        </w:rPr>
      </w:pPr>
      <w:r w:rsidRPr="0093384E">
        <w:rPr>
          <w:u w:val="single"/>
        </w:rPr>
        <w:t xml:space="preserve">Use a browser and open using </w:t>
      </w:r>
      <w:r w:rsidR="00FA58B8" w:rsidRPr="0093384E">
        <w:rPr>
          <w:u w:val="single"/>
        </w:rPr>
        <w:t>below link to open the design studio</w:t>
      </w:r>
      <w:r w:rsidR="0093384E" w:rsidRPr="0093384E">
        <w:rPr>
          <w:u w:val="single"/>
        </w:rPr>
        <w:t>:</w:t>
      </w:r>
    </w:p>
    <w:p w14:paraId="00329513" w14:textId="19A58B90" w:rsidR="00157827" w:rsidRPr="0093384E" w:rsidRDefault="00AA7848" w:rsidP="00157827">
      <w:r w:rsidRPr="0093384E">
        <w:t>http://localhost:8888/</w:t>
      </w:r>
    </w:p>
    <w:p w14:paraId="6636622E" w14:textId="0B19142C" w:rsidR="00AA1A9E" w:rsidRDefault="0019367C" w:rsidP="00E75D19">
      <w:pPr>
        <w:pStyle w:val="Heading1"/>
        <w:numPr>
          <w:ilvl w:val="0"/>
          <w:numId w:val="3"/>
        </w:numPr>
      </w:pPr>
      <w:r>
        <w:t xml:space="preserve">Design studio </w:t>
      </w:r>
      <w:r w:rsidR="00AA1A9E">
        <w:t>Usage</w:t>
      </w:r>
      <w:r>
        <w:t>:</w:t>
      </w:r>
    </w:p>
    <w:p w14:paraId="6D2DF259" w14:textId="57102016" w:rsidR="008B1C15" w:rsidRDefault="001552D8">
      <w:r>
        <w:t xml:space="preserve">Click on the GME icon and open the </w:t>
      </w:r>
      <w:r w:rsidR="00C26C59">
        <w:t>project meu</w:t>
      </w:r>
    </w:p>
    <w:p w14:paraId="0BC40118" w14:textId="0E2EFC34" w:rsidR="008B1C15" w:rsidRDefault="00C26C59">
      <w:r>
        <w:t>You can create a new project : Type the name and use the PeNDes as seed</w:t>
      </w:r>
      <w:r w:rsidR="009D4735">
        <w:t>.</w:t>
      </w:r>
    </w:p>
    <w:p w14:paraId="2FA3453D" w14:textId="2D400F81" w:rsidR="00F84802" w:rsidRDefault="00F84802">
      <w:r>
        <w:rPr>
          <w:noProof/>
        </w:rPr>
        <w:drawing>
          <wp:inline distT="0" distB="0" distL="0" distR="0" wp14:anchorId="2A8F74E8" wp14:editId="295D250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C90" w14:textId="71D73F54" w:rsidR="00A01972" w:rsidRDefault="00A01972">
      <w:r>
        <w:rPr>
          <w:noProof/>
        </w:rPr>
        <w:lastRenderedPageBreak/>
        <w:drawing>
          <wp:inline distT="0" distB="0" distL="0" distR="0" wp14:anchorId="28D7BAA0" wp14:editId="16472EA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DF4" w14:textId="0A780DF9" w:rsidR="00BA3F31" w:rsidRDefault="00BA3F31"/>
    <w:p w14:paraId="3ABCC540" w14:textId="76E80023" w:rsidR="00BA3F31" w:rsidRDefault="00BA3F31"/>
    <w:p w14:paraId="3D5A4164" w14:textId="286C12A5" w:rsidR="00BA3F31" w:rsidRDefault="00BA3F31">
      <w:r>
        <w:rPr>
          <w:noProof/>
        </w:rPr>
        <w:drawing>
          <wp:inline distT="0" distB="0" distL="0" distR="0" wp14:anchorId="0F38F11D" wp14:editId="348333E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90" w14:textId="74959E5C" w:rsidR="00BA3F31" w:rsidRDefault="00AC1EBD">
      <w:r>
        <w:t xml:space="preserve">Landing page: Click on the Petrinet </w:t>
      </w:r>
      <w:r w:rsidR="00C05B06">
        <w:t xml:space="preserve">icon </w:t>
      </w:r>
      <w:r>
        <w:t xml:space="preserve">and </w:t>
      </w:r>
    </w:p>
    <w:p w14:paraId="2BDA3717" w14:textId="5275545F" w:rsidR="00BF5F23" w:rsidRDefault="00C05B06">
      <w:r>
        <w:t xml:space="preserve">This is the default petrinet editor. You can customize </w:t>
      </w:r>
      <w:r w:rsidR="00764CD7">
        <w:t>editing the nodes with different names</w:t>
      </w:r>
    </w:p>
    <w:p w14:paraId="786A7C38" w14:textId="00AF1DA6" w:rsidR="00BF5F23" w:rsidRDefault="00BF5F23">
      <w:r>
        <w:lastRenderedPageBreak/>
        <w:t xml:space="preserve">Edit the default </w:t>
      </w:r>
      <w:r w:rsidR="005E087B">
        <w:t>Petri Nets to create your custom one</w:t>
      </w:r>
    </w:p>
    <w:p w14:paraId="3A1525FE" w14:textId="3E5DC5F5" w:rsidR="00E914DF" w:rsidRDefault="00E914DF"/>
    <w:p w14:paraId="2E800CDD" w14:textId="3ECEB258" w:rsidR="00E914DF" w:rsidRDefault="00E914DF">
      <w:r>
        <w:rPr>
          <w:noProof/>
        </w:rPr>
        <w:drawing>
          <wp:inline distT="0" distB="0" distL="0" distR="0" wp14:anchorId="1A9CA81F" wp14:editId="25F8262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6EA" w14:textId="61CE5A6D" w:rsidR="005E087B" w:rsidRDefault="005E087B"/>
    <w:p w14:paraId="446FFE36" w14:textId="59E6BE3A" w:rsidR="00197DA1" w:rsidRDefault="00197DA1">
      <w:r>
        <w:rPr>
          <w:noProof/>
        </w:rPr>
        <w:drawing>
          <wp:inline distT="0" distB="0" distL="0" distR="0" wp14:anchorId="041C9EED" wp14:editId="3B11ADE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4C6" w14:textId="77777777" w:rsidR="005E087B" w:rsidRDefault="005E087B"/>
    <w:p w14:paraId="4BC5608B" w14:textId="086084B5" w:rsidR="005E087B" w:rsidRDefault="00197DA1">
      <w:r>
        <w:lastRenderedPageBreak/>
        <w:t>Run the petri</w:t>
      </w:r>
      <w:r w:rsidR="00B348E3">
        <w:t xml:space="preserve"> </w:t>
      </w:r>
      <w:r>
        <w:t>net classifier to understand the type it belongs</w:t>
      </w:r>
    </w:p>
    <w:p w14:paraId="13B1C7C7" w14:textId="2649E85F" w:rsidR="00801AAB" w:rsidRDefault="00801AAB"/>
    <w:p w14:paraId="7C645E7F" w14:textId="1F47446D" w:rsidR="00801AAB" w:rsidRDefault="00801AAB">
      <w:r>
        <w:rPr>
          <w:noProof/>
        </w:rPr>
        <w:drawing>
          <wp:inline distT="0" distB="0" distL="0" distR="0" wp14:anchorId="495B7278" wp14:editId="0937085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F22" w14:textId="25E41024" w:rsidR="00801AAB" w:rsidRDefault="00801AAB"/>
    <w:p w14:paraId="394BF00C" w14:textId="79CFD1CB" w:rsidR="00801AAB" w:rsidRDefault="00801AAB">
      <w:r>
        <w:t>Result of the petri</w:t>
      </w:r>
      <w:r w:rsidR="00B348E3">
        <w:t xml:space="preserve"> </w:t>
      </w:r>
      <w:r>
        <w:t xml:space="preserve">net classification </w:t>
      </w:r>
      <w:r w:rsidR="002E171A">
        <w:t>as notification</w:t>
      </w:r>
      <w:r w:rsidR="00740A5D">
        <w:t>s</w:t>
      </w:r>
    </w:p>
    <w:p w14:paraId="25BB7DFF" w14:textId="24DD6F96" w:rsidR="002322ED" w:rsidRDefault="002322ED"/>
    <w:p w14:paraId="18508FB2" w14:textId="65A55828" w:rsidR="002322ED" w:rsidRDefault="002322ED"/>
    <w:p w14:paraId="1333F517" w14:textId="6E9573B1" w:rsidR="002322ED" w:rsidRDefault="0055576C">
      <w:r>
        <w:rPr>
          <w:noProof/>
        </w:rPr>
        <w:lastRenderedPageBreak/>
        <w:drawing>
          <wp:inline distT="0" distB="0" distL="0" distR="0" wp14:anchorId="76843D8A" wp14:editId="7CE5E61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412F" w14:textId="79B8D219" w:rsidR="00B348E3" w:rsidRPr="00B348E3" w:rsidRDefault="00B52E68" w:rsidP="00B348E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610251" wp14:editId="5807F7D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3AEB" w14:textId="39B31A28" w:rsidR="00801AAB" w:rsidRDefault="00801AAB"/>
    <w:p w14:paraId="26FF3B50" w14:textId="77777777" w:rsidR="00B348E3" w:rsidRDefault="00B348E3"/>
    <w:p w14:paraId="1134DF59" w14:textId="174DB9DF" w:rsidR="00801AAB" w:rsidRPr="00B52E68" w:rsidRDefault="00B52E68">
      <w:pPr>
        <w:rPr>
          <w:b/>
          <w:bCs/>
        </w:rPr>
      </w:pPr>
      <w:r w:rsidRPr="00B52E68">
        <w:rPr>
          <w:b/>
          <w:bCs/>
        </w:rPr>
        <w:t>Note: You can interact with the petri net contents by dragging the elements so that view becomes more realistic petri net according to user convenience</w:t>
      </w:r>
      <w:r>
        <w:rPr>
          <w:b/>
          <w:bCs/>
        </w:rPr>
        <w:t>. The parenthesis value in Places denotes markings.</w:t>
      </w:r>
    </w:p>
    <w:p w14:paraId="4B2AB49D" w14:textId="64B36D0C" w:rsidR="005E087B" w:rsidRDefault="00621066" w:rsidP="0080363F">
      <w:pPr>
        <w:pStyle w:val="Heading2"/>
      </w:pPr>
      <w:r>
        <w:lastRenderedPageBreak/>
        <w:t xml:space="preserve">Next </w:t>
      </w:r>
      <w:r w:rsidR="00B348E3">
        <w:t>:</w:t>
      </w:r>
      <w:r w:rsidR="0080363F">
        <w:t xml:space="preserve"> </w:t>
      </w:r>
      <w:r>
        <w:t>There are some examples of petri</w:t>
      </w:r>
      <w:r w:rsidR="008055EB">
        <w:t xml:space="preserve"> </w:t>
      </w:r>
      <w:r>
        <w:t>net types</w:t>
      </w:r>
      <w:r w:rsidR="00B348E3">
        <w:t xml:space="preserve"> and its usage explantions</w:t>
      </w:r>
      <w:r>
        <w:t xml:space="preserve"> </w:t>
      </w:r>
      <w:r w:rsidR="000D2838">
        <w:t>:</w:t>
      </w:r>
    </w:p>
    <w:p w14:paraId="77BABDD5" w14:textId="77777777" w:rsidR="00B56146" w:rsidRDefault="00B56146"/>
    <w:p w14:paraId="39A3D227" w14:textId="4C7CF9D4" w:rsidR="000D2838" w:rsidRDefault="000D2838" w:rsidP="000D2838">
      <w:pPr>
        <w:pStyle w:val="ListParagraph"/>
        <w:numPr>
          <w:ilvl w:val="0"/>
          <w:numId w:val="1"/>
        </w:numPr>
      </w:pPr>
      <w:r>
        <w:t>FreeChoice Petrinet</w:t>
      </w:r>
    </w:p>
    <w:p w14:paraId="4739EF98" w14:textId="6E1588B7" w:rsidR="00E40C24" w:rsidRDefault="008F17BE">
      <w:r>
        <w:rPr>
          <w:noProof/>
        </w:rPr>
        <w:drawing>
          <wp:inline distT="0" distB="0" distL="0" distR="0" wp14:anchorId="4450F45F" wp14:editId="1E29E9B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A304" w14:textId="5CDDBA8E" w:rsidR="00E40C24" w:rsidRDefault="00E40C24">
      <w:r>
        <w:rPr>
          <w:noProof/>
        </w:rPr>
        <w:drawing>
          <wp:inline distT="0" distB="0" distL="0" distR="0" wp14:anchorId="414ACED9" wp14:editId="52986E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A95" w14:textId="269CE168" w:rsidR="00AA1A9E" w:rsidRDefault="00AA1A9E"/>
    <w:p w14:paraId="6B801B89" w14:textId="35E2BF0E" w:rsidR="00AA1A9E" w:rsidRDefault="00AA1A9E"/>
    <w:p w14:paraId="458DE015" w14:textId="5D4DE7A4" w:rsidR="00F93684" w:rsidRDefault="00F93684"/>
    <w:p w14:paraId="5A1F234D" w14:textId="77777777" w:rsidR="00F93684" w:rsidRDefault="00F93684"/>
    <w:p w14:paraId="0D53A9CC" w14:textId="550D9311" w:rsidR="00AA1A9E" w:rsidRDefault="00AA1A9E">
      <w:r>
        <w:rPr>
          <w:noProof/>
        </w:rPr>
        <w:drawing>
          <wp:inline distT="0" distB="0" distL="0" distR="0" wp14:anchorId="0CF70B40" wp14:editId="0429D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CFA4" w14:textId="13F4BCE2" w:rsidR="00AA1A9E" w:rsidRDefault="00AA1A9E"/>
    <w:p w14:paraId="2EFED76F" w14:textId="019B930C" w:rsidR="00AA1A9E" w:rsidRDefault="00AA1A9E"/>
    <w:p w14:paraId="4864DF0B" w14:textId="10BC6DA0" w:rsidR="00AA1A9E" w:rsidRDefault="00AA1A9E">
      <w:r>
        <w:rPr>
          <w:noProof/>
        </w:rPr>
        <w:lastRenderedPageBreak/>
        <w:drawing>
          <wp:inline distT="0" distB="0" distL="0" distR="0" wp14:anchorId="6D3762F5" wp14:editId="6EAFD92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5969" w14:textId="28F58F81" w:rsidR="00596C49" w:rsidRDefault="00596C49"/>
    <w:p w14:paraId="3AE77421" w14:textId="040503FA" w:rsidR="00596C49" w:rsidRDefault="00EA69A2">
      <w:r>
        <w:rPr>
          <w:noProof/>
        </w:rPr>
        <w:drawing>
          <wp:inline distT="0" distB="0" distL="0" distR="0" wp14:anchorId="2BBEE3D6" wp14:editId="0BB042F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AED" w14:textId="3B08CED5" w:rsidR="00EA69A2" w:rsidRDefault="00EA69A2">
      <w:r>
        <w:rPr>
          <w:noProof/>
        </w:rPr>
        <w:lastRenderedPageBreak/>
        <w:drawing>
          <wp:inline distT="0" distB="0" distL="0" distR="0" wp14:anchorId="379FC750" wp14:editId="4672BEA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3C4" w14:textId="56C25926" w:rsidR="00EA69A2" w:rsidRDefault="00EA69A2">
      <w:r>
        <w:t>Note: After placing the elements properly in accordance with user convenience</w:t>
      </w:r>
      <w:r w:rsidR="00CF3E11">
        <w:t>.</w:t>
      </w:r>
    </w:p>
    <w:p w14:paraId="1B967F1A" w14:textId="7796CA74" w:rsidR="00B54447" w:rsidRDefault="00B54447"/>
    <w:p w14:paraId="0DCC49C7" w14:textId="1B43DEF5" w:rsidR="00B56146" w:rsidRDefault="00B56146" w:rsidP="00B56146">
      <w:pPr>
        <w:pStyle w:val="ListParagraph"/>
        <w:numPr>
          <w:ilvl w:val="0"/>
          <w:numId w:val="1"/>
        </w:numPr>
      </w:pPr>
      <w:r>
        <w:t>Marked Graph petrinet:</w:t>
      </w:r>
    </w:p>
    <w:p w14:paraId="322B3491" w14:textId="5B17F178" w:rsidR="00B54447" w:rsidRDefault="00B54447">
      <w:r>
        <w:rPr>
          <w:noProof/>
        </w:rPr>
        <w:drawing>
          <wp:inline distT="0" distB="0" distL="0" distR="0" wp14:anchorId="6D435B13" wp14:editId="2D70AD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BE9" w14:textId="0E797908" w:rsidR="00840214" w:rsidRDefault="00840214"/>
    <w:p w14:paraId="6524E426" w14:textId="53516124" w:rsidR="00840214" w:rsidRDefault="00840214"/>
    <w:p w14:paraId="74088C06" w14:textId="2649EF81" w:rsidR="00840214" w:rsidRDefault="00840214">
      <w:r>
        <w:rPr>
          <w:noProof/>
        </w:rPr>
        <w:drawing>
          <wp:inline distT="0" distB="0" distL="0" distR="0" wp14:anchorId="5ED7C58F" wp14:editId="1020DE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740" w14:textId="2F3575B7" w:rsidR="00C22199" w:rsidRDefault="00C22199"/>
    <w:p w14:paraId="30F1C3E0" w14:textId="45F42C69" w:rsidR="00C22199" w:rsidRDefault="00C22199"/>
    <w:p w14:paraId="43588F49" w14:textId="615DB3F2" w:rsidR="00C22199" w:rsidRDefault="00C22199">
      <w:r>
        <w:rPr>
          <w:noProof/>
        </w:rPr>
        <w:drawing>
          <wp:inline distT="0" distB="0" distL="0" distR="0" wp14:anchorId="7AF67B9B" wp14:editId="4D9D1E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DBE" w14:textId="7460C243" w:rsidR="009C7EE8" w:rsidRDefault="009C7EE8"/>
    <w:p w14:paraId="3F09884A" w14:textId="6BBE53C6" w:rsidR="009C7EE8" w:rsidRDefault="009C7EE8"/>
    <w:p w14:paraId="7FA0CB69" w14:textId="39CDD820" w:rsidR="009C7EE8" w:rsidRDefault="009C7EE8">
      <w:r>
        <w:rPr>
          <w:noProof/>
        </w:rPr>
        <w:drawing>
          <wp:inline distT="0" distB="0" distL="0" distR="0" wp14:anchorId="5898043B" wp14:editId="48A12E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050A" w14:textId="0E731A11" w:rsidR="003364D3" w:rsidRDefault="003364D3"/>
    <w:p w14:paraId="70BBB1F3" w14:textId="0EA1BB1A" w:rsidR="003364D3" w:rsidRDefault="00127C28">
      <w:r>
        <w:rPr>
          <w:noProof/>
        </w:rPr>
        <w:drawing>
          <wp:inline distT="0" distB="0" distL="0" distR="0" wp14:anchorId="22687B35" wp14:editId="756715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585" w14:textId="4F763E8B" w:rsidR="00127C28" w:rsidRDefault="00127C28"/>
    <w:p w14:paraId="064A44D3" w14:textId="6A3EFC76" w:rsidR="00127C28" w:rsidRDefault="00127C28"/>
    <w:p w14:paraId="0D682259" w14:textId="5440A1AE" w:rsidR="00127C28" w:rsidRDefault="0004497F">
      <w:r>
        <w:rPr>
          <w:noProof/>
        </w:rPr>
        <w:lastRenderedPageBreak/>
        <w:drawing>
          <wp:inline distT="0" distB="0" distL="0" distR="0" wp14:anchorId="4E87798F" wp14:editId="14BB43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5EB" w14:textId="77777777" w:rsidR="00632BD8" w:rsidRDefault="00632BD8">
      <w:pPr>
        <w:rPr>
          <w:noProof/>
        </w:rPr>
      </w:pPr>
    </w:p>
    <w:p w14:paraId="730DFBB4" w14:textId="285C4BCB" w:rsidR="003364D3" w:rsidRDefault="00CF3E11">
      <w:r>
        <w:rPr>
          <w:noProof/>
        </w:rPr>
        <w:drawing>
          <wp:inline distT="0" distB="0" distL="0" distR="0" wp14:anchorId="77D46C15" wp14:editId="445B3FC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01AA" w14:textId="0E501F2E" w:rsidR="00632BD8" w:rsidRDefault="00CF3E11">
      <w:r>
        <w:rPr>
          <w:noProof/>
        </w:rPr>
        <w:lastRenderedPageBreak/>
        <w:drawing>
          <wp:inline distT="0" distB="0" distL="0" distR="0" wp14:anchorId="32C8ED3F" wp14:editId="5200552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EB60" w14:textId="3C9D693A" w:rsidR="00632BD8" w:rsidRDefault="00CF3E11">
      <w:r>
        <w:t>Note : After disentanglement of elements</w:t>
      </w:r>
    </w:p>
    <w:p w14:paraId="047A9CAD" w14:textId="29CEE94C" w:rsidR="00632BD8" w:rsidRDefault="00765288">
      <w:r>
        <w:t>3.Not a FreeChoice Petrinet:</w:t>
      </w:r>
    </w:p>
    <w:p w14:paraId="47052C0F" w14:textId="2C780508" w:rsidR="00632BD8" w:rsidRDefault="00632BD8"/>
    <w:p w14:paraId="1365C59F" w14:textId="213FA4A2" w:rsidR="00632BD8" w:rsidRDefault="00C17CCD">
      <w:r>
        <w:rPr>
          <w:noProof/>
        </w:rPr>
        <w:drawing>
          <wp:inline distT="0" distB="0" distL="0" distR="0" wp14:anchorId="219B97EC" wp14:editId="4B82FC8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7A0C" w14:textId="5ED7E70A" w:rsidR="00632BD8" w:rsidRDefault="00632BD8"/>
    <w:p w14:paraId="1BC74BD1" w14:textId="5F81687E" w:rsidR="00632BD8" w:rsidRDefault="00DC1F1D">
      <w:r>
        <w:rPr>
          <w:noProof/>
        </w:rPr>
        <w:lastRenderedPageBreak/>
        <w:drawing>
          <wp:inline distT="0" distB="0" distL="0" distR="0" wp14:anchorId="02928B85" wp14:editId="27674EB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E29" w14:textId="6D81CDD5" w:rsidR="00632BD8" w:rsidRDefault="00632BD8"/>
    <w:p w14:paraId="27C256CC" w14:textId="0FB75B8C" w:rsidR="00632BD8" w:rsidRDefault="00133756">
      <w:r>
        <w:rPr>
          <w:noProof/>
        </w:rPr>
        <w:drawing>
          <wp:inline distT="0" distB="0" distL="0" distR="0" wp14:anchorId="436A40E4" wp14:editId="562E253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BA31" w14:textId="0FD6A359" w:rsidR="00086853" w:rsidRDefault="00086853"/>
    <w:p w14:paraId="384553FD" w14:textId="77777777" w:rsidR="00086853" w:rsidRDefault="00086853"/>
    <w:p w14:paraId="43494ADA" w14:textId="7162E36C" w:rsidR="00632BD8" w:rsidRDefault="00DC5638">
      <w:r>
        <w:rPr>
          <w:noProof/>
        </w:rPr>
        <w:lastRenderedPageBreak/>
        <w:drawing>
          <wp:inline distT="0" distB="0" distL="0" distR="0" wp14:anchorId="79BBA84F" wp14:editId="4A38E46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F30" w14:textId="35BE1BD0" w:rsidR="00765288" w:rsidRDefault="00765288"/>
    <w:p w14:paraId="51750B20" w14:textId="7E4AE8E3" w:rsidR="00765288" w:rsidRDefault="00DC5638">
      <w:r>
        <w:rPr>
          <w:noProof/>
        </w:rPr>
        <w:drawing>
          <wp:inline distT="0" distB="0" distL="0" distR="0" wp14:anchorId="792F85F6" wp14:editId="5041905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4EC5" w14:textId="7FCD8281" w:rsidR="00DC5638" w:rsidRDefault="00DC5638"/>
    <w:p w14:paraId="0A1491EB" w14:textId="522E8C02" w:rsidR="00DC5638" w:rsidRDefault="00DC5638"/>
    <w:p w14:paraId="5EBE05F0" w14:textId="3DE163C6" w:rsidR="00DC5638" w:rsidRDefault="00DC5638">
      <w:r>
        <w:t>Note : After disentanglements of elements</w:t>
      </w:r>
    </w:p>
    <w:sectPr w:rsidR="00DC5638" w:rsidSect="00B63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561A3" w14:textId="77777777" w:rsidR="00AD471F" w:rsidRDefault="00AD471F" w:rsidP="000D2838">
      <w:pPr>
        <w:spacing w:after="0" w:line="240" w:lineRule="auto"/>
      </w:pPr>
      <w:r>
        <w:separator/>
      </w:r>
    </w:p>
  </w:endnote>
  <w:endnote w:type="continuationSeparator" w:id="0">
    <w:p w14:paraId="3C8E48B8" w14:textId="77777777" w:rsidR="00AD471F" w:rsidRDefault="00AD471F" w:rsidP="000D2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-Goth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479B8" w14:textId="77777777" w:rsidR="00AD471F" w:rsidRDefault="00AD471F" w:rsidP="000D2838">
      <w:pPr>
        <w:spacing w:after="0" w:line="240" w:lineRule="auto"/>
      </w:pPr>
      <w:r>
        <w:separator/>
      </w:r>
    </w:p>
  </w:footnote>
  <w:footnote w:type="continuationSeparator" w:id="0">
    <w:p w14:paraId="4B1D8346" w14:textId="77777777" w:rsidR="00AD471F" w:rsidRDefault="00AD471F" w:rsidP="000D2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C06D8"/>
    <w:multiLevelType w:val="hybridMultilevel"/>
    <w:tmpl w:val="8548C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87D71"/>
    <w:multiLevelType w:val="hybridMultilevel"/>
    <w:tmpl w:val="6C00C7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BB35F1"/>
    <w:multiLevelType w:val="hybridMultilevel"/>
    <w:tmpl w:val="11B007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26D60"/>
    <w:multiLevelType w:val="hybridMultilevel"/>
    <w:tmpl w:val="E5E89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03F19"/>
    <w:multiLevelType w:val="hybridMultilevel"/>
    <w:tmpl w:val="8E98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A9E"/>
    <w:rsid w:val="00017EB8"/>
    <w:rsid w:val="0004497F"/>
    <w:rsid w:val="000822F6"/>
    <w:rsid w:val="00086853"/>
    <w:rsid w:val="00090738"/>
    <w:rsid w:val="000D2838"/>
    <w:rsid w:val="00117E2D"/>
    <w:rsid w:val="00127C28"/>
    <w:rsid w:val="00133756"/>
    <w:rsid w:val="001547FF"/>
    <w:rsid w:val="001552D8"/>
    <w:rsid w:val="00157827"/>
    <w:rsid w:val="00171F61"/>
    <w:rsid w:val="00181948"/>
    <w:rsid w:val="0019367C"/>
    <w:rsid w:val="00197DA1"/>
    <w:rsid w:val="001C4A67"/>
    <w:rsid w:val="002322ED"/>
    <w:rsid w:val="0023333F"/>
    <w:rsid w:val="00270E10"/>
    <w:rsid w:val="0027105B"/>
    <w:rsid w:val="002B3BFB"/>
    <w:rsid w:val="002E171A"/>
    <w:rsid w:val="00301D22"/>
    <w:rsid w:val="00333689"/>
    <w:rsid w:val="003364D3"/>
    <w:rsid w:val="00366592"/>
    <w:rsid w:val="0036719A"/>
    <w:rsid w:val="003A1DA9"/>
    <w:rsid w:val="003B6059"/>
    <w:rsid w:val="003C3C72"/>
    <w:rsid w:val="0041514D"/>
    <w:rsid w:val="00443B59"/>
    <w:rsid w:val="00463FDB"/>
    <w:rsid w:val="00473AB1"/>
    <w:rsid w:val="00473B28"/>
    <w:rsid w:val="004F4091"/>
    <w:rsid w:val="00554023"/>
    <w:rsid w:val="0055576C"/>
    <w:rsid w:val="00573510"/>
    <w:rsid w:val="00596C49"/>
    <w:rsid w:val="005D1ABE"/>
    <w:rsid w:val="005E087B"/>
    <w:rsid w:val="005E2AE8"/>
    <w:rsid w:val="00621066"/>
    <w:rsid w:val="00632BD8"/>
    <w:rsid w:val="006433D3"/>
    <w:rsid w:val="00740A5D"/>
    <w:rsid w:val="00764369"/>
    <w:rsid w:val="00764CD7"/>
    <w:rsid w:val="00765288"/>
    <w:rsid w:val="007F3B38"/>
    <w:rsid w:val="007F77B1"/>
    <w:rsid w:val="00801AAB"/>
    <w:rsid w:val="0080363F"/>
    <w:rsid w:val="008055EB"/>
    <w:rsid w:val="00835308"/>
    <w:rsid w:val="00840214"/>
    <w:rsid w:val="00843C10"/>
    <w:rsid w:val="008B1C15"/>
    <w:rsid w:val="008C5C9A"/>
    <w:rsid w:val="008F17BE"/>
    <w:rsid w:val="008F49F2"/>
    <w:rsid w:val="009032A6"/>
    <w:rsid w:val="00911CF2"/>
    <w:rsid w:val="009237F8"/>
    <w:rsid w:val="0093384E"/>
    <w:rsid w:val="009905FD"/>
    <w:rsid w:val="009C7EE8"/>
    <w:rsid w:val="009D4735"/>
    <w:rsid w:val="00A01972"/>
    <w:rsid w:val="00A50A71"/>
    <w:rsid w:val="00A619F8"/>
    <w:rsid w:val="00AA1A9E"/>
    <w:rsid w:val="00AA7848"/>
    <w:rsid w:val="00AC1EBD"/>
    <w:rsid w:val="00AD471F"/>
    <w:rsid w:val="00B039CE"/>
    <w:rsid w:val="00B23E02"/>
    <w:rsid w:val="00B32205"/>
    <w:rsid w:val="00B348E3"/>
    <w:rsid w:val="00B52E68"/>
    <w:rsid w:val="00B54447"/>
    <w:rsid w:val="00B56146"/>
    <w:rsid w:val="00B63CF1"/>
    <w:rsid w:val="00B819E2"/>
    <w:rsid w:val="00B87F50"/>
    <w:rsid w:val="00B95BBF"/>
    <w:rsid w:val="00BA3F31"/>
    <w:rsid w:val="00BB31C9"/>
    <w:rsid w:val="00BB4D12"/>
    <w:rsid w:val="00BD2063"/>
    <w:rsid w:val="00BF5F23"/>
    <w:rsid w:val="00C05B06"/>
    <w:rsid w:val="00C17CCD"/>
    <w:rsid w:val="00C22199"/>
    <w:rsid w:val="00C26C59"/>
    <w:rsid w:val="00C34547"/>
    <w:rsid w:val="00C4465D"/>
    <w:rsid w:val="00C67FD2"/>
    <w:rsid w:val="00CB2542"/>
    <w:rsid w:val="00CF3E11"/>
    <w:rsid w:val="00D55823"/>
    <w:rsid w:val="00D63EA6"/>
    <w:rsid w:val="00D6578C"/>
    <w:rsid w:val="00DB0E1B"/>
    <w:rsid w:val="00DC1F1D"/>
    <w:rsid w:val="00DC3F15"/>
    <w:rsid w:val="00DC5638"/>
    <w:rsid w:val="00DE3C4C"/>
    <w:rsid w:val="00DF5E5F"/>
    <w:rsid w:val="00E00938"/>
    <w:rsid w:val="00E239B1"/>
    <w:rsid w:val="00E40C24"/>
    <w:rsid w:val="00E6556C"/>
    <w:rsid w:val="00E71B39"/>
    <w:rsid w:val="00E75D19"/>
    <w:rsid w:val="00E914DF"/>
    <w:rsid w:val="00EA69A2"/>
    <w:rsid w:val="00F077A0"/>
    <w:rsid w:val="00F155DF"/>
    <w:rsid w:val="00F84802"/>
    <w:rsid w:val="00F93684"/>
    <w:rsid w:val="00FA5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279E"/>
  <w15:chartTrackingRefBased/>
  <w15:docId w15:val="{F4DE5028-CFDF-458B-821B-B6574432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CF1"/>
  </w:style>
  <w:style w:type="paragraph" w:styleId="Heading1">
    <w:name w:val="heading 1"/>
    <w:basedOn w:val="Normal"/>
    <w:next w:val="Normal"/>
    <w:link w:val="Heading1Char"/>
    <w:uiPriority w:val="9"/>
    <w:qFormat/>
    <w:rsid w:val="00E23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9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9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38"/>
  </w:style>
  <w:style w:type="paragraph" w:styleId="Footer">
    <w:name w:val="footer"/>
    <w:basedOn w:val="Normal"/>
    <w:link w:val="FooterChar"/>
    <w:uiPriority w:val="99"/>
    <w:unhideWhenUsed/>
    <w:rsid w:val="000D2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38"/>
  </w:style>
  <w:style w:type="paragraph" w:styleId="ListParagraph">
    <w:name w:val="List Paragraph"/>
    <w:basedOn w:val="Normal"/>
    <w:uiPriority w:val="34"/>
    <w:qFormat/>
    <w:rsid w:val="000D2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F1CA786E108845A71D679038F65EBA" ma:contentTypeVersion="7" ma:contentTypeDescription="Create a new document." ma:contentTypeScope="" ma:versionID="368837ff5c8ea2054b1aaf7bb9fd057c">
  <xsd:schema xmlns:xsd="http://www.w3.org/2001/XMLSchema" xmlns:xs="http://www.w3.org/2001/XMLSchema" xmlns:p="http://schemas.microsoft.com/office/2006/metadata/properties" xmlns:ns3="cff7153c-eaa2-407a-a410-f2047e9c7be4" xmlns:ns4="dcd04a43-8bc8-40a7-8c4c-0b1826d19ae1" targetNamespace="http://schemas.microsoft.com/office/2006/metadata/properties" ma:root="true" ma:fieldsID="f8c39979007bb7905c14a52271bf0095" ns3:_="" ns4:_="">
    <xsd:import namespace="cff7153c-eaa2-407a-a410-f2047e9c7be4"/>
    <xsd:import namespace="dcd04a43-8bc8-40a7-8c4c-0b1826d19a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f7153c-eaa2-407a-a410-f2047e9c7b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d04a43-8bc8-40a7-8c4c-0b1826d19a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A13D6C-31D8-4833-B97A-CFEABA4386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06C626-A4C4-4321-843B-7867BA162D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f7153c-eaa2-407a-a410-f2047e9c7be4"/>
    <ds:schemaRef ds:uri="dcd04a43-8bc8-40a7-8c4c-0b1826d19a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73AFF43-8A80-493E-AECF-B1941F53F5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17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Guruswamy, Nithin Kumar</dc:creator>
  <cp:keywords/>
  <dc:description/>
  <cp:lastModifiedBy>Guruswamy, Nithin Kumar</cp:lastModifiedBy>
  <cp:revision>15</cp:revision>
  <dcterms:created xsi:type="dcterms:W3CDTF">2020-11-28T21:51:00Z</dcterms:created>
  <dcterms:modified xsi:type="dcterms:W3CDTF">2020-11-29T15:02:00Z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0x010100A0F1CA786E108845A71D679038F65EBA</vt:lpwstr>
  </property>
</Properties>
</file>