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E34ED2" w:rsidRPr="00E34ED2">
        <w:trPr>
          <w:trHeight w:val="2880"/>
          <w:jc w:val="center"/>
        </w:trPr>
        <w:tc>
          <w:tcPr>
            <w:tcW w:w="5000" w:type="pct"/>
          </w:tcPr>
          <w:p w:rsidR="00E34ED2" w:rsidRPr="00E34ED2" w:rsidRDefault="00E34ED2" w:rsidP="00E34ED2">
            <w:pPr>
              <w:spacing w:line="240" w:lineRule="auto"/>
              <w:jc w:val="center"/>
            </w:pPr>
            <w:proofErr w:type="spellStart"/>
            <w:r w:rsidRPr="00E34ED2">
              <w:t>Hochschule</w:t>
            </w:r>
            <w:proofErr w:type="spellEnd"/>
            <w:r w:rsidRPr="00E34ED2">
              <w:t xml:space="preserve"> </w:t>
            </w:r>
            <w:proofErr w:type="spellStart"/>
            <w:r w:rsidRPr="00E34ED2">
              <w:t>Rhein</w:t>
            </w:r>
            <w:proofErr w:type="spellEnd"/>
            <w:r w:rsidRPr="00E34ED2">
              <w:t>-Waal</w:t>
            </w:r>
          </w:p>
          <w:p w:rsidR="00E34ED2" w:rsidRPr="00E34ED2" w:rsidRDefault="00E34ED2" w:rsidP="00E34ED2">
            <w:pPr>
              <w:spacing w:line="240" w:lineRule="auto"/>
              <w:jc w:val="center"/>
            </w:pPr>
            <w:r w:rsidRPr="00E34ED2">
              <w:t>Rhine-Waal University of Applied Sciences</w:t>
            </w:r>
          </w:p>
          <w:p w:rsidR="00E34ED2" w:rsidRPr="00E34ED2" w:rsidRDefault="00E34ED2" w:rsidP="00E34ED2">
            <w:pPr>
              <w:spacing w:line="240" w:lineRule="auto"/>
              <w:jc w:val="center"/>
            </w:pPr>
            <w:r w:rsidRPr="00E34ED2">
              <w:t>Faculty of Communication and Environment</w:t>
            </w:r>
          </w:p>
          <w:p w:rsidR="00E34ED2" w:rsidRPr="00A72A39" w:rsidRDefault="00E34ED2" w:rsidP="00E34ED2">
            <w:pPr>
              <w:spacing w:line="240" w:lineRule="auto"/>
              <w:jc w:val="center"/>
            </w:pPr>
            <w:proofErr w:type="spellStart"/>
            <w:r w:rsidRPr="00A72A39">
              <w:t>Prof.</w:t>
            </w:r>
            <w:proofErr w:type="spellEnd"/>
            <w:r w:rsidRPr="00A72A39">
              <w:t xml:space="preserve"> </w:t>
            </w:r>
            <w:proofErr w:type="spellStart"/>
            <w:r w:rsidRPr="00A72A39">
              <w:t>Dr.</w:t>
            </w:r>
            <w:proofErr w:type="spellEnd"/>
            <w:r w:rsidRPr="00A72A39">
              <w:t xml:space="preserve"> Irmgard </w:t>
            </w:r>
            <w:proofErr w:type="spellStart"/>
            <w:r w:rsidRPr="00A72A39">
              <w:t>Buder</w:t>
            </w:r>
            <w:proofErr w:type="spellEnd"/>
          </w:p>
          <w:p w:rsidR="00E34ED2" w:rsidRPr="00E34ED2" w:rsidRDefault="00E34ED2" w:rsidP="00E34ED2">
            <w:pPr>
              <w:spacing w:line="240" w:lineRule="auto"/>
              <w:jc w:val="center"/>
              <w:rPr>
                <w:lang w:val="de-DE"/>
              </w:rPr>
            </w:pPr>
            <w:r w:rsidRPr="00E34ED2">
              <w:rPr>
                <w:lang w:val="de-DE"/>
              </w:rPr>
              <w:t>Prof. Dr.-Ing. Joachim Gebel</w:t>
            </w:r>
          </w:p>
          <w:p w:rsidR="00E34ED2" w:rsidRPr="00E34ED2" w:rsidRDefault="00E34ED2" w:rsidP="00E34ED2">
            <w:pPr>
              <w:jc w:val="center"/>
              <w:rPr>
                <w:lang w:val="de-DE"/>
              </w:rPr>
            </w:pPr>
          </w:p>
        </w:tc>
      </w:tr>
      <w:tr w:rsidR="00E34ED2" w:rsidRPr="00E34ED2">
        <w:trPr>
          <w:trHeight w:val="360"/>
          <w:jc w:val="center"/>
        </w:trPr>
        <w:tc>
          <w:tcPr>
            <w:tcW w:w="5000" w:type="pct"/>
            <w:vAlign w:val="center"/>
          </w:tcPr>
          <w:p w:rsidR="00E34ED2" w:rsidRPr="00E34ED2" w:rsidRDefault="00E34ED2" w:rsidP="00E34ED2">
            <w:pPr>
              <w:jc w:val="center"/>
              <w:rPr>
                <w:sz w:val="28"/>
              </w:rPr>
            </w:pPr>
            <w:r w:rsidRPr="00E34ED2">
              <w:rPr>
                <w:sz w:val="28"/>
              </w:rPr>
              <w:t>Experimental Study on the Production of Milk Powder using a Belt Dryer</w:t>
            </w:r>
          </w:p>
          <w:p w:rsidR="00E34ED2" w:rsidRPr="00E34ED2" w:rsidRDefault="00E34ED2" w:rsidP="00E34ED2"/>
          <w:p w:rsidR="00E34ED2" w:rsidRPr="00E34ED2" w:rsidRDefault="00E34ED2" w:rsidP="00E34ED2"/>
          <w:p w:rsidR="00E34ED2" w:rsidRPr="00E34ED2" w:rsidRDefault="00E34ED2" w:rsidP="00E34ED2"/>
          <w:p w:rsidR="00E34ED2" w:rsidRPr="00E34ED2" w:rsidRDefault="00E34ED2" w:rsidP="00E34ED2"/>
          <w:p w:rsidR="00E34ED2" w:rsidRPr="00E34ED2" w:rsidRDefault="00E34ED2" w:rsidP="00E34ED2">
            <w:pPr>
              <w:spacing w:line="240" w:lineRule="auto"/>
              <w:jc w:val="center"/>
            </w:pPr>
            <w:r w:rsidRPr="00E34ED2">
              <w:t>Requirements of the Degree of</w:t>
            </w:r>
          </w:p>
          <w:p w:rsidR="00E34ED2" w:rsidRPr="00E34ED2" w:rsidRDefault="00E34ED2" w:rsidP="00E34ED2">
            <w:pPr>
              <w:spacing w:line="240" w:lineRule="auto"/>
              <w:jc w:val="center"/>
            </w:pPr>
          </w:p>
          <w:p w:rsidR="00E34ED2" w:rsidRPr="00E34ED2" w:rsidRDefault="00E34ED2" w:rsidP="00E34ED2">
            <w:pPr>
              <w:spacing w:line="240" w:lineRule="auto"/>
              <w:jc w:val="center"/>
            </w:pPr>
            <w:r w:rsidRPr="00E34ED2">
              <w:t>Bachelor of Science</w:t>
            </w:r>
          </w:p>
          <w:p w:rsidR="00E34ED2" w:rsidRPr="00E34ED2" w:rsidRDefault="00E34ED2" w:rsidP="00E34ED2">
            <w:pPr>
              <w:spacing w:line="240" w:lineRule="auto"/>
              <w:jc w:val="center"/>
            </w:pPr>
            <w:r w:rsidRPr="00E34ED2">
              <w:t>in</w:t>
            </w:r>
          </w:p>
          <w:p w:rsidR="00E34ED2" w:rsidRPr="00E34ED2" w:rsidRDefault="00E34ED2" w:rsidP="00E34ED2">
            <w:pPr>
              <w:spacing w:line="240" w:lineRule="auto"/>
              <w:jc w:val="center"/>
            </w:pPr>
            <w:r w:rsidRPr="00E34ED2">
              <w:t>Environment and Energy</w:t>
            </w:r>
          </w:p>
          <w:p w:rsidR="00E34ED2" w:rsidRPr="00E34ED2" w:rsidRDefault="00E34ED2" w:rsidP="00E34ED2">
            <w:pPr>
              <w:jc w:val="center"/>
            </w:pPr>
          </w:p>
          <w:p w:rsidR="00E34ED2" w:rsidRPr="00E34ED2" w:rsidRDefault="00E34ED2" w:rsidP="00E34ED2">
            <w:pPr>
              <w:spacing w:line="240" w:lineRule="auto"/>
              <w:jc w:val="center"/>
            </w:pPr>
            <w:r w:rsidRPr="00E34ED2">
              <w:t>by</w:t>
            </w:r>
          </w:p>
          <w:p w:rsidR="00E34ED2" w:rsidRPr="00E34ED2" w:rsidRDefault="002B2EDB" w:rsidP="00E34ED2">
            <w:pPr>
              <w:spacing w:line="240" w:lineRule="auto"/>
              <w:jc w:val="center"/>
            </w:pPr>
            <w:r>
              <w:t>Name</w:t>
            </w:r>
          </w:p>
          <w:p w:rsidR="00E34ED2" w:rsidRPr="00E34ED2" w:rsidRDefault="002B2EDB" w:rsidP="00E34ED2">
            <w:pPr>
              <w:spacing w:line="240" w:lineRule="auto"/>
              <w:jc w:val="center"/>
            </w:pPr>
            <w:r>
              <w:t>Street</w:t>
            </w:r>
          </w:p>
          <w:p w:rsidR="00E34ED2" w:rsidRPr="00E34ED2" w:rsidRDefault="002B2EDB" w:rsidP="00E34ED2">
            <w:pPr>
              <w:spacing w:line="240" w:lineRule="auto"/>
              <w:jc w:val="center"/>
            </w:pPr>
            <w:r>
              <w:t>City</w:t>
            </w:r>
          </w:p>
          <w:p w:rsidR="00E34ED2" w:rsidRPr="00E34ED2" w:rsidRDefault="00E34ED2" w:rsidP="00E34ED2">
            <w:pPr>
              <w:jc w:val="center"/>
            </w:pPr>
          </w:p>
          <w:p w:rsidR="00E34ED2" w:rsidRPr="00E34ED2" w:rsidRDefault="00E34ED2" w:rsidP="00E34ED2">
            <w:pPr>
              <w:spacing w:line="240" w:lineRule="auto"/>
              <w:jc w:val="center"/>
            </w:pPr>
            <w:r w:rsidRPr="00E34ED2">
              <w:t>Matriculation Number:</w:t>
            </w:r>
          </w:p>
          <w:p w:rsidR="00E34ED2" w:rsidRPr="00E34ED2" w:rsidRDefault="002B2EDB" w:rsidP="00E34ED2">
            <w:pPr>
              <w:spacing w:line="240" w:lineRule="auto"/>
              <w:jc w:val="center"/>
            </w:pPr>
            <w:r>
              <w:t>000000</w:t>
            </w:r>
          </w:p>
          <w:p w:rsidR="00E34ED2" w:rsidRPr="00E34ED2" w:rsidRDefault="00E34ED2" w:rsidP="00E34ED2">
            <w:pPr>
              <w:jc w:val="center"/>
            </w:pPr>
          </w:p>
          <w:p w:rsidR="00E34ED2" w:rsidRPr="00E34ED2" w:rsidRDefault="00E34ED2" w:rsidP="00E34ED2">
            <w:pPr>
              <w:spacing w:line="240" w:lineRule="auto"/>
              <w:jc w:val="center"/>
            </w:pPr>
            <w:r w:rsidRPr="00E34ED2">
              <w:t>Submission Date:</w:t>
            </w:r>
          </w:p>
          <w:p w:rsidR="00E34ED2" w:rsidRPr="00E34ED2" w:rsidRDefault="00E34ED2" w:rsidP="00E34ED2">
            <w:pPr>
              <w:spacing w:line="240" w:lineRule="auto"/>
              <w:jc w:val="center"/>
            </w:pPr>
            <w:r w:rsidRPr="00E34ED2">
              <w:t>19.01.2014</w:t>
            </w:r>
          </w:p>
          <w:p w:rsidR="00E34ED2" w:rsidRPr="00E34ED2" w:rsidRDefault="00E34ED2" w:rsidP="00E34ED2"/>
        </w:tc>
      </w:tr>
    </w:tbl>
    <w:p w:rsidR="009A19E7" w:rsidRPr="00E34ED2" w:rsidRDefault="009A19E7">
      <w:pPr>
        <w:rPr>
          <w:lang w:val="de-DE"/>
        </w:rPr>
      </w:pPr>
    </w:p>
    <w:p w:rsidR="00E34ED2" w:rsidRPr="0098673C" w:rsidRDefault="00E34ED2" w:rsidP="00AD3E4D">
      <w:pPr>
        <w:pStyle w:val="berschrift1"/>
        <w:spacing w:line="360" w:lineRule="auto"/>
        <w:jc w:val="both"/>
      </w:pPr>
      <w:bookmarkStart w:id="0" w:name="_Toc408657533"/>
      <w:r w:rsidRPr="0098673C">
        <w:lastRenderedPageBreak/>
        <w:t>Abstract</w:t>
      </w:r>
      <w:bookmarkEnd w:id="0"/>
    </w:p>
    <w:p w:rsidR="00E34ED2" w:rsidRDefault="00205AA6" w:rsidP="00205AA6">
      <w:pPr>
        <w:spacing w:line="360" w:lineRule="auto"/>
        <w:jc w:val="both"/>
      </w:pPr>
      <w:r>
        <w:t>The production of s</w:t>
      </w:r>
      <w:r w:rsidR="00BB442C">
        <w:t>kim milk powder is a promising market</w:t>
      </w:r>
      <w:r>
        <w:t xml:space="preserve"> </w:t>
      </w:r>
      <w:r w:rsidR="00BB442C">
        <w:t xml:space="preserve">due to several nutritional and logistical benefits associated with the dry milk product. However, recent drying technologies </w:t>
      </w:r>
      <w:r w:rsidR="00CE444D">
        <w:t>such as spray and drum dryers</w:t>
      </w:r>
      <w:r>
        <w:t xml:space="preserve"> still suffer from drawbacks concerning economic and environmental feasibility. Thus a competitive technology has been d</w:t>
      </w:r>
      <w:r w:rsidR="006C6B52">
        <w:t xml:space="preserve">eveloped by </w:t>
      </w:r>
      <w:proofErr w:type="spellStart"/>
      <w:r w:rsidR="006C6B52">
        <w:t>Fraunhofer</w:t>
      </w:r>
      <w:proofErr w:type="spellEnd"/>
      <w:r w:rsidR="006C6B52">
        <w:t xml:space="preserve"> UMSICHT r</w:t>
      </w:r>
      <w:r>
        <w:t xml:space="preserve">esearch </w:t>
      </w:r>
      <w:r w:rsidR="006C6B52">
        <w:t>i</w:t>
      </w:r>
      <w:r>
        <w:t>nstitute in form of a belt dryer prototype</w:t>
      </w:r>
      <w:r w:rsidR="00CE444D">
        <w:t xml:space="preserve"> which</w:t>
      </w:r>
      <w:r>
        <w:t xml:space="preserve"> is ought to dry at moderate temperature regimes producing high quality milk powder at low costs and low environmental impact. </w:t>
      </w:r>
      <w:r w:rsidR="00CE444D">
        <w:t>Nevertheless, as the dryer is still at premature stage, its drying process needed to be assessed b</w:t>
      </w:r>
      <w:r>
        <w:t>y</w:t>
      </w:r>
      <w:r w:rsidR="006E300E">
        <w:t xml:space="preserve"> using DOE to</w:t>
      </w:r>
      <w:r>
        <w:t xml:space="preserve"> analy</w:t>
      </w:r>
      <w:r w:rsidR="006E300E">
        <w:t>se</w:t>
      </w:r>
      <w:r>
        <w:t xml:space="preserve"> the effects of </w:t>
      </w:r>
      <w:r w:rsidR="00CE444D">
        <w:t xml:space="preserve">the </w:t>
      </w:r>
      <w:r>
        <w:t xml:space="preserve">three independent variables </w:t>
      </w:r>
      <w:r w:rsidR="006C6B52">
        <w:t>milk layer thickness, belt velocity and water bath temperature</w:t>
      </w:r>
      <w:r>
        <w:t xml:space="preserve"> </w:t>
      </w:r>
      <w:r w:rsidR="00CE444D">
        <w:t xml:space="preserve">on the dry matter of the resulting milk powder. Based on the outcomes of two independent experimental series, the dryer’s stable operational drying process </w:t>
      </w:r>
      <w:r w:rsidR="006E300E">
        <w:t>has been defined</w:t>
      </w:r>
      <w:r w:rsidR="00AD3E4D">
        <w:t xml:space="preserve"> and verified using the thermodynamic principles of transient heat conduction</w:t>
      </w:r>
      <w:r w:rsidR="006E300E">
        <w:t>.</w:t>
      </w:r>
      <w:r w:rsidR="00CE444D">
        <w:t xml:space="preserve"> Additionally, the competitiveness of the device has been examined </w:t>
      </w:r>
      <w:r w:rsidR="006E300E">
        <w:t xml:space="preserve">and </w:t>
      </w:r>
      <w:r w:rsidR="00CE444D">
        <w:t xml:space="preserve">optimization ideas were collected. </w:t>
      </w:r>
      <w:r w:rsidR="006E300E">
        <w:t xml:space="preserve">It can be concluded that even if </w:t>
      </w:r>
      <w:r w:rsidR="00AD3E4D">
        <w:t>it may be</w:t>
      </w:r>
      <w:r w:rsidR="006E300E">
        <w:t xml:space="preserve"> possible to produce high quality powder at low costs the dryer</w:t>
      </w:r>
      <w:r w:rsidR="00AD3E4D">
        <w:t xml:space="preserve"> in its recent state</w:t>
      </w:r>
      <w:r w:rsidR="006E300E">
        <w:t xml:space="preserve"> is not competitive in terms of production rates. Furthermore, it has multiple flaws which first need to be eliminated and optimized before using the dryer in </w:t>
      </w:r>
      <w:r w:rsidR="00AD3E4D">
        <w:t xml:space="preserve">future </w:t>
      </w:r>
      <w:r w:rsidR="006E300E">
        <w:t>stable operation.</w:t>
      </w:r>
    </w:p>
    <w:p w:rsidR="006E300E" w:rsidRPr="00E34ED2" w:rsidRDefault="006E300E" w:rsidP="00AD3E4D">
      <w:pPr>
        <w:spacing w:line="360" w:lineRule="auto"/>
        <w:ind w:left="1440" w:hanging="1440"/>
        <w:jc w:val="both"/>
      </w:pPr>
      <w:r w:rsidRPr="00AD3E4D">
        <w:rPr>
          <w:u w:val="single"/>
        </w:rPr>
        <w:t>Keywords</w:t>
      </w:r>
      <w:r>
        <w:t xml:space="preserve">: </w:t>
      </w:r>
      <w:r w:rsidR="00AD3E4D">
        <w:tab/>
      </w:r>
      <w:r>
        <w:t xml:space="preserve">Skim milk powder, belt dryer, DOE, </w:t>
      </w:r>
      <w:r w:rsidR="00AD3E4D">
        <w:t xml:space="preserve">linear regression analysis, transient heat conduction. </w:t>
      </w:r>
    </w:p>
    <w:p w:rsidR="00E34ED2" w:rsidRPr="00E34ED2" w:rsidRDefault="00E34ED2">
      <w:pPr>
        <w:rPr>
          <w:rFonts w:asciiTheme="majorHAnsi" w:eastAsiaTheme="majorEastAsia" w:hAnsiTheme="majorHAnsi" w:cstheme="majorBidi"/>
          <w:b/>
          <w:bCs/>
          <w:sz w:val="28"/>
          <w:szCs w:val="28"/>
        </w:rPr>
      </w:pPr>
      <w:r w:rsidRPr="00E34ED2">
        <w:br w:type="page"/>
      </w:r>
    </w:p>
    <w:p w:rsidR="00E34ED2" w:rsidRPr="00E34ED2" w:rsidRDefault="00E34ED2" w:rsidP="00AD3E4D">
      <w:pPr>
        <w:pStyle w:val="berschrift1"/>
        <w:spacing w:line="360" w:lineRule="auto"/>
      </w:pPr>
      <w:bookmarkStart w:id="1" w:name="_Toc408657534"/>
      <w:r w:rsidRPr="00E34ED2">
        <w:lastRenderedPageBreak/>
        <w:t>Confidentiality Clause</w:t>
      </w:r>
      <w:bookmarkEnd w:id="1"/>
    </w:p>
    <w:p w:rsidR="00E34ED2" w:rsidRPr="00E34ED2" w:rsidRDefault="00F06992" w:rsidP="00BE2C1F">
      <w:pPr>
        <w:spacing w:line="360" w:lineRule="auto"/>
        <w:jc w:val="both"/>
      </w:pPr>
      <w:r>
        <w:t>The following B</w:t>
      </w:r>
      <w:r w:rsidR="00E34ED2" w:rsidRPr="00E34ED2">
        <w:t>achelor thesis contains confidential data and information d</w:t>
      </w:r>
      <w:r>
        <w:t xml:space="preserve">isclosed by </w:t>
      </w:r>
      <w:proofErr w:type="spellStart"/>
      <w:r>
        <w:t>Fraunhofer</w:t>
      </w:r>
      <w:proofErr w:type="spellEnd"/>
      <w:r>
        <w:t xml:space="preserve"> UMSICHT research institute</w:t>
      </w:r>
      <w:r w:rsidR="00E34ED2" w:rsidRPr="00E34ED2">
        <w:t>. It may not be disclosed, published or made known in any other manner, including in the form of extracts without the pe</w:t>
      </w:r>
      <w:r>
        <w:t xml:space="preserve">rmission of </w:t>
      </w:r>
      <w:proofErr w:type="spellStart"/>
      <w:r>
        <w:t>Fraunhofer</w:t>
      </w:r>
      <w:proofErr w:type="spellEnd"/>
      <w:r>
        <w:t xml:space="preserve"> UMSICHT research institute</w:t>
      </w:r>
      <w:r w:rsidR="00E34ED2" w:rsidRPr="00E34ED2">
        <w:t>. The Bachelor thesis is made available to the member</w:t>
      </w:r>
      <w:r w:rsidR="00003FF5">
        <w:t>s</w:t>
      </w:r>
      <w:r w:rsidR="00E34ED2" w:rsidRPr="00E34ED2">
        <w:t xml:space="preserve"> of the Examination Board solely for the purpose of assessment.</w:t>
      </w:r>
    </w:p>
    <w:p w:rsidR="00E34ED2" w:rsidRPr="00E34ED2" w:rsidRDefault="00E34ED2">
      <w:r w:rsidRPr="00E34ED2">
        <w:br w:type="page"/>
      </w:r>
    </w:p>
    <w:bookmarkStart w:id="2" w:name="_CTVFORMATTIME_635564093204184371" w:displacedByCustomXml="next"/>
    <w:bookmarkEnd w:id="2" w:displacedByCustomXml="next"/>
    <w:sdt>
      <w:sdtPr>
        <w:rPr>
          <w:rFonts w:asciiTheme="minorHAnsi" w:eastAsiaTheme="minorHAnsi" w:hAnsiTheme="minorHAnsi" w:cstheme="minorBidi"/>
          <w:b w:val="0"/>
          <w:bCs w:val="0"/>
          <w:color w:val="auto"/>
          <w:sz w:val="22"/>
          <w:szCs w:val="22"/>
          <w:lang w:val="de-DE" w:eastAsia="en-US"/>
        </w:rPr>
        <w:id w:val="-2102797367"/>
        <w:docPartObj>
          <w:docPartGallery w:val="Table of Contents"/>
          <w:docPartUnique/>
        </w:docPartObj>
      </w:sdtPr>
      <w:sdtContent>
        <w:p w:rsidR="00D657BB" w:rsidRPr="007F3D4D" w:rsidRDefault="00D657BB" w:rsidP="007F3D4D">
          <w:pPr>
            <w:pStyle w:val="Inhaltsverzeichnisberschrift"/>
            <w:spacing w:line="360" w:lineRule="auto"/>
            <w:rPr>
              <w:b w:val="0"/>
              <w:bCs w:val="0"/>
              <w:noProof/>
              <w:color w:val="auto"/>
            </w:rPr>
          </w:pPr>
          <w:r>
            <w:rPr>
              <w:color w:val="auto"/>
              <w:lang w:val="de-DE"/>
            </w:rPr>
            <w:t xml:space="preserve">Table </w:t>
          </w:r>
          <w:proofErr w:type="spellStart"/>
          <w:r>
            <w:rPr>
              <w:color w:val="auto"/>
              <w:lang w:val="de-DE"/>
            </w:rPr>
            <w:t>of</w:t>
          </w:r>
          <w:proofErr w:type="spellEnd"/>
          <w:r>
            <w:rPr>
              <w:color w:val="auto"/>
              <w:lang w:val="de-DE"/>
            </w:rPr>
            <w:t xml:space="preserve"> Contents</w:t>
          </w:r>
          <w:r>
            <w:fldChar w:fldCharType="begin"/>
          </w:r>
          <w:r>
            <w:instrText xml:space="preserve"> TOC \o "1-3" \h \z \u </w:instrText>
          </w:r>
          <w:r>
            <w:fldChar w:fldCharType="separate"/>
          </w:r>
        </w:p>
        <w:p w:rsidR="00D657BB" w:rsidRDefault="002B2EDB" w:rsidP="007F3D4D">
          <w:pPr>
            <w:pStyle w:val="Verzeichnis1"/>
            <w:tabs>
              <w:tab w:val="right" w:leader="dot" w:pos="8494"/>
            </w:tabs>
            <w:jc w:val="both"/>
            <w:rPr>
              <w:rFonts w:eastAsiaTheme="minorEastAsia"/>
              <w:noProof/>
              <w:lang w:eastAsia="en-GB"/>
            </w:rPr>
          </w:pPr>
          <w:hyperlink w:anchor="_Toc408657536" w:history="1">
            <w:r w:rsidR="00D657BB" w:rsidRPr="00C95501">
              <w:rPr>
                <w:rStyle w:val="Hyperlink"/>
                <w:noProof/>
              </w:rPr>
              <w:t>List of Abbreviations</w:t>
            </w:r>
            <w:r w:rsidR="00D657BB">
              <w:rPr>
                <w:noProof/>
                <w:webHidden/>
              </w:rPr>
              <w:tab/>
            </w:r>
            <w:r w:rsidR="00D657BB">
              <w:rPr>
                <w:noProof/>
                <w:webHidden/>
              </w:rPr>
              <w:fldChar w:fldCharType="begin"/>
            </w:r>
            <w:r w:rsidR="00D657BB">
              <w:rPr>
                <w:noProof/>
                <w:webHidden/>
              </w:rPr>
              <w:instrText xml:space="preserve"> PAGEREF _Toc408657536 \h </w:instrText>
            </w:r>
            <w:r w:rsidR="00D657BB">
              <w:rPr>
                <w:noProof/>
                <w:webHidden/>
              </w:rPr>
            </w:r>
            <w:r w:rsidR="00D657BB">
              <w:rPr>
                <w:noProof/>
                <w:webHidden/>
              </w:rPr>
              <w:fldChar w:fldCharType="separate"/>
            </w:r>
            <w:r w:rsidR="00445000">
              <w:rPr>
                <w:noProof/>
                <w:webHidden/>
              </w:rPr>
              <w:t>vi</w:t>
            </w:r>
            <w:r w:rsidR="00D657BB">
              <w:rPr>
                <w:noProof/>
                <w:webHidden/>
              </w:rPr>
              <w:fldChar w:fldCharType="end"/>
            </w:r>
          </w:hyperlink>
        </w:p>
        <w:p w:rsidR="00D657BB" w:rsidRDefault="002B2EDB" w:rsidP="007F3D4D">
          <w:pPr>
            <w:pStyle w:val="Verzeichnis1"/>
            <w:tabs>
              <w:tab w:val="right" w:leader="dot" w:pos="8494"/>
            </w:tabs>
            <w:jc w:val="both"/>
            <w:rPr>
              <w:rFonts w:eastAsiaTheme="minorEastAsia"/>
              <w:noProof/>
              <w:lang w:eastAsia="en-GB"/>
            </w:rPr>
          </w:pPr>
          <w:hyperlink w:anchor="_Toc408657537" w:history="1">
            <w:r w:rsidR="00D657BB" w:rsidRPr="00C95501">
              <w:rPr>
                <w:rStyle w:val="Hyperlink"/>
                <w:noProof/>
              </w:rPr>
              <w:t>List of Symbols</w:t>
            </w:r>
            <w:r w:rsidR="00D657BB">
              <w:rPr>
                <w:noProof/>
                <w:webHidden/>
              </w:rPr>
              <w:tab/>
            </w:r>
            <w:r w:rsidR="00D657BB">
              <w:rPr>
                <w:noProof/>
                <w:webHidden/>
              </w:rPr>
              <w:fldChar w:fldCharType="begin"/>
            </w:r>
            <w:r w:rsidR="00D657BB">
              <w:rPr>
                <w:noProof/>
                <w:webHidden/>
              </w:rPr>
              <w:instrText xml:space="preserve"> PAGEREF _Toc408657537 \h </w:instrText>
            </w:r>
            <w:r w:rsidR="00D657BB">
              <w:rPr>
                <w:noProof/>
                <w:webHidden/>
              </w:rPr>
            </w:r>
            <w:r w:rsidR="00D657BB">
              <w:rPr>
                <w:noProof/>
                <w:webHidden/>
              </w:rPr>
              <w:fldChar w:fldCharType="separate"/>
            </w:r>
            <w:r w:rsidR="00445000">
              <w:rPr>
                <w:noProof/>
                <w:webHidden/>
              </w:rPr>
              <w:t>viii</w:t>
            </w:r>
            <w:r w:rsidR="00D657BB">
              <w:rPr>
                <w:noProof/>
                <w:webHidden/>
              </w:rPr>
              <w:fldChar w:fldCharType="end"/>
            </w:r>
          </w:hyperlink>
        </w:p>
        <w:p w:rsidR="00D657BB" w:rsidRDefault="002B2EDB" w:rsidP="007F3D4D">
          <w:pPr>
            <w:pStyle w:val="Verzeichnis1"/>
            <w:tabs>
              <w:tab w:val="right" w:leader="dot" w:pos="8494"/>
            </w:tabs>
            <w:jc w:val="both"/>
            <w:rPr>
              <w:rFonts w:eastAsiaTheme="minorEastAsia"/>
              <w:noProof/>
              <w:lang w:eastAsia="en-GB"/>
            </w:rPr>
          </w:pPr>
          <w:hyperlink w:anchor="_Toc408657538" w:history="1">
            <w:r w:rsidR="00D657BB" w:rsidRPr="00C95501">
              <w:rPr>
                <w:rStyle w:val="Hyperlink"/>
                <w:noProof/>
              </w:rPr>
              <w:t>List of Figures</w:t>
            </w:r>
            <w:r w:rsidR="00D657BB">
              <w:rPr>
                <w:noProof/>
                <w:webHidden/>
              </w:rPr>
              <w:tab/>
            </w:r>
            <w:r w:rsidR="00D657BB">
              <w:rPr>
                <w:noProof/>
                <w:webHidden/>
              </w:rPr>
              <w:fldChar w:fldCharType="begin"/>
            </w:r>
            <w:r w:rsidR="00D657BB">
              <w:rPr>
                <w:noProof/>
                <w:webHidden/>
              </w:rPr>
              <w:instrText xml:space="preserve"> PAGEREF _Toc408657538 \h </w:instrText>
            </w:r>
            <w:r w:rsidR="00D657BB">
              <w:rPr>
                <w:noProof/>
                <w:webHidden/>
              </w:rPr>
            </w:r>
            <w:r w:rsidR="00D657BB">
              <w:rPr>
                <w:noProof/>
                <w:webHidden/>
              </w:rPr>
              <w:fldChar w:fldCharType="separate"/>
            </w:r>
            <w:r w:rsidR="00445000">
              <w:rPr>
                <w:noProof/>
                <w:webHidden/>
              </w:rPr>
              <w:t>ix</w:t>
            </w:r>
            <w:r w:rsidR="00D657BB">
              <w:rPr>
                <w:noProof/>
                <w:webHidden/>
              </w:rPr>
              <w:fldChar w:fldCharType="end"/>
            </w:r>
          </w:hyperlink>
        </w:p>
        <w:p w:rsidR="00D657BB" w:rsidRDefault="002B2EDB" w:rsidP="007F3D4D">
          <w:pPr>
            <w:pStyle w:val="Verzeichnis1"/>
            <w:tabs>
              <w:tab w:val="right" w:leader="dot" w:pos="8494"/>
            </w:tabs>
            <w:jc w:val="both"/>
            <w:rPr>
              <w:rFonts w:eastAsiaTheme="minorEastAsia"/>
              <w:noProof/>
              <w:lang w:eastAsia="en-GB"/>
            </w:rPr>
          </w:pPr>
          <w:hyperlink w:anchor="_Toc408657539" w:history="1">
            <w:r w:rsidR="00D657BB" w:rsidRPr="00C95501">
              <w:rPr>
                <w:rStyle w:val="Hyperlink"/>
                <w:noProof/>
              </w:rPr>
              <w:t>List of Tables</w:t>
            </w:r>
            <w:r w:rsidR="00D657BB">
              <w:rPr>
                <w:noProof/>
                <w:webHidden/>
              </w:rPr>
              <w:tab/>
            </w:r>
            <w:r w:rsidR="00D657BB">
              <w:rPr>
                <w:noProof/>
                <w:webHidden/>
              </w:rPr>
              <w:fldChar w:fldCharType="begin"/>
            </w:r>
            <w:r w:rsidR="00D657BB">
              <w:rPr>
                <w:noProof/>
                <w:webHidden/>
              </w:rPr>
              <w:instrText xml:space="preserve"> PAGEREF _Toc408657539 \h </w:instrText>
            </w:r>
            <w:r w:rsidR="00D657BB">
              <w:rPr>
                <w:noProof/>
                <w:webHidden/>
              </w:rPr>
            </w:r>
            <w:r w:rsidR="00D657BB">
              <w:rPr>
                <w:noProof/>
                <w:webHidden/>
              </w:rPr>
              <w:fldChar w:fldCharType="separate"/>
            </w:r>
            <w:r w:rsidR="00445000">
              <w:rPr>
                <w:noProof/>
                <w:webHidden/>
              </w:rPr>
              <w:t>xi</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40" w:history="1">
            <w:r w:rsidR="00D657BB" w:rsidRPr="00C95501">
              <w:rPr>
                <w:rStyle w:val="Hyperlink"/>
                <w:noProof/>
              </w:rPr>
              <w:t>1</w:t>
            </w:r>
            <w:r w:rsidR="00D657BB">
              <w:rPr>
                <w:rFonts w:eastAsiaTheme="minorEastAsia"/>
                <w:noProof/>
                <w:lang w:eastAsia="en-GB"/>
              </w:rPr>
              <w:tab/>
            </w:r>
            <w:r w:rsidR="00D657BB" w:rsidRPr="00C95501">
              <w:rPr>
                <w:rStyle w:val="Hyperlink"/>
                <w:noProof/>
              </w:rPr>
              <w:t>Introduction</w:t>
            </w:r>
            <w:r w:rsidR="00D657BB">
              <w:rPr>
                <w:noProof/>
                <w:webHidden/>
              </w:rPr>
              <w:tab/>
            </w:r>
            <w:r w:rsidR="00D657BB">
              <w:rPr>
                <w:noProof/>
                <w:webHidden/>
              </w:rPr>
              <w:fldChar w:fldCharType="begin"/>
            </w:r>
            <w:r w:rsidR="00D657BB">
              <w:rPr>
                <w:noProof/>
                <w:webHidden/>
              </w:rPr>
              <w:instrText xml:space="preserve"> PAGEREF _Toc408657540 \h </w:instrText>
            </w:r>
            <w:r w:rsidR="00D657BB">
              <w:rPr>
                <w:noProof/>
                <w:webHidden/>
              </w:rPr>
            </w:r>
            <w:r w:rsidR="00D657BB">
              <w:rPr>
                <w:noProof/>
                <w:webHidden/>
              </w:rPr>
              <w:fldChar w:fldCharType="separate"/>
            </w:r>
            <w:r w:rsidR="00445000">
              <w:rPr>
                <w:noProof/>
                <w:webHidden/>
              </w:rPr>
              <w:t>1</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41" w:history="1">
            <w:r w:rsidR="00D657BB" w:rsidRPr="00C95501">
              <w:rPr>
                <w:rStyle w:val="Hyperlink"/>
                <w:noProof/>
              </w:rPr>
              <w:t>2</w:t>
            </w:r>
            <w:r w:rsidR="00D657BB">
              <w:rPr>
                <w:rFonts w:eastAsiaTheme="minorEastAsia"/>
                <w:noProof/>
                <w:lang w:eastAsia="en-GB"/>
              </w:rPr>
              <w:tab/>
            </w:r>
            <w:r w:rsidR="00D657BB" w:rsidRPr="00C95501">
              <w:rPr>
                <w:rStyle w:val="Hyperlink"/>
                <w:noProof/>
              </w:rPr>
              <w:t>Thermodynamic Principles</w:t>
            </w:r>
            <w:r w:rsidR="00D657BB">
              <w:rPr>
                <w:noProof/>
                <w:webHidden/>
              </w:rPr>
              <w:tab/>
            </w:r>
            <w:r w:rsidR="00D657BB">
              <w:rPr>
                <w:noProof/>
                <w:webHidden/>
              </w:rPr>
              <w:fldChar w:fldCharType="begin"/>
            </w:r>
            <w:r w:rsidR="00D657BB">
              <w:rPr>
                <w:noProof/>
                <w:webHidden/>
              </w:rPr>
              <w:instrText xml:space="preserve"> PAGEREF _Toc408657541 \h </w:instrText>
            </w:r>
            <w:r w:rsidR="00D657BB">
              <w:rPr>
                <w:noProof/>
                <w:webHidden/>
              </w:rPr>
            </w:r>
            <w:r w:rsidR="00D657BB">
              <w:rPr>
                <w:noProof/>
                <w:webHidden/>
              </w:rPr>
              <w:fldChar w:fldCharType="separate"/>
            </w:r>
            <w:r w:rsidR="00445000">
              <w:rPr>
                <w:noProof/>
                <w:webHidden/>
              </w:rPr>
              <w:t>3</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42" w:history="1">
            <w:r w:rsidR="00D657BB" w:rsidRPr="00C95501">
              <w:rPr>
                <w:rStyle w:val="Hyperlink"/>
                <w:noProof/>
              </w:rPr>
              <w:t>2.1</w:t>
            </w:r>
            <w:r w:rsidR="00D657BB">
              <w:rPr>
                <w:rFonts w:eastAsiaTheme="minorEastAsia"/>
                <w:noProof/>
                <w:lang w:eastAsia="en-GB"/>
              </w:rPr>
              <w:tab/>
            </w:r>
            <w:r w:rsidR="00D657BB" w:rsidRPr="00C95501">
              <w:rPr>
                <w:rStyle w:val="Hyperlink"/>
                <w:noProof/>
              </w:rPr>
              <w:t>Introduction into Transient Heat Conduction</w:t>
            </w:r>
            <w:r w:rsidR="00D657BB">
              <w:rPr>
                <w:noProof/>
                <w:webHidden/>
              </w:rPr>
              <w:tab/>
            </w:r>
            <w:r w:rsidR="00D657BB">
              <w:rPr>
                <w:noProof/>
                <w:webHidden/>
              </w:rPr>
              <w:fldChar w:fldCharType="begin"/>
            </w:r>
            <w:r w:rsidR="00D657BB">
              <w:rPr>
                <w:noProof/>
                <w:webHidden/>
              </w:rPr>
              <w:instrText xml:space="preserve"> PAGEREF _Toc408657542 \h </w:instrText>
            </w:r>
            <w:r w:rsidR="00D657BB">
              <w:rPr>
                <w:noProof/>
                <w:webHidden/>
              </w:rPr>
            </w:r>
            <w:r w:rsidR="00D657BB">
              <w:rPr>
                <w:noProof/>
                <w:webHidden/>
              </w:rPr>
              <w:fldChar w:fldCharType="separate"/>
            </w:r>
            <w:r w:rsidR="00445000">
              <w:rPr>
                <w:noProof/>
                <w:webHidden/>
              </w:rPr>
              <w:t>3</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43" w:history="1">
            <w:r w:rsidR="00D657BB" w:rsidRPr="00C95501">
              <w:rPr>
                <w:rStyle w:val="Hyperlink"/>
                <w:noProof/>
                <w:lang w:val="en-US"/>
              </w:rPr>
              <w:t>2.2</w:t>
            </w:r>
            <w:r w:rsidR="00D657BB">
              <w:rPr>
                <w:rFonts w:eastAsiaTheme="minorEastAsia"/>
                <w:noProof/>
                <w:lang w:eastAsia="en-GB"/>
              </w:rPr>
              <w:tab/>
            </w:r>
            <w:r w:rsidR="00D657BB" w:rsidRPr="00C95501">
              <w:rPr>
                <w:rStyle w:val="Hyperlink"/>
                <w:noProof/>
                <w:lang w:val="en-US"/>
              </w:rPr>
              <w:t>Lumped System Approach</w:t>
            </w:r>
            <w:r w:rsidR="00D657BB">
              <w:rPr>
                <w:noProof/>
                <w:webHidden/>
              </w:rPr>
              <w:tab/>
            </w:r>
            <w:r w:rsidR="00D657BB">
              <w:rPr>
                <w:noProof/>
                <w:webHidden/>
              </w:rPr>
              <w:fldChar w:fldCharType="begin"/>
            </w:r>
            <w:r w:rsidR="00D657BB">
              <w:rPr>
                <w:noProof/>
                <w:webHidden/>
              </w:rPr>
              <w:instrText xml:space="preserve"> PAGEREF _Toc408657543 \h </w:instrText>
            </w:r>
            <w:r w:rsidR="00D657BB">
              <w:rPr>
                <w:noProof/>
                <w:webHidden/>
              </w:rPr>
            </w:r>
            <w:r w:rsidR="00D657BB">
              <w:rPr>
                <w:noProof/>
                <w:webHidden/>
              </w:rPr>
              <w:fldChar w:fldCharType="separate"/>
            </w:r>
            <w:r w:rsidR="00445000">
              <w:rPr>
                <w:noProof/>
                <w:webHidden/>
              </w:rPr>
              <w:t>5</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44" w:history="1">
            <w:r w:rsidR="00D657BB" w:rsidRPr="00C95501">
              <w:rPr>
                <w:rStyle w:val="Hyperlink"/>
                <w:noProof/>
              </w:rPr>
              <w:t>2.3</w:t>
            </w:r>
            <w:r w:rsidR="00D657BB">
              <w:rPr>
                <w:rFonts w:eastAsiaTheme="minorEastAsia"/>
                <w:noProof/>
                <w:lang w:eastAsia="en-GB"/>
              </w:rPr>
              <w:tab/>
            </w:r>
            <w:r w:rsidR="00D657BB" w:rsidRPr="00C95501">
              <w:rPr>
                <w:rStyle w:val="Hyperlink"/>
                <w:noProof/>
              </w:rPr>
              <w:t>Convective Heat Transfer Coefficient</w:t>
            </w:r>
            <w:r w:rsidR="00D657BB">
              <w:rPr>
                <w:noProof/>
                <w:webHidden/>
              </w:rPr>
              <w:tab/>
            </w:r>
            <w:r w:rsidR="00D657BB">
              <w:rPr>
                <w:noProof/>
                <w:webHidden/>
              </w:rPr>
              <w:fldChar w:fldCharType="begin"/>
            </w:r>
            <w:r w:rsidR="00D657BB">
              <w:rPr>
                <w:noProof/>
                <w:webHidden/>
              </w:rPr>
              <w:instrText xml:space="preserve"> PAGEREF _Toc408657544 \h </w:instrText>
            </w:r>
            <w:r w:rsidR="00D657BB">
              <w:rPr>
                <w:noProof/>
                <w:webHidden/>
              </w:rPr>
            </w:r>
            <w:r w:rsidR="00D657BB">
              <w:rPr>
                <w:noProof/>
                <w:webHidden/>
              </w:rPr>
              <w:fldChar w:fldCharType="separate"/>
            </w:r>
            <w:r w:rsidR="00445000">
              <w:rPr>
                <w:noProof/>
                <w:webHidden/>
              </w:rPr>
              <w:t>6</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45" w:history="1">
            <w:r w:rsidR="00D657BB" w:rsidRPr="00C95501">
              <w:rPr>
                <w:rStyle w:val="Hyperlink"/>
                <w:noProof/>
                <w:lang w:val="en-US"/>
              </w:rPr>
              <w:t>3</w:t>
            </w:r>
            <w:r w:rsidR="00D657BB">
              <w:rPr>
                <w:rFonts w:eastAsiaTheme="minorEastAsia"/>
                <w:noProof/>
                <w:lang w:eastAsia="en-GB"/>
              </w:rPr>
              <w:tab/>
            </w:r>
            <w:r w:rsidR="00D657BB" w:rsidRPr="00C95501">
              <w:rPr>
                <w:rStyle w:val="Hyperlink"/>
                <w:noProof/>
                <w:lang w:val="en-US"/>
              </w:rPr>
              <w:t>Dairy Industry and Chemistry</w:t>
            </w:r>
            <w:r w:rsidR="00D657BB">
              <w:rPr>
                <w:noProof/>
                <w:webHidden/>
              </w:rPr>
              <w:tab/>
            </w:r>
            <w:r w:rsidR="00D657BB">
              <w:rPr>
                <w:noProof/>
                <w:webHidden/>
              </w:rPr>
              <w:fldChar w:fldCharType="begin"/>
            </w:r>
            <w:r w:rsidR="00D657BB">
              <w:rPr>
                <w:noProof/>
                <w:webHidden/>
              </w:rPr>
              <w:instrText xml:space="preserve"> PAGEREF _Toc408657545 \h </w:instrText>
            </w:r>
            <w:r w:rsidR="00D657BB">
              <w:rPr>
                <w:noProof/>
                <w:webHidden/>
              </w:rPr>
            </w:r>
            <w:r w:rsidR="00D657BB">
              <w:rPr>
                <w:noProof/>
                <w:webHidden/>
              </w:rPr>
              <w:fldChar w:fldCharType="separate"/>
            </w:r>
            <w:r w:rsidR="00445000">
              <w:rPr>
                <w:noProof/>
                <w:webHidden/>
              </w:rPr>
              <w:t>8</w:t>
            </w:r>
            <w:r w:rsidR="00D657BB">
              <w:rPr>
                <w:noProof/>
                <w:webHidden/>
              </w:rPr>
              <w:fldChar w:fldCharType="end"/>
            </w:r>
          </w:hyperlink>
        </w:p>
        <w:p w:rsidR="00D657BB" w:rsidRDefault="002B2EDB" w:rsidP="007F3D4D">
          <w:pPr>
            <w:pStyle w:val="Verzeichnis2"/>
            <w:tabs>
              <w:tab w:val="right" w:leader="dot" w:pos="8494"/>
            </w:tabs>
            <w:jc w:val="both"/>
            <w:rPr>
              <w:rFonts w:eastAsiaTheme="minorEastAsia"/>
              <w:noProof/>
              <w:lang w:eastAsia="en-GB"/>
            </w:rPr>
          </w:pPr>
          <w:hyperlink w:anchor="_Toc408657546" w:history="1">
            <w:r w:rsidR="00D657BB" w:rsidRPr="00C95501">
              <w:rPr>
                <w:rStyle w:val="Hyperlink"/>
                <w:noProof/>
              </w:rPr>
              <w:t>3.1 Dairy Market</w:t>
            </w:r>
            <w:r w:rsidR="00D657BB">
              <w:rPr>
                <w:noProof/>
                <w:webHidden/>
              </w:rPr>
              <w:tab/>
            </w:r>
            <w:r w:rsidR="00D657BB">
              <w:rPr>
                <w:noProof/>
                <w:webHidden/>
              </w:rPr>
              <w:fldChar w:fldCharType="begin"/>
            </w:r>
            <w:r w:rsidR="00D657BB">
              <w:rPr>
                <w:noProof/>
                <w:webHidden/>
              </w:rPr>
              <w:instrText xml:space="preserve"> PAGEREF _Toc408657546 \h </w:instrText>
            </w:r>
            <w:r w:rsidR="00D657BB">
              <w:rPr>
                <w:noProof/>
                <w:webHidden/>
              </w:rPr>
            </w:r>
            <w:r w:rsidR="00D657BB">
              <w:rPr>
                <w:noProof/>
                <w:webHidden/>
              </w:rPr>
              <w:fldChar w:fldCharType="separate"/>
            </w:r>
            <w:r w:rsidR="00445000">
              <w:rPr>
                <w:noProof/>
                <w:webHidden/>
              </w:rPr>
              <w:t>8</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47" w:history="1">
            <w:r w:rsidR="00D657BB" w:rsidRPr="00C95501">
              <w:rPr>
                <w:rStyle w:val="Hyperlink"/>
                <w:noProof/>
              </w:rPr>
              <w:t>3.2</w:t>
            </w:r>
            <w:r w:rsidR="00D657BB">
              <w:rPr>
                <w:rFonts w:eastAsiaTheme="minorEastAsia"/>
                <w:noProof/>
                <w:lang w:eastAsia="en-GB"/>
              </w:rPr>
              <w:tab/>
            </w:r>
            <w:r w:rsidR="00D657BB" w:rsidRPr="00C95501">
              <w:rPr>
                <w:rStyle w:val="Hyperlink"/>
                <w:noProof/>
              </w:rPr>
              <w:t>Dairy Products</w:t>
            </w:r>
            <w:r w:rsidR="00D657BB">
              <w:rPr>
                <w:noProof/>
                <w:webHidden/>
              </w:rPr>
              <w:tab/>
            </w:r>
            <w:r w:rsidR="00D657BB">
              <w:rPr>
                <w:noProof/>
                <w:webHidden/>
              </w:rPr>
              <w:fldChar w:fldCharType="begin"/>
            </w:r>
            <w:r w:rsidR="00D657BB">
              <w:rPr>
                <w:noProof/>
                <w:webHidden/>
              </w:rPr>
              <w:instrText xml:space="preserve"> PAGEREF _Toc408657547 \h </w:instrText>
            </w:r>
            <w:r w:rsidR="00D657BB">
              <w:rPr>
                <w:noProof/>
                <w:webHidden/>
              </w:rPr>
            </w:r>
            <w:r w:rsidR="00D657BB">
              <w:rPr>
                <w:noProof/>
                <w:webHidden/>
              </w:rPr>
              <w:fldChar w:fldCharType="separate"/>
            </w:r>
            <w:r w:rsidR="00445000">
              <w:rPr>
                <w:noProof/>
                <w:webHidden/>
              </w:rPr>
              <w:t>9</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48" w:history="1">
            <w:r w:rsidR="00D657BB" w:rsidRPr="00C95501">
              <w:rPr>
                <w:rStyle w:val="Hyperlink"/>
                <w:noProof/>
              </w:rPr>
              <w:t>3.3</w:t>
            </w:r>
            <w:r w:rsidR="00D657BB">
              <w:rPr>
                <w:rFonts w:eastAsiaTheme="minorEastAsia"/>
                <w:noProof/>
                <w:lang w:eastAsia="en-GB"/>
              </w:rPr>
              <w:tab/>
            </w:r>
            <w:r w:rsidR="00D657BB" w:rsidRPr="00C95501">
              <w:rPr>
                <w:rStyle w:val="Hyperlink"/>
                <w:noProof/>
              </w:rPr>
              <w:t>Milk Powder Production</w:t>
            </w:r>
            <w:r w:rsidR="00D657BB">
              <w:rPr>
                <w:noProof/>
                <w:webHidden/>
              </w:rPr>
              <w:tab/>
            </w:r>
            <w:r w:rsidR="00D657BB">
              <w:rPr>
                <w:noProof/>
                <w:webHidden/>
              </w:rPr>
              <w:fldChar w:fldCharType="begin"/>
            </w:r>
            <w:r w:rsidR="00D657BB">
              <w:rPr>
                <w:noProof/>
                <w:webHidden/>
              </w:rPr>
              <w:instrText xml:space="preserve"> PAGEREF _Toc408657548 \h </w:instrText>
            </w:r>
            <w:r w:rsidR="00D657BB">
              <w:rPr>
                <w:noProof/>
                <w:webHidden/>
              </w:rPr>
            </w:r>
            <w:r w:rsidR="00D657BB">
              <w:rPr>
                <w:noProof/>
                <w:webHidden/>
              </w:rPr>
              <w:fldChar w:fldCharType="separate"/>
            </w:r>
            <w:r w:rsidR="00445000">
              <w:rPr>
                <w:noProof/>
                <w:webHidden/>
              </w:rPr>
              <w:t>11</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49" w:history="1">
            <w:r w:rsidR="00D657BB" w:rsidRPr="00C95501">
              <w:rPr>
                <w:rStyle w:val="Hyperlink"/>
                <w:noProof/>
              </w:rPr>
              <w:t>3.4</w:t>
            </w:r>
            <w:r w:rsidR="00D657BB">
              <w:rPr>
                <w:rFonts w:eastAsiaTheme="minorEastAsia"/>
                <w:noProof/>
                <w:lang w:eastAsia="en-GB"/>
              </w:rPr>
              <w:tab/>
            </w:r>
            <w:r w:rsidR="00D657BB" w:rsidRPr="00C95501">
              <w:rPr>
                <w:rStyle w:val="Hyperlink"/>
                <w:noProof/>
              </w:rPr>
              <w:t>Nutritional Value of Milk Powder</w:t>
            </w:r>
            <w:r w:rsidR="00D657BB">
              <w:rPr>
                <w:noProof/>
                <w:webHidden/>
              </w:rPr>
              <w:tab/>
            </w:r>
            <w:r w:rsidR="00D657BB">
              <w:rPr>
                <w:noProof/>
                <w:webHidden/>
              </w:rPr>
              <w:fldChar w:fldCharType="begin"/>
            </w:r>
            <w:r w:rsidR="00D657BB">
              <w:rPr>
                <w:noProof/>
                <w:webHidden/>
              </w:rPr>
              <w:instrText xml:space="preserve"> PAGEREF _Toc408657549 \h </w:instrText>
            </w:r>
            <w:r w:rsidR="00D657BB">
              <w:rPr>
                <w:noProof/>
                <w:webHidden/>
              </w:rPr>
            </w:r>
            <w:r w:rsidR="00D657BB">
              <w:rPr>
                <w:noProof/>
                <w:webHidden/>
              </w:rPr>
              <w:fldChar w:fldCharType="separate"/>
            </w:r>
            <w:r w:rsidR="00445000">
              <w:rPr>
                <w:noProof/>
                <w:webHidden/>
              </w:rPr>
              <w:t>16</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50" w:history="1">
            <w:r w:rsidR="00D657BB" w:rsidRPr="00C95501">
              <w:rPr>
                <w:rStyle w:val="Hyperlink"/>
                <w:noProof/>
              </w:rPr>
              <w:t>3.5</w:t>
            </w:r>
            <w:r w:rsidR="00D657BB">
              <w:rPr>
                <w:rFonts w:eastAsiaTheme="minorEastAsia"/>
                <w:noProof/>
                <w:lang w:eastAsia="en-GB"/>
              </w:rPr>
              <w:tab/>
            </w:r>
            <w:r w:rsidR="00D657BB" w:rsidRPr="00C95501">
              <w:rPr>
                <w:rStyle w:val="Hyperlink"/>
                <w:noProof/>
              </w:rPr>
              <w:t>Fundamentals of Dairy Chemistry</w:t>
            </w:r>
            <w:r w:rsidR="00D657BB">
              <w:rPr>
                <w:noProof/>
                <w:webHidden/>
              </w:rPr>
              <w:tab/>
            </w:r>
            <w:r w:rsidR="00D657BB">
              <w:rPr>
                <w:noProof/>
                <w:webHidden/>
              </w:rPr>
              <w:fldChar w:fldCharType="begin"/>
            </w:r>
            <w:r w:rsidR="00D657BB">
              <w:rPr>
                <w:noProof/>
                <w:webHidden/>
              </w:rPr>
              <w:instrText xml:space="preserve"> PAGEREF _Toc408657550 \h </w:instrText>
            </w:r>
            <w:r w:rsidR="00D657BB">
              <w:rPr>
                <w:noProof/>
                <w:webHidden/>
              </w:rPr>
            </w:r>
            <w:r w:rsidR="00D657BB">
              <w:rPr>
                <w:noProof/>
                <w:webHidden/>
              </w:rPr>
              <w:fldChar w:fldCharType="separate"/>
            </w:r>
            <w:r w:rsidR="00445000">
              <w:rPr>
                <w:noProof/>
                <w:webHidden/>
              </w:rPr>
              <w:t>19</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51" w:history="1">
            <w:r w:rsidR="00D657BB" w:rsidRPr="00C95501">
              <w:rPr>
                <w:rStyle w:val="Hyperlink"/>
                <w:noProof/>
              </w:rPr>
              <w:t>3.5.1</w:t>
            </w:r>
            <w:r w:rsidR="00D657BB">
              <w:rPr>
                <w:rFonts w:eastAsiaTheme="minorEastAsia"/>
                <w:noProof/>
                <w:lang w:eastAsia="en-GB"/>
              </w:rPr>
              <w:tab/>
            </w:r>
            <w:r w:rsidR="00D657BB" w:rsidRPr="00C95501">
              <w:rPr>
                <w:rStyle w:val="Hyperlink"/>
                <w:noProof/>
              </w:rPr>
              <w:t>Protein Denaturation</w:t>
            </w:r>
            <w:r w:rsidR="00D657BB">
              <w:rPr>
                <w:noProof/>
                <w:webHidden/>
              </w:rPr>
              <w:tab/>
            </w:r>
            <w:r w:rsidR="00D657BB">
              <w:rPr>
                <w:noProof/>
                <w:webHidden/>
              </w:rPr>
              <w:fldChar w:fldCharType="begin"/>
            </w:r>
            <w:r w:rsidR="00D657BB">
              <w:rPr>
                <w:noProof/>
                <w:webHidden/>
              </w:rPr>
              <w:instrText xml:space="preserve"> PAGEREF _Toc408657551 \h </w:instrText>
            </w:r>
            <w:r w:rsidR="00D657BB">
              <w:rPr>
                <w:noProof/>
                <w:webHidden/>
              </w:rPr>
            </w:r>
            <w:r w:rsidR="00D657BB">
              <w:rPr>
                <w:noProof/>
                <w:webHidden/>
              </w:rPr>
              <w:fldChar w:fldCharType="separate"/>
            </w:r>
            <w:r w:rsidR="00445000">
              <w:rPr>
                <w:noProof/>
                <w:webHidden/>
              </w:rPr>
              <w:t>19</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52" w:history="1">
            <w:r w:rsidR="00D657BB" w:rsidRPr="00C95501">
              <w:rPr>
                <w:rStyle w:val="Hyperlink"/>
                <w:noProof/>
              </w:rPr>
              <w:t>3.5.2</w:t>
            </w:r>
            <w:r w:rsidR="00D657BB">
              <w:rPr>
                <w:rFonts w:eastAsiaTheme="minorEastAsia"/>
                <w:noProof/>
                <w:lang w:eastAsia="en-GB"/>
              </w:rPr>
              <w:tab/>
            </w:r>
            <w:r w:rsidR="00D657BB" w:rsidRPr="00C95501">
              <w:rPr>
                <w:rStyle w:val="Hyperlink"/>
                <w:noProof/>
              </w:rPr>
              <w:t>Maillard Effect</w:t>
            </w:r>
            <w:r w:rsidR="00D657BB">
              <w:rPr>
                <w:noProof/>
                <w:webHidden/>
              </w:rPr>
              <w:tab/>
            </w:r>
            <w:r w:rsidR="00D657BB">
              <w:rPr>
                <w:noProof/>
                <w:webHidden/>
              </w:rPr>
              <w:fldChar w:fldCharType="begin"/>
            </w:r>
            <w:r w:rsidR="00D657BB">
              <w:rPr>
                <w:noProof/>
                <w:webHidden/>
              </w:rPr>
              <w:instrText xml:space="preserve"> PAGEREF _Toc408657552 \h </w:instrText>
            </w:r>
            <w:r w:rsidR="00D657BB">
              <w:rPr>
                <w:noProof/>
                <w:webHidden/>
              </w:rPr>
            </w:r>
            <w:r w:rsidR="00D657BB">
              <w:rPr>
                <w:noProof/>
                <w:webHidden/>
              </w:rPr>
              <w:fldChar w:fldCharType="separate"/>
            </w:r>
            <w:r w:rsidR="00445000">
              <w:rPr>
                <w:noProof/>
                <w:webHidden/>
              </w:rPr>
              <w:t>20</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53" w:history="1">
            <w:r w:rsidR="00D657BB" w:rsidRPr="00C95501">
              <w:rPr>
                <w:rStyle w:val="Hyperlink"/>
                <w:noProof/>
              </w:rPr>
              <w:t>4</w:t>
            </w:r>
            <w:r w:rsidR="00D657BB">
              <w:rPr>
                <w:rFonts w:eastAsiaTheme="minorEastAsia"/>
                <w:noProof/>
                <w:lang w:eastAsia="en-GB"/>
              </w:rPr>
              <w:tab/>
            </w:r>
            <w:r w:rsidR="00D657BB" w:rsidRPr="00C95501">
              <w:rPr>
                <w:rStyle w:val="Hyperlink"/>
                <w:noProof/>
              </w:rPr>
              <w:t>Methodology</w:t>
            </w:r>
            <w:r w:rsidR="00D657BB">
              <w:rPr>
                <w:noProof/>
                <w:webHidden/>
              </w:rPr>
              <w:tab/>
            </w:r>
            <w:r w:rsidR="00D657BB">
              <w:rPr>
                <w:noProof/>
                <w:webHidden/>
              </w:rPr>
              <w:fldChar w:fldCharType="begin"/>
            </w:r>
            <w:r w:rsidR="00D657BB">
              <w:rPr>
                <w:noProof/>
                <w:webHidden/>
              </w:rPr>
              <w:instrText xml:space="preserve"> PAGEREF _Toc408657553 \h </w:instrText>
            </w:r>
            <w:r w:rsidR="00D657BB">
              <w:rPr>
                <w:noProof/>
                <w:webHidden/>
              </w:rPr>
            </w:r>
            <w:r w:rsidR="00D657BB">
              <w:rPr>
                <w:noProof/>
                <w:webHidden/>
              </w:rPr>
              <w:fldChar w:fldCharType="separate"/>
            </w:r>
            <w:r w:rsidR="00445000">
              <w:rPr>
                <w:noProof/>
                <w:webHidden/>
              </w:rPr>
              <w:t>21</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54" w:history="1">
            <w:r w:rsidR="00D657BB" w:rsidRPr="00C95501">
              <w:rPr>
                <w:rStyle w:val="Hyperlink"/>
                <w:noProof/>
              </w:rPr>
              <w:t>4.1</w:t>
            </w:r>
            <w:r w:rsidR="00D657BB">
              <w:rPr>
                <w:rFonts w:eastAsiaTheme="minorEastAsia"/>
                <w:noProof/>
                <w:lang w:eastAsia="en-GB"/>
              </w:rPr>
              <w:tab/>
            </w:r>
            <w:r w:rsidR="00D657BB" w:rsidRPr="00C95501">
              <w:rPr>
                <w:rStyle w:val="Hyperlink"/>
                <w:noProof/>
              </w:rPr>
              <w:t>Statistical Methodology</w:t>
            </w:r>
            <w:r w:rsidR="00D657BB">
              <w:rPr>
                <w:noProof/>
                <w:webHidden/>
              </w:rPr>
              <w:tab/>
            </w:r>
            <w:r w:rsidR="00D657BB">
              <w:rPr>
                <w:noProof/>
                <w:webHidden/>
              </w:rPr>
              <w:fldChar w:fldCharType="begin"/>
            </w:r>
            <w:r w:rsidR="00D657BB">
              <w:rPr>
                <w:noProof/>
                <w:webHidden/>
              </w:rPr>
              <w:instrText xml:space="preserve"> PAGEREF _Toc408657554 \h </w:instrText>
            </w:r>
            <w:r w:rsidR="00D657BB">
              <w:rPr>
                <w:noProof/>
                <w:webHidden/>
              </w:rPr>
            </w:r>
            <w:r w:rsidR="00D657BB">
              <w:rPr>
                <w:noProof/>
                <w:webHidden/>
              </w:rPr>
              <w:fldChar w:fldCharType="separate"/>
            </w:r>
            <w:r w:rsidR="00445000">
              <w:rPr>
                <w:noProof/>
                <w:webHidden/>
              </w:rPr>
              <w:t>21</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55" w:history="1">
            <w:r w:rsidR="00D657BB" w:rsidRPr="00C95501">
              <w:rPr>
                <w:rStyle w:val="Hyperlink"/>
                <w:noProof/>
              </w:rPr>
              <w:t>4.1.1</w:t>
            </w:r>
            <w:r w:rsidR="00D657BB">
              <w:rPr>
                <w:rFonts w:eastAsiaTheme="minorEastAsia"/>
                <w:noProof/>
                <w:lang w:eastAsia="en-GB"/>
              </w:rPr>
              <w:tab/>
            </w:r>
            <w:r w:rsidR="00D657BB" w:rsidRPr="00C95501">
              <w:rPr>
                <w:rStyle w:val="Hyperlink"/>
                <w:noProof/>
              </w:rPr>
              <w:t>Introduction into Design of Experiments (DOE)</w:t>
            </w:r>
            <w:r w:rsidR="00D657BB">
              <w:rPr>
                <w:noProof/>
                <w:webHidden/>
              </w:rPr>
              <w:tab/>
            </w:r>
            <w:r w:rsidR="00D657BB">
              <w:rPr>
                <w:noProof/>
                <w:webHidden/>
              </w:rPr>
              <w:fldChar w:fldCharType="begin"/>
            </w:r>
            <w:r w:rsidR="00D657BB">
              <w:rPr>
                <w:noProof/>
                <w:webHidden/>
              </w:rPr>
              <w:instrText xml:space="preserve"> PAGEREF _Toc408657555 \h </w:instrText>
            </w:r>
            <w:r w:rsidR="00D657BB">
              <w:rPr>
                <w:noProof/>
                <w:webHidden/>
              </w:rPr>
            </w:r>
            <w:r w:rsidR="00D657BB">
              <w:rPr>
                <w:noProof/>
                <w:webHidden/>
              </w:rPr>
              <w:fldChar w:fldCharType="separate"/>
            </w:r>
            <w:r w:rsidR="00445000">
              <w:rPr>
                <w:noProof/>
                <w:webHidden/>
              </w:rPr>
              <w:t>21</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56" w:history="1">
            <w:r w:rsidR="00D657BB" w:rsidRPr="00C95501">
              <w:rPr>
                <w:rStyle w:val="Hyperlink"/>
                <w:noProof/>
              </w:rPr>
              <w:t>4.1.2</w:t>
            </w:r>
            <w:r w:rsidR="00D657BB">
              <w:rPr>
                <w:rFonts w:eastAsiaTheme="minorEastAsia"/>
                <w:noProof/>
                <w:lang w:eastAsia="en-GB"/>
              </w:rPr>
              <w:tab/>
            </w:r>
            <w:r w:rsidR="00D657BB" w:rsidRPr="00C95501">
              <w:rPr>
                <w:rStyle w:val="Hyperlink"/>
                <w:noProof/>
              </w:rPr>
              <w:t>Step by Step Approach on Designing an Experiment</w:t>
            </w:r>
            <w:r w:rsidR="00D657BB">
              <w:rPr>
                <w:noProof/>
                <w:webHidden/>
              </w:rPr>
              <w:tab/>
            </w:r>
            <w:r w:rsidR="00D657BB">
              <w:rPr>
                <w:noProof/>
                <w:webHidden/>
              </w:rPr>
              <w:fldChar w:fldCharType="begin"/>
            </w:r>
            <w:r w:rsidR="00D657BB">
              <w:rPr>
                <w:noProof/>
                <w:webHidden/>
              </w:rPr>
              <w:instrText xml:space="preserve"> PAGEREF _Toc408657556 \h </w:instrText>
            </w:r>
            <w:r w:rsidR="00D657BB">
              <w:rPr>
                <w:noProof/>
                <w:webHidden/>
              </w:rPr>
            </w:r>
            <w:r w:rsidR="00D657BB">
              <w:rPr>
                <w:noProof/>
                <w:webHidden/>
              </w:rPr>
              <w:fldChar w:fldCharType="separate"/>
            </w:r>
            <w:r w:rsidR="00445000">
              <w:rPr>
                <w:noProof/>
                <w:webHidden/>
              </w:rPr>
              <w:t>22</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57" w:history="1">
            <w:r w:rsidR="00D657BB" w:rsidRPr="00C95501">
              <w:rPr>
                <w:rStyle w:val="Hyperlink"/>
                <w:noProof/>
              </w:rPr>
              <w:t>4.2</w:t>
            </w:r>
            <w:r w:rsidR="00D657BB">
              <w:rPr>
                <w:rFonts w:eastAsiaTheme="minorEastAsia"/>
                <w:noProof/>
                <w:lang w:eastAsia="en-GB"/>
              </w:rPr>
              <w:tab/>
            </w:r>
            <w:r w:rsidR="00D657BB" w:rsidRPr="00C95501">
              <w:rPr>
                <w:rStyle w:val="Hyperlink"/>
                <w:noProof/>
              </w:rPr>
              <w:t>Chemical Methodology – Moisture Content and Dry Matter</w:t>
            </w:r>
            <w:r w:rsidR="00D657BB">
              <w:rPr>
                <w:noProof/>
                <w:webHidden/>
              </w:rPr>
              <w:tab/>
            </w:r>
            <w:r w:rsidR="00D657BB">
              <w:rPr>
                <w:noProof/>
                <w:webHidden/>
              </w:rPr>
              <w:fldChar w:fldCharType="begin"/>
            </w:r>
            <w:r w:rsidR="00D657BB">
              <w:rPr>
                <w:noProof/>
                <w:webHidden/>
              </w:rPr>
              <w:instrText xml:space="preserve"> PAGEREF _Toc408657557 \h </w:instrText>
            </w:r>
            <w:r w:rsidR="00D657BB">
              <w:rPr>
                <w:noProof/>
                <w:webHidden/>
              </w:rPr>
            </w:r>
            <w:r w:rsidR="00D657BB">
              <w:rPr>
                <w:noProof/>
                <w:webHidden/>
              </w:rPr>
              <w:fldChar w:fldCharType="separate"/>
            </w:r>
            <w:r w:rsidR="00445000">
              <w:rPr>
                <w:noProof/>
                <w:webHidden/>
              </w:rPr>
              <w:t>24</w:t>
            </w:r>
            <w:r w:rsidR="00D657BB">
              <w:rPr>
                <w:noProof/>
                <w:webHidden/>
              </w:rPr>
              <w:fldChar w:fldCharType="end"/>
            </w:r>
          </w:hyperlink>
        </w:p>
        <w:p w:rsidR="00D657BB" w:rsidRDefault="002B2EDB" w:rsidP="007F3D4D">
          <w:pPr>
            <w:pStyle w:val="Verzeichnis2"/>
            <w:tabs>
              <w:tab w:val="left" w:pos="1100"/>
              <w:tab w:val="right" w:leader="dot" w:pos="8494"/>
            </w:tabs>
            <w:jc w:val="both"/>
            <w:rPr>
              <w:rFonts w:eastAsiaTheme="minorEastAsia"/>
              <w:noProof/>
              <w:lang w:eastAsia="en-GB"/>
            </w:rPr>
          </w:pPr>
          <w:hyperlink w:anchor="_Toc408657558" w:history="1">
            <w:r w:rsidR="00D657BB" w:rsidRPr="00C95501">
              <w:rPr>
                <w:rStyle w:val="Hyperlink"/>
                <w:noProof/>
              </w:rPr>
              <w:t>4.2.1</w:t>
            </w:r>
            <w:r w:rsidR="00D657BB">
              <w:rPr>
                <w:rFonts w:eastAsiaTheme="minorEastAsia"/>
                <w:noProof/>
                <w:lang w:eastAsia="en-GB"/>
              </w:rPr>
              <w:tab/>
            </w:r>
            <w:r w:rsidR="00D657BB" w:rsidRPr="00C95501">
              <w:rPr>
                <w:rStyle w:val="Hyperlink"/>
                <w:noProof/>
              </w:rPr>
              <w:t>Determination of total solids content of milk, cream and evaporated milk according to ISO 6731:2010</w:t>
            </w:r>
            <w:r w:rsidR="00D657BB">
              <w:rPr>
                <w:noProof/>
                <w:webHidden/>
              </w:rPr>
              <w:tab/>
            </w:r>
            <w:r w:rsidR="00D657BB">
              <w:rPr>
                <w:noProof/>
                <w:webHidden/>
              </w:rPr>
              <w:fldChar w:fldCharType="begin"/>
            </w:r>
            <w:r w:rsidR="00D657BB">
              <w:rPr>
                <w:noProof/>
                <w:webHidden/>
              </w:rPr>
              <w:instrText xml:space="preserve"> PAGEREF _Toc408657558 \h </w:instrText>
            </w:r>
            <w:r w:rsidR="00D657BB">
              <w:rPr>
                <w:noProof/>
                <w:webHidden/>
              </w:rPr>
            </w:r>
            <w:r w:rsidR="00D657BB">
              <w:rPr>
                <w:noProof/>
                <w:webHidden/>
              </w:rPr>
              <w:fldChar w:fldCharType="separate"/>
            </w:r>
            <w:r w:rsidR="00445000">
              <w:rPr>
                <w:noProof/>
                <w:webHidden/>
              </w:rPr>
              <w:t>26</w:t>
            </w:r>
            <w:r w:rsidR="00D657BB">
              <w:rPr>
                <w:noProof/>
                <w:webHidden/>
              </w:rPr>
              <w:fldChar w:fldCharType="end"/>
            </w:r>
          </w:hyperlink>
        </w:p>
        <w:p w:rsidR="00D657BB" w:rsidRDefault="002B2EDB" w:rsidP="007F3D4D">
          <w:pPr>
            <w:pStyle w:val="Verzeichnis2"/>
            <w:tabs>
              <w:tab w:val="left" w:pos="1100"/>
              <w:tab w:val="right" w:leader="dot" w:pos="8494"/>
            </w:tabs>
            <w:jc w:val="both"/>
            <w:rPr>
              <w:rFonts w:eastAsiaTheme="minorEastAsia"/>
              <w:noProof/>
              <w:lang w:eastAsia="en-GB"/>
            </w:rPr>
          </w:pPr>
          <w:hyperlink w:anchor="_Toc408657559" w:history="1">
            <w:r w:rsidR="00D657BB" w:rsidRPr="00C95501">
              <w:rPr>
                <w:rStyle w:val="Hyperlink"/>
                <w:noProof/>
              </w:rPr>
              <w:t>4.2.2</w:t>
            </w:r>
            <w:r w:rsidR="00D657BB">
              <w:rPr>
                <w:rFonts w:eastAsiaTheme="minorEastAsia"/>
                <w:noProof/>
                <w:lang w:eastAsia="en-GB"/>
              </w:rPr>
              <w:tab/>
            </w:r>
            <w:r w:rsidR="00D657BB" w:rsidRPr="00C95501">
              <w:rPr>
                <w:rStyle w:val="Hyperlink"/>
                <w:noProof/>
              </w:rPr>
              <w:t>Determination of moisture content of dried milk products using halogen drying</w:t>
            </w:r>
            <w:r w:rsidR="00D657BB">
              <w:rPr>
                <w:noProof/>
                <w:webHidden/>
              </w:rPr>
              <w:tab/>
            </w:r>
            <w:r w:rsidR="00D657BB">
              <w:rPr>
                <w:noProof/>
                <w:webHidden/>
              </w:rPr>
              <w:fldChar w:fldCharType="begin"/>
            </w:r>
            <w:r w:rsidR="00D657BB">
              <w:rPr>
                <w:noProof/>
                <w:webHidden/>
              </w:rPr>
              <w:instrText xml:space="preserve"> PAGEREF _Toc408657559 \h </w:instrText>
            </w:r>
            <w:r w:rsidR="00D657BB">
              <w:rPr>
                <w:noProof/>
                <w:webHidden/>
              </w:rPr>
            </w:r>
            <w:r w:rsidR="00D657BB">
              <w:rPr>
                <w:noProof/>
                <w:webHidden/>
              </w:rPr>
              <w:fldChar w:fldCharType="separate"/>
            </w:r>
            <w:r w:rsidR="00445000">
              <w:rPr>
                <w:noProof/>
                <w:webHidden/>
              </w:rPr>
              <w:t>27</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60" w:history="1">
            <w:r w:rsidR="00D657BB" w:rsidRPr="00C95501">
              <w:rPr>
                <w:rStyle w:val="Hyperlink"/>
                <w:rFonts w:ascii="Arial" w:hAnsi="Arial" w:cs="Arial"/>
                <w:noProof/>
              </w:rPr>
              <w:t>5</w:t>
            </w:r>
            <w:r w:rsidR="00D657BB">
              <w:rPr>
                <w:rFonts w:eastAsiaTheme="minorEastAsia"/>
                <w:noProof/>
                <w:lang w:eastAsia="en-GB"/>
              </w:rPr>
              <w:tab/>
            </w:r>
            <w:r w:rsidR="00D657BB" w:rsidRPr="00C95501">
              <w:rPr>
                <w:rStyle w:val="Hyperlink"/>
                <w:rFonts w:ascii="Arial" w:hAnsi="Arial" w:cs="Arial"/>
                <w:noProof/>
              </w:rPr>
              <w:t>Design of Experiments</w:t>
            </w:r>
            <w:r w:rsidR="00D657BB">
              <w:rPr>
                <w:noProof/>
                <w:webHidden/>
              </w:rPr>
              <w:tab/>
            </w:r>
            <w:r w:rsidR="00D657BB">
              <w:rPr>
                <w:noProof/>
                <w:webHidden/>
              </w:rPr>
              <w:fldChar w:fldCharType="begin"/>
            </w:r>
            <w:r w:rsidR="00D657BB">
              <w:rPr>
                <w:noProof/>
                <w:webHidden/>
              </w:rPr>
              <w:instrText xml:space="preserve"> PAGEREF _Toc408657560 \h </w:instrText>
            </w:r>
            <w:r w:rsidR="00D657BB">
              <w:rPr>
                <w:noProof/>
                <w:webHidden/>
              </w:rPr>
            </w:r>
            <w:r w:rsidR="00D657BB">
              <w:rPr>
                <w:noProof/>
                <w:webHidden/>
              </w:rPr>
              <w:fldChar w:fldCharType="separate"/>
            </w:r>
            <w:r w:rsidR="00445000">
              <w:rPr>
                <w:noProof/>
                <w:webHidden/>
              </w:rPr>
              <w:t>29</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61" w:history="1">
            <w:r w:rsidR="00D657BB" w:rsidRPr="00C95501">
              <w:rPr>
                <w:rStyle w:val="Hyperlink"/>
                <w:noProof/>
              </w:rPr>
              <w:t>6</w:t>
            </w:r>
            <w:r w:rsidR="00D657BB">
              <w:rPr>
                <w:rFonts w:eastAsiaTheme="minorEastAsia"/>
                <w:noProof/>
                <w:lang w:eastAsia="en-GB"/>
              </w:rPr>
              <w:tab/>
            </w:r>
            <w:r w:rsidR="00D657BB" w:rsidRPr="00C95501">
              <w:rPr>
                <w:rStyle w:val="Hyperlink"/>
                <w:noProof/>
              </w:rPr>
              <w:t>Experimental Part</w:t>
            </w:r>
            <w:r w:rsidR="00D657BB">
              <w:rPr>
                <w:noProof/>
                <w:webHidden/>
              </w:rPr>
              <w:tab/>
            </w:r>
            <w:r w:rsidR="00D657BB">
              <w:rPr>
                <w:noProof/>
                <w:webHidden/>
              </w:rPr>
              <w:fldChar w:fldCharType="begin"/>
            </w:r>
            <w:r w:rsidR="00D657BB">
              <w:rPr>
                <w:noProof/>
                <w:webHidden/>
              </w:rPr>
              <w:instrText xml:space="preserve"> PAGEREF _Toc408657561 \h </w:instrText>
            </w:r>
            <w:r w:rsidR="00D657BB">
              <w:rPr>
                <w:noProof/>
                <w:webHidden/>
              </w:rPr>
            </w:r>
            <w:r w:rsidR="00D657BB">
              <w:rPr>
                <w:noProof/>
                <w:webHidden/>
              </w:rPr>
              <w:fldChar w:fldCharType="separate"/>
            </w:r>
            <w:r w:rsidR="00445000">
              <w:rPr>
                <w:noProof/>
                <w:webHidden/>
              </w:rPr>
              <w:t>41</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62" w:history="1">
            <w:r w:rsidR="00D657BB" w:rsidRPr="00C95501">
              <w:rPr>
                <w:rStyle w:val="Hyperlink"/>
                <w:noProof/>
              </w:rPr>
              <w:t>6.1</w:t>
            </w:r>
            <w:r w:rsidR="00D657BB">
              <w:rPr>
                <w:rFonts w:eastAsiaTheme="minorEastAsia"/>
                <w:noProof/>
                <w:lang w:eastAsia="en-GB"/>
              </w:rPr>
              <w:tab/>
            </w:r>
            <w:r w:rsidR="00D657BB" w:rsidRPr="00C95501">
              <w:rPr>
                <w:rStyle w:val="Hyperlink"/>
                <w:noProof/>
              </w:rPr>
              <w:t>Experimental Series 1 – OFAT Analysis</w:t>
            </w:r>
            <w:r w:rsidR="00D657BB">
              <w:rPr>
                <w:noProof/>
                <w:webHidden/>
              </w:rPr>
              <w:tab/>
            </w:r>
            <w:r w:rsidR="00D657BB">
              <w:rPr>
                <w:noProof/>
                <w:webHidden/>
              </w:rPr>
              <w:fldChar w:fldCharType="begin"/>
            </w:r>
            <w:r w:rsidR="00D657BB">
              <w:rPr>
                <w:noProof/>
                <w:webHidden/>
              </w:rPr>
              <w:instrText xml:space="preserve"> PAGEREF _Toc408657562 \h </w:instrText>
            </w:r>
            <w:r w:rsidR="00D657BB">
              <w:rPr>
                <w:noProof/>
                <w:webHidden/>
              </w:rPr>
            </w:r>
            <w:r w:rsidR="00D657BB">
              <w:rPr>
                <w:noProof/>
                <w:webHidden/>
              </w:rPr>
              <w:fldChar w:fldCharType="separate"/>
            </w:r>
            <w:r w:rsidR="00445000">
              <w:rPr>
                <w:noProof/>
                <w:webHidden/>
              </w:rPr>
              <w:t>41</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63" w:history="1">
            <w:r w:rsidR="00D657BB" w:rsidRPr="00C95501">
              <w:rPr>
                <w:rStyle w:val="Hyperlink"/>
                <w:noProof/>
              </w:rPr>
              <w:t>6.1.1</w:t>
            </w:r>
            <w:r w:rsidR="00D657BB">
              <w:rPr>
                <w:rFonts w:eastAsiaTheme="minorEastAsia"/>
                <w:noProof/>
                <w:lang w:eastAsia="en-GB"/>
              </w:rPr>
              <w:tab/>
            </w:r>
            <w:r w:rsidR="00D657BB" w:rsidRPr="00C95501">
              <w:rPr>
                <w:rStyle w:val="Hyperlink"/>
                <w:noProof/>
              </w:rPr>
              <w:t>Materials &amp; Methods</w:t>
            </w:r>
            <w:r w:rsidR="00D657BB">
              <w:rPr>
                <w:noProof/>
                <w:webHidden/>
              </w:rPr>
              <w:tab/>
            </w:r>
            <w:r w:rsidR="00D657BB">
              <w:rPr>
                <w:noProof/>
                <w:webHidden/>
              </w:rPr>
              <w:fldChar w:fldCharType="begin"/>
            </w:r>
            <w:r w:rsidR="00D657BB">
              <w:rPr>
                <w:noProof/>
                <w:webHidden/>
              </w:rPr>
              <w:instrText xml:space="preserve"> PAGEREF _Toc408657563 \h </w:instrText>
            </w:r>
            <w:r w:rsidR="00D657BB">
              <w:rPr>
                <w:noProof/>
                <w:webHidden/>
              </w:rPr>
            </w:r>
            <w:r w:rsidR="00D657BB">
              <w:rPr>
                <w:noProof/>
                <w:webHidden/>
              </w:rPr>
              <w:fldChar w:fldCharType="separate"/>
            </w:r>
            <w:r w:rsidR="00445000">
              <w:rPr>
                <w:noProof/>
                <w:webHidden/>
              </w:rPr>
              <w:t>41</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64" w:history="1">
            <w:r w:rsidR="00D657BB" w:rsidRPr="00C95501">
              <w:rPr>
                <w:rStyle w:val="Hyperlink"/>
                <w:noProof/>
              </w:rPr>
              <w:t>6.1.2</w:t>
            </w:r>
            <w:r w:rsidR="00D657BB">
              <w:rPr>
                <w:rFonts w:eastAsiaTheme="minorEastAsia"/>
                <w:noProof/>
                <w:lang w:eastAsia="en-GB"/>
              </w:rPr>
              <w:tab/>
            </w:r>
            <w:r w:rsidR="00D657BB" w:rsidRPr="00C95501">
              <w:rPr>
                <w:rStyle w:val="Hyperlink"/>
                <w:noProof/>
              </w:rPr>
              <w:t>Observations &amp; Results</w:t>
            </w:r>
            <w:r w:rsidR="00D657BB">
              <w:rPr>
                <w:noProof/>
                <w:webHidden/>
              </w:rPr>
              <w:tab/>
            </w:r>
            <w:r w:rsidR="00D657BB">
              <w:rPr>
                <w:noProof/>
                <w:webHidden/>
              </w:rPr>
              <w:fldChar w:fldCharType="begin"/>
            </w:r>
            <w:r w:rsidR="00D657BB">
              <w:rPr>
                <w:noProof/>
                <w:webHidden/>
              </w:rPr>
              <w:instrText xml:space="preserve"> PAGEREF _Toc408657564 \h </w:instrText>
            </w:r>
            <w:r w:rsidR="00D657BB">
              <w:rPr>
                <w:noProof/>
                <w:webHidden/>
              </w:rPr>
            </w:r>
            <w:r w:rsidR="00D657BB">
              <w:rPr>
                <w:noProof/>
                <w:webHidden/>
              </w:rPr>
              <w:fldChar w:fldCharType="separate"/>
            </w:r>
            <w:r w:rsidR="00445000">
              <w:rPr>
                <w:noProof/>
                <w:webHidden/>
              </w:rPr>
              <w:t>43</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65" w:history="1">
            <w:r w:rsidR="00D657BB" w:rsidRPr="00C95501">
              <w:rPr>
                <w:rStyle w:val="Hyperlink"/>
                <w:noProof/>
              </w:rPr>
              <w:t>6.1.3</w:t>
            </w:r>
            <w:r w:rsidR="00D657BB">
              <w:rPr>
                <w:rFonts w:eastAsiaTheme="minorEastAsia"/>
                <w:noProof/>
                <w:lang w:eastAsia="en-GB"/>
              </w:rPr>
              <w:tab/>
            </w:r>
            <w:r w:rsidR="00D657BB" w:rsidRPr="00C95501">
              <w:rPr>
                <w:rStyle w:val="Hyperlink"/>
                <w:noProof/>
              </w:rPr>
              <w:t>Discussion</w:t>
            </w:r>
            <w:r w:rsidR="00D657BB">
              <w:rPr>
                <w:noProof/>
                <w:webHidden/>
              </w:rPr>
              <w:tab/>
            </w:r>
            <w:r w:rsidR="00D657BB">
              <w:rPr>
                <w:noProof/>
                <w:webHidden/>
              </w:rPr>
              <w:fldChar w:fldCharType="begin"/>
            </w:r>
            <w:r w:rsidR="00D657BB">
              <w:rPr>
                <w:noProof/>
                <w:webHidden/>
              </w:rPr>
              <w:instrText xml:space="preserve"> PAGEREF _Toc408657565 \h </w:instrText>
            </w:r>
            <w:r w:rsidR="00D657BB">
              <w:rPr>
                <w:noProof/>
                <w:webHidden/>
              </w:rPr>
            </w:r>
            <w:r w:rsidR="00D657BB">
              <w:rPr>
                <w:noProof/>
                <w:webHidden/>
              </w:rPr>
              <w:fldChar w:fldCharType="separate"/>
            </w:r>
            <w:r w:rsidR="00445000">
              <w:rPr>
                <w:noProof/>
                <w:webHidden/>
              </w:rPr>
              <w:t>44</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66" w:history="1">
            <w:r w:rsidR="00D657BB" w:rsidRPr="00C95501">
              <w:rPr>
                <w:rStyle w:val="Hyperlink"/>
                <w:noProof/>
              </w:rPr>
              <w:t>6.2</w:t>
            </w:r>
            <w:r w:rsidR="00D657BB">
              <w:rPr>
                <w:rFonts w:eastAsiaTheme="minorEastAsia"/>
                <w:noProof/>
                <w:lang w:eastAsia="en-GB"/>
              </w:rPr>
              <w:tab/>
            </w:r>
            <w:r w:rsidR="00D657BB" w:rsidRPr="00C95501">
              <w:rPr>
                <w:rStyle w:val="Hyperlink"/>
                <w:noProof/>
              </w:rPr>
              <w:t>Experimental Series 2 – Full Factorial Analysis</w:t>
            </w:r>
            <w:r w:rsidR="00D657BB">
              <w:rPr>
                <w:noProof/>
                <w:webHidden/>
              </w:rPr>
              <w:tab/>
            </w:r>
            <w:r w:rsidR="00D657BB">
              <w:rPr>
                <w:noProof/>
                <w:webHidden/>
              </w:rPr>
              <w:fldChar w:fldCharType="begin"/>
            </w:r>
            <w:r w:rsidR="00D657BB">
              <w:rPr>
                <w:noProof/>
                <w:webHidden/>
              </w:rPr>
              <w:instrText xml:space="preserve"> PAGEREF _Toc408657566 \h </w:instrText>
            </w:r>
            <w:r w:rsidR="00D657BB">
              <w:rPr>
                <w:noProof/>
                <w:webHidden/>
              </w:rPr>
            </w:r>
            <w:r w:rsidR="00D657BB">
              <w:rPr>
                <w:noProof/>
                <w:webHidden/>
              </w:rPr>
              <w:fldChar w:fldCharType="separate"/>
            </w:r>
            <w:r w:rsidR="00445000">
              <w:rPr>
                <w:noProof/>
                <w:webHidden/>
              </w:rPr>
              <w:t>47</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67" w:history="1">
            <w:r w:rsidR="00D657BB" w:rsidRPr="00C95501">
              <w:rPr>
                <w:rStyle w:val="Hyperlink"/>
                <w:noProof/>
              </w:rPr>
              <w:t>6.2.1</w:t>
            </w:r>
            <w:r w:rsidR="00D657BB">
              <w:rPr>
                <w:rFonts w:eastAsiaTheme="minorEastAsia"/>
                <w:noProof/>
                <w:lang w:eastAsia="en-GB"/>
              </w:rPr>
              <w:tab/>
            </w:r>
            <w:r w:rsidR="00D657BB" w:rsidRPr="00C95501">
              <w:rPr>
                <w:rStyle w:val="Hyperlink"/>
                <w:noProof/>
              </w:rPr>
              <w:t>Materials &amp; Methods</w:t>
            </w:r>
            <w:r w:rsidR="00D657BB">
              <w:rPr>
                <w:noProof/>
                <w:webHidden/>
              </w:rPr>
              <w:tab/>
            </w:r>
            <w:r w:rsidR="00D657BB">
              <w:rPr>
                <w:noProof/>
                <w:webHidden/>
              </w:rPr>
              <w:fldChar w:fldCharType="begin"/>
            </w:r>
            <w:r w:rsidR="00D657BB">
              <w:rPr>
                <w:noProof/>
                <w:webHidden/>
              </w:rPr>
              <w:instrText xml:space="preserve"> PAGEREF _Toc408657567 \h </w:instrText>
            </w:r>
            <w:r w:rsidR="00D657BB">
              <w:rPr>
                <w:noProof/>
                <w:webHidden/>
              </w:rPr>
            </w:r>
            <w:r w:rsidR="00D657BB">
              <w:rPr>
                <w:noProof/>
                <w:webHidden/>
              </w:rPr>
              <w:fldChar w:fldCharType="separate"/>
            </w:r>
            <w:r w:rsidR="00445000">
              <w:rPr>
                <w:noProof/>
                <w:webHidden/>
              </w:rPr>
              <w:t>47</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68" w:history="1">
            <w:r w:rsidR="00D657BB" w:rsidRPr="00C95501">
              <w:rPr>
                <w:rStyle w:val="Hyperlink"/>
                <w:noProof/>
              </w:rPr>
              <w:t>6.2.2</w:t>
            </w:r>
            <w:r w:rsidR="00D657BB">
              <w:rPr>
                <w:rFonts w:eastAsiaTheme="minorEastAsia"/>
                <w:noProof/>
                <w:lang w:eastAsia="en-GB"/>
              </w:rPr>
              <w:tab/>
            </w:r>
            <w:r w:rsidR="00D657BB" w:rsidRPr="00C95501">
              <w:rPr>
                <w:rStyle w:val="Hyperlink"/>
                <w:noProof/>
              </w:rPr>
              <w:t>Observations &amp; Results</w:t>
            </w:r>
            <w:r w:rsidR="00D657BB">
              <w:rPr>
                <w:noProof/>
                <w:webHidden/>
              </w:rPr>
              <w:tab/>
            </w:r>
            <w:r w:rsidR="00D657BB">
              <w:rPr>
                <w:noProof/>
                <w:webHidden/>
              </w:rPr>
              <w:fldChar w:fldCharType="begin"/>
            </w:r>
            <w:r w:rsidR="00D657BB">
              <w:rPr>
                <w:noProof/>
                <w:webHidden/>
              </w:rPr>
              <w:instrText xml:space="preserve"> PAGEREF _Toc408657568 \h </w:instrText>
            </w:r>
            <w:r w:rsidR="00D657BB">
              <w:rPr>
                <w:noProof/>
                <w:webHidden/>
              </w:rPr>
            </w:r>
            <w:r w:rsidR="00D657BB">
              <w:rPr>
                <w:noProof/>
                <w:webHidden/>
              </w:rPr>
              <w:fldChar w:fldCharType="separate"/>
            </w:r>
            <w:r w:rsidR="00445000">
              <w:rPr>
                <w:noProof/>
                <w:webHidden/>
              </w:rPr>
              <w:t>48</w:t>
            </w:r>
            <w:r w:rsidR="00D657BB">
              <w:rPr>
                <w:noProof/>
                <w:webHidden/>
              </w:rPr>
              <w:fldChar w:fldCharType="end"/>
            </w:r>
          </w:hyperlink>
        </w:p>
        <w:p w:rsidR="00D657BB" w:rsidRDefault="002B2EDB" w:rsidP="007F3D4D">
          <w:pPr>
            <w:pStyle w:val="Verzeichnis3"/>
            <w:tabs>
              <w:tab w:val="left" w:pos="1320"/>
              <w:tab w:val="right" w:leader="dot" w:pos="8494"/>
            </w:tabs>
            <w:jc w:val="both"/>
            <w:rPr>
              <w:rFonts w:eastAsiaTheme="minorEastAsia"/>
              <w:noProof/>
              <w:lang w:eastAsia="en-GB"/>
            </w:rPr>
          </w:pPr>
          <w:hyperlink w:anchor="_Toc408657569" w:history="1">
            <w:r w:rsidR="00D657BB" w:rsidRPr="00C95501">
              <w:rPr>
                <w:rStyle w:val="Hyperlink"/>
                <w:noProof/>
              </w:rPr>
              <w:t>6.2.3</w:t>
            </w:r>
            <w:r w:rsidR="00D657BB">
              <w:rPr>
                <w:rFonts w:eastAsiaTheme="minorEastAsia"/>
                <w:noProof/>
                <w:lang w:eastAsia="en-GB"/>
              </w:rPr>
              <w:tab/>
            </w:r>
            <w:r w:rsidR="00D657BB" w:rsidRPr="00C95501">
              <w:rPr>
                <w:rStyle w:val="Hyperlink"/>
                <w:noProof/>
              </w:rPr>
              <w:t>Discussion</w:t>
            </w:r>
            <w:r w:rsidR="00D657BB">
              <w:rPr>
                <w:noProof/>
                <w:webHidden/>
              </w:rPr>
              <w:tab/>
            </w:r>
            <w:r w:rsidR="00D657BB">
              <w:rPr>
                <w:noProof/>
                <w:webHidden/>
              </w:rPr>
              <w:fldChar w:fldCharType="begin"/>
            </w:r>
            <w:r w:rsidR="00D657BB">
              <w:rPr>
                <w:noProof/>
                <w:webHidden/>
              </w:rPr>
              <w:instrText xml:space="preserve"> PAGEREF _Toc408657569 \h </w:instrText>
            </w:r>
            <w:r w:rsidR="00D657BB">
              <w:rPr>
                <w:noProof/>
                <w:webHidden/>
              </w:rPr>
            </w:r>
            <w:r w:rsidR="00D657BB">
              <w:rPr>
                <w:noProof/>
                <w:webHidden/>
              </w:rPr>
              <w:fldChar w:fldCharType="separate"/>
            </w:r>
            <w:r w:rsidR="00445000">
              <w:rPr>
                <w:noProof/>
                <w:webHidden/>
              </w:rPr>
              <w:t>49</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70" w:history="1">
            <w:r w:rsidR="00D657BB" w:rsidRPr="00C95501">
              <w:rPr>
                <w:rStyle w:val="Hyperlink"/>
                <w:noProof/>
              </w:rPr>
              <w:t>7</w:t>
            </w:r>
            <w:r w:rsidR="00D657BB">
              <w:rPr>
                <w:rFonts w:eastAsiaTheme="minorEastAsia"/>
                <w:noProof/>
                <w:lang w:eastAsia="en-GB"/>
              </w:rPr>
              <w:tab/>
            </w:r>
            <w:r w:rsidR="00D657BB" w:rsidRPr="00C95501">
              <w:rPr>
                <w:rStyle w:val="Hyperlink"/>
                <w:noProof/>
              </w:rPr>
              <w:t>Application and Verification of Results</w:t>
            </w:r>
            <w:r w:rsidR="00D657BB">
              <w:rPr>
                <w:noProof/>
                <w:webHidden/>
              </w:rPr>
              <w:tab/>
            </w:r>
            <w:r w:rsidR="00D657BB">
              <w:rPr>
                <w:noProof/>
                <w:webHidden/>
              </w:rPr>
              <w:fldChar w:fldCharType="begin"/>
            </w:r>
            <w:r w:rsidR="00D657BB">
              <w:rPr>
                <w:noProof/>
                <w:webHidden/>
              </w:rPr>
              <w:instrText xml:space="preserve"> PAGEREF _Toc408657570 \h </w:instrText>
            </w:r>
            <w:r w:rsidR="00D657BB">
              <w:rPr>
                <w:noProof/>
                <w:webHidden/>
              </w:rPr>
            </w:r>
            <w:r w:rsidR="00D657BB">
              <w:rPr>
                <w:noProof/>
                <w:webHidden/>
              </w:rPr>
              <w:fldChar w:fldCharType="separate"/>
            </w:r>
            <w:r w:rsidR="00445000">
              <w:rPr>
                <w:noProof/>
                <w:webHidden/>
              </w:rPr>
              <w:t>53</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71" w:history="1">
            <w:r w:rsidR="00D657BB" w:rsidRPr="00C95501">
              <w:rPr>
                <w:rStyle w:val="Hyperlink"/>
                <w:noProof/>
              </w:rPr>
              <w:t>7.1</w:t>
            </w:r>
            <w:r w:rsidR="00D657BB">
              <w:rPr>
                <w:rFonts w:eastAsiaTheme="minorEastAsia"/>
                <w:noProof/>
                <w:lang w:eastAsia="en-GB"/>
              </w:rPr>
              <w:tab/>
            </w:r>
            <w:r w:rsidR="00D657BB" w:rsidRPr="00C95501">
              <w:rPr>
                <w:rStyle w:val="Hyperlink"/>
                <w:noProof/>
              </w:rPr>
              <w:t>Development of an Excel Tool</w:t>
            </w:r>
            <w:r w:rsidR="00D657BB">
              <w:rPr>
                <w:noProof/>
                <w:webHidden/>
              </w:rPr>
              <w:tab/>
            </w:r>
            <w:r w:rsidR="00D657BB">
              <w:rPr>
                <w:noProof/>
                <w:webHidden/>
              </w:rPr>
              <w:fldChar w:fldCharType="begin"/>
            </w:r>
            <w:r w:rsidR="00D657BB">
              <w:rPr>
                <w:noProof/>
                <w:webHidden/>
              </w:rPr>
              <w:instrText xml:space="preserve"> PAGEREF _Toc408657571 \h </w:instrText>
            </w:r>
            <w:r w:rsidR="00D657BB">
              <w:rPr>
                <w:noProof/>
                <w:webHidden/>
              </w:rPr>
            </w:r>
            <w:r w:rsidR="00D657BB">
              <w:rPr>
                <w:noProof/>
                <w:webHidden/>
              </w:rPr>
              <w:fldChar w:fldCharType="separate"/>
            </w:r>
            <w:r w:rsidR="00445000">
              <w:rPr>
                <w:noProof/>
                <w:webHidden/>
              </w:rPr>
              <w:t>53</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72" w:history="1">
            <w:r w:rsidR="00D657BB" w:rsidRPr="00C95501">
              <w:rPr>
                <w:rStyle w:val="Hyperlink"/>
                <w:noProof/>
              </w:rPr>
              <w:t>7.2</w:t>
            </w:r>
            <w:r w:rsidR="00D657BB">
              <w:rPr>
                <w:rFonts w:eastAsiaTheme="minorEastAsia"/>
                <w:noProof/>
                <w:lang w:eastAsia="en-GB"/>
              </w:rPr>
              <w:tab/>
            </w:r>
            <w:r w:rsidR="00D657BB" w:rsidRPr="00C95501">
              <w:rPr>
                <w:rStyle w:val="Hyperlink"/>
                <w:noProof/>
              </w:rPr>
              <w:t>Verification of Results</w:t>
            </w:r>
            <w:r w:rsidR="00D657BB">
              <w:rPr>
                <w:noProof/>
                <w:webHidden/>
              </w:rPr>
              <w:tab/>
            </w:r>
            <w:r w:rsidR="00D657BB">
              <w:rPr>
                <w:noProof/>
                <w:webHidden/>
              </w:rPr>
              <w:fldChar w:fldCharType="begin"/>
            </w:r>
            <w:r w:rsidR="00D657BB">
              <w:rPr>
                <w:noProof/>
                <w:webHidden/>
              </w:rPr>
              <w:instrText xml:space="preserve"> PAGEREF _Toc408657572 \h </w:instrText>
            </w:r>
            <w:r w:rsidR="00D657BB">
              <w:rPr>
                <w:noProof/>
                <w:webHidden/>
              </w:rPr>
            </w:r>
            <w:r w:rsidR="00D657BB">
              <w:rPr>
                <w:noProof/>
                <w:webHidden/>
              </w:rPr>
              <w:fldChar w:fldCharType="separate"/>
            </w:r>
            <w:r w:rsidR="00445000">
              <w:rPr>
                <w:noProof/>
                <w:webHidden/>
              </w:rPr>
              <w:t>55</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73" w:history="1">
            <w:r w:rsidR="00D657BB" w:rsidRPr="00C95501">
              <w:rPr>
                <w:rStyle w:val="Hyperlink"/>
                <w:noProof/>
              </w:rPr>
              <w:t>7.3</w:t>
            </w:r>
            <w:r w:rsidR="00D657BB">
              <w:rPr>
                <w:rFonts w:eastAsiaTheme="minorEastAsia"/>
                <w:noProof/>
                <w:lang w:eastAsia="en-GB"/>
              </w:rPr>
              <w:tab/>
            </w:r>
            <w:r w:rsidR="00D657BB" w:rsidRPr="00C95501">
              <w:rPr>
                <w:rStyle w:val="Hyperlink"/>
                <w:noProof/>
              </w:rPr>
              <w:t>Economic Feasibility of Belt Drying in Comparison to Spray Drying and Drum Drying</w:t>
            </w:r>
            <w:r w:rsidR="00D657BB">
              <w:rPr>
                <w:noProof/>
                <w:webHidden/>
              </w:rPr>
              <w:tab/>
              <w:t>……………………………………………………………………………………….</w:t>
            </w:r>
            <w:r w:rsidR="00D657BB">
              <w:rPr>
                <w:noProof/>
                <w:webHidden/>
              </w:rPr>
              <w:fldChar w:fldCharType="begin"/>
            </w:r>
            <w:r w:rsidR="00D657BB">
              <w:rPr>
                <w:noProof/>
                <w:webHidden/>
              </w:rPr>
              <w:instrText xml:space="preserve"> PAGEREF _Toc408657573 \h </w:instrText>
            </w:r>
            <w:r w:rsidR="00D657BB">
              <w:rPr>
                <w:noProof/>
                <w:webHidden/>
              </w:rPr>
            </w:r>
            <w:r w:rsidR="00D657BB">
              <w:rPr>
                <w:noProof/>
                <w:webHidden/>
              </w:rPr>
              <w:fldChar w:fldCharType="separate"/>
            </w:r>
            <w:r w:rsidR="00445000">
              <w:rPr>
                <w:noProof/>
                <w:webHidden/>
              </w:rPr>
              <w:t>60</w:t>
            </w:r>
            <w:r w:rsidR="00D657BB">
              <w:rPr>
                <w:noProof/>
                <w:webHidden/>
              </w:rPr>
              <w:fldChar w:fldCharType="end"/>
            </w:r>
          </w:hyperlink>
        </w:p>
        <w:p w:rsidR="00D657BB" w:rsidRDefault="002B2EDB" w:rsidP="007F3D4D">
          <w:pPr>
            <w:pStyle w:val="Verzeichnis2"/>
            <w:tabs>
              <w:tab w:val="left" w:pos="880"/>
              <w:tab w:val="right" w:leader="dot" w:pos="8494"/>
            </w:tabs>
            <w:jc w:val="both"/>
            <w:rPr>
              <w:rFonts w:eastAsiaTheme="minorEastAsia"/>
              <w:noProof/>
              <w:lang w:eastAsia="en-GB"/>
            </w:rPr>
          </w:pPr>
          <w:hyperlink w:anchor="_Toc408657575" w:history="1">
            <w:r w:rsidR="00D657BB" w:rsidRPr="00C95501">
              <w:rPr>
                <w:rStyle w:val="Hyperlink"/>
                <w:noProof/>
              </w:rPr>
              <w:t>7.4</w:t>
            </w:r>
            <w:r w:rsidR="00D657BB">
              <w:rPr>
                <w:rFonts w:eastAsiaTheme="minorEastAsia"/>
                <w:noProof/>
                <w:lang w:eastAsia="en-GB"/>
              </w:rPr>
              <w:tab/>
            </w:r>
            <w:r w:rsidR="00D657BB" w:rsidRPr="00C95501">
              <w:rPr>
                <w:rStyle w:val="Hyperlink"/>
                <w:noProof/>
              </w:rPr>
              <w:t>Optimization Ideas</w:t>
            </w:r>
            <w:r w:rsidR="00D657BB">
              <w:rPr>
                <w:noProof/>
                <w:webHidden/>
              </w:rPr>
              <w:tab/>
            </w:r>
            <w:r w:rsidR="00D657BB">
              <w:rPr>
                <w:noProof/>
                <w:webHidden/>
              </w:rPr>
              <w:fldChar w:fldCharType="begin"/>
            </w:r>
            <w:r w:rsidR="00D657BB">
              <w:rPr>
                <w:noProof/>
                <w:webHidden/>
              </w:rPr>
              <w:instrText xml:space="preserve"> PAGEREF _Toc408657575 \h </w:instrText>
            </w:r>
            <w:r w:rsidR="00D657BB">
              <w:rPr>
                <w:noProof/>
                <w:webHidden/>
              </w:rPr>
            </w:r>
            <w:r w:rsidR="00D657BB">
              <w:rPr>
                <w:noProof/>
                <w:webHidden/>
              </w:rPr>
              <w:fldChar w:fldCharType="separate"/>
            </w:r>
            <w:r w:rsidR="00445000">
              <w:rPr>
                <w:noProof/>
                <w:webHidden/>
              </w:rPr>
              <w:t>61</w:t>
            </w:r>
            <w:r w:rsidR="00D657BB">
              <w:rPr>
                <w:noProof/>
                <w:webHidden/>
              </w:rPr>
              <w:fldChar w:fldCharType="end"/>
            </w:r>
          </w:hyperlink>
        </w:p>
        <w:p w:rsidR="00D657BB" w:rsidRDefault="002B2EDB" w:rsidP="007F3D4D">
          <w:pPr>
            <w:pStyle w:val="Verzeichnis1"/>
            <w:tabs>
              <w:tab w:val="left" w:pos="440"/>
              <w:tab w:val="right" w:leader="dot" w:pos="8494"/>
            </w:tabs>
            <w:jc w:val="both"/>
            <w:rPr>
              <w:rFonts w:eastAsiaTheme="minorEastAsia"/>
              <w:noProof/>
              <w:lang w:eastAsia="en-GB"/>
            </w:rPr>
          </w:pPr>
          <w:hyperlink w:anchor="_Toc408657576" w:history="1">
            <w:r w:rsidR="00D657BB" w:rsidRPr="00C95501">
              <w:rPr>
                <w:rStyle w:val="Hyperlink"/>
                <w:noProof/>
              </w:rPr>
              <w:t>8</w:t>
            </w:r>
            <w:r w:rsidR="00D657BB">
              <w:rPr>
                <w:rFonts w:eastAsiaTheme="minorEastAsia"/>
                <w:noProof/>
                <w:lang w:eastAsia="en-GB"/>
              </w:rPr>
              <w:tab/>
            </w:r>
            <w:r w:rsidR="00D657BB" w:rsidRPr="00C95501">
              <w:rPr>
                <w:rStyle w:val="Hyperlink"/>
                <w:noProof/>
              </w:rPr>
              <w:t>Conclusion and Outlook</w:t>
            </w:r>
            <w:r w:rsidR="00D657BB">
              <w:rPr>
                <w:noProof/>
                <w:webHidden/>
              </w:rPr>
              <w:tab/>
            </w:r>
            <w:r w:rsidR="00D657BB">
              <w:rPr>
                <w:noProof/>
                <w:webHidden/>
              </w:rPr>
              <w:fldChar w:fldCharType="begin"/>
            </w:r>
            <w:r w:rsidR="00D657BB">
              <w:rPr>
                <w:noProof/>
                <w:webHidden/>
              </w:rPr>
              <w:instrText xml:space="preserve"> PAGEREF _Toc408657576 \h </w:instrText>
            </w:r>
            <w:r w:rsidR="00D657BB">
              <w:rPr>
                <w:noProof/>
                <w:webHidden/>
              </w:rPr>
            </w:r>
            <w:r w:rsidR="00D657BB">
              <w:rPr>
                <w:noProof/>
                <w:webHidden/>
              </w:rPr>
              <w:fldChar w:fldCharType="separate"/>
            </w:r>
            <w:r w:rsidR="00445000">
              <w:rPr>
                <w:noProof/>
                <w:webHidden/>
              </w:rPr>
              <w:t>64</w:t>
            </w:r>
            <w:r w:rsidR="00D657BB">
              <w:rPr>
                <w:noProof/>
                <w:webHidden/>
              </w:rPr>
              <w:fldChar w:fldCharType="end"/>
            </w:r>
          </w:hyperlink>
        </w:p>
        <w:p w:rsidR="00D657BB" w:rsidRDefault="002B2EDB" w:rsidP="007F3D4D">
          <w:pPr>
            <w:pStyle w:val="Verzeichnis1"/>
            <w:tabs>
              <w:tab w:val="right" w:leader="dot" w:pos="8494"/>
            </w:tabs>
            <w:jc w:val="both"/>
            <w:rPr>
              <w:rFonts w:eastAsiaTheme="minorEastAsia"/>
              <w:noProof/>
              <w:lang w:eastAsia="en-GB"/>
            </w:rPr>
          </w:pPr>
          <w:hyperlink w:anchor="_Toc408657577" w:history="1">
            <w:r w:rsidR="00D657BB" w:rsidRPr="00C95501">
              <w:rPr>
                <w:rStyle w:val="Hyperlink"/>
                <w:noProof/>
                <w:lang w:val="de-DE"/>
              </w:rPr>
              <w:t>List of References</w:t>
            </w:r>
            <w:r w:rsidR="00D657BB">
              <w:rPr>
                <w:noProof/>
                <w:webHidden/>
              </w:rPr>
              <w:tab/>
            </w:r>
            <w:r w:rsidR="00D657BB">
              <w:rPr>
                <w:noProof/>
                <w:webHidden/>
              </w:rPr>
              <w:fldChar w:fldCharType="begin"/>
            </w:r>
            <w:r w:rsidR="00D657BB">
              <w:rPr>
                <w:noProof/>
                <w:webHidden/>
              </w:rPr>
              <w:instrText xml:space="preserve"> PAGEREF _Toc408657577 \h </w:instrText>
            </w:r>
            <w:r w:rsidR="00D657BB">
              <w:rPr>
                <w:noProof/>
                <w:webHidden/>
              </w:rPr>
            </w:r>
            <w:r w:rsidR="00D657BB">
              <w:rPr>
                <w:noProof/>
                <w:webHidden/>
              </w:rPr>
              <w:fldChar w:fldCharType="separate"/>
            </w:r>
            <w:r w:rsidR="00445000">
              <w:rPr>
                <w:noProof/>
                <w:webHidden/>
              </w:rPr>
              <w:t>66</w:t>
            </w:r>
            <w:r w:rsidR="00D657BB">
              <w:rPr>
                <w:noProof/>
                <w:webHidden/>
              </w:rPr>
              <w:fldChar w:fldCharType="end"/>
            </w:r>
          </w:hyperlink>
        </w:p>
        <w:p w:rsidR="00D657BB" w:rsidRDefault="002B2EDB" w:rsidP="007F3D4D">
          <w:pPr>
            <w:pStyle w:val="Verzeichnis1"/>
            <w:tabs>
              <w:tab w:val="right" w:leader="dot" w:pos="8494"/>
            </w:tabs>
            <w:jc w:val="both"/>
            <w:rPr>
              <w:rFonts w:eastAsiaTheme="minorEastAsia"/>
              <w:noProof/>
              <w:lang w:eastAsia="en-GB"/>
            </w:rPr>
          </w:pPr>
          <w:hyperlink w:anchor="_Toc408657578" w:history="1">
            <w:r w:rsidR="00D657BB" w:rsidRPr="00C95501">
              <w:rPr>
                <w:rStyle w:val="Hyperlink"/>
                <w:noProof/>
              </w:rPr>
              <w:t>Annex</w:t>
            </w:r>
            <w:r w:rsidR="00D657BB">
              <w:rPr>
                <w:noProof/>
                <w:webHidden/>
              </w:rPr>
              <w:tab/>
            </w:r>
            <w:r w:rsidR="00D657BB">
              <w:rPr>
                <w:noProof/>
                <w:webHidden/>
              </w:rPr>
              <w:fldChar w:fldCharType="begin"/>
            </w:r>
            <w:r w:rsidR="00D657BB">
              <w:rPr>
                <w:noProof/>
                <w:webHidden/>
              </w:rPr>
              <w:instrText xml:space="preserve"> PAGEREF _Toc408657578 \h </w:instrText>
            </w:r>
            <w:r w:rsidR="00D657BB">
              <w:rPr>
                <w:noProof/>
                <w:webHidden/>
              </w:rPr>
            </w:r>
            <w:r w:rsidR="00D657BB">
              <w:rPr>
                <w:noProof/>
                <w:webHidden/>
              </w:rPr>
              <w:fldChar w:fldCharType="separate"/>
            </w:r>
            <w:r w:rsidR="00445000">
              <w:rPr>
                <w:noProof/>
                <w:webHidden/>
              </w:rPr>
              <w:t>69</w:t>
            </w:r>
            <w:r w:rsidR="00D657BB">
              <w:rPr>
                <w:noProof/>
                <w:webHidden/>
              </w:rPr>
              <w:fldChar w:fldCharType="end"/>
            </w:r>
          </w:hyperlink>
        </w:p>
        <w:p w:rsidR="00D657BB" w:rsidRDefault="002B2EDB" w:rsidP="007F3D4D">
          <w:pPr>
            <w:pStyle w:val="Verzeichnis2"/>
            <w:tabs>
              <w:tab w:val="right" w:leader="dot" w:pos="8494"/>
            </w:tabs>
            <w:jc w:val="both"/>
            <w:rPr>
              <w:rFonts w:eastAsiaTheme="minorEastAsia"/>
              <w:noProof/>
              <w:lang w:eastAsia="en-GB"/>
            </w:rPr>
          </w:pPr>
          <w:hyperlink w:anchor="_Toc408657579" w:history="1">
            <w:r w:rsidR="00D657BB" w:rsidRPr="00C95501">
              <w:rPr>
                <w:rStyle w:val="Hyperlink"/>
                <w:noProof/>
              </w:rPr>
              <w:t>Appendix A. Data Tables</w:t>
            </w:r>
            <w:r w:rsidR="00D657BB">
              <w:rPr>
                <w:noProof/>
                <w:webHidden/>
              </w:rPr>
              <w:tab/>
            </w:r>
            <w:r w:rsidR="00D657BB">
              <w:rPr>
                <w:noProof/>
                <w:webHidden/>
              </w:rPr>
              <w:fldChar w:fldCharType="begin"/>
            </w:r>
            <w:r w:rsidR="00D657BB">
              <w:rPr>
                <w:noProof/>
                <w:webHidden/>
              </w:rPr>
              <w:instrText xml:space="preserve"> PAGEREF _Toc408657579 \h </w:instrText>
            </w:r>
            <w:r w:rsidR="00D657BB">
              <w:rPr>
                <w:noProof/>
                <w:webHidden/>
              </w:rPr>
            </w:r>
            <w:r w:rsidR="00D657BB">
              <w:rPr>
                <w:noProof/>
                <w:webHidden/>
              </w:rPr>
              <w:fldChar w:fldCharType="separate"/>
            </w:r>
            <w:r w:rsidR="00445000">
              <w:rPr>
                <w:noProof/>
                <w:webHidden/>
              </w:rPr>
              <w:t>69</w:t>
            </w:r>
            <w:r w:rsidR="00D657BB">
              <w:rPr>
                <w:noProof/>
                <w:webHidden/>
              </w:rPr>
              <w:fldChar w:fldCharType="end"/>
            </w:r>
          </w:hyperlink>
        </w:p>
        <w:p w:rsidR="00D657BB" w:rsidRDefault="002B2EDB" w:rsidP="007F3D4D">
          <w:pPr>
            <w:pStyle w:val="Verzeichnis1"/>
            <w:tabs>
              <w:tab w:val="right" w:leader="dot" w:pos="8494"/>
            </w:tabs>
            <w:jc w:val="both"/>
            <w:rPr>
              <w:rFonts w:eastAsiaTheme="minorEastAsia"/>
              <w:noProof/>
              <w:lang w:eastAsia="en-GB"/>
            </w:rPr>
          </w:pPr>
          <w:hyperlink w:anchor="_Toc408657580" w:history="1">
            <w:r w:rsidR="00D657BB" w:rsidRPr="00C95501">
              <w:rPr>
                <w:rStyle w:val="Hyperlink"/>
                <w:noProof/>
              </w:rPr>
              <w:t>Declaration of Authenticity</w:t>
            </w:r>
            <w:r w:rsidR="00D657BB">
              <w:rPr>
                <w:noProof/>
                <w:webHidden/>
              </w:rPr>
              <w:tab/>
            </w:r>
            <w:r w:rsidR="00D657BB">
              <w:rPr>
                <w:noProof/>
                <w:webHidden/>
              </w:rPr>
              <w:fldChar w:fldCharType="begin"/>
            </w:r>
            <w:r w:rsidR="00D657BB">
              <w:rPr>
                <w:noProof/>
                <w:webHidden/>
              </w:rPr>
              <w:instrText xml:space="preserve"> PAGEREF _Toc408657580 \h </w:instrText>
            </w:r>
            <w:r w:rsidR="00D657BB">
              <w:rPr>
                <w:noProof/>
                <w:webHidden/>
              </w:rPr>
            </w:r>
            <w:r w:rsidR="00D657BB">
              <w:rPr>
                <w:noProof/>
                <w:webHidden/>
              </w:rPr>
              <w:fldChar w:fldCharType="separate"/>
            </w:r>
            <w:r w:rsidR="00445000">
              <w:rPr>
                <w:noProof/>
                <w:webHidden/>
              </w:rPr>
              <w:t>71</w:t>
            </w:r>
            <w:r w:rsidR="00D657BB">
              <w:rPr>
                <w:noProof/>
                <w:webHidden/>
              </w:rPr>
              <w:fldChar w:fldCharType="end"/>
            </w:r>
          </w:hyperlink>
        </w:p>
        <w:p w:rsidR="00D657BB" w:rsidRDefault="00D657BB">
          <w:r>
            <w:rPr>
              <w:b/>
              <w:bCs/>
              <w:lang w:val="de-DE"/>
            </w:rPr>
            <w:fldChar w:fldCharType="end"/>
          </w:r>
        </w:p>
      </w:sdtContent>
    </w:sdt>
    <w:p w:rsidR="00E34ED2" w:rsidRPr="00E34ED2" w:rsidRDefault="00E34ED2">
      <w:r w:rsidRPr="00E34ED2">
        <w:br w:type="page"/>
      </w:r>
    </w:p>
    <w:p w:rsidR="00E34ED2" w:rsidRPr="00E34ED2" w:rsidRDefault="00E34ED2" w:rsidP="00414A0E">
      <w:pPr>
        <w:pStyle w:val="berschrift1"/>
        <w:spacing w:line="360" w:lineRule="auto"/>
      </w:pPr>
      <w:bookmarkStart w:id="3" w:name="_Toc408657536"/>
      <w:r w:rsidRPr="00E34ED2">
        <w:lastRenderedPageBreak/>
        <w:t>List of Abbreviations</w:t>
      </w:r>
      <w:bookmarkEnd w:id="3"/>
    </w:p>
    <w:p w:rsidR="00414A0E" w:rsidRDefault="00414A0E" w:rsidP="00414A0E">
      <w:pPr>
        <w:rPr>
          <w:rFonts w:eastAsiaTheme="minorEastAsia"/>
        </w:rPr>
      </w:pPr>
      <m:oMath>
        <m:r>
          <w:rPr>
            <w:rFonts w:ascii="Cambria Math" w:eastAsiaTheme="minorEastAsia" w:hAnsi="Cambria Math"/>
          </w:rPr>
          <m:t>°C</m:t>
        </m:r>
      </m:oMath>
      <w:r w:rsidRPr="00414A0E">
        <w:rPr>
          <w:rFonts w:eastAsiaTheme="minorEastAsia"/>
        </w:rPr>
        <w:tab/>
      </w:r>
      <w:r w:rsidRPr="00414A0E">
        <w:rPr>
          <w:rFonts w:eastAsiaTheme="minorEastAsia"/>
        </w:rPr>
        <w:tab/>
      </w:r>
      <w:r w:rsidRPr="00414A0E">
        <w:rPr>
          <w:rFonts w:eastAsiaTheme="minorEastAsia"/>
        </w:rPr>
        <w:tab/>
        <w:t>Unit; Degree Celsius</w:t>
      </w:r>
    </w:p>
    <w:p w:rsidR="00FD60FA" w:rsidRDefault="00FD60FA" w:rsidP="00414A0E">
      <w:pPr>
        <w:rPr>
          <w:rFonts w:eastAsiaTheme="minorEastAsia"/>
        </w:rPr>
      </w:pPr>
      <m:oMath>
        <m:r>
          <w:rPr>
            <w:rFonts w:ascii="Cambria Math" w:eastAsiaTheme="minorEastAsia" w:hAnsi="Cambria Math"/>
          </w:rPr>
          <m:t>CD</m:t>
        </m:r>
      </m:oMath>
      <w:r>
        <w:rPr>
          <w:rFonts w:eastAsiaTheme="minorEastAsia"/>
        </w:rPr>
        <w:tab/>
      </w:r>
      <w:r>
        <w:rPr>
          <w:rFonts w:eastAsiaTheme="minorEastAsia"/>
        </w:rPr>
        <w:tab/>
      </w:r>
      <w:r>
        <w:rPr>
          <w:rFonts w:eastAsiaTheme="minorEastAsia"/>
        </w:rPr>
        <w:tab/>
        <w:t>Compact disc</w:t>
      </w:r>
    </w:p>
    <w:p w:rsidR="00FD60FA" w:rsidRPr="00414A0E" w:rsidRDefault="00FD60FA" w:rsidP="00414A0E">
      <w:pPr>
        <w:rPr>
          <w:rFonts w:eastAsiaTheme="minorEastAsia"/>
        </w:rPr>
      </w:pPr>
      <m:oMath>
        <m:r>
          <w:rPr>
            <w:rFonts w:ascii="Cambria Math" w:eastAsiaTheme="minorEastAsia" w:hAnsi="Cambria Math"/>
          </w:rPr>
          <m:t>cm</m:t>
        </m:r>
      </m:oMath>
      <w:r>
        <w:rPr>
          <w:rFonts w:eastAsiaTheme="minorEastAsia"/>
        </w:rPr>
        <w:tab/>
      </w:r>
      <w:r>
        <w:rPr>
          <w:rFonts w:eastAsiaTheme="minorEastAsia"/>
        </w:rPr>
        <w:tab/>
      </w:r>
      <w:r>
        <w:rPr>
          <w:rFonts w:eastAsiaTheme="minorEastAsia"/>
        </w:rPr>
        <w:tab/>
        <w:t>Unit; Centimetre</w:t>
      </w:r>
    </w:p>
    <w:p w:rsidR="00FD60FA" w:rsidRPr="00414A0E" w:rsidRDefault="00FD60FA" w:rsidP="00414A0E">
      <w:pPr>
        <w:rPr>
          <w:rFonts w:eastAsiaTheme="minorEastAsia"/>
        </w:rPr>
      </w:pPr>
      <m:oMath>
        <m:r>
          <w:rPr>
            <w:rFonts w:ascii="Cambria Math" w:eastAsiaTheme="minorEastAsia" w:hAnsi="Cambria Math"/>
          </w:rPr>
          <m:t>DOE</m:t>
        </m:r>
      </m:oMath>
      <w:r>
        <w:rPr>
          <w:rFonts w:eastAsiaTheme="minorEastAsia"/>
        </w:rPr>
        <w:tab/>
      </w:r>
      <w:r>
        <w:rPr>
          <w:rFonts w:eastAsiaTheme="minorEastAsia"/>
        </w:rPr>
        <w:tab/>
      </w:r>
      <w:r>
        <w:rPr>
          <w:rFonts w:eastAsiaTheme="minorEastAsia"/>
        </w:rPr>
        <w:tab/>
        <w:t>Design of experiments</w:t>
      </w:r>
    </w:p>
    <w:p w:rsidR="00414A0E" w:rsidRDefault="00414A0E" w:rsidP="00414A0E">
      <w:pPr>
        <w:rPr>
          <w:rFonts w:eastAsiaTheme="minorEastAsia"/>
        </w:rPr>
      </w:pPr>
      <m:oMath>
        <m:r>
          <w:rPr>
            <w:rFonts w:ascii="Cambria Math" w:eastAsiaTheme="minorEastAsia" w:hAnsi="Cambria Math"/>
          </w:rPr>
          <m:t>DVA</m:t>
        </m:r>
      </m:oMath>
      <w:r w:rsidRPr="00414A0E">
        <w:rPr>
          <w:rFonts w:eastAsiaTheme="minorEastAsia"/>
        </w:rPr>
        <w:tab/>
      </w:r>
      <w:r w:rsidRPr="00414A0E">
        <w:rPr>
          <w:rFonts w:eastAsiaTheme="minorEastAsia"/>
        </w:rPr>
        <w:tab/>
      </w:r>
      <w:r w:rsidRPr="00414A0E">
        <w:rPr>
          <w:rFonts w:eastAsiaTheme="minorEastAsia"/>
        </w:rPr>
        <w:tab/>
        <w:t>Deutsche Vacuumapparate</w:t>
      </w:r>
    </w:p>
    <w:p w:rsidR="00FD60FA" w:rsidRPr="00414A0E" w:rsidRDefault="00FD60FA" w:rsidP="00FD60FA">
      <w:pPr>
        <w:rPr>
          <w:rFonts w:eastAsiaTheme="minorEastAsia"/>
        </w:rPr>
      </w:pPr>
      <m:oMath>
        <m:r>
          <w:rPr>
            <w:rFonts w:ascii="Cambria Math" w:eastAsiaTheme="minorEastAsia" w:hAnsi="Cambria Math"/>
          </w:rPr>
          <m:t>e. g.</m:t>
        </m:r>
      </m:oMath>
      <w:r w:rsidRPr="00414A0E">
        <w:rPr>
          <w:rFonts w:eastAsiaTheme="minorEastAsia"/>
        </w:rPr>
        <w:tab/>
      </w:r>
      <w:r w:rsidRPr="00414A0E">
        <w:rPr>
          <w:rFonts w:eastAsiaTheme="minorEastAsia"/>
        </w:rPr>
        <w:tab/>
      </w:r>
      <w:r w:rsidRPr="00414A0E">
        <w:rPr>
          <w:rFonts w:eastAsiaTheme="minorEastAsia"/>
        </w:rPr>
        <w:tab/>
        <w:t>Latin: Exempli gratia; For example</w:t>
      </w:r>
    </w:p>
    <w:p w:rsidR="00FD60FA" w:rsidRPr="00414A0E" w:rsidRDefault="00FD60FA" w:rsidP="00FD60FA">
      <w:pPr>
        <w:rPr>
          <w:rFonts w:eastAsiaTheme="minorEastAsia"/>
        </w:rPr>
      </w:pPr>
      <m:oMath>
        <m:r>
          <w:rPr>
            <w:rFonts w:ascii="Cambria Math" w:eastAsiaTheme="minorEastAsia" w:hAnsi="Cambria Math"/>
          </w:rPr>
          <m:t>etc.</m:t>
        </m:r>
      </m:oMath>
      <w:r w:rsidRPr="00414A0E">
        <w:rPr>
          <w:rFonts w:eastAsiaTheme="minorEastAsia"/>
        </w:rPr>
        <w:tab/>
      </w:r>
      <w:r w:rsidRPr="00414A0E">
        <w:rPr>
          <w:rFonts w:eastAsiaTheme="minorEastAsia"/>
        </w:rPr>
        <w:tab/>
      </w:r>
      <w:r w:rsidRPr="00414A0E">
        <w:rPr>
          <w:rFonts w:eastAsiaTheme="minorEastAsia"/>
        </w:rPr>
        <w:tab/>
        <w:t>Latin: Et cetera</w:t>
      </w:r>
    </w:p>
    <w:p w:rsidR="00FD60FA" w:rsidRPr="00414A0E" w:rsidRDefault="00FD60FA" w:rsidP="00FD60FA">
      <w:pPr>
        <w:rPr>
          <w:rFonts w:eastAsiaTheme="minorEastAsia"/>
        </w:rPr>
      </w:pPr>
      <m:oMath>
        <m:r>
          <w:rPr>
            <w:rFonts w:ascii="Cambria Math" w:eastAsiaTheme="minorEastAsia" w:hAnsi="Cambria Math"/>
          </w:rPr>
          <m:t>EU</m:t>
        </m:r>
      </m:oMath>
      <w:r w:rsidRPr="00414A0E">
        <w:rPr>
          <w:rFonts w:eastAsiaTheme="minorEastAsia"/>
        </w:rPr>
        <w:tab/>
      </w:r>
      <w:r w:rsidRPr="00414A0E">
        <w:rPr>
          <w:rFonts w:eastAsiaTheme="minorEastAsia"/>
        </w:rPr>
        <w:tab/>
      </w:r>
      <w:r w:rsidRPr="00414A0E">
        <w:rPr>
          <w:rFonts w:eastAsiaTheme="minorEastAsia"/>
        </w:rPr>
        <w:tab/>
        <w:t>European Union</w:t>
      </w:r>
    </w:p>
    <w:p w:rsidR="00FD60FA" w:rsidRPr="0098673C" w:rsidRDefault="00FD60FA" w:rsidP="00FD60FA">
      <w:pPr>
        <w:rPr>
          <w:rFonts w:eastAsiaTheme="minorEastAsia"/>
          <w:lang w:val="de-DE"/>
        </w:rPr>
      </w:pPr>
      <m:oMath>
        <m:r>
          <w:rPr>
            <w:rFonts w:ascii="Cambria Math" w:eastAsiaTheme="minorEastAsia" w:hAnsi="Cambria Math"/>
          </w:rPr>
          <m:t>e</m:t>
        </m:r>
        <m:r>
          <w:rPr>
            <w:rFonts w:ascii="Cambria Math" w:eastAsiaTheme="minorEastAsia" w:hAnsi="Cambria Math"/>
            <w:lang w:val="de-DE"/>
          </w:rPr>
          <m:t xml:space="preserve">. </m:t>
        </m:r>
        <m:r>
          <w:rPr>
            <w:rFonts w:ascii="Cambria Math" w:eastAsiaTheme="minorEastAsia" w:hAnsi="Cambria Math"/>
          </w:rPr>
          <m:t>V</m:t>
        </m:r>
        <m:r>
          <w:rPr>
            <w:rFonts w:ascii="Cambria Math" w:eastAsiaTheme="minorEastAsia" w:hAnsi="Cambria Math"/>
            <w:lang w:val="de-DE"/>
          </w:rPr>
          <m:t>.</m:t>
        </m:r>
      </m:oMath>
      <w:r w:rsidRPr="0098673C">
        <w:rPr>
          <w:rFonts w:eastAsiaTheme="minorEastAsia"/>
          <w:lang w:val="de-DE"/>
        </w:rPr>
        <w:tab/>
      </w:r>
      <w:r w:rsidRPr="0098673C">
        <w:rPr>
          <w:rFonts w:eastAsiaTheme="minorEastAsia"/>
          <w:lang w:val="de-DE"/>
        </w:rPr>
        <w:tab/>
      </w:r>
      <w:r w:rsidRPr="0098673C">
        <w:rPr>
          <w:rFonts w:eastAsiaTheme="minorEastAsia"/>
          <w:lang w:val="de-DE"/>
        </w:rPr>
        <w:tab/>
        <w:t>Eingetragener Verein</w:t>
      </w:r>
    </w:p>
    <w:p w:rsidR="00FD60FA" w:rsidRPr="0098673C" w:rsidRDefault="00FD60FA" w:rsidP="00FD60FA">
      <w:pPr>
        <w:rPr>
          <w:rFonts w:eastAsiaTheme="minorEastAsia"/>
          <w:lang w:val="de-DE"/>
        </w:rPr>
      </w:pPr>
      <m:oMath>
        <m:r>
          <w:rPr>
            <w:rFonts w:ascii="Cambria Math" w:eastAsiaTheme="minorEastAsia" w:hAnsi="Cambria Math"/>
          </w:rPr>
          <m:t>Fig</m:t>
        </m:r>
        <m:r>
          <w:rPr>
            <w:rFonts w:ascii="Cambria Math" w:eastAsiaTheme="minorEastAsia" w:hAnsi="Cambria Math"/>
            <w:lang w:val="de-DE"/>
          </w:rPr>
          <m:t>.</m:t>
        </m:r>
      </m:oMath>
      <w:r w:rsidRPr="0098673C">
        <w:rPr>
          <w:rFonts w:eastAsiaTheme="minorEastAsia"/>
          <w:lang w:val="de-DE"/>
        </w:rPr>
        <w:tab/>
      </w:r>
      <w:r w:rsidRPr="0098673C">
        <w:rPr>
          <w:rFonts w:eastAsiaTheme="minorEastAsia"/>
          <w:lang w:val="de-DE"/>
        </w:rPr>
        <w:tab/>
      </w:r>
      <w:r w:rsidRPr="0098673C">
        <w:rPr>
          <w:rFonts w:eastAsiaTheme="minorEastAsia"/>
          <w:lang w:val="de-DE"/>
        </w:rPr>
        <w:tab/>
        <w:t>Figure</w:t>
      </w:r>
    </w:p>
    <w:p w:rsidR="00FD60FA" w:rsidRDefault="00FD60FA" w:rsidP="00414A0E">
      <w:pPr>
        <w:rPr>
          <w:rFonts w:eastAsiaTheme="minorEastAsia"/>
        </w:rPr>
      </w:pPr>
      <m:oMath>
        <m:r>
          <w:rPr>
            <w:rFonts w:ascii="Cambria Math" w:eastAsiaTheme="minorEastAsia" w:hAnsi="Cambria Math"/>
          </w:rPr>
          <m:t>g</m:t>
        </m:r>
      </m:oMath>
      <w:r>
        <w:rPr>
          <w:rFonts w:eastAsiaTheme="minorEastAsia"/>
        </w:rPr>
        <w:tab/>
      </w:r>
      <w:r>
        <w:rPr>
          <w:rFonts w:eastAsiaTheme="minorEastAsia"/>
        </w:rPr>
        <w:tab/>
      </w:r>
      <w:r>
        <w:rPr>
          <w:rFonts w:eastAsiaTheme="minorEastAsia"/>
        </w:rPr>
        <w:tab/>
        <w:t>Unit; gram</w:t>
      </w:r>
    </w:p>
    <w:p w:rsidR="00FD60FA" w:rsidRDefault="00FD60FA" w:rsidP="00414A0E">
      <w:pPr>
        <w:rPr>
          <w:rFonts w:eastAsiaTheme="minorEastAsia"/>
        </w:rPr>
      </w:pPr>
      <m:oMath>
        <m:r>
          <w:rPr>
            <w:rFonts w:ascii="Cambria Math" w:eastAsiaTheme="minorEastAsia" w:hAnsi="Cambria Math"/>
          </w:rPr>
          <m:t>HMF</m:t>
        </m:r>
      </m:oMath>
      <w:r>
        <w:rPr>
          <w:rFonts w:eastAsiaTheme="minorEastAsia"/>
        </w:rPr>
        <w:tab/>
      </w:r>
      <w:r>
        <w:rPr>
          <w:rFonts w:eastAsiaTheme="minorEastAsia"/>
        </w:rPr>
        <w:tab/>
      </w:r>
      <w:r>
        <w:rPr>
          <w:rFonts w:eastAsiaTheme="minorEastAsia"/>
        </w:rPr>
        <w:tab/>
        <w:t>5-Hydroxymethylfurfural</w:t>
      </w:r>
    </w:p>
    <w:p w:rsidR="00414A0E" w:rsidRDefault="00414A0E" w:rsidP="00414A0E">
      <w:pPr>
        <w:rPr>
          <w:rFonts w:eastAsiaTheme="minorEastAsia"/>
        </w:rPr>
      </w:pPr>
      <m:oMath>
        <m:r>
          <w:rPr>
            <w:rFonts w:ascii="Cambria Math" w:eastAsiaTheme="minorEastAsia" w:hAnsi="Cambria Math"/>
          </w:rPr>
          <m:t>i. e.</m:t>
        </m:r>
      </m:oMath>
      <w:r>
        <w:rPr>
          <w:rFonts w:eastAsiaTheme="minorEastAsia"/>
        </w:rPr>
        <w:tab/>
      </w:r>
      <w:r>
        <w:rPr>
          <w:rFonts w:eastAsiaTheme="minorEastAsia"/>
        </w:rPr>
        <w:tab/>
      </w:r>
      <w:r>
        <w:rPr>
          <w:rFonts w:eastAsiaTheme="minorEastAsia"/>
        </w:rPr>
        <w:tab/>
        <w:t xml:space="preserve">Latin: It </w:t>
      </w:r>
      <w:proofErr w:type="gramStart"/>
      <w:r>
        <w:rPr>
          <w:rFonts w:eastAsiaTheme="minorEastAsia"/>
        </w:rPr>
        <w:t>est</w:t>
      </w:r>
      <w:proofErr w:type="gramEnd"/>
      <w:r>
        <w:rPr>
          <w:rFonts w:eastAsiaTheme="minorEastAsia"/>
        </w:rPr>
        <w:t>; That is</w:t>
      </w:r>
    </w:p>
    <w:p w:rsidR="00FD60FA" w:rsidRPr="00414A0E" w:rsidRDefault="00FD60FA" w:rsidP="00414A0E">
      <w:pPr>
        <w:rPr>
          <w:rFonts w:eastAsiaTheme="minorEastAsia"/>
        </w:rPr>
      </w:pPr>
      <m:oMath>
        <m:r>
          <w:rPr>
            <w:rFonts w:ascii="Cambria Math" w:eastAsiaTheme="minorEastAsia" w:hAnsi="Cambria Math"/>
          </w:rPr>
          <m:t>J</m:t>
        </m:r>
      </m:oMath>
      <w:r>
        <w:rPr>
          <w:rFonts w:eastAsiaTheme="minorEastAsia"/>
        </w:rPr>
        <w:tab/>
      </w:r>
      <w:r>
        <w:rPr>
          <w:rFonts w:eastAsiaTheme="minorEastAsia"/>
        </w:rPr>
        <w:tab/>
      </w:r>
      <w:r>
        <w:rPr>
          <w:rFonts w:eastAsiaTheme="minorEastAsia"/>
        </w:rPr>
        <w:tab/>
        <w:t>Unit; Joule</w:t>
      </w:r>
    </w:p>
    <w:p w:rsidR="00414A0E" w:rsidRDefault="00414A0E" w:rsidP="00414A0E">
      <w:pPr>
        <w:rPr>
          <w:rFonts w:eastAsiaTheme="minorEastAsia"/>
        </w:rPr>
      </w:pPr>
      <m:oMath>
        <m:r>
          <w:rPr>
            <w:rFonts w:ascii="Cambria Math" w:eastAsiaTheme="minorEastAsia" w:hAnsi="Cambria Math"/>
          </w:rPr>
          <m:t>K</m:t>
        </m:r>
      </m:oMath>
      <w:r w:rsidRPr="00414A0E">
        <w:rPr>
          <w:rFonts w:eastAsiaTheme="minorEastAsia"/>
        </w:rPr>
        <w:tab/>
      </w:r>
      <w:r w:rsidRPr="00414A0E">
        <w:rPr>
          <w:rFonts w:eastAsiaTheme="minorEastAsia"/>
        </w:rPr>
        <w:tab/>
      </w:r>
      <w:r w:rsidRPr="00414A0E">
        <w:rPr>
          <w:rFonts w:eastAsiaTheme="minorEastAsia"/>
        </w:rPr>
        <w:tab/>
        <w:t>Unit; Kelvin</w:t>
      </w:r>
    </w:p>
    <w:p w:rsidR="00FD60FA" w:rsidRPr="00414A0E" w:rsidRDefault="00FD60FA" w:rsidP="00414A0E">
      <w:pPr>
        <w:rPr>
          <w:rFonts w:eastAsiaTheme="minorEastAsia"/>
        </w:rPr>
      </w:pPr>
      <m:oMath>
        <m:r>
          <w:rPr>
            <w:rFonts w:ascii="Cambria Math" w:eastAsiaTheme="minorEastAsia" w:hAnsi="Cambria Math"/>
          </w:rPr>
          <m:t>kg</m:t>
        </m:r>
      </m:oMath>
      <w:r>
        <w:rPr>
          <w:rFonts w:eastAsiaTheme="minorEastAsia"/>
        </w:rPr>
        <w:tab/>
      </w:r>
      <w:r>
        <w:rPr>
          <w:rFonts w:eastAsiaTheme="minorEastAsia"/>
        </w:rPr>
        <w:tab/>
      </w:r>
      <w:r>
        <w:rPr>
          <w:rFonts w:eastAsiaTheme="minorEastAsia"/>
        </w:rPr>
        <w:tab/>
        <w:t>Unit; Kilogram</w:t>
      </w:r>
    </w:p>
    <w:p w:rsidR="00414A0E" w:rsidRPr="00414A0E" w:rsidRDefault="00414A0E" w:rsidP="00414A0E">
      <w:pPr>
        <w:rPr>
          <w:rFonts w:eastAsiaTheme="minorEastAsia"/>
        </w:rPr>
      </w:pPr>
      <m:oMath>
        <m:r>
          <w:rPr>
            <w:rFonts w:ascii="Cambria Math" w:eastAsiaTheme="minorEastAsia" w:hAnsi="Cambria Math"/>
          </w:rPr>
          <m:t>kPa</m:t>
        </m:r>
      </m:oMath>
      <w:r w:rsidRPr="00414A0E">
        <w:rPr>
          <w:rFonts w:eastAsiaTheme="minorEastAsia"/>
        </w:rPr>
        <w:tab/>
      </w:r>
      <w:r w:rsidRPr="00414A0E">
        <w:rPr>
          <w:rFonts w:eastAsiaTheme="minorEastAsia"/>
        </w:rPr>
        <w:tab/>
      </w:r>
      <w:r w:rsidRPr="00414A0E">
        <w:rPr>
          <w:rFonts w:eastAsiaTheme="minorEastAsia"/>
        </w:rPr>
        <w:tab/>
        <w:t>Unit; Kilopascal</w:t>
      </w:r>
    </w:p>
    <w:p w:rsidR="00414A0E" w:rsidRPr="0098673C" w:rsidRDefault="00414A0E" w:rsidP="00414A0E">
      <w:pPr>
        <w:rPr>
          <w:rFonts w:eastAsiaTheme="minorEastAsia"/>
          <w:lang w:val="de-DE"/>
        </w:rPr>
      </w:pPr>
      <m:oMath>
        <m:r>
          <w:rPr>
            <w:rFonts w:ascii="Cambria Math" w:eastAsiaTheme="minorEastAsia" w:hAnsi="Cambria Math"/>
          </w:rPr>
          <m:t>m</m:t>
        </m:r>
      </m:oMath>
      <w:r w:rsidRPr="0098673C">
        <w:rPr>
          <w:rFonts w:eastAsiaTheme="minorEastAsia"/>
          <w:lang w:val="de-DE"/>
        </w:rPr>
        <w:tab/>
      </w:r>
      <w:r w:rsidRPr="0098673C">
        <w:rPr>
          <w:rFonts w:eastAsiaTheme="minorEastAsia"/>
          <w:lang w:val="de-DE"/>
        </w:rPr>
        <w:tab/>
      </w:r>
      <w:r w:rsidRPr="0098673C">
        <w:rPr>
          <w:rFonts w:eastAsiaTheme="minorEastAsia"/>
          <w:lang w:val="de-DE"/>
        </w:rPr>
        <w:tab/>
        <w:t>Unit; Metre</w:t>
      </w:r>
    </w:p>
    <w:p w:rsidR="00414A0E" w:rsidRPr="0098673C" w:rsidRDefault="00414A0E" w:rsidP="00414A0E">
      <w:pPr>
        <w:rPr>
          <w:rFonts w:eastAsiaTheme="minorEastAsia"/>
          <w:lang w:val="de-DE"/>
        </w:rPr>
      </w:pPr>
      <m:oMath>
        <m:r>
          <w:rPr>
            <w:rFonts w:ascii="Cambria Math" w:eastAsiaTheme="minorEastAsia" w:hAnsi="Cambria Math"/>
          </w:rPr>
          <m:t>MF</m:t>
        </m:r>
      </m:oMath>
      <w:r w:rsidRPr="0098673C">
        <w:rPr>
          <w:rFonts w:eastAsiaTheme="minorEastAsia"/>
          <w:lang w:val="de-DE"/>
        </w:rPr>
        <w:tab/>
      </w:r>
      <w:r w:rsidRPr="0098673C">
        <w:rPr>
          <w:rFonts w:eastAsiaTheme="minorEastAsia"/>
          <w:lang w:val="de-DE"/>
        </w:rPr>
        <w:tab/>
      </w:r>
      <w:r w:rsidRPr="0098673C">
        <w:rPr>
          <w:rFonts w:eastAsiaTheme="minorEastAsia"/>
          <w:lang w:val="de-DE"/>
        </w:rPr>
        <w:tab/>
        <w:t>Microfiltration</w:t>
      </w:r>
    </w:p>
    <w:p w:rsidR="00414A0E" w:rsidRPr="0098673C" w:rsidRDefault="00414A0E" w:rsidP="00414A0E">
      <w:pPr>
        <w:rPr>
          <w:rFonts w:eastAsiaTheme="minorEastAsia"/>
          <w:lang w:val="de-DE"/>
        </w:rPr>
      </w:pPr>
      <m:oMath>
        <m:r>
          <w:rPr>
            <w:rFonts w:ascii="Cambria Math" w:eastAsiaTheme="minorEastAsia" w:hAnsi="Cambria Math"/>
          </w:rPr>
          <m:t>Milc</m:t>
        </m:r>
        <m:r>
          <w:rPr>
            <w:rFonts w:ascii="Cambria Math" w:eastAsiaTheme="minorEastAsia" w:hAnsi="Cambria Math"/>
            <w:lang w:val="de-DE"/>
          </w:rPr>
          <m:t>h</m:t>
        </m:r>
        <m:r>
          <w:rPr>
            <w:rFonts w:ascii="Cambria Math" w:eastAsiaTheme="minorEastAsia" w:hAnsi="Cambria Math"/>
          </w:rPr>
          <m:t>ErzV</m:t>
        </m:r>
      </m:oMath>
      <w:r w:rsidRPr="0098673C">
        <w:rPr>
          <w:rFonts w:eastAsiaTheme="minorEastAsia"/>
          <w:lang w:val="de-DE"/>
        </w:rPr>
        <w:tab/>
      </w:r>
      <w:r w:rsidRPr="0098673C">
        <w:rPr>
          <w:rFonts w:eastAsiaTheme="minorEastAsia"/>
          <w:lang w:val="de-DE"/>
        </w:rPr>
        <w:tab/>
        <w:t>Milcherzeugnisverordnung</w:t>
      </w:r>
    </w:p>
    <w:p w:rsidR="00FD60FA" w:rsidRPr="0098673C" w:rsidRDefault="00FD60FA" w:rsidP="00414A0E">
      <w:pPr>
        <w:rPr>
          <w:rFonts w:eastAsiaTheme="minorEastAsia"/>
          <w:lang w:val="de-DE"/>
        </w:rPr>
      </w:pPr>
      <m:oMath>
        <m:r>
          <w:rPr>
            <w:rFonts w:ascii="Cambria Math" w:eastAsiaTheme="minorEastAsia" w:hAnsi="Cambria Math"/>
          </w:rPr>
          <m:t>min</m:t>
        </m:r>
      </m:oMath>
      <w:r w:rsidRPr="0098673C">
        <w:rPr>
          <w:rFonts w:eastAsiaTheme="minorEastAsia"/>
          <w:lang w:val="de-DE"/>
        </w:rPr>
        <w:tab/>
      </w:r>
      <w:r w:rsidRPr="0098673C">
        <w:rPr>
          <w:rFonts w:eastAsiaTheme="minorEastAsia"/>
          <w:lang w:val="de-DE"/>
        </w:rPr>
        <w:tab/>
      </w:r>
      <w:r w:rsidRPr="0098673C">
        <w:rPr>
          <w:rFonts w:eastAsiaTheme="minorEastAsia"/>
          <w:lang w:val="de-DE"/>
        </w:rPr>
        <w:tab/>
        <w:t>Unit; Minute</w:t>
      </w:r>
    </w:p>
    <w:p w:rsidR="00414A0E" w:rsidRPr="0098673C" w:rsidRDefault="00414A0E" w:rsidP="00414A0E">
      <w:pPr>
        <w:rPr>
          <w:rFonts w:eastAsiaTheme="minorEastAsia"/>
          <w:lang w:val="de-DE"/>
        </w:rPr>
      </w:pPr>
      <m:oMath>
        <m:r>
          <w:rPr>
            <w:rFonts w:ascii="Cambria Math" w:eastAsiaTheme="minorEastAsia" w:hAnsi="Cambria Math"/>
          </w:rPr>
          <m:t>MIV</m:t>
        </m:r>
      </m:oMath>
      <w:r w:rsidRPr="0098673C">
        <w:rPr>
          <w:rFonts w:eastAsiaTheme="minorEastAsia"/>
          <w:lang w:val="de-DE"/>
        </w:rPr>
        <w:tab/>
      </w:r>
      <w:r w:rsidRPr="0098673C">
        <w:rPr>
          <w:rFonts w:eastAsiaTheme="minorEastAsia"/>
          <w:lang w:val="de-DE"/>
        </w:rPr>
        <w:tab/>
      </w:r>
      <w:r w:rsidRPr="0098673C">
        <w:rPr>
          <w:rFonts w:eastAsiaTheme="minorEastAsia"/>
          <w:lang w:val="de-DE"/>
        </w:rPr>
        <w:tab/>
        <w:t>Milchindustrie-Verband</w:t>
      </w:r>
    </w:p>
    <w:p w:rsidR="00FD60FA" w:rsidRDefault="00FD60FA" w:rsidP="00414A0E">
      <w:pPr>
        <w:rPr>
          <w:rFonts w:eastAsiaTheme="minorEastAsia"/>
        </w:rPr>
      </w:pPr>
      <m:oMath>
        <m:r>
          <w:rPr>
            <w:rFonts w:ascii="Cambria Math" w:eastAsiaTheme="minorEastAsia" w:hAnsi="Cambria Math"/>
          </w:rPr>
          <m:t>ml</m:t>
        </m:r>
      </m:oMath>
      <w:r>
        <w:rPr>
          <w:rFonts w:eastAsiaTheme="minorEastAsia"/>
        </w:rPr>
        <w:tab/>
      </w:r>
      <w:r>
        <w:rPr>
          <w:rFonts w:eastAsiaTheme="minorEastAsia"/>
        </w:rPr>
        <w:tab/>
      </w:r>
      <w:r>
        <w:rPr>
          <w:rFonts w:eastAsiaTheme="minorEastAsia"/>
        </w:rPr>
        <w:tab/>
        <w:t>Unit; Millilitre</w:t>
      </w:r>
    </w:p>
    <w:p w:rsidR="00FD60FA" w:rsidRPr="00414A0E" w:rsidRDefault="00FD60FA" w:rsidP="00414A0E">
      <w:pPr>
        <w:rPr>
          <w:rFonts w:eastAsiaTheme="minorEastAsia"/>
        </w:rPr>
      </w:pPr>
      <m:oMath>
        <m:r>
          <w:rPr>
            <w:rFonts w:ascii="Cambria Math" w:eastAsiaTheme="minorEastAsia" w:hAnsi="Cambria Math"/>
          </w:rPr>
          <m:t>mm</m:t>
        </m:r>
      </m:oMath>
      <w:r>
        <w:rPr>
          <w:rFonts w:eastAsiaTheme="minorEastAsia"/>
        </w:rPr>
        <w:tab/>
      </w:r>
      <w:r>
        <w:rPr>
          <w:rFonts w:eastAsiaTheme="minorEastAsia"/>
        </w:rPr>
        <w:tab/>
      </w:r>
      <w:r>
        <w:rPr>
          <w:rFonts w:eastAsiaTheme="minorEastAsia"/>
        </w:rPr>
        <w:tab/>
        <w:t>Unit; Millimetre</w:t>
      </w:r>
    </w:p>
    <w:p w:rsidR="00414A0E" w:rsidRDefault="00414A0E" w:rsidP="00414A0E">
      <w:pPr>
        <w:rPr>
          <w:rFonts w:eastAsiaTheme="minorEastAsia"/>
        </w:rPr>
      </w:pPr>
      <m:oMath>
        <m:r>
          <w:rPr>
            <w:rFonts w:ascii="Cambria Math" w:eastAsiaTheme="minorEastAsia" w:hAnsi="Cambria Math"/>
          </w:rPr>
          <m:t>MPa</m:t>
        </m:r>
      </m:oMath>
      <w:r w:rsidRPr="00414A0E">
        <w:rPr>
          <w:rFonts w:eastAsiaTheme="minorEastAsia"/>
        </w:rPr>
        <w:tab/>
      </w:r>
      <w:r w:rsidRPr="00414A0E">
        <w:rPr>
          <w:rFonts w:eastAsiaTheme="minorEastAsia"/>
        </w:rPr>
        <w:tab/>
      </w:r>
      <w:r w:rsidRPr="00414A0E">
        <w:rPr>
          <w:rFonts w:eastAsiaTheme="minorEastAsia"/>
        </w:rPr>
        <w:tab/>
        <w:t>Unit; Megapascal</w:t>
      </w:r>
    </w:p>
    <w:p w:rsidR="00414A0E" w:rsidRDefault="00414A0E" w:rsidP="00414A0E">
      <w:pPr>
        <w:rPr>
          <w:rFonts w:eastAsiaTheme="minorEastAsia"/>
        </w:rPr>
      </w:pPr>
      <m:oMath>
        <m:r>
          <w:rPr>
            <w:rFonts w:ascii="Cambria Math" w:eastAsiaTheme="minorEastAsia" w:hAnsi="Cambria Math"/>
          </w:rPr>
          <m:t>NF</m:t>
        </m:r>
      </m:oMath>
      <w:r>
        <w:rPr>
          <w:rFonts w:eastAsiaTheme="minorEastAsia"/>
        </w:rPr>
        <w:tab/>
      </w:r>
      <w:r>
        <w:rPr>
          <w:rFonts w:eastAsiaTheme="minorEastAsia"/>
        </w:rPr>
        <w:tab/>
      </w:r>
      <w:r>
        <w:rPr>
          <w:rFonts w:eastAsiaTheme="minorEastAsia"/>
        </w:rPr>
        <w:tab/>
        <w:t>Nanofiltration</w:t>
      </w:r>
    </w:p>
    <w:p w:rsidR="00FD60FA" w:rsidRDefault="00FD60FA" w:rsidP="00414A0E">
      <w:pPr>
        <w:rPr>
          <w:rFonts w:eastAsiaTheme="minorEastAsia"/>
        </w:rPr>
      </w:pPr>
      <m:oMath>
        <m:r>
          <w:rPr>
            <w:rFonts w:ascii="Cambria Math" w:eastAsiaTheme="minorEastAsia" w:hAnsi="Cambria Math"/>
          </w:rPr>
          <m:t>OFAT</m:t>
        </m:r>
      </m:oMath>
      <w:r>
        <w:rPr>
          <w:rFonts w:eastAsiaTheme="minorEastAsia"/>
        </w:rPr>
        <w:tab/>
      </w:r>
      <w:r>
        <w:rPr>
          <w:rFonts w:eastAsiaTheme="minorEastAsia"/>
        </w:rPr>
        <w:tab/>
      </w:r>
      <w:r>
        <w:rPr>
          <w:rFonts w:eastAsiaTheme="minorEastAsia"/>
        </w:rPr>
        <w:tab/>
        <w:t>One-factor-at-a-time analysis</w:t>
      </w:r>
    </w:p>
    <w:p w:rsidR="00FD60FA" w:rsidRDefault="00FD60FA" w:rsidP="00414A0E">
      <w:pPr>
        <w:rPr>
          <w:rFonts w:eastAsiaTheme="minorEastAsia"/>
        </w:rPr>
      </w:pPr>
      <m:oMath>
        <m:r>
          <w:rPr>
            <w:rFonts w:ascii="Cambria Math" w:eastAsiaTheme="minorEastAsia" w:hAnsi="Cambria Math"/>
          </w:rPr>
          <m:t>PET</m:t>
        </m:r>
      </m:oMath>
      <w:r>
        <w:rPr>
          <w:rFonts w:eastAsiaTheme="minorEastAsia"/>
        </w:rPr>
        <w:tab/>
      </w:r>
      <w:r>
        <w:rPr>
          <w:rFonts w:eastAsiaTheme="minorEastAsia"/>
        </w:rPr>
        <w:tab/>
      </w:r>
      <w:r>
        <w:rPr>
          <w:rFonts w:eastAsiaTheme="minorEastAsia"/>
        </w:rPr>
        <w:tab/>
      </w:r>
      <w:r w:rsidRPr="00FD60FA">
        <w:rPr>
          <w:rFonts w:eastAsiaTheme="minorEastAsia"/>
        </w:rPr>
        <w:t>Polyethylene terephthalate</w:t>
      </w:r>
    </w:p>
    <w:p w:rsidR="00414A0E" w:rsidRDefault="00414A0E" w:rsidP="00414A0E">
      <w:pPr>
        <w:rPr>
          <w:rFonts w:eastAsiaTheme="minorEastAsia"/>
        </w:rPr>
      </w:pPr>
      <m:oMath>
        <m:r>
          <w:rPr>
            <w:rFonts w:ascii="Cambria Math" w:eastAsiaTheme="minorEastAsia" w:hAnsi="Cambria Math"/>
          </w:rPr>
          <w:lastRenderedPageBreak/>
          <m:t>RO</m:t>
        </m:r>
      </m:oMath>
      <w:r>
        <w:rPr>
          <w:rFonts w:eastAsiaTheme="minorEastAsia"/>
        </w:rPr>
        <w:tab/>
      </w:r>
      <w:r>
        <w:rPr>
          <w:rFonts w:eastAsiaTheme="minorEastAsia"/>
        </w:rPr>
        <w:tab/>
      </w:r>
      <w:r>
        <w:rPr>
          <w:rFonts w:eastAsiaTheme="minorEastAsia"/>
        </w:rPr>
        <w:tab/>
        <w:t>Reverse osmosis</w:t>
      </w:r>
    </w:p>
    <w:p w:rsidR="00414A0E" w:rsidRDefault="00414A0E" w:rsidP="00414A0E">
      <w:pPr>
        <w:rPr>
          <w:rFonts w:eastAsiaTheme="minorEastAsia"/>
        </w:rPr>
      </w:pPr>
      <m:oMath>
        <m:r>
          <w:rPr>
            <w:rFonts w:ascii="Cambria Math" w:eastAsiaTheme="minorEastAsia" w:hAnsi="Cambria Math"/>
          </w:rPr>
          <m:t>rpm</m:t>
        </m:r>
      </m:oMath>
      <w:r>
        <w:rPr>
          <w:rFonts w:eastAsiaTheme="minorEastAsia"/>
        </w:rPr>
        <w:tab/>
      </w:r>
      <w:r>
        <w:rPr>
          <w:rFonts w:eastAsiaTheme="minorEastAsia"/>
        </w:rPr>
        <w:tab/>
      </w:r>
      <w:r>
        <w:rPr>
          <w:rFonts w:eastAsiaTheme="minorEastAsia"/>
        </w:rPr>
        <w:tab/>
        <w:t>Unit; Rotations per minute</w:t>
      </w:r>
    </w:p>
    <w:p w:rsidR="00FD60FA" w:rsidRPr="00414A0E" w:rsidRDefault="00FD60FA" w:rsidP="00414A0E">
      <w:pPr>
        <w:rPr>
          <w:rFonts w:eastAsiaTheme="minorEastAsia"/>
        </w:rPr>
      </w:pPr>
      <m:oMath>
        <m:r>
          <w:rPr>
            <w:rFonts w:ascii="Cambria Math" w:eastAsiaTheme="minorEastAsia" w:hAnsi="Cambria Math"/>
          </w:rPr>
          <m:t>s</m:t>
        </m:r>
      </m:oMath>
      <w:r>
        <w:rPr>
          <w:rFonts w:eastAsiaTheme="minorEastAsia"/>
        </w:rPr>
        <w:tab/>
      </w:r>
      <w:r>
        <w:rPr>
          <w:rFonts w:eastAsiaTheme="minorEastAsia"/>
        </w:rPr>
        <w:tab/>
      </w:r>
      <w:r>
        <w:rPr>
          <w:rFonts w:eastAsiaTheme="minorEastAsia"/>
        </w:rPr>
        <w:tab/>
        <w:t>Unit; Second</w:t>
      </w:r>
    </w:p>
    <w:p w:rsidR="00414A0E" w:rsidRDefault="00414A0E" w:rsidP="00414A0E">
      <w:pPr>
        <w:rPr>
          <w:rFonts w:eastAsiaTheme="minorEastAsia"/>
        </w:rPr>
      </w:pPr>
      <m:oMath>
        <m:r>
          <w:rPr>
            <w:rFonts w:ascii="Cambria Math" w:eastAsiaTheme="minorEastAsia" w:hAnsi="Cambria Math"/>
          </w:rPr>
          <m:t>TS</m:t>
        </m:r>
      </m:oMath>
      <w:r w:rsidRPr="00414A0E">
        <w:rPr>
          <w:rFonts w:eastAsiaTheme="minorEastAsia"/>
        </w:rPr>
        <w:tab/>
      </w:r>
      <w:r w:rsidRPr="00414A0E">
        <w:rPr>
          <w:rFonts w:eastAsiaTheme="minorEastAsia"/>
        </w:rPr>
        <w:tab/>
      </w:r>
      <w:r w:rsidRPr="00414A0E">
        <w:rPr>
          <w:rFonts w:eastAsiaTheme="minorEastAsia"/>
        </w:rPr>
        <w:tab/>
        <w:t>Total solids</w:t>
      </w:r>
    </w:p>
    <w:p w:rsidR="00414A0E" w:rsidRPr="00414A0E" w:rsidRDefault="00414A0E" w:rsidP="00414A0E">
      <w:pPr>
        <w:rPr>
          <w:rFonts w:eastAsiaTheme="minorEastAsia"/>
        </w:rPr>
      </w:pPr>
      <m:oMath>
        <m:r>
          <w:rPr>
            <w:rFonts w:ascii="Cambria Math" w:eastAsiaTheme="minorEastAsia" w:hAnsi="Cambria Math"/>
          </w:rPr>
          <m:t>UF</m:t>
        </m:r>
      </m:oMath>
      <w:r>
        <w:rPr>
          <w:rFonts w:eastAsiaTheme="minorEastAsia"/>
        </w:rPr>
        <w:tab/>
      </w:r>
      <w:r>
        <w:rPr>
          <w:rFonts w:eastAsiaTheme="minorEastAsia"/>
        </w:rPr>
        <w:tab/>
      </w:r>
      <w:r>
        <w:rPr>
          <w:rFonts w:eastAsiaTheme="minorEastAsia"/>
        </w:rPr>
        <w:tab/>
        <w:t>Ultrafiltration</w:t>
      </w:r>
    </w:p>
    <w:p w:rsidR="00414A0E" w:rsidRPr="00414A0E" w:rsidRDefault="00414A0E" w:rsidP="00414A0E">
      <w:pPr>
        <w:rPr>
          <w:rFonts w:eastAsiaTheme="minorEastAsia"/>
        </w:rPr>
      </w:pPr>
      <m:oMath>
        <m:r>
          <w:rPr>
            <w:rFonts w:ascii="Cambria Math" w:eastAsiaTheme="minorEastAsia" w:hAnsi="Cambria Math"/>
          </w:rPr>
          <m:t>USDEC</m:t>
        </m:r>
      </m:oMath>
      <w:r w:rsidRPr="00414A0E">
        <w:rPr>
          <w:rFonts w:eastAsiaTheme="minorEastAsia"/>
        </w:rPr>
        <w:tab/>
      </w:r>
      <w:r w:rsidRPr="00414A0E">
        <w:rPr>
          <w:rFonts w:eastAsiaTheme="minorEastAsia"/>
        </w:rPr>
        <w:tab/>
      </w:r>
      <w:r w:rsidRPr="00414A0E">
        <w:rPr>
          <w:rFonts w:eastAsiaTheme="minorEastAsia"/>
        </w:rPr>
        <w:tab/>
        <w:t>US Dairy Export Council</w:t>
      </w:r>
    </w:p>
    <w:p w:rsidR="00414A0E" w:rsidRPr="0098673C" w:rsidRDefault="00414A0E" w:rsidP="00414A0E">
      <w:pPr>
        <w:rPr>
          <w:rFonts w:eastAsiaTheme="minorEastAsia"/>
          <w:lang w:val="de-DE"/>
        </w:rPr>
      </w:pPr>
      <m:oMath>
        <m:r>
          <w:rPr>
            <w:rFonts w:ascii="Cambria Math" w:eastAsiaTheme="minorEastAsia" w:hAnsi="Cambria Math"/>
          </w:rPr>
          <m:t>VDI</m:t>
        </m:r>
      </m:oMath>
      <w:r w:rsidRPr="0098673C">
        <w:rPr>
          <w:rFonts w:eastAsiaTheme="minorEastAsia"/>
          <w:lang w:val="de-DE"/>
        </w:rPr>
        <w:tab/>
      </w:r>
      <w:r w:rsidRPr="0098673C">
        <w:rPr>
          <w:rFonts w:eastAsiaTheme="minorEastAsia"/>
          <w:lang w:val="de-DE"/>
        </w:rPr>
        <w:tab/>
      </w:r>
      <w:r w:rsidRPr="0098673C">
        <w:rPr>
          <w:rFonts w:eastAsiaTheme="minorEastAsia"/>
          <w:lang w:val="de-DE"/>
        </w:rPr>
        <w:tab/>
        <w:t>Verein Deutscher Ingenieure</w:t>
      </w:r>
    </w:p>
    <w:p w:rsidR="00414A0E" w:rsidRPr="0098673C" w:rsidRDefault="00414A0E" w:rsidP="00414A0E">
      <w:pPr>
        <w:rPr>
          <w:rFonts w:eastAsiaTheme="minorEastAsia"/>
          <w:lang w:val="de-DE"/>
        </w:rPr>
      </w:pPr>
      <m:oMath>
        <m:r>
          <w:rPr>
            <w:rFonts w:ascii="Cambria Math" w:eastAsiaTheme="minorEastAsia" w:hAnsi="Cambria Math"/>
          </w:rPr>
          <m:t>W</m:t>
        </m:r>
      </m:oMath>
      <w:r w:rsidRPr="0098673C">
        <w:rPr>
          <w:rFonts w:eastAsiaTheme="minorEastAsia"/>
          <w:lang w:val="de-DE"/>
        </w:rPr>
        <w:tab/>
      </w:r>
      <w:r w:rsidRPr="0098673C">
        <w:rPr>
          <w:rFonts w:eastAsiaTheme="minorEastAsia"/>
          <w:lang w:val="de-DE"/>
        </w:rPr>
        <w:tab/>
      </w:r>
      <w:r w:rsidRPr="0098673C">
        <w:rPr>
          <w:rFonts w:eastAsiaTheme="minorEastAsia"/>
          <w:lang w:val="de-DE"/>
        </w:rPr>
        <w:tab/>
        <w:t>Unit; Watt</w:t>
      </w:r>
    </w:p>
    <w:p w:rsidR="00FD60FA" w:rsidRPr="0098673C" w:rsidRDefault="00FD60FA">
      <w:pPr>
        <w:rPr>
          <w:rFonts w:asciiTheme="majorHAnsi" w:eastAsiaTheme="majorEastAsia" w:hAnsiTheme="majorHAnsi" w:cstheme="majorBidi"/>
          <w:b/>
          <w:bCs/>
          <w:sz w:val="28"/>
          <w:szCs w:val="28"/>
          <w:lang w:val="de-DE"/>
        </w:rPr>
      </w:pPr>
      <w:r w:rsidRPr="0098673C">
        <w:rPr>
          <w:lang w:val="de-DE"/>
        </w:rPr>
        <w:br w:type="page"/>
      </w:r>
    </w:p>
    <w:p w:rsidR="00E34ED2" w:rsidRPr="00E34ED2" w:rsidRDefault="00E34ED2" w:rsidP="00414A0E">
      <w:pPr>
        <w:pStyle w:val="berschrift1"/>
        <w:spacing w:line="360" w:lineRule="auto"/>
      </w:pPr>
      <w:bookmarkStart w:id="4" w:name="_Toc408657537"/>
      <w:r w:rsidRPr="00E34ED2">
        <w:lastRenderedPageBreak/>
        <w:t>List of Symbols</w:t>
      </w:r>
      <w:bookmarkEnd w:id="4"/>
    </w:p>
    <w:p w:rsidR="00414A0E" w:rsidRDefault="00414A0E" w:rsidP="00414A0E">
      <w:pPr>
        <w:rPr>
          <w:rFonts w:eastAsiaTheme="minorEastAsia"/>
        </w:rPr>
      </w:pPr>
      <m:oMath>
        <m:r>
          <w:rPr>
            <w:rFonts w:ascii="Cambria Math" w:eastAsiaTheme="minorEastAsia" w:hAnsi="Cambria Math"/>
          </w:rPr>
          <m:t>%</m:t>
        </m:r>
      </m:oMath>
      <w:r>
        <w:rPr>
          <w:rFonts w:eastAsiaTheme="minorEastAsia"/>
        </w:rPr>
        <w:tab/>
      </w:r>
      <w:r>
        <w:rPr>
          <w:rFonts w:eastAsiaTheme="minorEastAsia"/>
        </w:rPr>
        <w:tab/>
      </w:r>
      <w:r>
        <w:rPr>
          <w:rFonts w:eastAsiaTheme="minorEastAsia"/>
        </w:rPr>
        <w:tab/>
        <w:t>Percentage</w:t>
      </w:r>
    </w:p>
    <w:p w:rsidR="00414A0E" w:rsidRDefault="00414A0E" w:rsidP="00414A0E">
      <w:pPr>
        <w:rPr>
          <w:rFonts w:eastAsiaTheme="minorEastAsia"/>
        </w:rPr>
      </w:pPr>
      <m:oMath>
        <m:r>
          <w:rPr>
            <w:rFonts w:ascii="Cambria Math" w:eastAsiaTheme="minorEastAsia" w:hAnsi="Cambria Math"/>
          </w:rPr>
          <m:t>α</m:t>
        </m:r>
      </m:oMath>
      <w:r>
        <w:rPr>
          <w:rFonts w:eastAsiaTheme="minorEastAsia"/>
        </w:rPr>
        <w:tab/>
      </w:r>
      <w:r>
        <w:rPr>
          <w:rFonts w:eastAsiaTheme="minorEastAsia"/>
        </w:rPr>
        <w:tab/>
      </w:r>
      <w:r>
        <w:rPr>
          <w:rFonts w:eastAsiaTheme="minorEastAsia"/>
        </w:rPr>
        <w:tab/>
      </w:r>
      <w:r w:rsidR="00FD60FA">
        <w:rPr>
          <w:rFonts w:eastAsiaTheme="minorEastAsia"/>
        </w:rPr>
        <w:t>Greek letter a</w:t>
      </w:r>
      <w:r>
        <w:rPr>
          <w:rFonts w:eastAsiaTheme="minorEastAsia"/>
        </w:rPr>
        <w:t>lpha; Name or diffusivity</w:t>
      </w:r>
    </w:p>
    <w:p w:rsidR="00414A0E" w:rsidRDefault="00414A0E" w:rsidP="00414A0E">
      <w:pPr>
        <w:rPr>
          <w:rFonts w:eastAsiaTheme="minorEastAsia"/>
        </w:rPr>
      </w:pPr>
      <m:oMath>
        <m:r>
          <w:rPr>
            <w:rFonts w:ascii="Cambria Math" w:eastAsiaTheme="minorEastAsia" w:hAnsi="Cambria Math"/>
          </w:rPr>
          <m:t>A</m:t>
        </m:r>
      </m:oMath>
      <w:r>
        <w:rPr>
          <w:rFonts w:eastAsiaTheme="minorEastAsia"/>
        </w:rPr>
        <w:tab/>
      </w:r>
      <w:r>
        <w:rPr>
          <w:rFonts w:eastAsiaTheme="minorEastAsia"/>
        </w:rPr>
        <w:tab/>
      </w:r>
      <w:r>
        <w:rPr>
          <w:rFonts w:eastAsiaTheme="minorEastAsia"/>
        </w:rPr>
        <w:tab/>
        <w:t>Surface area</w:t>
      </w:r>
    </w:p>
    <w:p w:rsidR="00414A0E" w:rsidRDefault="00414A0E" w:rsidP="00414A0E">
      <w:pPr>
        <w:rPr>
          <w:rFonts w:eastAsiaTheme="minorEastAsia"/>
        </w:rPr>
      </w:pPr>
      <m:oMath>
        <m:r>
          <w:rPr>
            <w:rFonts w:ascii="Cambria Math" w:eastAsiaTheme="minorEastAsia" w:hAnsi="Cambria Math"/>
          </w:rPr>
          <m:t>β</m:t>
        </m:r>
      </m:oMath>
      <w:r>
        <w:rPr>
          <w:rFonts w:eastAsiaTheme="minorEastAsia"/>
        </w:rPr>
        <w:tab/>
      </w:r>
      <w:r>
        <w:rPr>
          <w:rFonts w:eastAsiaTheme="minorEastAsia"/>
        </w:rPr>
        <w:tab/>
      </w:r>
      <w:r>
        <w:rPr>
          <w:rFonts w:eastAsiaTheme="minorEastAsia"/>
        </w:rPr>
        <w:tab/>
      </w:r>
      <w:r w:rsidR="00FD60FA">
        <w:rPr>
          <w:rFonts w:eastAsiaTheme="minorEastAsia"/>
        </w:rPr>
        <w:t>Greek letter b</w:t>
      </w:r>
      <w:r>
        <w:rPr>
          <w:rFonts w:eastAsiaTheme="minorEastAsia"/>
        </w:rPr>
        <w:t>eta</w:t>
      </w:r>
    </w:p>
    <w:p w:rsidR="00414A0E" w:rsidRDefault="00414A0E" w:rsidP="00414A0E">
      <w:pPr>
        <w:rPr>
          <w:rFonts w:eastAsiaTheme="minorEastAsia"/>
        </w:rPr>
      </w:pPr>
      <m:oMath>
        <m:r>
          <w:rPr>
            <w:rFonts w:ascii="Cambria Math" w:eastAsiaTheme="minorEastAsia" w:hAnsi="Cambria Math"/>
          </w:rPr>
          <m:t>Bi</m:t>
        </m:r>
      </m:oMath>
      <w:r>
        <w:rPr>
          <w:rFonts w:eastAsiaTheme="minorEastAsia"/>
        </w:rPr>
        <w:tab/>
      </w:r>
      <w:r>
        <w:rPr>
          <w:rFonts w:eastAsiaTheme="minorEastAsia"/>
        </w:rPr>
        <w:tab/>
      </w:r>
      <w:r>
        <w:rPr>
          <w:rFonts w:eastAsiaTheme="minorEastAsia"/>
        </w:rPr>
        <w:tab/>
      </w:r>
      <w:proofErr w:type="spellStart"/>
      <w:r>
        <w:rPr>
          <w:rFonts w:eastAsiaTheme="minorEastAsia"/>
        </w:rPr>
        <w:t>Biot</w:t>
      </w:r>
      <w:proofErr w:type="spellEnd"/>
      <w:r>
        <w:rPr>
          <w:rFonts w:eastAsiaTheme="minorEastAsia"/>
        </w:rPr>
        <w:t xml:space="preserve"> number</w:t>
      </w:r>
    </w:p>
    <w:p w:rsidR="00414A0E" w:rsidRDefault="002B2EDB" w:rsidP="00414A0E">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c</m:t>
            </m:r>
          </m:e>
          <m:sub>
            <m:r>
              <w:rPr>
                <w:rFonts w:ascii="Cambria Math" w:eastAsiaTheme="minorEastAsia" w:hAnsi="Cambria Math"/>
              </w:rPr>
              <m:t>p</m:t>
            </m:r>
          </m:sub>
        </m:sSub>
      </m:oMath>
      <w:r w:rsidR="00414A0E">
        <w:rPr>
          <w:rFonts w:eastAsiaTheme="minorEastAsia"/>
        </w:rPr>
        <w:tab/>
      </w:r>
      <w:r w:rsidR="00414A0E">
        <w:rPr>
          <w:rFonts w:eastAsiaTheme="minorEastAsia"/>
        </w:rPr>
        <w:tab/>
      </w:r>
      <w:r w:rsidR="00414A0E">
        <w:rPr>
          <w:rFonts w:eastAsiaTheme="minorEastAsia"/>
        </w:rPr>
        <w:tab/>
        <w:t>Specific heat capacity</w:t>
      </w:r>
    </w:p>
    <w:p w:rsidR="00414A0E" w:rsidRDefault="00414A0E" w:rsidP="00414A0E">
      <w:pPr>
        <w:rPr>
          <w:rFonts w:eastAsiaTheme="minorEastAsia"/>
        </w:rPr>
      </w:pPr>
      <m:oMath>
        <m:r>
          <w:rPr>
            <w:rFonts w:ascii="Cambria Math" w:eastAsiaTheme="minorEastAsia" w:hAnsi="Cambria Math"/>
          </w:rPr>
          <m:t>δ</m:t>
        </m:r>
      </m:oMath>
      <w:r>
        <w:rPr>
          <w:rFonts w:eastAsiaTheme="minorEastAsia"/>
        </w:rPr>
        <w:tab/>
      </w:r>
      <w:r>
        <w:rPr>
          <w:rFonts w:eastAsiaTheme="minorEastAsia"/>
        </w:rPr>
        <w:tab/>
      </w:r>
      <w:r>
        <w:rPr>
          <w:rFonts w:eastAsiaTheme="minorEastAsia"/>
        </w:rPr>
        <w:tab/>
      </w:r>
      <w:r w:rsidR="00FD60FA">
        <w:rPr>
          <w:rFonts w:eastAsiaTheme="minorEastAsia"/>
        </w:rPr>
        <w:t>Greek letter d</w:t>
      </w:r>
      <w:r>
        <w:rPr>
          <w:rFonts w:eastAsiaTheme="minorEastAsia"/>
        </w:rPr>
        <w:t>elta; Difference operator</w:t>
      </w:r>
    </w:p>
    <w:p w:rsidR="00414A0E" w:rsidRDefault="00414A0E" w:rsidP="00414A0E">
      <w:pPr>
        <w:rPr>
          <w:rFonts w:eastAsiaTheme="minorEastAsia"/>
        </w:rPr>
      </w:pPr>
      <m:oMath>
        <m:r>
          <w:rPr>
            <w:rFonts w:ascii="Cambria Math" w:eastAsiaTheme="minorEastAsia" w:hAnsi="Cambria Math"/>
          </w:rPr>
          <m:t>∆</m:t>
        </m:r>
      </m:oMath>
      <w:r>
        <w:rPr>
          <w:rFonts w:eastAsiaTheme="minorEastAsia"/>
        </w:rPr>
        <w:tab/>
      </w:r>
      <w:r>
        <w:rPr>
          <w:rFonts w:eastAsiaTheme="minorEastAsia"/>
        </w:rPr>
        <w:tab/>
      </w:r>
      <w:r>
        <w:rPr>
          <w:rFonts w:eastAsiaTheme="minorEastAsia"/>
        </w:rPr>
        <w:tab/>
      </w:r>
      <w:r w:rsidR="00FD60FA">
        <w:rPr>
          <w:rFonts w:eastAsiaTheme="minorEastAsia"/>
        </w:rPr>
        <w:t>Greek letter c</w:t>
      </w:r>
      <w:r>
        <w:rPr>
          <w:rFonts w:eastAsiaTheme="minorEastAsia"/>
        </w:rPr>
        <w:t>apital delta; Difference operator</w:t>
      </w:r>
    </w:p>
    <w:p w:rsidR="00414A0E" w:rsidRDefault="00414A0E" w:rsidP="00414A0E">
      <w:pPr>
        <w:rPr>
          <w:rFonts w:eastAsiaTheme="minorEastAsia"/>
        </w:rPr>
      </w:pPr>
      <m:oMath>
        <m:r>
          <w:rPr>
            <w:rFonts w:ascii="Cambria Math" w:eastAsiaTheme="minorEastAsia" w:hAnsi="Cambria Math"/>
          </w:rPr>
          <m:t>d</m:t>
        </m:r>
      </m:oMath>
      <w:r>
        <w:rPr>
          <w:rFonts w:eastAsiaTheme="minorEastAsia"/>
        </w:rPr>
        <w:tab/>
      </w:r>
      <w:r>
        <w:rPr>
          <w:rFonts w:eastAsiaTheme="minorEastAsia"/>
        </w:rPr>
        <w:tab/>
      </w:r>
      <w:r>
        <w:rPr>
          <w:rFonts w:eastAsiaTheme="minorEastAsia"/>
        </w:rPr>
        <w:tab/>
        <w:t>Difference operator or thickness</w:t>
      </w:r>
    </w:p>
    <w:p w:rsidR="00414A0E" w:rsidRDefault="00414A0E" w:rsidP="00414A0E">
      <w:pPr>
        <w:rPr>
          <w:rFonts w:eastAsiaTheme="minorEastAsia"/>
        </w:rPr>
      </w:pPr>
      <m:oMath>
        <m:r>
          <w:rPr>
            <w:rFonts w:ascii="Cambria Math" w:eastAsiaTheme="minorEastAsia" w:hAnsi="Cambria Math"/>
          </w:rPr>
          <m:t>η</m:t>
        </m:r>
      </m:oMath>
      <w:r>
        <w:rPr>
          <w:rFonts w:eastAsiaTheme="minorEastAsia"/>
        </w:rPr>
        <w:tab/>
      </w:r>
      <w:r>
        <w:rPr>
          <w:rFonts w:eastAsiaTheme="minorEastAsia"/>
        </w:rPr>
        <w:tab/>
      </w:r>
      <w:r>
        <w:rPr>
          <w:rFonts w:eastAsiaTheme="minorEastAsia"/>
        </w:rPr>
        <w:tab/>
      </w:r>
      <w:r w:rsidR="00FD60FA">
        <w:rPr>
          <w:rFonts w:eastAsiaTheme="minorEastAsia"/>
        </w:rPr>
        <w:t>Greek letter e</w:t>
      </w:r>
      <w:r>
        <w:rPr>
          <w:rFonts w:eastAsiaTheme="minorEastAsia"/>
        </w:rPr>
        <w:t>ta; Dynamic viscosity</w:t>
      </w:r>
    </w:p>
    <w:p w:rsidR="00414A0E" w:rsidRDefault="00414A0E" w:rsidP="00414A0E">
      <w:pPr>
        <w:rPr>
          <w:rFonts w:eastAsiaTheme="minorEastAsia"/>
        </w:rPr>
      </w:pPr>
      <m:oMath>
        <m:r>
          <w:rPr>
            <w:rFonts w:ascii="Cambria Math" w:eastAsiaTheme="minorEastAsia" w:hAnsi="Cambria Math"/>
          </w:rPr>
          <m:t>h</m:t>
        </m:r>
      </m:oMath>
      <w:r>
        <w:rPr>
          <w:rFonts w:eastAsiaTheme="minorEastAsia"/>
        </w:rPr>
        <w:tab/>
      </w:r>
      <w:r>
        <w:rPr>
          <w:rFonts w:eastAsiaTheme="minorEastAsia"/>
        </w:rPr>
        <w:tab/>
      </w:r>
      <w:r>
        <w:rPr>
          <w:rFonts w:eastAsiaTheme="minorEastAsia"/>
        </w:rPr>
        <w:tab/>
        <w:t>Convectional heat transfer coeffic</w:t>
      </w:r>
      <w:proofErr w:type="spellStart"/>
      <w:r>
        <w:rPr>
          <w:rFonts w:eastAsiaTheme="minorEastAsia"/>
        </w:rPr>
        <w:t>ient</w:t>
      </w:r>
      <w:proofErr w:type="spellEnd"/>
    </w:p>
    <w:p w:rsidR="00414A0E" w:rsidRDefault="00414A0E" w:rsidP="00414A0E">
      <w:pPr>
        <w:rPr>
          <w:rFonts w:eastAsiaTheme="minorEastAsia"/>
        </w:rPr>
      </w:pPr>
      <m:oMath>
        <m:r>
          <w:rPr>
            <w:rFonts w:ascii="Cambria Math" w:eastAsiaTheme="minorEastAsia" w:hAnsi="Cambria Math"/>
          </w:rPr>
          <m:t>κ</m:t>
        </m:r>
      </m:oMath>
      <w:r>
        <w:rPr>
          <w:rFonts w:eastAsiaTheme="minorEastAsia"/>
        </w:rPr>
        <w:tab/>
      </w:r>
      <w:r>
        <w:rPr>
          <w:rFonts w:eastAsiaTheme="minorEastAsia"/>
        </w:rPr>
        <w:tab/>
      </w:r>
      <w:r>
        <w:rPr>
          <w:rFonts w:eastAsiaTheme="minorEastAsia"/>
        </w:rPr>
        <w:tab/>
      </w:r>
      <w:r w:rsidR="00FD60FA">
        <w:rPr>
          <w:rFonts w:eastAsiaTheme="minorEastAsia"/>
        </w:rPr>
        <w:t>Greek letter k</w:t>
      </w:r>
      <w:r>
        <w:rPr>
          <w:rFonts w:eastAsiaTheme="minorEastAsia"/>
        </w:rPr>
        <w:t xml:space="preserve">appa </w:t>
      </w:r>
    </w:p>
    <w:p w:rsidR="00414A0E" w:rsidRDefault="00414A0E" w:rsidP="00414A0E">
      <w:pPr>
        <w:rPr>
          <w:rFonts w:eastAsiaTheme="minorEastAsia"/>
        </w:rPr>
      </w:pPr>
      <m:oMath>
        <m:r>
          <w:rPr>
            <w:rFonts w:ascii="Cambria Math" w:eastAsiaTheme="minorEastAsia" w:hAnsi="Cambria Math"/>
          </w:rPr>
          <m:t>k</m:t>
        </m:r>
      </m:oMath>
      <w:r>
        <w:rPr>
          <w:rFonts w:eastAsiaTheme="minorEastAsia"/>
        </w:rPr>
        <w:tab/>
      </w:r>
      <w:r>
        <w:rPr>
          <w:rFonts w:eastAsiaTheme="minorEastAsia"/>
        </w:rPr>
        <w:tab/>
      </w:r>
      <w:r>
        <w:rPr>
          <w:rFonts w:eastAsiaTheme="minorEastAsia"/>
        </w:rPr>
        <w:tab/>
        <w:t>Thermal conductivity; Statistics: Number of influencing factors</w:t>
      </w:r>
    </w:p>
    <w:p w:rsidR="00414A0E" w:rsidRDefault="00414A0E" w:rsidP="00414A0E">
      <w:pPr>
        <w:rPr>
          <w:rFonts w:eastAsiaTheme="minorEastAsia"/>
        </w:rPr>
      </w:pPr>
      <m:oMath>
        <m:r>
          <w:rPr>
            <w:rFonts w:ascii="Cambria Math" w:eastAsiaTheme="minorEastAsia" w:hAnsi="Cambria Math"/>
          </w:rPr>
          <m:t>L</m:t>
        </m:r>
      </m:oMath>
      <w:r>
        <w:rPr>
          <w:rFonts w:eastAsiaTheme="minorEastAsia"/>
        </w:rPr>
        <w:tab/>
      </w:r>
      <w:r>
        <w:rPr>
          <w:rFonts w:eastAsiaTheme="minorEastAsia"/>
        </w:rPr>
        <w:tab/>
      </w:r>
      <w:r>
        <w:rPr>
          <w:rFonts w:eastAsiaTheme="minorEastAsia"/>
        </w:rPr>
        <w:tab/>
        <w:t>Statistics: Number of levels</w:t>
      </w:r>
    </w:p>
    <w:p w:rsidR="00414A0E" w:rsidRDefault="002B2EDB" w:rsidP="00414A0E">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L</m:t>
            </m:r>
          </m:e>
          <m:sub>
            <m:r>
              <w:rPr>
                <w:rFonts w:ascii="Cambria Math" w:eastAsiaTheme="minorEastAsia" w:hAnsi="Cambria Math"/>
              </w:rPr>
              <m:t>c</m:t>
            </m:r>
          </m:sub>
        </m:sSub>
      </m:oMath>
      <w:r w:rsidR="00414A0E">
        <w:rPr>
          <w:rFonts w:eastAsiaTheme="minorEastAsia"/>
        </w:rPr>
        <w:tab/>
      </w:r>
      <w:r w:rsidR="00414A0E">
        <w:rPr>
          <w:rFonts w:eastAsiaTheme="minorEastAsia"/>
        </w:rPr>
        <w:tab/>
      </w:r>
      <w:r w:rsidR="00414A0E">
        <w:rPr>
          <w:rFonts w:eastAsiaTheme="minorEastAsia"/>
        </w:rPr>
        <w:tab/>
        <w:t>Characteristic length</w:t>
      </w:r>
    </w:p>
    <w:p w:rsidR="00414A0E" w:rsidRDefault="00414A0E" w:rsidP="00414A0E">
      <w:pPr>
        <w:rPr>
          <w:rFonts w:eastAsiaTheme="minorEastAsia"/>
        </w:rPr>
      </w:pPr>
      <m:oMath>
        <m:r>
          <w:rPr>
            <w:rFonts w:ascii="Cambria Math" w:eastAsiaTheme="minorEastAsia" w:hAnsi="Cambria Math"/>
          </w:rPr>
          <m:t>m</m:t>
        </m:r>
      </m:oMath>
      <w:r>
        <w:rPr>
          <w:rFonts w:eastAsiaTheme="minorEastAsia"/>
        </w:rPr>
        <w:tab/>
      </w:r>
      <w:r>
        <w:rPr>
          <w:rFonts w:eastAsiaTheme="minorEastAsia"/>
        </w:rPr>
        <w:tab/>
      </w:r>
      <w:r>
        <w:rPr>
          <w:rFonts w:eastAsiaTheme="minorEastAsia"/>
        </w:rPr>
        <w:tab/>
        <w:t>Mass</w:t>
      </w:r>
    </w:p>
    <w:p w:rsidR="00414A0E" w:rsidRDefault="002B2EDB" w:rsidP="00414A0E">
      <w:pPr>
        <w:rPr>
          <w:rFonts w:eastAsiaTheme="minorEastAsia"/>
        </w:rPr>
      </w:pPr>
      <m:oMath>
        <m:acc>
          <m:accPr>
            <m:chr m:val="̇"/>
            <m:ctrlPr>
              <w:rPr>
                <w:rFonts w:ascii="Cambria Math" w:eastAsiaTheme="minorEastAsia" w:hAnsi="Cambria Math"/>
                <w:i/>
                <w:lang w:val="en-US"/>
              </w:rPr>
            </m:ctrlPr>
          </m:accPr>
          <m:e>
            <m:r>
              <w:rPr>
                <w:rFonts w:ascii="Cambria Math" w:eastAsiaTheme="minorEastAsia" w:hAnsi="Cambria Math"/>
              </w:rPr>
              <m:t>M</m:t>
            </m:r>
          </m:e>
        </m:acc>
      </m:oMath>
      <w:r w:rsidR="00414A0E">
        <w:rPr>
          <w:rFonts w:eastAsiaTheme="minorEastAsia"/>
        </w:rPr>
        <w:tab/>
      </w:r>
      <w:r w:rsidR="00414A0E">
        <w:rPr>
          <w:rFonts w:eastAsiaTheme="minorEastAsia"/>
        </w:rPr>
        <w:tab/>
      </w:r>
      <w:r w:rsidR="00414A0E">
        <w:rPr>
          <w:rFonts w:eastAsiaTheme="minorEastAsia"/>
        </w:rPr>
        <w:tab/>
        <w:t>Mass flow</w:t>
      </w:r>
    </w:p>
    <w:p w:rsidR="00414A0E" w:rsidRDefault="00414A0E" w:rsidP="00414A0E">
      <w:pPr>
        <w:rPr>
          <w:rFonts w:eastAsiaTheme="minorEastAsia"/>
        </w:rPr>
      </w:pPr>
      <m:oMath>
        <m:r>
          <w:rPr>
            <w:rFonts w:ascii="Cambria Math" w:eastAsiaTheme="minorEastAsia" w:hAnsi="Cambria Math"/>
          </w:rPr>
          <m:t>N</m:t>
        </m:r>
      </m:oMath>
      <w:r>
        <w:rPr>
          <w:rFonts w:eastAsiaTheme="minorEastAsia"/>
        </w:rPr>
        <w:tab/>
      </w:r>
      <w:r>
        <w:rPr>
          <w:rFonts w:eastAsiaTheme="minorEastAsia"/>
        </w:rPr>
        <w:tab/>
      </w:r>
      <w:r>
        <w:rPr>
          <w:rFonts w:eastAsiaTheme="minorEastAsia"/>
        </w:rPr>
        <w:tab/>
        <w:t>Statistics: Sample size</w:t>
      </w:r>
    </w:p>
    <w:p w:rsidR="00414A0E" w:rsidRDefault="00414A0E" w:rsidP="00414A0E">
      <w:pPr>
        <w:rPr>
          <w:rFonts w:eastAsiaTheme="minorEastAsia"/>
        </w:rPr>
      </w:pPr>
      <m:oMath>
        <m:r>
          <w:rPr>
            <w:rFonts w:ascii="Cambria Math" w:eastAsiaTheme="minorEastAsia" w:hAnsi="Cambria Math"/>
          </w:rPr>
          <m:t>Nu</m:t>
        </m:r>
      </m:oMath>
      <w:r>
        <w:rPr>
          <w:rFonts w:eastAsiaTheme="minorEastAsia"/>
        </w:rPr>
        <w:tab/>
      </w:r>
      <w:r>
        <w:rPr>
          <w:rFonts w:eastAsiaTheme="minorEastAsia"/>
        </w:rPr>
        <w:tab/>
      </w:r>
      <w:r>
        <w:rPr>
          <w:rFonts w:eastAsiaTheme="minorEastAsia"/>
        </w:rPr>
        <w:tab/>
        <w:t>Nusselt number</w:t>
      </w:r>
    </w:p>
    <w:p w:rsidR="00414A0E" w:rsidRDefault="00414A0E" w:rsidP="00414A0E">
      <w:pPr>
        <w:rPr>
          <w:rFonts w:eastAsiaTheme="minorEastAsia"/>
        </w:rPr>
      </w:pPr>
      <m:oMath>
        <m:r>
          <w:rPr>
            <w:rFonts w:ascii="Cambria Math" w:eastAsiaTheme="minorEastAsia" w:hAnsi="Cambria Math"/>
          </w:rPr>
          <m:t>P</m:t>
        </m:r>
      </m:oMath>
      <w:r>
        <w:rPr>
          <w:rFonts w:eastAsiaTheme="minorEastAsia"/>
        </w:rPr>
        <w:tab/>
      </w:r>
      <w:r>
        <w:rPr>
          <w:rFonts w:eastAsiaTheme="minorEastAsia"/>
        </w:rPr>
        <w:tab/>
      </w:r>
      <w:r>
        <w:rPr>
          <w:rFonts w:eastAsiaTheme="minorEastAsia"/>
        </w:rPr>
        <w:tab/>
        <w:t>Prandtl number</w:t>
      </w:r>
    </w:p>
    <w:p w:rsidR="00414A0E" w:rsidRDefault="002B2EDB" w:rsidP="00414A0E">
      <w:pPr>
        <w:rPr>
          <w:rFonts w:eastAsiaTheme="minorEastAsia"/>
        </w:rPr>
      </w:pPr>
      <m:oMath>
        <m:acc>
          <m:accPr>
            <m:chr m:val="̇"/>
            <m:ctrlPr>
              <w:rPr>
                <w:rFonts w:ascii="Cambria Math" w:hAnsi="Cambria Math"/>
                <w:i/>
                <w:lang w:val="de-DE"/>
              </w:rPr>
            </m:ctrlPr>
          </m:accPr>
          <m:e>
            <m:r>
              <w:rPr>
                <w:rFonts w:ascii="Cambria Math" w:hAnsi="Cambria Math"/>
                <w:lang w:val="de-DE"/>
              </w:rPr>
              <m:t>Q</m:t>
            </m:r>
          </m:e>
        </m:acc>
      </m:oMath>
      <w:r w:rsidR="00414A0E">
        <w:rPr>
          <w:rFonts w:eastAsiaTheme="minorEastAsia"/>
        </w:rPr>
        <w:tab/>
      </w:r>
      <w:r w:rsidR="00414A0E">
        <w:rPr>
          <w:rFonts w:eastAsiaTheme="minorEastAsia"/>
        </w:rPr>
        <w:tab/>
      </w:r>
      <w:r w:rsidR="00414A0E">
        <w:rPr>
          <w:rFonts w:eastAsiaTheme="minorEastAsia"/>
        </w:rPr>
        <w:tab/>
        <w:t>Thermal current</w:t>
      </w:r>
    </w:p>
    <w:p w:rsidR="00414A0E" w:rsidRDefault="00414A0E" w:rsidP="00414A0E">
      <w:pPr>
        <w:rPr>
          <w:rFonts w:eastAsiaTheme="minorEastAsia"/>
        </w:rPr>
      </w:pPr>
      <m:oMath>
        <m:r>
          <w:rPr>
            <w:rFonts w:ascii="Cambria Math" w:eastAsiaTheme="minorEastAsia" w:hAnsi="Cambria Math"/>
          </w:rPr>
          <m:t>ρ</m:t>
        </m:r>
      </m:oMath>
      <w:r>
        <w:rPr>
          <w:rFonts w:eastAsiaTheme="minorEastAsia"/>
        </w:rPr>
        <w:tab/>
      </w:r>
      <w:r>
        <w:rPr>
          <w:rFonts w:eastAsiaTheme="minorEastAsia"/>
        </w:rPr>
        <w:tab/>
      </w:r>
      <w:r>
        <w:rPr>
          <w:rFonts w:eastAsiaTheme="minorEastAsia"/>
        </w:rPr>
        <w:tab/>
      </w:r>
      <w:r w:rsidR="00FD60FA">
        <w:rPr>
          <w:rFonts w:eastAsiaTheme="minorEastAsia"/>
        </w:rPr>
        <w:t>Greek letter r</w:t>
      </w:r>
      <w:r>
        <w:rPr>
          <w:rFonts w:eastAsiaTheme="minorEastAsia"/>
        </w:rPr>
        <w:t>ho; Density</w:t>
      </w:r>
    </w:p>
    <w:p w:rsidR="00414A0E" w:rsidRDefault="00414A0E" w:rsidP="00414A0E">
      <w:pPr>
        <w:rPr>
          <w:rFonts w:eastAsiaTheme="minorEastAsia"/>
        </w:rPr>
      </w:pPr>
      <m:oMath>
        <m:r>
          <w:rPr>
            <w:rFonts w:ascii="Cambria Math" w:eastAsiaTheme="minorEastAsia" w:hAnsi="Cambria Math"/>
          </w:rPr>
          <m:t>R</m:t>
        </m:r>
      </m:oMath>
      <w:r>
        <w:rPr>
          <w:rFonts w:eastAsiaTheme="minorEastAsia"/>
        </w:rPr>
        <w:t xml:space="preserve"> </w:t>
      </w:r>
      <w:r>
        <w:rPr>
          <w:rFonts w:eastAsiaTheme="minorEastAsia"/>
        </w:rPr>
        <w:tab/>
      </w:r>
      <w:r>
        <w:rPr>
          <w:rFonts w:eastAsiaTheme="minorEastAsia"/>
        </w:rPr>
        <w:tab/>
      </w:r>
      <w:r>
        <w:rPr>
          <w:rFonts w:eastAsiaTheme="minorEastAsia"/>
        </w:rPr>
        <w:tab/>
        <w:t>Reynolds number</w:t>
      </w:r>
    </w:p>
    <w:p w:rsidR="00414A0E" w:rsidRDefault="00414A0E" w:rsidP="00414A0E">
      <w:pPr>
        <w:rPr>
          <w:rFonts w:eastAsiaTheme="minorEastAsia"/>
        </w:rPr>
      </w:pPr>
      <m:oMath>
        <m:r>
          <w:rPr>
            <w:rFonts w:ascii="Cambria Math" w:eastAsiaTheme="minorEastAsia" w:hAnsi="Cambria Math"/>
          </w:rPr>
          <m:t>T</m:t>
        </m:r>
      </m:oMath>
      <w:r>
        <w:rPr>
          <w:rFonts w:eastAsiaTheme="minorEastAsia"/>
        </w:rPr>
        <w:tab/>
      </w:r>
      <w:r>
        <w:rPr>
          <w:rFonts w:eastAsiaTheme="minorEastAsia"/>
        </w:rPr>
        <w:tab/>
      </w:r>
      <w:r>
        <w:rPr>
          <w:rFonts w:eastAsiaTheme="minorEastAsia"/>
        </w:rPr>
        <w:tab/>
        <w:t>Temperature</w:t>
      </w:r>
    </w:p>
    <w:p w:rsidR="00414A0E" w:rsidRDefault="00414A0E" w:rsidP="00414A0E">
      <w:pPr>
        <w:rPr>
          <w:rFonts w:eastAsiaTheme="minorEastAsia"/>
        </w:rPr>
      </w:pPr>
      <m:oMath>
        <m:r>
          <w:rPr>
            <w:rFonts w:ascii="Cambria Math" w:eastAsiaTheme="minorEastAsia" w:hAnsi="Cambria Math"/>
          </w:rPr>
          <m:t>t</m:t>
        </m:r>
      </m:oMath>
      <w:r>
        <w:rPr>
          <w:rFonts w:eastAsiaTheme="minorEastAsia"/>
        </w:rPr>
        <w:tab/>
      </w:r>
      <w:r>
        <w:rPr>
          <w:rFonts w:eastAsiaTheme="minorEastAsia"/>
        </w:rPr>
        <w:tab/>
      </w:r>
      <w:r>
        <w:rPr>
          <w:rFonts w:eastAsiaTheme="minorEastAsia"/>
        </w:rPr>
        <w:tab/>
        <w:t>Time</w:t>
      </w:r>
    </w:p>
    <w:p w:rsidR="00414A0E" w:rsidRDefault="00414A0E" w:rsidP="00414A0E">
      <w:pPr>
        <w:rPr>
          <w:rFonts w:eastAsiaTheme="minorEastAsia"/>
        </w:rPr>
      </w:pPr>
      <m:oMath>
        <m:r>
          <w:rPr>
            <w:rFonts w:ascii="Cambria Math" w:eastAsiaTheme="minorEastAsia" w:hAnsi="Cambria Math"/>
          </w:rPr>
          <m:t>v</m:t>
        </m:r>
      </m:oMath>
      <w:r>
        <w:rPr>
          <w:rFonts w:eastAsiaTheme="minorEastAsia"/>
        </w:rPr>
        <w:tab/>
      </w:r>
      <w:r>
        <w:rPr>
          <w:rFonts w:eastAsiaTheme="minorEastAsia"/>
        </w:rPr>
        <w:tab/>
      </w:r>
      <w:r>
        <w:rPr>
          <w:rFonts w:eastAsiaTheme="minorEastAsia"/>
        </w:rPr>
        <w:tab/>
        <w:t>Flow velocity</w:t>
      </w:r>
    </w:p>
    <w:p w:rsidR="00414A0E" w:rsidRDefault="00414A0E" w:rsidP="00414A0E">
      <w:pPr>
        <w:rPr>
          <w:rFonts w:eastAsiaTheme="minorEastAsia"/>
        </w:rPr>
      </w:pPr>
      <m:oMath>
        <m:r>
          <w:rPr>
            <w:rFonts w:ascii="Cambria Math" w:eastAsiaTheme="minorEastAsia" w:hAnsi="Cambria Math"/>
          </w:rPr>
          <m:t>V</m:t>
        </m:r>
      </m:oMath>
      <w:r>
        <w:rPr>
          <w:rFonts w:eastAsiaTheme="minorEastAsia"/>
        </w:rPr>
        <w:tab/>
      </w:r>
      <w:r>
        <w:rPr>
          <w:rFonts w:eastAsiaTheme="minorEastAsia"/>
        </w:rPr>
        <w:tab/>
      </w:r>
      <w:r>
        <w:rPr>
          <w:rFonts w:eastAsiaTheme="minorEastAsia"/>
        </w:rPr>
        <w:tab/>
        <w:t>Volume</w:t>
      </w:r>
    </w:p>
    <w:p w:rsidR="00E34ED2" w:rsidRPr="00414A0E" w:rsidRDefault="002B2EDB">
      <w:pPr>
        <w:rPr>
          <w:rFonts w:eastAsiaTheme="minorEastAsia"/>
        </w:rPr>
      </w:pPr>
      <m:oMath>
        <m:acc>
          <m:accPr>
            <m:chr m:val="̇"/>
            <m:ctrlPr>
              <w:rPr>
                <w:rFonts w:ascii="Cambria Math" w:eastAsiaTheme="minorEastAsia" w:hAnsi="Cambria Math"/>
                <w:i/>
                <w:lang w:val="en-US"/>
              </w:rPr>
            </m:ctrlPr>
          </m:accPr>
          <m:e>
            <m:r>
              <w:rPr>
                <w:rFonts w:ascii="Cambria Math" w:eastAsiaTheme="minorEastAsia" w:hAnsi="Cambria Math"/>
              </w:rPr>
              <m:t>W</m:t>
            </m:r>
          </m:e>
        </m:acc>
      </m:oMath>
      <w:r w:rsidR="00414A0E">
        <w:rPr>
          <w:rFonts w:eastAsiaTheme="minorEastAsia"/>
        </w:rPr>
        <w:tab/>
      </w:r>
      <w:r w:rsidR="00414A0E">
        <w:rPr>
          <w:rFonts w:eastAsiaTheme="minorEastAsia"/>
        </w:rPr>
        <w:tab/>
      </w:r>
      <w:r w:rsidR="00414A0E">
        <w:rPr>
          <w:rFonts w:eastAsiaTheme="minorEastAsia"/>
        </w:rPr>
        <w:tab/>
        <w:t>Internal source of thermal energy</w:t>
      </w:r>
      <w:r w:rsidR="00E34ED2" w:rsidRPr="00E34ED2">
        <w:br w:type="page"/>
      </w:r>
    </w:p>
    <w:p w:rsidR="00E34ED2" w:rsidRPr="00E34ED2" w:rsidRDefault="00E34ED2" w:rsidP="00CC0C56">
      <w:pPr>
        <w:pStyle w:val="berschrift1"/>
        <w:spacing w:line="360" w:lineRule="auto"/>
      </w:pPr>
      <w:bookmarkStart w:id="5" w:name="_Toc408657538"/>
      <w:r w:rsidRPr="00E34ED2">
        <w:lastRenderedPageBreak/>
        <w:t>List of Figures</w:t>
      </w:r>
      <w:bookmarkEnd w:id="5"/>
    </w:p>
    <w:p w:rsidR="00DC342C" w:rsidRDefault="00DC342C" w:rsidP="008D193C">
      <w:pPr>
        <w:pStyle w:val="Abbildungsverzeichnis"/>
        <w:tabs>
          <w:tab w:val="right" w:leader="dot" w:pos="8494"/>
        </w:tabs>
        <w:spacing w:line="360" w:lineRule="auto"/>
        <w:jc w:val="both"/>
        <w:rPr>
          <w:rFonts w:eastAsiaTheme="minorEastAsia"/>
          <w:noProof/>
          <w:lang w:eastAsia="en-GB"/>
        </w:rPr>
      </w:pPr>
      <w:r>
        <w:fldChar w:fldCharType="begin"/>
      </w:r>
      <w:r>
        <w:instrText xml:space="preserve"> TOC \h \z \c "Figure" </w:instrText>
      </w:r>
      <w:r>
        <w:fldChar w:fldCharType="separate"/>
      </w:r>
      <w:hyperlink w:anchor="_Toc408655829" w:history="1">
        <w:r w:rsidRPr="00EF5F30">
          <w:rPr>
            <w:rStyle w:val="Hyperlink"/>
            <w:noProof/>
          </w:rPr>
          <w:t>Figure 1. Annual production of dry milk products in Germany since 2005. Own illustration based on the publication of the German MIV developed using Microsoft Excel (Milchindustrie-Verband e.V. 2014).</w:t>
        </w:r>
        <w:r>
          <w:rPr>
            <w:noProof/>
            <w:webHidden/>
          </w:rPr>
          <w:tab/>
        </w:r>
        <w:r>
          <w:rPr>
            <w:noProof/>
            <w:webHidden/>
          </w:rPr>
          <w:fldChar w:fldCharType="begin"/>
        </w:r>
        <w:r>
          <w:rPr>
            <w:noProof/>
            <w:webHidden/>
          </w:rPr>
          <w:instrText xml:space="preserve"> PAGEREF _Toc408655829 \h </w:instrText>
        </w:r>
        <w:r>
          <w:rPr>
            <w:noProof/>
            <w:webHidden/>
          </w:rPr>
        </w:r>
        <w:r>
          <w:rPr>
            <w:noProof/>
            <w:webHidden/>
          </w:rPr>
          <w:fldChar w:fldCharType="separate"/>
        </w:r>
        <w:r w:rsidR="00445000">
          <w:rPr>
            <w:noProof/>
            <w:webHidden/>
          </w:rPr>
          <w:t>9</w:t>
        </w:r>
        <w:r>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0" w:history="1">
        <w:r w:rsidR="00DC342C" w:rsidRPr="00EF5F30">
          <w:rPr>
            <w:rStyle w:val="Hyperlink"/>
            <w:noProof/>
          </w:rPr>
          <w:t>Figure 2. Simple block flow diagram of standard milk powder production. Own illustration developed using Microsoft PowerPoint.</w:t>
        </w:r>
        <w:r w:rsidR="00DC342C">
          <w:rPr>
            <w:noProof/>
            <w:webHidden/>
          </w:rPr>
          <w:tab/>
        </w:r>
        <w:r w:rsidR="00DC342C">
          <w:rPr>
            <w:noProof/>
            <w:webHidden/>
          </w:rPr>
          <w:fldChar w:fldCharType="begin"/>
        </w:r>
        <w:r w:rsidR="00DC342C">
          <w:rPr>
            <w:noProof/>
            <w:webHidden/>
          </w:rPr>
          <w:instrText xml:space="preserve"> PAGEREF _Toc408655830 \h </w:instrText>
        </w:r>
        <w:r w:rsidR="00DC342C">
          <w:rPr>
            <w:noProof/>
            <w:webHidden/>
          </w:rPr>
        </w:r>
        <w:r w:rsidR="00DC342C">
          <w:rPr>
            <w:noProof/>
            <w:webHidden/>
          </w:rPr>
          <w:fldChar w:fldCharType="separate"/>
        </w:r>
        <w:r w:rsidR="00445000">
          <w:rPr>
            <w:noProof/>
            <w:webHidden/>
          </w:rPr>
          <w:t>11</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1" w:history="1">
        <w:r w:rsidR="00DC342C" w:rsidRPr="00EF5F30">
          <w:rPr>
            <w:rStyle w:val="Hyperlink"/>
            <w:noProof/>
          </w:rPr>
          <w:t xml:space="preserve">Figure 3. Schematic presentation of how membrane separation works. Own illustration based on a publication by T. Melin and R. Rautenbach </w:t>
        </w:r>
        <w:r w:rsidR="008D193C">
          <w:rPr>
            <w:rStyle w:val="Hyperlink"/>
            <w:noProof/>
          </w:rPr>
          <w:t>developed using Microsoft PowerP</w:t>
        </w:r>
        <w:r w:rsidR="00DC342C" w:rsidRPr="00EF5F30">
          <w:rPr>
            <w:rStyle w:val="Hyperlink"/>
            <w:noProof/>
          </w:rPr>
          <w:t>oint (Melin &amp; Rautenbach 2007).</w:t>
        </w:r>
        <w:r w:rsidR="00DC342C">
          <w:rPr>
            <w:noProof/>
            <w:webHidden/>
          </w:rPr>
          <w:tab/>
        </w:r>
        <w:r w:rsidR="00DC342C">
          <w:rPr>
            <w:noProof/>
            <w:webHidden/>
          </w:rPr>
          <w:fldChar w:fldCharType="begin"/>
        </w:r>
        <w:r w:rsidR="00DC342C">
          <w:rPr>
            <w:noProof/>
            <w:webHidden/>
          </w:rPr>
          <w:instrText xml:space="preserve"> PAGEREF _Toc408655831 \h </w:instrText>
        </w:r>
        <w:r w:rsidR="00DC342C">
          <w:rPr>
            <w:noProof/>
            <w:webHidden/>
          </w:rPr>
        </w:r>
        <w:r w:rsidR="00DC342C">
          <w:rPr>
            <w:noProof/>
            <w:webHidden/>
          </w:rPr>
          <w:fldChar w:fldCharType="separate"/>
        </w:r>
        <w:r w:rsidR="00445000">
          <w:rPr>
            <w:noProof/>
            <w:webHidden/>
          </w:rPr>
          <w:t>14</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2" w:history="1">
        <w:r w:rsidR="00DC342C" w:rsidRPr="00EF5F30">
          <w:rPr>
            <w:rStyle w:val="Hyperlink"/>
            <w:noProof/>
          </w:rPr>
          <w:t>Figure 4. Schematic presentation of typical membrane separation technologies used for the production of milk concentrate classified depending on their particle selectivity (Hartlieb 2014).</w:t>
        </w:r>
        <w:r w:rsidR="00DC342C">
          <w:rPr>
            <w:noProof/>
            <w:webHidden/>
          </w:rPr>
          <w:tab/>
        </w:r>
        <w:r w:rsidR="00DC342C">
          <w:rPr>
            <w:noProof/>
            <w:webHidden/>
          </w:rPr>
          <w:fldChar w:fldCharType="begin"/>
        </w:r>
        <w:r w:rsidR="00DC342C">
          <w:rPr>
            <w:noProof/>
            <w:webHidden/>
          </w:rPr>
          <w:instrText xml:space="preserve"> PAGEREF _Toc408655832 \h </w:instrText>
        </w:r>
        <w:r w:rsidR="00DC342C">
          <w:rPr>
            <w:noProof/>
            <w:webHidden/>
          </w:rPr>
        </w:r>
        <w:r w:rsidR="00DC342C">
          <w:rPr>
            <w:noProof/>
            <w:webHidden/>
          </w:rPr>
          <w:fldChar w:fldCharType="separate"/>
        </w:r>
        <w:r w:rsidR="00445000">
          <w:rPr>
            <w:noProof/>
            <w:webHidden/>
          </w:rPr>
          <w:t>14</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3" w:history="1">
        <w:r w:rsidR="00DC342C" w:rsidRPr="00EF5F30">
          <w:rPr>
            <w:rStyle w:val="Hyperlink"/>
            <w:noProof/>
          </w:rPr>
          <w:t>Figure 5. A schematic example of an irreversible protein denaturation. Left: native molecule in its original conformation. Right: irreversibly denatured molecule stabilized by covalent bonds. Own illustration developed using M</w:t>
        </w:r>
        <w:r w:rsidR="008D193C">
          <w:rPr>
            <w:rStyle w:val="Hyperlink"/>
            <w:noProof/>
          </w:rPr>
          <w:t>icrosoft PowerP</w:t>
        </w:r>
        <w:r w:rsidR="00DC342C" w:rsidRPr="00EF5F30">
          <w:rPr>
            <w:rStyle w:val="Hyperlink"/>
            <w:noProof/>
          </w:rPr>
          <w:t>oint.</w:t>
        </w:r>
        <w:r w:rsidR="00DC342C">
          <w:rPr>
            <w:noProof/>
            <w:webHidden/>
          </w:rPr>
          <w:tab/>
        </w:r>
        <w:r w:rsidR="00DC342C">
          <w:rPr>
            <w:noProof/>
            <w:webHidden/>
          </w:rPr>
          <w:fldChar w:fldCharType="begin"/>
        </w:r>
        <w:r w:rsidR="00DC342C">
          <w:rPr>
            <w:noProof/>
            <w:webHidden/>
          </w:rPr>
          <w:instrText xml:space="preserve"> PAGEREF _Toc408655833 \h </w:instrText>
        </w:r>
        <w:r w:rsidR="00DC342C">
          <w:rPr>
            <w:noProof/>
            <w:webHidden/>
          </w:rPr>
        </w:r>
        <w:r w:rsidR="00DC342C">
          <w:rPr>
            <w:noProof/>
            <w:webHidden/>
          </w:rPr>
          <w:fldChar w:fldCharType="separate"/>
        </w:r>
        <w:r w:rsidR="00445000">
          <w:rPr>
            <w:noProof/>
            <w:webHidden/>
          </w:rPr>
          <w:t>19</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4" w:history="1">
        <w:r w:rsidR="00DC342C" w:rsidRPr="00EF5F30">
          <w:rPr>
            <w:rStyle w:val="Hyperlink"/>
            <w:noProof/>
          </w:rPr>
          <w:t>Figure 6. A technical process with influencing factors and dependent output variables simplified as black box approach. Own illustration developed using Microsoft PowerPoint.</w:t>
        </w:r>
        <w:r w:rsidR="00DC342C">
          <w:rPr>
            <w:noProof/>
            <w:webHidden/>
          </w:rPr>
          <w:tab/>
        </w:r>
        <w:r w:rsidR="00DC342C">
          <w:rPr>
            <w:noProof/>
            <w:webHidden/>
          </w:rPr>
          <w:fldChar w:fldCharType="begin"/>
        </w:r>
        <w:r w:rsidR="00DC342C">
          <w:rPr>
            <w:noProof/>
            <w:webHidden/>
          </w:rPr>
          <w:instrText xml:space="preserve"> PAGEREF _Toc408655834 \h </w:instrText>
        </w:r>
        <w:r w:rsidR="00DC342C">
          <w:rPr>
            <w:noProof/>
            <w:webHidden/>
          </w:rPr>
        </w:r>
        <w:r w:rsidR="00DC342C">
          <w:rPr>
            <w:noProof/>
            <w:webHidden/>
          </w:rPr>
          <w:fldChar w:fldCharType="separate"/>
        </w:r>
        <w:r w:rsidR="00445000">
          <w:rPr>
            <w:noProof/>
            <w:webHidden/>
          </w:rPr>
          <w:t>21</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5" w:history="1">
        <w:r w:rsidR="00DC342C" w:rsidRPr="00EF5F30">
          <w:rPr>
            <w:rStyle w:val="Hyperlink"/>
            <w:noProof/>
          </w:rPr>
          <w:t>Figure 7. Stepwise approach on how to design an experimental series using DOE. Own illustration based on a publication by V. P. Astakhov developed using Microsoft PowerPoint (Astakhov 2012).</w:t>
        </w:r>
        <w:r w:rsidR="00DC342C">
          <w:rPr>
            <w:noProof/>
            <w:webHidden/>
          </w:rPr>
          <w:tab/>
        </w:r>
        <w:r w:rsidR="00DC342C">
          <w:rPr>
            <w:noProof/>
            <w:webHidden/>
          </w:rPr>
          <w:fldChar w:fldCharType="begin"/>
        </w:r>
        <w:r w:rsidR="00DC342C">
          <w:rPr>
            <w:noProof/>
            <w:webHidden/>
          </w:rPr>
          <w:instrText xml:space="preserve"> PAGEREF _Toc408655835 \h </w:instrText>
        </w:r>
        <w:r w:rsidR="00DC342C">
          <w:rPr>
            <w:noProof/>
            <w:webHidden/>
          </w:rPr>
        </w:r>
        <w:r w:rsidR="00DC342C">
          <w:rPr>
            <w:noProof/>
            <w:webHidden/>
          </w:rPr>
          <w:fldChar w:fldCharType="separate"/>
        </w:r>
        <w:r w:rsidR="00445000">
          <w:rPr>
            <w:noProof/>
            <w:webHidden/>
          </w:rPr>
          <w:t>23</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6" w:history="1">
        <w:r w:rsidR="00DC342C" w:rsidRPr="00EF5F30">
          <w:rPr>
            <w:rStyle w:val="Hyperlink"/>
            <w:noProof/>
          </w:rPr>
          <w:t>Figure 8. Three types of water relevant in the food industry with increasing binding strength. Own illustration based on the application brochure of Mettler Toledo developed using Microsoft Visio (METTLER TOLEDO 2002).</w:t>
        </w:r>
        <w:r w:rsidR="00DC342C">
          <w:rPr>
            <w:noProof/>
            <w:webHidden/>
          </w:rPr>
          <w:tab/>
        </w:r>
        <w:r w:rsidR="00DC342C">
          <w:rPr>
            <w:noProof/>
            <w:webHidden/>
          </w:rPr>
          <w:fldChar w:fldCharType="begin"/>
        </w:r>
        <w:r w:rsidR="00DC342C">
          <w:rPr>
            <w:noProof/>
            <w:webHidden/>
          </w:rPr>
          <w:instrText xml:space="preserve"> PAGEREF _Toc408655836 \h </w:instrText>
        </w:r>
        <w:r w:rsidR="00DC342C">
          <w:rPr>
            <w:noProof/>
            <w:webHidden/>
          </w:rPr>
        </w:r>
        <w:r w:rsidR="00DC342C">
          <w:rPr>
            <w:noProof/>
            <w:webHidden/>
          </w:rPr>
          <w:fldChar w:fldCharType="separate"/>
        </w:r>
        <w:r w:rsidR="00445000">
          <w:rPr>
            <w:noProof/>
            <w:webHidden/>
          </w:rPr>
          <w:t>25</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7" w:history="1">
        <w:r w:rsidR="00DC342C" w:rsidRPr="00EF5F30">
          <w:rPr>
            <w:rStyle w:val="Hyperlink"/>
            <w:noProof/>
          </w:rPr>
          <w:t>Figure 9. Block flow diagram of the production of milk powder using a belt dryer. Own illustration developed using Microsoft Visio.</w:t>
        </w:r>
        <w:r w:rsidR="00DC342C">
          <w:rPr>
            <w:noProof/>
            <w:webHidden/>
          </w:rPr>
          <w:tab/>
        </w:r>
        <w:r w:rsidR="00DC342C">
          <w:rPr>
            <w:noProof/>
            <w:webHidden/>
          </w:rPr>
          <w:fldChar w:fldCharType="begin"/>
        </w:r>
        <w:r w:rsidR="00DC342C">
          <w:rPr>
            <w:noProof/>
            <w:webHidden/>
          </w:rPr>
          <w:instrText xml:space="preserve"> PAGEREF _Toc408655837 \h </w:instrText>
        </w:r>
        <w:r w:rsidR="00DC342C">
          <w:rPr>
            <w:noProof/>
            <w:webHidden/>
          </w:rPr>
        </w:r>
        <w:r w:rsidR="00DC342C">
          <w:rPr>
            <w:noProof/>
            <w:webHidden/>
          </w:rPr>
          <w:fldChar w:fldCharType="separate"/>
        </w:r>
        <w:r w:rsidR="00445000">
          <w:rPr>
            <w:noProof/>
            <w:webHidden/>
          </w:rPr>
          <w:t>30</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8" w:history="1">
        <w:r w:rsidR="00DC342C" w:rsidRPr="00EF5F30">
          <w:rPr>
            <w:rStyle w:val="Hyperlink"/>
            <w:noProof/>
          </w:rPr>
          <w:t>Figure 10. Process flow diagram of belt dryer. Own illustration developed using Microsoft Visio.</w:t>
        </w:r>
        <w:r w:rsidR="00DC342C">
          <w:rPr>
            <w:noProof/>
            <w:webHidden/>
          </w:rPr>
          <w:tab/>
        </w:r>
        <w:r w:rsidR="00DC342C">
          <w:rPr>
            <w:noProof/>
            <w:webHidden/>
          </w:rPr>
          <w:fldChar w:fldCharType="begin"/>
        </w:r>
        <w:r w:rsidR="00DC342C">
          <w:rPr>
            <w:noProof/>
            <w:webHidden/>
          </w:rPr>
          <w:instrText xml:space="preserve"> PAGEREF _Toc408655838 \h </w:instrText>
        </w:r>
        <w:r w:rsidR="00DC342C">
          <w:rPr>
            <w:noProof/>
            <w:webHidden/>
          </w:rPr>
        </w:r>
        <w:r w:rsidR="00DC342C">
          <w:rPr>
            <w:noProof/>
            <w:webHidden/>
          </w:rPr>
          <w:fldChar w:fldCharType="separate"/>
        </w:r>
        <w:r w:rsidR="00445000">
          <w:rPr>
            <w:noProof/>
            <w:webHidden/>
          </w:rPr>
          <w:t>31</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39" w:history="1">
        <w:r w:rsidR="00DC342C" w:rsidRPr="00EF5F30">
          <w:rPr>
            <w:rStyle w:val="Hyperlink"/>
            <w:noProof/>
          </w:rPr>
          <w:t>Figure 11. Front supply part of the belt dryer and the doctor knife.</w:t>
        </w:r>
        <w:r w:rsidR="00DC342C">
          <w:rPr>
            <w:noProof/>
            <w:webHidden/>
          </w:rPr>
          <w:tab/>
        </w:r>
        <w:r w:rsidR="00DC342C">
          <w:rPr>
            <w:noProof/>
            <w:webHidden/>
          </w:rPr>
          <w:fldChar w:fldCharType="begin"/>
        </w:r>
        <w:r w:rsidR="00DC342C">
          <w:rPr>
            <w:noProof/>
            <w:webHidden/>
          </w:rPr>
          <w:instrText xml:space="preserve"> PAGEREF _Toc408655839 \h </w:instrText>
        </w:r>
        <w:r w:rsidR="00DC342C">
          <w:rPr>
            <w:noProof/>
            <w:webHidden/>
          </w:rPr>
        </w:r>
        <w:r w:rsidR="00DC342C">
          <w:rPr>
            <w:noProof/>
            <w:webHidden/>
          </w:rPr>
          <w:fldChar w:fldCharType="separate"/>
        </w:r>
        <w:r w:rsidR="00445000">
          <w:rPr>
            <w:noProof/>
            <w:webHidden/>
          </w:rPr>
          <w:t>32</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0" w:history="1">
        <w:r w:rsidR="00DC342C" w:rsidRPr="00EF5F30">
          <w:rPr>
            <w:rStyle w:val="Hyperlink"/>
            <w:noProof/>
          </w:rPr>
          <w:t>Figure 12. Bolt system to adjust the doctor knife.</w:t>
        </w:r>
        <w:r w:rsidR="00DC342C">
          <w:rPr>
            <w:noProof/>
            <w:webHidden/>
          </w:rPr>
          <w:tab/>
        </w:r>
        <w:r w:rsidR="00DC342C">
          <w:rPr>
            <w:noProof/>
            <w:webHidden/>
          </w:rPr>
          <w:fldChar w:fldCharType="begin"/>
        </w:r>
        <w:r w:rsidR="00DC342C">
          <w:rPr>
            <w:noProof/>
            <w:webHidden/>
          </w:rPr>
          <w:instrText xml:space="preserve"> PAGEREF _Toc408655840 \h </w:instrText>
        </w:r>
        <w:r w:rsidR="00DC342C">
          <w:rPr>
            <w:noProof/>
            <w:webHidden/>
          </w:rPr>
        </w:r>
        <w:r w:rsidR="00DC342C">
          <w:rPr>
            <w:noProof/>
            <w:webHidden/>
          </w:rPr>
          <w:fldChar w:fldCharType="separate"/>
        </w:r>
        <w:r w:rsidR="00445000">
          <w:rPr>
            <w:noProof/>
            <w:webHidden/>
          </w:rPr>
          <w:t>33</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1" w:history="1">
        <w:r w:rsidR="00DC342C" w:rsidRPr="00EF5F30">
          <w:rPr>
            <w:rStyle w:val="Hyperlink"/>
            <w:noProof/>
          </w:rPr>
          <w:t>Figure 13. Control monitor to run the belt dryer.</w:t>
        </w:r>
        <w:r w:rsidR="00DC342C">
          <w:rPr>
            <w:noProof/>
            <w:webHidden/>
          </w:rPr>
          <w:tab/>
        </w:r>
        <w:r w:rsidR="00DC342C">
          <w:rPr>
            <w:noProof/>
            <w:webHidden/>
          </w:rPr>
          <w:fldChar w:fldCharType="begin"/>
        </w:r>
        <w:r w:rsidR="00DC342C">
          <w:rPr>
            <w:noProof/>
            <w:webHidden/>
          </w:rPr>
          <w:instrText xml:space="preserve"> PAGEREF _Toc408655841 \h </w:instrText>
        </w:r>
        <w:r w:rsidR="00DC342C">
          <w:rPr>
            <w:noProof/>
            <w:webHidden/>
          </w:rPr>
        </w:r>
        <w:r w:rsidR="00DC342C">
          <w:rPr>
            <w:noProof/>
            <w:webHidden/>
          </w:rPr>
          <w:fldChar w:fldCharType="separate"/>
        </w:r>
        <w:r w:rsidR="00445000">
          <w:rPr>
            <w:noProof/>
            <w:webHidden/>
          </w:rPr>
          <w:t>35</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2" w:history="1">
        <w:r w:rsidR="00DC342C" w:rsidRPr="00EF5F30">
          <w:rPr>
            <w:rStyle w:val="Hyperlink"/>
            <w:noProof/>
          </w:rPr>
          <w:t>Figure 14. Motor attached to clamping roll moving the belt forward.</w:t>
        </w:r>
        <w:r w:rsidR="00DC342C">
          <w:rPr>
            <w:noProof/>
            <w:webHidden/>
          </w:rPr>
          <w:tab/>
        </w:r>
        <w:r w:rsidR="00DC342C">
          <w:rPr>
            <w:noProof/>
            <w:webHidden/>
          </w:rPr>
          <w:fldChar w:fldCharType="begin"/>
        </w:r>
        <w:r w:rsidR="00DC342C">
          <w:rPr>
            <w:noProof/>
            <w:webHidden/>
          </w:rPr>
          <w:instrText xml:space="preserve"> PAGEREF _Toc408655842 \h </w:instrText>
        </w:r>
        <w:r w:rsidR="00DC342C">
          <w:rPr>
            <w:noProof/>
            <w:webHidden/>
          </w:rPr>
        </w:r>
        <w:r w:rsidR="00DC342C">
          <w:rPr>
            <w:noProof/>
            <w:webHidden/>
          </w:rPr>
          <w:fldChar w:fldCharType="separate"/>
        </w:r>
        <w:r w:rsidR="00445000">
          <w:rPr>
            <w:noProof/>
            <w:webHidden/>
          </w:rPr>
          <w:t>35</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3" w:history="1">
        <w:r w:rsidR="00DC342C" w:rsidRPr="00EF5F30">
          <w:rPr>
            <w:rStyle w:val="Hyperlink"/>
            <w:noProof/>
          </w:rPr>
          <w:t>Figure 15. Scatter diagram displaying the relationship between the belt velocity in percentage on the x-axis and the residence time in seconds and minutes on the y-axes.</w:t>
        </w:r>
        <w:r w:rsidR="00DC342C">
          <w:rPr>
            <w:noProof/>
            <w:webHidden/>
          </w:rPr>
          <w:tab/>
        </w:r>
        <w:r w:rsidR="00DC342C">
          <w:rPr>
            <w:noProof/>
            <w:webHidden/>
          </w:rPr>
          <w:fldChar w:fldCharType="begin"/>
        </w:r>
        <w:r w:rsidR="00DC342C">
          <w:rPr>
            <w:noProof/>
            <w:webHidden/>
          </w:rPr>
          <w:instrText xml:space="preserve"> PAGEREF _Toc408655843 \h </w:instrText>
        </w:r>
        <w:r w:rsidR="00DC342C">
          <w:rPr>
            <w:noProof/>
            <w:webHidden/>
          </w:rPr>
        </w:r>
        <w:r w:rsidR="00DC342C">
          <w:rPr>
            <w:noProof/>
            <w:webHidden/>
          </w:rPr>
          <w:fldChar w:fldCharType="separate"/>
        </w:r>
        <w:r w:rsidR="00445000">
          <w:rPr>
            <w:noProof/>
            <w:webHidden/>
          </w:rPr>
          <w:t>36</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4" w:history="1">
        <w:r w:rsidR="00DC342C" w:rsidRPr="00EF5F30">
          <w:rPr>
            <w:rStyle w:val="Hyperlink"/>
            <w:noProof/>
          </w:rPr>
          <w:t>Figure 16. Heater, pump, ventilation system and computer control station.</w:t>
        </w:r>
        <w:r w:rsidR="00DC342C">
          <w:rPr>
            <w:noProof/>
            <w:webHidden/>
          </w:rPr>
          <w:tab/>
        </w:r>
        <w:r w:rsidR="00DC342C">
          <w:rPr>
            <w:noProof/>
            <w:webHidden/>
          </w:rPr>
          <w:fldChar w:fldCharType="begin"/>
        </w:r>
        <w:r w:rsidR="00DC342C">
          <w:rPr>
            <w:noProof/>
            <w:webHidden/>
          </w:rPr>
          <w:instrText xml:space="preserve"> PAGEREF _Toc408655844 \h </w:instrText>
        </w:r>
        <w:r w:rsidR="00DC342C">
          <w:rPr>
            <w:noProof/>
            <w:webHidden/>
          </w:rPr>
        </w:r>
        <w:r w:rsidR="00DC342C">
          <w:rPr>
            <w:noProof/>
            <w:webHidden/>
          </w:rPr>
          <w:fldChar w:fldCharType="separate"/>
        </w:r>
        <w:r w:rsidR="00445000">
          <w:rPr>
            <w:noProof/>
            <w:webHidden/>
          </w:rPr>
          <w:t>37</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5" w:history="1">
        <w:r w:rsidR="00DC342C" w:rsidRPr="00EF5F30">
          <w:rPr>
            <w:rStyle w:val="Hyperlink"/>
            <w:noProof/>
          </w:rPr>
          <w:t>Figure 17. Depiction of measuring spots to detect waterbath temperature. Own illustration developed using Microsoft PowerPoint.</w:t>
        </w:r>
        <w:r w:rsidR="00DC342C">
          <w:rPr>
            <w:noProof/>
            <w:webHidden/>
          </w:rPr>
          <w:tab/>
        </w:r>
        <w:r w:rsidR="00DC342C">
          <w:rPr>
            <w:noProof/>
            <w:webHidden/>
          </w:rPr>
          <w:fldChar w:fldCharType="begin"/>
        </w:r>
        <w:r w:rsidR="00DC342C">
          <w:rPr>
            <w:noProof/>
            <w:webHidden/>
          </w:rPr>
          <w:instrText xml:space="preserve"> PAGEREF _Toc408655845 \h </w:instrText>
        </w:r>
        <w:r w:rsidR="00DC342C">
          <w:rPr>
            <w:noProof/>
            <w:webHidden/>
          </w:rPr>
        </w:r>
        <w:r w:rsidR="00DC342C">
          <w:rPr>
            <w:noProof/>
            <w:webHidden/>
          </w:rPr>
          <w:fldChar w:fldCharType="separate"/>
        </w:r>
        <w:r w:rsidR="00445000">
          <w:rPr>
            <w:noProof/>
            <w:webHidden/>
          </w:rPr>
          <w:t>38</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6" w:history="1">
        <w:r w:rsidR="00DC342C" w:rsidRPr="00EF5F30">
          <w:rPr>
            <w:rStyle w:val="Hyperlink"/>
            <w:noProof/>
          </w:rPr>
          <w:t>Figure 18. Scatter diagram comparing the heating process over time of the four measuring spots and the heating vessel.</w:t>
        </w:r>
        <w:r w:rsidR="00DC342C">
          <w:rPr>
            <w:noProof/>
            <w:webHidden/>
          </w:rPr>
          <w:tab/>
        </w:r>
        <w:r w:rsidR="00DC342C">
          <w:rPr>
            <w:noProof/>
            <w:webHidden/>
          </w:rPr>
          <w:fldChar w:fldCharType="begin"/>
        </w:r>
        <w:r w:rsidR="00DC342C">
          <w:rPr>
            <w:noProof/>
            <w:webHidden/>
          </w:rPr>
          <w:instrText xml:space="preserve"> PAGEREF _Toc408655846 \h </w:instrText>
        </w:r>
        <w:r w:rsidR="00DC342C">
          <w:rPr>
            <w:noProof/>
            <w:webHidden/>
          </w:rPr>
        </w:r>
        <w:r w:rsidR="00DC342C">
          <w:rPr>
            <w:noProof/>
            <w:webHidden/>
          </w:rPr>
          <w:fldChar w:fldCharType="separate"/>
        </w:r>
        <w:r w:rsidR="00445000">
          <w:rPr>
            <w:noProof/>
            <w:webHidden/>
          </w:rPr>
          <w:t>38</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7" w:history="1">
        <w:r w:rsidR="00DC342C" w:rsidRPr="00EF5F30">
          <w:rPr>
            <w:rStyle w:val="Hyperlink"/>
            <w:noProof/>
          </w:rPr>
          <w:t>Figure 19. Scatter diagram representing the heating process of the indoor air in comparison to the heating vessel.</w:t>
        </w:r>
        <w:r w:rsidR="00DC342C">
          <w:rPr>
            <w:noProof/>
            <w:webHidden/>
          </w:rPr>
          <w:tab/>
        </w:r>
        <w:r w:rsidR="00DC342C">
          <w:rPr>
            <w:noProof/>
            <w:webHidden/>
          </w:rPr>
          <w:fldChar w:fldCharType="begin"/>
        </w:r>
        <w:r w:rsidR="00DC342C">
          <w:rPr>
            <w:noProof/>
            <w:webHidden/>
          </w:rPr>
          <w:instrText xml:space="preserve"> PAGEREF _Toc408655847 \h </w:instrText>
        </w:r>
        <w:r w:rsidR="00DC342C">
          <w:rPr>
            <w:noProof/>
            <w:webHidden/>
          </w:rPr>
        </w:r>
        <w:r w:rsidR="00DC342C">
          <w:rPr>
            <w:noProof/>
            <w:webHidden/>
          </w:rPr>
          <w:fldChar w:fldCharType="separate"/>
        </w:r>
        <w:r w:rsidR="00445000">
          <w:rPr>
            <w:noProof/>
            <w:webHidden/>
          </w:rPr>
          <w:t>39</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8" w:history="1">
        <w:r w:rsidR="00DC342C" w:rsidRPr="00EF5F30">
          <w:rPr>
            <w:rStyle w:val="Hyperlink"/>
            <w:noProof/>
          </w:rPr>
          <w:t>Figure 20. Scatter diagram displaying the relationship between layer thickness on the x-axis and dry matter on the y-axis.</w:t>
        </w:r>
        <w:r w:rsidR="00DC342C">
          <w:rPr>
            <w:noProof/>
            <w:webHidden/>
          </w:rPr>
          <w:tab/>
        </w:r>
        <w:r w:rsidR="00DC342C">
          <w:rPr>
            <w:noProof/>
            <w:webHidden/>
          </w:rPr>
          <w:fldChar w:fldCharType="begin"/>
        </w:r>
        <w:r w:rsidR="00DC342C">
          <w:rPr>
            <w:noProof/>
            <w:webHidden/>
          </w:rPr>
          <w:instrText xml:space="preserve"> PAGEREF _Toc408655848 \h </w:instrText>
        </w:r>
        <w:r w:rsidR="00DC342C">
          <w:rPr>
            <w:noProof/>
            <w:webHidden/>
          </w:rPr>
        </w:r>
        <w:r w:rsidR="00DC342C">
          <w:rPr>
            <w:noProof/>
            <w:webHidden/>
          </w:rPr>
          <w:fldChar w:fldCharType="separate"/>
        </w:r>
        <w:r w:rsidR="00445000">
          <w:rPr>
            <w:noProof/>
            <w:webHidden/>
          </w:rPr>
          <w:t>44</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49" w:history="1">
        <w:r w:rsidR="00DC342C" w:rsidRPr="00EF5F30">
          <w:rPr>
            <w:rStyle w:val="Hyperlink"/>
            <w:noProof/>
          </w:rPr>
          <w:t>Figure 21. Scatter diagram displaying the relationship between belt velocity on the x-axis and dry matter on the y-axis.</w:t>
        </w:r>
        <w:r w:rsidR="00DC342C">
          <w:rPr>
            <w:noProof/>
            <w:webHidden/>
          </w:rPr>
          <w:tab/>
        </w:r>
        <w:r w:rsidR="00DC342C">
          <w:rPr>
            <w:noProof/>
            <w:webHidden/>
          </w:rPr>
          <w:fldChar w:fldCharType="begin"/>
        </w:r>
        <w:r w:rsidR="00DC342C">
          <w:rPr>
            <w:noProof/>
            <w:webHidden/>
          </w:rPr>
          <w:instrText xml:space="preserve"> PAGEREF _Toc408655849 \h </w:instrText>
        </w:r>
        <w:r w:rsidR="00DC342C">
          <w:rPr>
            <w:noProof/>
            <w:webHidden/>
          </w:rPr>
        </w:r>
        <w:r w:rsidR="00DC342C">
          <w:rPr>
            <w:noProof/>
            <w:webHidden/>
          </w:rPr>
          <w:fldChar w:fldCharType="separate"/>
        </w:r>
        <w:r w:rsidR="00445000">
          <w:rPr>
            <w:noProof/>
            <w:webHidden/>
          </w:rPr>
          <w:t>46</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50" w:history="1">
        <w:r w:rsidR="00DC342C" w:rsidRPr="00EF5F30">
          <w:rPr>
            <w:rStyle w:val="Hyperlink"/>
            <w:noProof/>
          </w:rPr>
          <w:t>Figure 22. Scatter diagram displaying the relationship between temperature on the x-axis and dry matter on the y-axis.</w:t>
        </w:r>
        <w:r w:rsidR="00DC342C">
          <w:rPr>
            <w:noProof/>
            <w:webHidden/>
          </w:rPr>
          <w:tab/>
        </w:r>
        <w:r w:rsidR="00DC342C">
          <w:rPr>
            <w:noProof/>
            <w:webHidden/>
          </w:rPr>
          <w:fldChar w:fldCharType="begin"/>
        </w:r>
        <w:r w:rsidR="00DC342C">
          <w:rPr>
            <w:noProof/>
            <w:webHidden/>
          </w:rPr>
          <w:instrText xml:space="preserve"> PAGEREF _Toc408655850 \h </w:instrText>
        </w:r>
        <w:r w:rsidR="00DC342C">
          <w:rPr>
            <w:noProof/>
            <w:webHidden/>
          </w:rPr>
        </w:r>
        <w:r w:rsidR="00DC342C">
          <w:rPr>
            <w:noProof/>
            <w:webHidden/>
          </w:rPr>
          <w:fldChar w:fldCharType="separate"/>
        </w:r>
        <w:r w:rsidR="00445000">
          <w:rPr>
            <w:noProof/>
            <w:webHidden/>
          </w:rPr>
          <w:t>47</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51" w:history="1">
        <w:r w:rsidR="00DC342C" w:rsidRPr="00EF5F30">
          <w:rPr>
            <w:rStyle w:val="Hyperlink"/>
            <w:noProof/>
          </w:rPr>
          <w:t>Figure 23. Measurements-Prognosis diagram aligning the observed measurements with the calculated prognosis values obtained using the regression function. Own illustration developed using Statistica.</w:t>
        </w:r>
        <w:r w:rsidR="00DC342C">
          <w:rPr>
            <w:noProof/>
            <w:webHidden/>
          </w:rPr>
          <w:tab/>
        </w:r>
        <w:r w:rsidR="00DC342C">
          <w:rPr>
            <w:noProof/>
            <w:webHidden/>
          </w:rPr>
          <w:fldChar w:fldCharType="begin"/>
        </w:r>
        <w:r w:rsidR="00DC342C">
          <w:rPr>
            <w:noProof/>
            <w:webHidden/>
          </w:rPr>
          <w:instrText xml:space="preserve"> PAGEREF _Toc408655851 \h </w:instrText>
        </w:r>
        <w:r w:rsidR="00DC342C">
          <w:rPr>
            <w:noProof/>
            <w:webHidden/>
          </w:rPr>
        </w:r>
        <w:r w:rsidR="00DC342C">
          <w:rPr>
            <w:noProof/>
            <w:webHidden/>
          </w:rPr>
          <w:fldChar w:fldCharType="separate"/>
        </w:r>
        <w:r w:rsidR="00445000">
          <w:rPr>
            <w:noProof/>
            <w:webHidden/>
          </w:rPr>
          <w:t>50</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52" w:history="1">
        <w:r w:rsidR="00DC342C" w:rsidRPr="00EF5F30">
          <w:rPr>
            <w:rStyle w:val="Hyperlink"/>
            <w:noProof/>
          </w:rPr>
          <w:t>Figure 24. 3D plot displaying the relationship between layer thickness, belt velocity and dry matter. Own illustration developed using Statistica.</w:t>
        </w:r>
        <w:r w:rsidR="00DC342C">
          <w:rPr>
            <w:noProof/>
            <w:webHidden/>
          </w:rPr>
          <w:tab/>
        </w:r>
        <w:r w:rsidR="00DC342C">
          <w:rPr>
            <w:noProof/>
            <w:webHidden/>
          </w:rPr>
          <w:fldChar w:fldCharType="begin"/>
        </w:r>
        <w:r w:rsidR="00DC342C">
          <w:rPr>
            <w:noProof/>
            <w:webHidden/>
          </w:rPr>
          <w:instrText xml:space="preserve"> PAGEREF _Toc408655852 \h </w:instrText>
        </w:r>
        <w:r w:rsidR="00DC342C">
          <w:rPr>
            <w:noProof/>
            <w:webHidden/>
          </w:rPr>
        </w:r>
        <w:r w:rsidR="00DC342C">
          <w:rPr>
            <w:noProof/>
            <w:webHidden/>
          </w:rPr>
          <w:fldChar w:fldCharType="separate"/>
        </w:r>
        <w:r w:rsidR="00445000">
          <w:rPr>
            <w:noProof/>
            <w:webHidden/>
          </w:rPr>
          <w:t>51</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53" w:history="1">
        <w:r w:rsidR="00DC342C" w:rsidRPr="00EF5F30">
          <w:rPr>
            <w:rStyle w:val="Hyperlink"/>
            <w:noProof/>
          </w:rPr>
          <w:t>Figure 25. 3D plot displaying the relationship between layer thickness, temperature and dry matter. Own illustration developed using Statistica.</w:t>
        </w:r>
        <w:r w:rsidR="00DC342C">
          <w:rPr>
            <w:noProof/>
            <w:webHidden/>
          </w:rPr>
          <w:tab/>
        </w:r>
        <w:r w:rsidR="00DC342C">
          <w:rPr>
            <w:noProof/>
            <w:webHidden/>
          </w:rPr>
          <w:fldChar w:fldCharType="begin"/>
        </w:r>
        <w:r w:rsidR="00DC342C">
          <w:rPr>
            <w:noProof/>
            <w:webHidden/>
          </w:rPr>
          <w:instrText xml:space="preserve"> PAGEREF _Toc408655853 \h </w:instrText>
        </w:r>
        <w:r w:rsidR="00DC342C">
          <w:rPr>
            <w:noProof/>
            <w:webHidden/>
          </w:rPr>
        </w:r>
        <w:r w:rsidR="00DC342C">
          <w:rPr>
            <w:noProof/>
            <w:webHidden/>
          </w:rPr>
          <w:fldChar w:fldCharType="separate"/>
        </w:r>
        <w:r w:rsidR="00445000">
          <w:rPr>
            <w:noProof/>
            <w:webHidden/>
          </w:rPr>
          <w:t>52</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54" w:history="1">
        <w:r w:rsidR="00DC342C" w:rsidRPr="00EF5F30">
          <w:rPr>
            <w:rStyle w:val="Hyperlink"/>
            <w:noProof/>
          </w:rPr>
          <w:t>Figure 26. 3D plot displaying the relationship between belt velocity, temperature and dry matter. Own illustration developed using Statistica.</w:t>
        </w:r>
        <w:r w:rsidR="00DC342C">
          <w:rPr>
            <w:noProof/>
            <w:webHidden/>
          </w:rPr>
          <w:tab/>
        </w:r>
        <w:r w:rsidR="00DC342C">
          <w:rPr>
            <w:noProof/>
            <w:webHidden/>
          </w:rPr>
          <w:fldChar w:fldCharType="begin"/>
        </w:r>
        <w:r w:rsidR="00DC342C">
          <w:rPr>
            <w:noProof/>
            <w:webHidden/>
          </w:rPr>
          <w:instrText xml:space="preserve"> PAGEREF _Toc408655854 \h </w:instrText>
        </w:r>
        <w:r w:rsidR="00DC342C">
          <w:rPr>
            <w:noProof/>
            <w:webHidden/>
          </w:rPr>
        </w:r>
        <w:r w:rsidR="00DC342C">
          <w:rPr>
            <w:noProof/>
            <w:webHidden/>
          </w:rPr>
          <w:fldChar w:fldCharType="separate"/>
        </w:r>
        <w:r w:rsidR="00445000">
          <w:rPr>
            <w:noProof/>
            <w:webHidden/>
          </w:rPr>
          <w:t>52</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55" w:history="1">
        <w:r w:rsidR="00DC342C" w:rsidRPr="00EF5F30">
          <w:rPr>
            <w:rStyle w:val="Hyperlink"/>
            <w:noProof/>
          </w:rPr>
          <w:t>Figure 27. Snapshot of a prototype Excel tool to determine adequate combinations of variables to exceed the target dry matter of 96 %. Own illustration developed using Microsoft Excel.</w:t>
        </w:r>
        <w:r w:rsidR="00DC342C">
          <w:rPr>
            <w:noProof/>
            <w:webHidden/>
          </w:rPr>
          <w:tab/>
        </w:r>
        <w:r w:rsidR="00DC342C">
          <w:rPr>
            <w:noProof/>
            <w:webHidden/>
          </w:rPr>
          <w:fldChar w:fldCharType="begin"/>
        </w:r>
        <w:r w:rsidR="00DC342C">
          <w:rPr>
            <w:noProof/>
            <w:webHidden/>
          </w:rPr>
          <w:instrText xml:space="preserve"> PAGEREF _Toc408655855 \h </w:instrText>
        </w:r>
        <w:r w:rsidR="00DC342C">
          <w:rPr>
            <w:noProof/>
            <w:webHidden/>
          </w:rPr>
        </w:r>
        <w:r w:rsidR="00DC342C">
          <w:rPr>
            <w:noProof/>
            <w:webHidden/>
          </w:rPr>
          <w:fldChar w:fldCharType="separate"/>
        </w:r>
        <w:r w:rsidR="00445000">
          <w:rPr>
            <w:noProof/>
            <w:webHidden/>
          </w:rPr>
          <w:t>54</w:t>
        </w:r>
        <w:r w:rsidR="00DC342C">
          <w:rPr>
            <w:noProof/>
            <w:webHidden/>
          </w:rPr>
          <w:fldChar w:fldCharType="end"/>
        </w:r>
      </w:hyperlink>
    </w:p>
    <w:p w:rsidR="00DC342C" w:rsidRDefault="002B2EDB" w:rsidP="008D193C">
      <w:pPr>
        <w:pStyle w:val="Abbildungsverzeichnis"/>
        <w:tabs>
          <w:tab w:val="right" w:leader="dot" w:pos="8494"/>
        </w:tabs>
        <w:spacing w:line="360" w:lineRule="auto"/>
        <w:jc w:val="both"/>
        <w:rPr>
          <w:rFonts w:eastAsiaTheme="minorEastAsia"/>
          <w:noProof/>
          <w:lang w:eastAsia="en-GB"/>
        </w:rPr>
      </w:pPr>
      <w:hyperlink w:anchor="_Toc408655856" w:history="1">
        <w:r w:rsidR="00DC342C" w:rsidRPr="00EF5F30">
          <w:rPr>
            <w:rStyle w:val="Hyperlink"/>
            <w:noProof/>
          </w:rPr>
          <w:t>Figure 28. Flow rate diagram with calculations. Own illustration developed using Microsoft PowerPoint.</w:t>
        </w:r>
        <w:r w:rsidR="00DC342C">
          <w:rPr>
            <w:noProof/>
            <w:webHidden/>
          </w:rPr>
          <w:tab/>
        </w:r>
        <w:r w:rsidR="00DC342C">
          <w:rPr>
            <w:noProof/>
            <w:webHidden/>
          </w:rPr>
          <w:fldChar w:fldCharType="begin"/>
        </w:r>
        <w:r w:rsidR="00DC342C">
          <w:rPr>
            <w:noProof/>
            <w:webHidden/>
          </w:rPr>
          <w:instrText xml:space="preserve"> PAGEREF _Toc408655856 \h </w:instrText>
        </w:r>
        <w:r w:rsidR="00DC342C">
          <w:rPr>
            <w:noProof/>
            <w:webHidden/>
          </w:rPr>
        </w:r>
        <w:r w:rsidR="00DC342C">
          <w:rPr>
            <w:noProof/>
            <w:webHidden/>
          </w:rPr>
          <w:fldChar w:fldCharType="separate"/>
        </w:r>
        <w:r w:rsidR="00445000">
          <w:rPr>
            <w:noProof/>
            <w:webHidden/>
          </w:rPr>
          <w:t>61</w:t>
        </w:r>
        <w:r w:rsidR="00DC342C">
          <w:rPr>
            <w:noProof/>
            <w:webHidden/>
          </w:rPr>
          <w:fldChar w:fldCharType="end"/>
        </w:r>
      </w:hyperlink>
    </w:p>
    <w:p w:rsidR="00DC342C" w:rsidRDefault="00DC342C" w:rsidP="008D193C">
      <w:pPr>
        <w:spacing w:line="360" w:lineRule="auto"/>
        <w:jc w:val="both"/>
        <w:rPr>
          <w:rFonts w:asciiTheme="majorHAnsi" w:eastAsiaTheme="majorEastAsia" w:hAnsiTheme="majorHAnsi" w:cstheme="majorBidi"/>
          <w:b/>
          <w:bCs/>
          <w:sz w:val="28"/>
          <w:szCs w:val="28"/>
        </w:rPr>
      </w:pPr>
      <w:r>
        <w:fldChar w:fldCharType="end"/>
      </w:r>
      <w:r>
        <w:br w:type="page"/>
      </w:r>
    </w:p>
    <w:p w:rsidR="00E34ED2" w:rsidRPr="00E34ED2" w:rsidRDefault="00E34ED2" w:rsidP="00DC342C">
      <w:pPr>
        <w:pStyle w:val="berschrift1"/>
        <w:spacing w:line="360" w:lineRule="auto"/>
      </w:pPr>
      <w:bookmarkStart w:id="6" w:name="_Toc408657539"/>
      <w:r w:rsidRPr="00E34ED2">
        <w:lastRenderedPageBreak/>
        <w:t>List of Tables</w:t>
      </w:r>
      <w:bookmarkEnd w:id="6"/>
    </w:p>
    <w:p w:rsidR="00672600" w:rsidRDefault="00DC342C" w:rsidP="00672600">
      <w:pPr>
        <w:pStyle w:val="Abbildungsverzeichnis"/>
        <w:tabs>
          <w:tab w:val="right" w:leader="dot" w:pos="8494"/>
        </w:tabs>
        <w:spacing w:line="360" w:lineRule="auto"/>
        <w:jc w:val="both"/>
        <w:rPr>
          <w:rFonts w:eastAsiaTheme="minorEastAsia"/>
          <w:noProof/>
          <w:lang w:eastAsia="en-GB"/>
        </w:rPr>
      </w:pPr>
      <w:r>
        <w:fldChar w:fldCharType="begin"/>
      </w:r>
      <w:r>
        <w:instrText xml:space="preserve"> TOC \h \z \c "Table" </w:instrText>
      </w:r>
      <w:r>
        <w:fldChar w:fldCharType="separate"/>
      </w:r>
      <w:hyperlink w:anchor="_Toc408742321" w:history="1">
        <w:r w:rsidR="00672600" w:rsidRPr="00024251">
          <w:rPr>
            <w:rStyle w:val="Hyperlink"/>
            <w:noProof/>
          </w:rPr>
          <w:t>Table 1. Thermal conductivities of different metals, non-metal solids and fluids at a temperature of 20 °C and a pressure of 100 kPa. Own list based on the book “Wärme- und Stoffübertragung” by K. Stephan and H. D. Baehr (Baehr &amp; Stephan 2013).</w:t>
        </w:r>
        <w:r w:rsidR="00672600">
          <w:rPr>
            <w:noProof/>
            <w:webHidden/>
          </w:rPr>
          <w:tab/>
        </w:r>
        <w:r w:rsidR="00672600">
          <w:rPr>
            <w:noProof/>
            <w:webHidden/>
          </w:rPr>
          <w:fldChar w:fldCharType="begin"/>
        </w:r>
        <w:r w:rsidR="00672600">
          <w:rPr>
            <w:noProof/>
            <w:webHidden/>
          </w:rPr>
          <w:instrText xml:space="preserve"> PAGEREF _Toc408742321 \h </w:instrText>
        </w:r>
        <w:r w:rsidR="00672600">
          <w:rPr>
            <w:noProof/>
            <w:webHidden/>
          </w:rPr>
        </w:r>
        <w:r w:rsidR="00672600">
          <w:rPr>
            <w:noProof/>
            <w:webHidden/>
          </w:rPr>
          <w:fldChar w:fldCharType="separate"/>
        </w:r>
        <w:r w:rsidR="00445000">
          <w:rPr>
            <w:noProof/>
            <w:webHidden/>
          </w:rPr>
          <w:t>3</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Fonts w:eastAsiaTheme="minorEastAsia"/>
          <w:noProof/>
          <w:lang w:eastAsia="en-GB"/>
        </w:rPr>
      </w:pPr>
      <w:hyperlink w:anchor="_Toc408742322" w:history="1">
        <w:r w:rsidR="00672600" w:rsidRPr="00024251">
          <w:rPr>
            <w:rStyle w:val="Hyperlink"/>
            <w:noProof/>
            <w:lang w:val="de-DE"/>
          </w:rPr>
          <w:t>Table 2. Dry milk products according to the MilchErzV (Bundesministeriums der Justiz und für Verbraucherschutz 1970).</w:t>
        </w:r>
        <w:r w:rsidR="00672600">
          <w:rPr>
            <w:noProof/>
            <w:webHidden/>
          </w:rPr>
          <w:tab/>
        </w:r>
        <w:r w:rsidR="00672600">
          <w:rPr>
            <w:noProof/>
            <w:webHidden/>
          </w:rPr>
          <w:fldChar w:fldCharType="begin"/>
        </w:r>
        <w:r w:rsidR="00672600">
          <w:rPr>
            <w:noProof/>
            <w:webHidden/>
          </w:rPr>
          <w:instrText xml:space="preserve"> PAGEREF _Toc408742322 \h </w:instrText>
        </w:r>
        <w:r w:rsidR="00672600">
          <w:rPr>
            <w:noProof/>
            <w:webHidden/>
          </w:rPr>
        </w:r>
        <w:r w:rsidR="00672600">
          <w:rPr>
            <w:noProof/>
            <w:webHidden/>
          </w:rPr>
          <w:fldChar w:fldCharType="separate"/>
        </w:r>
        <w:r w:rsidR="00445000">
          <w:rPr>
            <w:noProof/>
            <w:webHidden/>
          </w:rPr>
          <w:t>11</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Fonts w:eastAsiaTheme="minorEastAsia"/>
          <w:noProof/>
          <w:lang w:eastAsia="en-GB"/>
        </w:rPr>
      </w:pPr>
      <w:hyperlink w:anchor="_Toc408742323" w:history="1">
        <w:r w:rsidR="00672600" w:rsidRPr="00024251">
          <w:rPr>
            <w:rStyle w:val="Hyperlink"/>
            <w:noProof/>
          </w:rPr>
          <w:t>Table 3. Typical composition of skim and whole milk powders in weight percentage. Own list based on a publication by the U.S. Dairy Export Council (USDEC 2005).</w:t>
        </w:r>
        <w:r w:rsidR="00672600">
          <w:rPr>
            <w:noProof/>
            <w:webHidden/>
          </w:rPr>
          <w:tab/>
        </w:r>
        <w:r w:rsidR="00672600">
          <w:rPr>
            <w:noProof/>
            <w:webHidden/>
          </w:rPr>
          <w:fldChar w:fldCharType="begin"/>
        </w:r>
        <w:r w:rsidR="00672600">
          <w:rPr>
            <w:noProof/>
            <w:webHidden/>
          </w:rPr>
          <w:instrText xml:space="preserve"> PAGEREF _Toc408742323 \h </w:instrText>
        </w:r>
        <w:r w:rsidR="00672600">
          <w:rPr>
            <w:noProof/>
            <w:webHidden/>
          </w:rPr>
        </w:r>
        <w:r w:rsidR="00672600">
          <w:rPr>
            <w:noProof/>
            <w:webHidden/>
          </w:rPr>
          <w:fldChar w:fldCharType="separate"/>
        </w:r>
        <w:r w:rsidR="00445000">
          <w:rPr>
            <w:noProof/>
            <w:webHidden/>
          </w:rPr>
          <w:t>17</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Fonts w:eastAsiaTheme="minorEastAsia"/>
          <w:noProof/>
          <w:lang w:eastAsia="en-GB"/>
        </w:rPr>
      </w:pPr>
      <w:hyperlink w:anchor="_Toc408742324" w:history="1">
        <w:r w:rsidR="00672600" w:rsidRPr="00024251">
          <w:rPr>
            <w:rStyle w:val="Hyperlink"/>
            <w:noProof/>
          </w:rPr>
          <w:t>Table 4. Different measuring methods to determine the total solids content of a sample. Own list based on an illustration by Mettler Toledo (METTLER TOLEDO 2002).</w:t>
        </w:r>
        <w:r w:rsidR="00672600">
          <w:rPr>
            <w:noProof/>
            <w:webHidden/>
          </w:rPr>
          <w:tab/>
        </w:r>
        <w:r w:rsidR="00672600">
          <w:rPr>
            <w:noProof/>
            <w:webHidden/>
          </w:rPr>
          <w:fldChar w:fldCharType="begin"/>
        </w:r>
        <w:r w:rsidR="00672600">
          <w:rPr>
            <w:noProof/>
            <w:webHidden/>
          </w:rPr>
          <w:instrText xml:space="preserve"> PAGEREF _Toc408742324 \h </w:instrText>
        </w:r>
        <w:r w:rsidR="00672600">
          <w:rPr>
            <w:noProof/>
            <w:webHidden/>
          </w:rPr>
        </w:r>
        <w:r w:rsidR="00672600">
          <w:rPr>
            <w:noProof/>
            <w:webHidden/>
          </w:rPr>
          <w:fldChar w:fldCharType="separate"/>
        </w:r>
        <w:r w:rsidR="00445000">
          <w:rPr>
            <w:noProof/>
            <w:webHidden/>
          </w:rPr>
          <w:t>25</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Fonts w:eastAsiaTheme="minorEastAsia"/>
          <w:noProof/>
          <w:lang w:eastAsia="en-GB"/>
        </w:rPr>
      </w:pPr>
      <w:hyperlink w:anchor="_Toc408742325" w:history="1">
        <w:r w:rsidR="00672600" w:rsidRPr="00024251">
          <w:rPr>
            <w:rStyle w:val="Hyperlink"/>
            <w:noProof/>
          </w:rPr>
          <w:t>Table 5. Visualization of scoop size calculation based on sampling area's size and layer thickness.</w:t>
        </w:r>
        <w:r w:rsidR="00672600">
          <w:rPr>
            <w:noProof/>
            <w:webHidden/>
          </w:rPr>
          <w:tab/>
        </w:r>
        <w:r w:rsidR="00672600">
          <w:rPr>
            <w:noProof/>
            <w:webHidden/>
          </w:rPr>
          <w:fldChar w:fldCharType="begin"/>
        </w:r>
        <w:r w:rsidR="00672600">
          <w:rPr>
            <w:noProof/>
            <w:webHidden/>
          </w:rPr>
          <w:instrText xml:space="preserve"> PAGEREF _Toc408742325 \h </w:instrText>
        </w:r>
        <w:r w:rsidR="00672600">
          <w:rPr>
            <w:noProof/>
            <w:webHidden/>
          </w:rPr>
        </w:r>
        <w:r w:rsidR="00672600">
          <w:rPr>
            <w:noProof/>
            <w:webHidden/>
          </w:rPr>
          <w:fldChar w:fldCharType="separate"/>
        </w:r>
        <w:r w:rsidR="00445000">
          <w:rPr>
            <w:noProof/>
            <w:webHidden/>
          </w:rPr>
          <w:t>42</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Fonts w:eastAsiaTheme="minorEastAsia"/>
          <w:noProof/>
          <w:lang w:eastAsia="en-GB"/>
        </w:rPr>
      </w:pPr>
      <w:hyperlink w:anchor="_Toc408742326" w:history="1">
        <w:r w:rsidR="00672600" w:rsidRPr="00024251">
          <w:rPr>
            <w:rStyle w:val="Hyperlink"/>
            <w:noProof/>
          </w:rPr>
          <w:t>Table 6. Dry matter data obtained during the OFAT analysis.</w:t>
        </w:r>
        <w:r w:rsidR="00672600">
          <w:rPr>
            <w:noProof/>
            <w:webHidden/>
          </w:rPr>
          <w:tab/>
        </w:r>
        <w:r w:rsidR="00672600">
          <w:rPr>
            <w:noProof/>
            <w:webHidden/>
          </w:rPr>
          <w:fldChar w:fldCharType="begin"/>
        </w:r>
        <w:r w:rsidR="00672600">
          <w:rPr>
            <w:noProof/>
            <w:webHidden/>
          </w:rPr>
          <w:instrText xml:space="preserve"> PAGEREF _Toc408742326 \h </w:instrText>
        </w:r>
        <w:r w:rsidR="00672600">
          <w:rPr>
            <w:noProof/>
            <w:webHidden/>
          </w:rPr>
        </w:r>
        <w:r w:rsidR="00672600">
          <w:rPr>
            <w:noProof/>
            <w:webHidden/>
          </w:rPr>
          <w:fldChar w:fldCharType="separate"/>
        </w:r>
        <w:r w:rsidR="00445000">
          <w:rPr>
            <w:noProof/>
            <w:webHidden/>
          </w:rPr>
          <w:t>43</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Fonts w:eastAsiaTheme="minorEastAsia"/>
          <w:noProof/>
          <w:lang w:eastAsia="en-GB"/>
        </w:rPr>
      </w:pPr>
      <w:hyperlink w:anchor="_Toc408742327" w:history="1">
        <w:r w:rsidR="00672600" w:rsidRPr="00024251">
          <w:rPr>
            <w:rStyle w:val="Hyperlink"/>
            <w:noProof/>
          </w:rPr>
          <w:t>Table 7. DOE set up using STATISTICA.</w:t>
        </w:r>
        <w:r w:rsidR="00672600">
          <w:rPr>
            <w:noProof/>
            <w:webHidden/>
          </w:rPr>
          <w:tab/>
        </w:r>
        <w:r w:rsidR="00672600">
          <w:rPr>
            <w:noProof/>
            <w:webHidden/>
          </w:rPr>
          <w:fldChar w:fldCharType="begin"/>
        </w:r>
        <w:r w:rsidR="00672600">
          <w:rPr>
            <w:noProof/>
            <w:webHidden/>
          </w:rPr>
          <w:instrText xml:space="preserve"> PAGEREF _Toc408742327 \h </w:instrText>
        </w:r>
        <w:r w:rsidR="00672600">
          <w:rPr>
            <w:noProof/>
            <w:webHidden/>
          </w:rPr>
        </w:r>
        <w:r w:rsidR="00672600">
          <w:rPr>
            <w:noProof/>
            <w:webHidden/>
          </w:rPr>
          <w:fldChar w:fldCharType="separate"/>
        </w:r>
        <w:r w:rsidR="00445000">
          <w:rPr>
            <w:noProof/>
            <w:webHidden/>
          </w:rPr>
          <w:t>48</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Fonts w:eastAsiaTheme="minorEastAsia"/>
          <w:noProof/>
          <w:lang w:eastAsia="en-GB"/>
        </w:rPr>
      </w:pPr>
      <w:hyperlink w:anchor="_Toc408742328" w:history="1">
        <w:r w:rsidR="00672600" w:rsidRPr="00024251">
          <w:rPr>
            <w:rStyle w:val="Hyperlink"/>
            <w:noProof/>
          </w:rPr>
          <w:t>Table 8. Results of the full factorial analysis with the average dry matter values underlined in bold numbers.</w:t>
        </w:r>
        <w:r w:rsidR="00672600">
          <w:rPr>
            <w:noProof/>
            <w:webHidden/>
          </w:rPr>
          <w:tab/>
        </w:r>
        <w:r w:rsidR="00672600">
          <w:rPr>
            <w:noProof/>
            <w:webHidden/>
          </w:rPr>
          <w:fldChar w:fldCharType="begin"/>
        </w:r>
        <w:r w:rsidR="00672600">
          <w:rPr>
            <w:noProof/>
            <w:webHidden/>
          </w:rPr>
          <w:instrText xml:space="preserve"> PAGEREF _Toc408742328 \h </w:instrText>
        </w:r>
        <w:r w:rsidR="00672600">
          <w:rPr>
            <w:noProof/>
            <w:webHidden/>
          </w:rPr>
        </w:r>
        <w:r w:rsidR="00672600">
          <w:rPr>
            <w:noProof/>
            <w:webHidden/>
          </w:rPr>
          <w:fldChar w:fldCharType="separate"/>
        </w:r>
        <w:r w:rsidR="00445000">
          <w:rPr>
            <w:noProof/>
            <w:webHidden/>
          </w:rPr>
          <w:t>49</w:t>
        </w:r>
        <w:r w:rsidR="00672600">
          <w:rPr>
            <w:noProof/>
            <w:webHidden/>
          </w:rPr>
          <w:fldChar w:fldCharType="end"/>
        </w:r>
      </w:hyperlink>
    </w:p>
    <w:p w:rsidR="00672600" w:rsidRDefault="002B2EDB" w:rsidP="00672600">
      <w:pPr>
        <w:pStyle w:val="Abbildungsverzeichnis"/>
        <w:tabs>
          <w:tab w:val="right" w:leader="dot" w:pos="8494"/>
        </w:tabs>
        <w:spacing w:line="360" w:lineRule="auto"/>
        <w:jc w:val="both"/>
        <w:rPr>
          <w:rStyle w:val="Hyperlink"/>
          <w:noProof/>
        </w:rPr>
      </w:pPr>
      <w:hyperlink w:anchor="_Toc408742329" w:history="1">
        <w:r w:rsidR="00672600" w:rsidRPr="00024251">
          <w:rPr>
            <w:rStyle w:val="Hyperlink"/>
            <w:noProof/>
          </w:rPr>
          <w:t>Table 9. Results of the regression analysis. Own list based on the outputs of Statistica.</w:t>
        </w:r>
        <w:r w:rsidR="00672600">
          <w:rPr>
            <w:noProof/>
            <w:webHidden/>
          </w:rPr>
          <w:tab/>
        </w:r>
        <w:r w:rsidR="00672600">
          <w:rPr>
            <w:noProof/>
            <w:webHidden/>
          </w:rPr>
          <w:fldChar w:fldCharType="begin"/>
        </w:r>
        <w:r w:rsidR="00672600">
          <w:rPr>
            <w:noProof/>
            <w:webHidden/>
          </w:rPr>
          <w:instrText xml:space="preserve"> PAGEREF _Toc408742329 \h </w:instrText>
        </w:r>
        <w:r w:rsidR="00672600">
          <w:rPr>
            <w:noProof/>
            <w:webHidden/>
          </w:rPr>
        </w:r>
        <w:r w:rsidR="00672600">
          <w:rPr>
            <w:noProof/>
            <w:webHidden/>
          </w:rPr>
          <w:fldChar w:fldCharType="separate"/>
        </w:r>
        <w:r w:rsidR="00445000">
          <w:rPr>
            <w:noProof/>
            <w:webHidden/>
          </w:rPr>
          <w:t>49</w:t>
        </w:r>
        <w:r w:rsidR="00672600">
          <w:rPr>
            <w:noProof/>
            <w:webHidden/>
          </w:rPr>
          <w:fldChar w:fldCharType="end"/>
        </w:r>
      </w:hyperlink>
    </w:p>
    <w:p w:rsidR="00F64FD1" w:rsidRDefault="00DC342C" w:rsidP="008D193C">
      <w:pPr>
        <w:spacing w:line="360" w:lineRule="auto"/>
        <w:jc w:val="both"/>
        <w:rPr>
          <w:noProof/>
        </w:rPr>
      </w:pPr>
      <w:r>
        <w:fldChar w:fldCharType="end"/>
      </w:r>
      <w:r w:rsidR="00F64FD1">
        <w:fldChar w:fldCharType="begin"/>
      </w:r>
      <w:r w:rsidR="00F64FD1">
        <w:instrText xml:space="preserve"> TOC \h \z \c "Table A." </w:instrText>
      </w:r>
      <w:r w:rsidR="00F64FD1">
        <w:fldChar w:fldCharType="separate"/>
      </w:r>
    </w:p>
    <w:p w:rsidR="00F64FD1" w:rsidRDefault="002B2EDB" w:rsidP="00F64FD1">
      <w:pPr>
        <w:pStyle w:val="Abbildungsverzeichnis"/>
        <w:tabs>
          <w:tab w:val="right" w:leader="dot" w:pos="8494"/>
        </w:tabs>
        <w:spacing w:line="360" w:lineRule="auto"/>
        <w:jc w:val="both"/>
        <w:rPr>
          <w:rFonts w:eastAsiaTheme="minorEastAsia"/>
          <w:noProof/>
          <w:lang w:eastAsia="en-GB"/>
        </w:rPr>
      </w:pPr>
      <w:hyperlink w:anchor="_Toc408742719" w:history="1">
        <w:r w:rsidR="00F64FD1" w:rsidRPr="005C38C1">
          <w:rPr>
            <w:rStyle w:val="Hyperlink"/>
            <w:noProof/>
          </w:rPr>
          <w:t>Table A. 1. Transformation of belt velocity in percentage into residence time in minutes and seconds.</w:t>
        </w:r>
        <w:r w:rsidR="00F64FD1">
          <w:rPr>
            <w:noProof/>
            <w:webHidden/>
          </w:rPr>
          <w:tab/>
        </w:r>
        <w:r w:rsidR="00F64FD1">
          <w:rPr>
            <w:noProof/>
            <w:webHidden/>
          </w:rPr>
          <w:fldChar w:fldCharType="begin"/>
        </w:r>
        <w:r w:rsidR="00F64FD1">
          <w:rPr>
            <w:noProof/>
            <w:webHidden/>
          </w:rPr>
          <w:instrText xml:space="preserve"> PAGEREF _Toc408742719 \h </w:instrText>
        </w:r>
        <w:r w:rsidR="00F64FD1">
          <w:rPr>
            <w:noProof/>
            <w:webHidden/>
          </w:rPr>
        </w:r>
        <w:r w:rsidR="00F64FD1">
          <w:rPr>
            <w:noProof/>
            <w:webHidden/>
          </w:rPr>
          <w:fldChar w:fldCharType="separate"/>
        </w:r>
        <w:r w:rsidR="00445000">
          <w:rPr>
            <w:noProof/>
            <w:webHidden/>
          </w:rPr>
          <w:t>69</w:t>
        </w:r>
        <w:r w:rsidR="00F64FD1">
          <w:rPr>
            <w:noProof/>
            <w:webHidden/>
          </w:rPr>
          <w:fldChar w:fldCharType="end"/>
        </w:r>
      </w:hyperlink>
    </w:p>
    <w:p w:rsidR="00F64FD1" w:rsidRDefault="002B2EDB" w:rsidP="00F64FD1">
      <w:pPr>
        <w:pStyle w:val="Abbildungsverzeichnis"/>
        <w:tabs>
          <w:tab w:val="right" w:leader="dot" w:pos="8494"/>
        </w:tabs>
        <w:spacing w:line="360" w:lineRule="auto"/>
        <w:jc w:val="both"/>
        <w:rPr>
          <w:rFonts w:eastAsiaTheme="minorEastAsia"/>
          <w:noProof/>
          <w:lang w:eastAsia="en-GB"/>
        </w:rPr>
      </w:pPr>
      <w:hyperlink w:anchor="_Toc408742720" w:history="1">
        <w:r w:rsidR="00F64FD1" w:rsidRPr="005C38C1">
          <w:rPr>
            <w:rStyle w:val="Hyperlink"/>
            <w:noProof/>
          </w:rPr>
          <w:t>Table A. 2. Temperature measurements (T1-T4) at four different spots in the waterbath in comparison to the temperature displayed at the heater (TH).</w:t>
        </w:r>
        <w:r w:rsidR="00F64FD1">
          <w:rPr>
            <w:noProof/>
            <w:webHidden/>
          </w:rPr>
          <w:tab/>
        </w:r>
        <w:r w:rsidR="00F64FD1">
          <w:rPr>
            <w:noProof/>
            <w:webHidden/>
          </w:rPr>
          <w:fldChar w:fldCharType="begin"/>
        </w:r>
        <w:r w:rsidR="00F64FD1">
          <w:rPr>
            <w:noProof/>
            <w:webHidden/>
          </w:rPr>
          <w:instrText xml:space="preserve"> PAGEREF _Toc408742720 \h </w:instrText>
        </w:r>
        <w:r w:rsidR="00F64FD1">
          <w:rPr>
            <w:noProof/>
            <w:webHidden/>
          </w:rPr>
        </w:r>
        <w:r w:rsidR="00F64FD1">
          <w:rPr>
            <w:noProof/>
            <w:webHidden/>
          </w:rPr>
          <w:fldChar w:fldCharType="separate"/>
        </w:r>
        <w:r w:rsidR="00445000">
          <w:rPr>
            <w:noProof/>
            <w:webHidden/>
          </w:rPr>
          <w:t>69</w:t>
        </w:r>
        <w:r w:rsidR="00F64FD1">
          <w:rPr>
            <w:noProof/>
            <w:webHidden/>
          </w:rPr>
          <w:fldChar w:fldCharType="end"/>
        </w:r>
      </w:hyperlink>
    </w:p>
    <w:p w:rsidR="00F64FD1" w:rsidRDefault="002B2EDB" w:rsidP="00F64FD1">
      <w:pPr>
        <w:pStyle w:val="Abbildungsverzeichnis"/>
        <w:tabs>
          <w:tab w:val="right" w:leader="dot" w:pos="8494"/>
        </w:tabs>
        <w:spacing w:line="360" w:lineRule="auto"/>
        <w:jc w:val="both"/>
        <w:rPr>
          <w:rFonts w:eastAsiaTheme="minorEastAsia"/>
          <w:noProof/>
          <w:lang w:eastAsia="en-GB"/>
        </w:rPr>
      </w:pPr>
      <w:hyperlink w:anchor="_Toc408742721" w:history="1">
        <w:r w:rsidR="00F64FD1" w:rsidRPr="005C38C1">
          <w:rPr>
            <w:rStyle w:val="Hyperlink"/>
            <w:noProof/>
          </w:rPr>
          <w:t>Table A. 3. Indoor air temperature (TI) measurements in comparison to the temperature displayed at the heating vessel (TH).</w:t>
        </w:r>
        <w:r w:rsidR="00F64FD1">
          <w:rPr>
            <w:noProof/>
            <w:webHidden/>
          </w:rPr>
          <w:tab/>
        </w:r>
        <w:r w:rsidR="00F64FD1">
          <w:rPr>
            <w:noProof/>
            <w:webHidden/>
          </w:rPr>
          <w:fldChar w:fldCharType="begin"/>
        </w:r>
        <w:r w:rsidR="00F64FD1">
          <w:rPr>
            <w:noProof/>
            <w:webHidden/>
          </w:rPr>
          <w:instrText xml:space="preserve"> PAGEREF _Toc408742721 \h </w:instrText>
        </w:r>
        <w:r w:rsidR="00F64FD1">
          <w:rPr>
            <w:noProof/>
            <w:webHidden/>
          </w:rPr>
        </w:r>
        <w:r w:rsidR="00F64FD1">
          <w:rPr>
            <w:noProof/>
            <w:webHidden/>
          </w:rPr>
          <w:fldChar w:fldCharType="separate"/>
        </w:r>
        <w:r w:rsidR="00445000">
          <w:rPr>
            <w:noProof/>
            <w:webHidden/>
          </w:rPr>
          <w:t>70</w:t>
        </w:r>
        <w:r w:rsidR="00F64FD1">
          <w:rPr>
            <w:noProof/>
            <w:webHidden/>
          </w:rPr>
          <w:fldChar w:fldCharType="end"/>
        </w:r>
      </w:hyperlink>
    </w:p>
    <w:p w:rsidR="00D657BB" w:rsidRDefault="00F64FD1" w:rsidP="008D193C">
      <w:pPr>
        <w:spacing w:line="360" w:lineRule="auto"/>
        <w:jc w:val="both"/>
        <w:sectPr w:rsidR="00D657BB" w:rsidSect="00D657B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2268" w:header="709" w:footer="709" w:gutter="0"/>
          <w:pgNumType w:fmt="lowerRoman" w:start="1"/>
          <w:cols w:space="708"/>
          <w:titlePg/>
          <w:docGrid w:linePitch="360"/>
        </w:sectPr>
      </w:pPr>
      <w:r>
        <w:fldChar w:fldCharType="end"/>
      </w:r>
      <w:r w:rsidR="00E34ED2" w:rsidRPr="00E34ED2">
        <w:br w:type="page"/>
      </w:r>
    </w:p>
    <w:p w:rsidR="00E34ED2" w:rsidRPr="00E34ED2" w:rsidRDefault="00E34ED2" w:rsidP="00983B59">
      <w:pPr>
        <w:pStyle w:val="berschrift1"/>
        <w:spacing w:line="360" w:lineRule="auto"/>
      </w:pPr>
      <w:bookmarkStart w:id="7" w:name="_Toc408657540"/>
      <w:r w:rsidRPr="00E34ED2">
        <w:lastRenderedPageBreak/>
        <w:t>1</w:t>
      </w:r>
      <w:r w:rsidRPr="00E34ED2">
        <w:tab/>
        <w:t>Introduction</w:t>
      </w:r>
      <w:bookmarkEnd w:id="7"/>
    </w:p>
    <w:p w:rsidR="008975A4" w:rsidRDefault="00FA7F3C" w:rsidP="00983B59">
      <w:pPr>
        <w:spacing w:line="360" w:lineRule="auto"/>
        <w:jc w:val="both"/>
      </w:pPr>
      <w:r>
        <w:t>Global milk</w:t>
      </w:r>
      <w:r w:rsidR="00E806D9">
        <w:t xml:space="preserve"> powder production and especially skim milk powder production experienced a continuous growth in demand over the last years</w:t>
      </w:r>
      <w:r>
        <w:t xml:space="preserve"> </w:t>
      </w:r>
      <w:r w:rsidR="00DB2754">
        <w:t>especially</w:t>
      </w:r>
      <w:r>
        <w:t xml:space="preserve"> in the major manufacturing countries such as the United States and Germany</w:t>
      </w:r>
      <w:r w:rsidR="00E806D9">
        <w:t>.</w:t>
      </w:r>
      <w:r>
        <w:t xml:space="preserve"> </w:t>
      </w:r>
      <w:r w:rsidR="00E806D9">
        <w:t xml:space="preserve">Not only do costumers and industry </w:t>
      </w:r>
      <w:r w:rsidR="006B4395">
        <w:t>appreciate</w:t>
      </w:r>
      <w:r w:rsidR="00E806D9">
        <w:t xml:space="preserve"> its high nutritional value and health benefits associated with its consumption but the powder is also interesting as valuable ingredient in various food production sectors as it has a prolonged shelf life, </w:t>
      </w:r>
      <w:r>
        <w:t>reduced</w:t>
      </w:r>
      <w:r w:rsidR="00E806D9">
        <w:t xml:space="preserve"> logistical costs and is economically feasible in production. Due to this pronounced increase in demand</w:t>
      </w:r>
      <w:r>
        <w:t>,</w:t>
      </w:r>
      <w:r w:rsidR="00E806D9">
        <w:t xml:space="preserve"> milk powder production is a promising market in the food industry. </w:t>
      </w:r>
    </w:p>
    <w:p w:rsidR="006B4395" w:rsidRDefault="00E806D9" w:rsidP="006B4395">
      <w:pPr>
        <w:spacing w:line="360" w:lineRule="auto"/>
        <w:jc w:val="both"/>
      </w:pPr>
      <w:r>
        <w:t xml:space="preserve">Recent </w:t>
      </w:r>
      <w:r w:rsidR="00F06992">
        <w:t xml:space="preserve">and most frequently used </w:t>
      </w:r>
      <w:r>
        <w:t>technologies</w:t>
      </w:r>
      <w:r w:rsidR="00F06992">
        <w:t xml:space="preserve"> </w:t>
      </w:r>
      <w:r>
        <w:t>in milk powder production are the spray and drum drying technology</w:t>
      </w:r>
      <w:r w:rsidR="00F06992">
        <w:t xml:space="preserve"> although </w:t>
      </w:r>
      <w:r>
        <w:t>those two technologies are associated with many disadvantages such as high capital and running costs, reduced powder quality and low thermal efficiency</w:t>
      </w:r>
      <w:r w:rsidR="00F06992">
        <w:t xml:space="preserve">. </w:t>
      </w:r>
      <w:r w:rsidR="006B4395">
        <w:t xml:space="preserve">Therefore, </w:t>
      </w:r>
      <w:proofErr w:type="spellStart"/>
      <w:r w:rsidR="006B4395">
        <w:t>Fraunhofer</w:t>
      </w:r>
      <w:proofErr w:type="spellEnd"/>
      <w:r w:rsidR="006B4395">
        <w:t xml:space="preserve"> UMSICHT research institute in Oberhausen developed a new belt dryer prototype as competitive device for future powder production. Nevertheless, the inadequate drying process is not the only process chain within the dairy industry that needs to be improved to become economically and environmentally feasible. Thus, </w:t>
      </w:r>
      <w:proofErr w:type="spellStart"/>
      <w:r w:rsidR="006B4395">
        <w:t>Fraunhofer</w:t>
      </w:r>
      <w:proofErr w:type="spellEnd"/>
      <w:r w:rsidR="006B4395">
        <w:t xml:space="preserve"> UMSICHT in collaboration with several </w:t>
      </w:r>
      <w:r w:rsidR="00F06992">
        <w:t>other institutions</w:t>
      </w:r>
      <w:r w:rsidR="006B4395">
        <w:t xml:space="preserve"> across Europe founded an EU project called “SUSMILK”. This project aims at developing a green, sustainable dairy concept. By re-designing process chains within </w:t>
      </w:r>
      <w:r w:rsidR="00F06992">
        <w:t xml:space="preserve">the </w:t>
      </w:r>
      <w:r w:rsidR="006B4395">
        <w:t>dairies their goal is to reduce water and energetic losses to a minimum. The production of an advanced drying process in form of a belt dryer hereby is a key task of the project.</w:t>
      </w:r>
    </w:p>
    <w:p w:rsidR="00277413" w:rsidRDefault="006B4395" w:rsidP="00983B59">
      <w:pPr>
        <w:spacing w:line="360" w:lineRule="auto"/>
        <w:jc w:val="both"/>
      </w:pPr>
      <w:r>
        <w:t>The</w:t>
      </w:r>
      <w:r w:rsidR="00E806D9">
        <w:t xml:space="preserve"> advanced dryer </w:t>
      </w:r>
      <w:r w:rsidR="00DB2754">
        <w:t>is ought to use</w:t>
      </w:r>
      <w:r w:rsidR="00E806D9">
        <w:t xml:space="preserve"> thermal waste energy from the dairy</w:t>
      </w:r>
      <w:r w:rsidR="008975A4">
        <w:t xml:space="preserve"> and</w:t>
      </w:r>
      <w:r w:rsidR="00DB2754">
        <w:t xml:space="preserve"> operate</w:t>
      </w:r>
      <w:r w:rsidR="008975A4">
        <w:t xml:space="preserve"> at low temperatures, thus saving energetic costs </w:t>
      </w:r>
      <w:r w:rsidR="00DB2754">
        <w:t>while</w:t>
      </w:r>
      <w:r w:rsidR="008975A4">
        <w:t xml:space="preserve"> </w:t>
      </w:r>
      <w:r w:rsidR="00DB2754">
        <w:t xml:space="preserve">still </w:t>
      </w:r>
      <w:r w:rsidR="008975A4">
        <w:t xml:space="preserve">performing at high </w:t>
      </w:r>
      <w:r w:rsidR="00DB2754">
        <w:t xml:space="preserve">thermal </w:t>
      </w:r>
      <w:r w:rsidR="008975A4">
        <w:t>efficiencies without impairing the quality of the final product. However, as this prototype is still in development</w:t>
      </w:r>
      <w:r w:rsidR="00277413">
        <w:t>, there is no experimental data available on</w:t>
      </w:r>
      <w:r w:rsidR="008975A4">
        <w:t xml:space="preserve"> its drying process</w:t>
      </w:r>
      <w:r w:rsidR="00277413">
        <w:t xml:space="preserve"> and stable operation. Therefore, this bachelor thesis aims at answering three major research questions:</w:t>
      </w:r>
    </w:p>
    <w:p w:rsidR="00277413" w:rsidRDefault="00277413" w:rsidP="00277413">
      <w:pPr>
        <w:pStyle w:val="Listenabsatz"/>
        <w:numPr>
          <w:ilvl w:val="0"/>
          <w:numId w:val="20"/>
        </w:numPr>
        <w:spacing w:line="360" w:lineRule="auto"/>
        <w:jc w:val="both"/>
      </w:pPr>
      <w:r>
        <w:t>Is it possible to produce milk powder using the belt dryer?</w:t>
      </w:r>
    </w:p>
    <w:p w:rsidR="00277413" w:rsidRDefault="00974A6E" w:rsidP="00277413">
      <w:pPr>
        <w:pStyle w:val="Listenabsatz"/>
        <w:numPr>
          <w:ilvl w:val="0"/>
          <w:numId w:val="20"/>
        </w:numPr>
        <w:spacing w:line="360" w:lineRule="auto"/>
        <w:jc w:val="both"/>
      </w:pPr>
      <w:r>
        <w:t>What are optimum drying conditions for future stable operation?</w:t>
      </w:r>
    </w:p>
    <w:p w:rsidR="00277413" w:rsidRDefault="00277413" w:rsidP="00277413">
      <w:pPr>
        <w:pStyle w:val="Listenabsatz"/>
        <w:numPr>
          <w:ilvl w:val="0"/>
          <w:numId w:val="20"/>
        </w:numPr>
        <w:spacing w:line="360" w:lineRule="auto"/>
        <w:jc w:val="both"/>
      </w:pPr>
      <w:r>
        <w:t>Is the technology economically feasible and competitive with other technologies and how can it be further improved to become competitive in the future?</w:t>
      </w:r>
    </w:p>
    <w:p w:rsidR="008975A4" w:rsidRPr="00E34ED2" w:rsidRDefault="00FA7F3C" w:rsidP="00983B59">
      <w:pPr>
        <w:spacing w:line="360" w:lineRule="auto"/>
        <w:jc w:val="both"/>
        <w:rPr>
          <w:rFonts w:asciiTheme="majorHAnsi" w:eastAsiaTheme="majorEastAsia" w:hAnsiTheme="majorHAnsi" w:cstheme="majorBidi"/>
          <w:b/>
          <w:bCs/>
          <w:sz w:val="28"/>
          <w:szCs w:val="28"/>
        </w:rPr>
      </w:pPr>
      <w:r>
        <w:t>This thesis is split in several chapters to guide the reader through the theoreti</w:t>
      </w:r>
      <w:r w:rsidR="006B4395">
        <w:t>cal and practical parts of the b</w:t>
      </w:r>
      <w:r>
        <w:t xml:space="preserve">achelor project. </w:t>
      </w:r>
      <w:r w:rsidR="008975A4">
        <w:t>After a short introduction into thermodynamic principles which are relevant to understand the</w:t>
      </w:r>
      <w:r w:rsidR="00602E00">
        <w:t xml:space="preserve"> basic</w:t>
      </w:r>
      <w:r w:rsidR="008975A4">
        <w:t xml:space="preserve"> drying process of the belt dryer, </w:t>
      </w:r>
      <w:r w:rsidR="008975A4">
        <w:lastRenderedPageBreak/>
        <w:t xml:space="preserve">the dairy industry and especially the milk powder industry are </w:t>
      </w:r>
      <w:r w:rsidR="00602E00">
        <w:t>introduced with regard to market situation, basic definitions, the general milk powder production chain, nutritional benefits of milk powder and basic chemical reactions which might occur during production and handling of the powder. Afterwards, the methodolog</w:t>
      </w:r>
      <w:r>
        <w:t>y applied during the experimental part</w:t>
      </w:r>
      <w:r w:rsidR="00602E00">
        <w:t xml:space="preserve"> are discussed mainly focussing on design of experiments as statistical method and the determination of dry matter of milk concentrates and milk powders as chemical method</w:t>
      </w:r>
      <w:r>
        <w:t>s</w:t>
      </w:r>
      <w:r w:rsidR="00602E00">
        <w:t>. Prior to starting the experimental part</w:t>
      </w:r>
      <w:r w:rsidR="00782399">
        <w:t>,</w:t>
      </w:r>
      <w:r w:rsidR="00602E00">
        <w:t xml:space="preserve"> the belt dryer and the variables relevant to optimize the drying process are defined and analysed to adequately design the subsequent experimental series. </w:t>
      </w:r>
      <w:r w:rsidR="00DB2754">
        <w:t xml:space="preserve">The main independent factors examined are the amount of milk applied to the belt in terms of layer thickness, the production rate in terms of belt velocity and the water bath temperature. On the other hand, the main dependent variable is the quality of the final powder with regard to dry matter. </w:t>
      </w:r>
      <w:r w:rsidR="00602E00">
        <w:t>Then, the thesis focuses on the outcomes of two independent experimenta</w:t>
      </w:r>
      <w:r w:rsidR="00DB2754">
        <w:t xml:space="preserve">l </w:t>
      </w:r>
      <w:r w:rsidR="00F06992">
        <w:t>series</w:t>
      </w:r>
      <w:r w:rsidR="00DB2754">
        <w:t>, one focusing on the single effect of the three independent factors on the</w:t>
      </w:r>
      <w:r w:rsidR="00602E00">
        <w:t xml:space="preserve"> </w:t>
      </w:r>
      <w:r w:rsidR="00983B59">
        <w:t xml:space="preserve">dependent variable </w:t>
      </w:r>
      <w:r w:rsidR="00602E00">
        <w:t xml:space="preserve">and </w:t>
      </w:r>
      <w:r w:rsidR="00782399">
        <w:t>the other</w:t>
      </w:r>
      <w:r w:rsidR="00602E00">
        <w:t xml:space="preserve"> focusing on the </w:t>
      </w:r>
      <w:proofErr w:type="spellStart"/>
      <w:r w:rsidR="00602E00">
        <w:t>intercorrelated</w:t>
      </w:r>
      <w:proofErr w:type="spellEnd"/>
      <w:r w:rsidR="00602E00">
        <w:t xml:space="preserve"> effect of all independent variables</w:t>
      </w:r>
      <w:r w:rsidR="00DB2754">
        <w:t xml:space="preserve"> on </w:t>
      </w:r>
      <w:r w:rsidR="00983B59">
        <w:t>it</w:t>
      </w:r>
      <w:r w:rsidR="00602E00">
        <w:t>. For each experimental series, the materials and methods</w:t>
      </w:r>
      <w:r>
        <w:t xml:space="preserve"> applied</w:t>
      </w:r>
      <w:r w:rsidR="00602E00">
        <w:t>, as well as the observations</w:t>
      </w:r>
      <w:r w:rsidR="00983B59">
        <w:t xml:space="preserve"> made during the experiments</w:t>
      </w:r>
      <w:r w:rsidR="00602E00">
        <w:t xml:space="preserve">, </w:t>
      </w:r>
      <w:r w:rsidR="00983B59">
        <w:t xml:space="preserve">the </w:t>
      </w:r>
      <w:r w:rsidR="00602E00">
        <w:t xml:space="preserve">results </w:t>
      </w:r>
      <w:r w:rsidR="00983B59">
        <w:t>obtained from the experiments and the discussion of those</w:t>
      </w:r>
      <w:r w:rsidR="00602E00">
        <w:t xml:space="preserve"> results are displayed. </w:t>
      </w:r>
      <w:r>
        <w:t xml:space="preserve">In </w:t>
      </w:r>
      <w:r w:rsidR="00983B59">
        <w:t>the next</w:t>
      </w:r>
      <w:r>
        <w:t xml:space="preserve"> chapter</w:t>
      </w:r>
      <w:r w:rsidR="00602E00">
        <w:t xml:space="preserve">, the results </w:t>
      </w:r>
      <w:r w:rsidR="00983B59">
        <w:t>of</w:t>
      </w:r>
      <w:r w:rsidR="00602E00">
        <w:t xml:space="preserve"> the two experimental series are applied to set up a user friendly Excel tool for future handling and operation of the dryer. </w:t>
      </w:r>
      <w:r>
        <w:t>Furthermore, the</w:t>
      </w:r>
      <w:r w:rsidR="00602E00">
        <w:t xml:space="preserve"> results are verified using </w:t>
      </w:r>
      <w:r>
        <w:t xml:space="preserve">the </w:t>
      </w:r>
      <w:r w:rsidR="00602E00">
        <w:t xml:space="preserve">thermodynamic principles </w:t>
      </w:r>
      <w:r>
        <w:t xml:space="preserve">introduced in the theoretical part </w:t>
      </w:r>
      <w:r w:rsidR="00602E00">
        <w:t xml:space="preserve">and lastly optimization ideas and the economic feasibility of the dryer in comparison to conventional drying systems </w:t>
      </w:r>
      <w:r>
        <w:t>are</w:t>
      </w:r>
      <w:r w:rsidR="00602E00">
        <w:t xml:space="preserve"> analysed.</w:t>
      </w:r>
    </w:p>
    <w:p w:rsidR="00DA3026" w:rsidRDefault="00DA3026">
      <w:pPr>
        <w:rPr>
          <w:rFonts w:asciiTheme="majorHAnsi" w:eastAsiaTheme="majorEastAsia" w:hAnsiTheme="majorHAnsi" w:cstheme="majorBidi"/>
          <w:b/>
          <w:bCs/>
          <w:sz w:val="28"/>
          <w:szCs w:val="28"/>
        </w:rPr>
      </w:pPr>
      <w:bookmarkStart w:id="8" w:name="_Toc408657541"/>
      <w:r>
        <w:br w:type="page"/>
      </w:r>
    </w:p>
    <w:p w:rsidR="00E34ED2" w:rsidRDefault="00E34ED2" w:rsidP="00983B59">
      <w:pPr>
        <w:pStyle w:val="berschrift1"/>
        <w:spacing w:line="360" w:lineRule="auto"/>
      </w:pPr>
      <w:r w:rsidRPr="00E34ED2">
        <w:lastRenderedPageBreak/>
        <w:t>2</w:t>
      </w:r>
      <w:r w:rsidRPr="00E34ED2">
        <w:tab/>
      </w:r>
      <w:r w:rsidR="00244B91">
        <w:t>Thermodynamic</w:t>
      </w:r>
      <w:r w:rsidRPr="00E34ED2">
        <w:t xml:space="preserve"> Principles</w:t>
      </w:r>
      <w:bookmarkEnd w:id="8"/>
    </w:p>
    <w:p w:rsidR="00343A15" w:rsidRPr="00343A15" w:rsidRDefault="00343A15" w:rsidP="00983B59">
      <w:pPr>
        <w:spacing w:line="360" w:lineRule="auto"/>
        <w:jc w:val="both"/>
        <w:rPr>
          <w:lang w:val="en-US"/>
        </w:rPr>
      </w:pPr>
      <w:r w:rsidRPr="00E34ED2">
        <w:rPr>
          <w:lang w:val="en-US"/>
        </w:rPr>
        <w:t xml:space="preserve">Heat transfer is the transfer of energy caused by a temperature gradient between a </w:t>
      </w:r>
      <w:proofErr w:type="spellStart"/>
      <w:r w:rsidRPr="00E34ED2">
        <w:rPr>
          <w:lang w:val="en-US"/>
        </w:rPr>
        <w:t>diabatic</w:t>
      </w:r>
      <w:proofErr w:type="spellEnd"/>
      <w:r w:rsidRPr="00E34ED2">
        <w:rPr>
          <w:lang w:val="en-US"/>
        </w:rPr>
        <w:t xml:space="preserve"> system and its ambience </w:t>
      </w:r>
      <w:r w:rsidRPr="00E34ED2">
        <w:rPr>
          <w:lang w:val="en-US"/>
        </w:rPr>
        <w:fldChar w:fldCharType="begin"/>
      </w:r>
      <w:r w:rsidRPr="00E34ED2">
        <w:rPr>
          <w:lang w:val="en-US"/>
        </w:rPr>
        <w:instrText>ADDIN CITAVI.PLACEHOLDER 74e1ad5c-b52b-470c-ab11-56ab57a0fdc0 PFBsYWNlaG9sZGVyPg0KICA8QWRkSW5WZXJzaW9uPjQuMi4wLjExPC9BZGRJblZlcnNpb24+DQogIDxJZD43NGUxYWQ1Yy1iNTJiLTQ3MGMtYWIxMS01NmFiNTdhMGZkYzA8L0lkPg0KICA8RW50cmllcz4NCiAgICA8RW50cnk+DQogICAgICA8SWQ+M2QwZjUyNzAtNzA1MS00MTU0LWI3NmItOTc5MWE0NjhmY2EyPC9JZD4NCiAgICAgIDxSZWZlcmVuY2VJZD5mZjk5ZGZlOC1jODE0LTRlNTEtOGE2Yi1hODAwZjdhN2Y2Nzg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RlcGhhbiBldCBhbC4gMjAxMyk8L1RleHQ+DQogICAgPC9UZXh0VW5pdD4NCiAgPC9UZXh0VW5pdHM+DQo8L1BsYWNlaG9sZGVyPg==</w:instrText>
      </w:r>
      <w:r w:rsidRPr="00E34ED2">
        <w:rPr>
          <w:lang w:val="en-US"/>
        </w:rPr>
        <w:fldChar w:fldCharType="separate"/>
      </w:r>
      <w:bookmarkStart w:id="9" w:name="_CTVP00174e1ad5cb52b470cab1156ab57a0fdc0"/>
      <w:r w:rsidRPr="00E34ED2">
        <w:rPr>
          <w:lang w:val="en-US"/>
        </w:rPr>
        <w:t>(Stephan et al. 2013)</w:t>
      </w:r>
      <w:bookmarkEnd w:id="9"/>
      <w:r w:rsidRPr="00E34ED2">
        <w:rPr>
          <w:lang w:val="en-US"/>
        </w:rPr>
        <w:fldChar w:fldCharType="end"/>
      </w:r>
      <w:r w:rsidRPr="00E34ED2">
        <w:rPr>
          <w:lang w:val="en-US"/>
        </w:rPr>
        <w:t>. According to the second law of thermodynamics heat hereby always flows in the direction of decreasing temperature</w:t>
      </w:r>
      <w:r w:rsidRPr="00E34ED2">
        <w:t xml:space="preserve">. </w:t>
      </w:r>
      <w:r w:rsidRPr="00E34ED2">
        <w:rPr>
          <w:lang w:val="en-US"/>
        </w:rPr>
        <w:t>There are three types of heat transfer: Heat conduction, convective heat transfer and thermal radiation. For the purpose of this bachelor thesis heat con</w:t>
      </w:r>
      <w:r w:rsidR="0002208D">
        <w:rPr>
          <w:lang w:val="en-US"/>
        </w:rPr>
        <w:t xml:space="preserve">duction is of primary interest. </w:t>
      </w:r>
      <w:r w:rsidRPr="00E34ED2">
        <w:rPr>
          <w:lang w:val="en-US"/>
        </w:rPr>
        <w:t>Therefore, heat conduction is explained in more detail in the subsequent chapters. Information on convective heat transfer and thermal radiation can be found in the recommended literature.</w:t>
      </w:r>
    </w:p>
    <w:p w:rsidR="00E34ED2" w:rsidRPr="00E34ED2" w:rsidRDefault="00E34ED2" w:rsidP="00983B59">
      <w:pPr>
        <w:pStyle w:val="berschrift2"/>
        <w:spacing w:line="360" w:lineRule="auto"/>
      </w:pPr>
      <w:bookmarkStart w:id="10" w:name="_Toc408657542"/>
      <w:r w:rsidRPr="00E34ED2">
        <w:t>2.1</w:t>
      </w:r>
      <w:r w:rsidRPr="00E34ED2">
        <w:tab/>
        <w:t>Introduction into Transient Heat Conduction</w:t>
      </w:r>
      <w:bookmarkEnd w:id="10"/>
    </w:p>
    <w:p w:rsidR="0002208D" w:rsidRDefault="00E34ED2" w:rsidP="00983B59">
      <w:pPr>
        <w:spacing w:line="360" w:lineRule="auto"/>
        <w:jc w:val="both"/>
        <w:rPr>
          <w:lang w:val="en-US"/>
        </w:rPr>
      </w:pPr>
      <w:r w:rsidRPr="00E34ED2">
        <w:rPr>
          <w:lang w:val="en-US"/>
        </w:rPr>
        <w:t xml:space="preserve">Heat conduction occurs in solid and static liquid and gaseous bodies. It can either be stationary (constant over time) or transient (changing over time). To understand transient heat conduction problems it is fundamental to also understand the basics of stationary heat conduction. Therefore, heat conduction through a plane wall is explained first. Heat conduction is caused by the interaction of more energetic atoms and molecules with less energetic ones thus passing energy from one atom or molecule to the next. Heat conduction is therefore also called molecular heat transfer and is usually visible as a vibration spreading across the molecules. The rate of change in temperature over a distinct length  </w:t>
      </w:r>
      <m:oMath>
        <m:f>
          <m:fPr>
            <m:ctrlPr>
              <w:rPr>
                <w:rFonts w:ascii="Cambria Math" w:hAnsi="Cambria Math"/>
                <w:lang w:val="en-US"/>
              </w:rPr>
            </m:ctrlPr>
          </m:fPr>
          <m:num>
            <m:r>
              <m:rPr>
                <m:sty m:val="p"/>
              </m:rPr>
              <w:rPr>
                <w:rFonts w:ascii="Cambria Math" w:hAnsi="Cambria Math"/>
                <w:lang w:val="en-US"/>
              </w:rPr>
              <m:t>dT</m:t>
            </m:r>
          </m:num>
          <m:den>
            <m:r>
              <m:rPr>
                <m:sty m:val="p"/>
              </m:rPr>
              <w:rPr>
                <w:rFonts w:ascii="Cambria Math" w:hAnsi="Cambria Math"/>
                <w:lang w:val="en-US"/>
              </w:rPr>
              <m:t>dx</m:t>
            </m:r>
          </m:den>
        </m:f>
      </m:oMath>
      <w:r w:rsidRPr="00E34ED2">
        <w:rPr>
          <w:lang w:val="en-US"/>
        </w:rPr>
        <w:t xml:space="preserve">  is called temperature gradient. The amount of heat c</w:t>
      </w:r>
      <w:proofErr w:type="spellStart"/>
      <w:r w:rsidRPr="00E34ED2">
        <w:rPr>
          <w:lang w:val="en-US"/>
        </w:rPr>
        <w:t>onducted</w:t>
      </w:r>
      <w:proofErr w:type="spellEnd"/>
      <w:r w:rsidRPr="00E34ED2">
        <w:rPr>
          <w:lang w:val="en-US"/>
        </w:rPr>
        <w:t xml:space="preserve"> is called thermal </w:t>
      </w:r>
      <w:proofErr w:type="gramStart"/>
      <w:r w:rsidRPr="00E34ED2">
        <w:rPr>
          <w:lang w:val="en-US"/>
        </w:rPr>
        <w:t xml:space="preserve">current </w:t>
      </w:r>
      <w:proofErr w:type="gramEnd"/>
      <m:oMath>
        <m:acc>
          <m:accPr>
            <m:chr m:val="̇"/>
            <m:ctrlPr>
              <w:rPr>
                <w:rFonts w:ascii="Cambria Math" w:hAnsi="Cambria Math"/>
                <w:lang w:val="en-US"/>
              </w:rPr>
            </m:ctrlPr>
          </m:accPr>
          <m:e>
            <m:r>
              <m:rPr>
                <m:sty m:val="p"/>
              </m:rPr>
              <w:rPr>
                <w:rFonts w:ascii="Cambria Math" w:hAnsi="Cambria Math"/>
                <w:lang w:val="en-US"/>
              </w:rPr>
              <m:t>Q</m:t>
            </m:r>
          </m:e>
        </m:acc>
      </m:oMath>
      <w:r w:rsidRPr="00E34ED2">
        <w:rPr>
          <w:lang w:val="en-US"/>
        </w:rPr>
        <w:t xml:space="preserve">. Equation 2-1 is called Fourier’s equation of heat conduction and displays the thermal current </w:t>
      </w:r>
      <m:oMath>
        <m:acc>
          <m:accPr>
            <m:chr m:val="̇"/>
            <m:ctrlPr>
              <w:rPr>
                <w:rFonts w:ascii="Cambria Math" w:hAnsi="Cambria Math"/>
                <w:lang w:val="en-US"/>
              </w:rPr>
            </m:ctrlPr>
          </m:accPr>
          <m:e>
            <m:r>
              <m:rPr>
                <m:sty m:val="p"/>
              </m:rPr>
              <w:rPr>
                <w:rFonts w:ascii="Cambria Math" w:hAnsi="Cambria Math"/>
                <w:lang w:val="en-US"/>
              </w:rPr>
              <m:t>Q</m:t>
            </m:r>
          </m:e>
        </m:acc>
      </m:oMath>
      <w:r w:rsidRPr="00E34ED2">
        <w:rPr>
          <w:lang w:val="en-US"/>
        </w:rPr>
        <w:t xml:space="preserve"> as a function of the surface area A of a distinct object and the temperature gradient </w:t>
      </w:r>
      <w:r w:rsidRPr="00E34ED2">
        <w:rPr>
          <w:lang w:val="en-US"/>
        </w:rPr>
        <w:fldChar w:fldCharType="begin"/>
      </w:r>
      <w:r w:rsidRPr="00E34ED2">
        <w:rPr>
          <w:lang w:val="en-US"/>
        </w:rPr>
        <w:instrText>ADDIN CITAVI.PLACEHOLDER 0aef07ad-5449-44ac-8644-c4b9e435a9b6 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RlcGhhbiBldCBhbC4gMjAxMzsgVGlwbGVyICZhbXA7IE1vc2NhIDIwMDgpPC9UZXh0Pg0KICAgIDwvVGV4dFVuaXQ+DQogIDwvVGV4dFVuaXRzPg0KPC9QbGFjZWhvbGRlcj4=</w:instrText>
      </w:r>
      <w:r w:rsidRPr="00E34ED2">
        <w:rPr>
          <w:lang w:val="en-US"/>
        </w:rPr>
        <w:fldChar w:fldCharType="separate"/>
      </w:r>
      <w:bookmarkStart w:id="11" w:name="_CTVP0010aef07ad544944ac8644c4b9e435a9b6"/>
      <w:r w:rsidRPr="00E34ED2">
        <w:rPr>
          <w:lang w:val="en-US"/>
        </w:rPr>
        <w:t>(Stephan et al. 2013; Tipler &amp; Mosca 2008)</w:t>
      </w:r>
      <w:bookmarkEnd w:id="11"/>
      <w:r w:rsidRPr="00E34ED2">
        <w:rPr>
          <w:lang w:val="en-US"/>
        </w:rPr>
        <w:fldChar w:fldCharType="end"/>
      </w:r>
      <w:r w:rsidRPr="00E34ED2">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02208D" w:rsidRPr="0002208D" w:rsidTr="0002208D">
        <w:tc>
          <w:tcPr>
            <w:tcW w:w="2906" w:type="dxa"/>
          </w:tcPr>
          <w:p w:rsidR="0002208D" w:rsidRPr="0002208D" w:rsidRDefault="0002208D" w:rsidP="0002208D">
            <w:pPr>
              <w:spacing w:line="360" w:lineRule="auto"/>
              <w:jc w:val="both"/>
              <w:rPr>
                <w:lang w:val="en-US"/>
              </w:rPr>
            </w:pPr>
          </w:p>
        </w:tc>
        <w:tc>
          <w:tcPr>
            <w:tcW w:w="2907" w:type="dxa"/>
          </w:tcPr>
          <w:p w:rsidR="0002208D" w:rsidRPr="0002208D" w:rsidRDefault="002B2EDB" w:rsidP="0002208D">
            <w:pPr>
              <w:spacing w:line="360" w:lineRule="auto"/>
              <w:jc w:val="both"/>
              <w:rPr>
                <w:lang w:val="en-US"/>
              </w:rPr>
            </w:pPr>
            <m:oMathPara>
              <m:oMath>
                <m:acc>
                  <m:accPr>
                    <m:chr m:val="̇"/>
                    <m:ctrlPr>
                      <w:rPr>
                        <w:rFonts w:ascii="Cambria Math" w:hAnsi="Cambria Math"/>
                        <w:lang w:val="en-US"/>
                      </w:rPr>
                    </m:ctrlPr>
                  </m:accPr>
                  <m:e>
                    <m:r>
                      <m:rPr>
                        <m:sty m:val="p"/>
                      </m:rPr>
                      <w:rPr>
                        <w:rFonts w:ascii="Cambria Math" w:hAnsi="Cambria Math"/>
                        <w:lang w:val="en-US"/>
                      </w:rPr>
                      <m:t>Q</m:t>
                    </m:r>
                  </m:e>
                </m:acc>
                <m:r>
                  <m:rPr>
                    <m:sty m:val="p"/>
                  </m:rPr>
                  <w:rPr>
                    <w:rFonts w:ascii="Cambria Math" w:hAnsi="Cambria Math"/>
                    <w:lang w:val="en-US"/>
                  </w:rPr>
                  <m:t>=-kA</m:t>
                </m:r>
                <m:f>
                  <m:fPr>
                    <m:ctrlPr>
                      <w:rPr>
                        <w:rFonts w:ascii="Cambria Math" w:hAnsi="Cambria Math"/>
                        <w:lang w:val="en-US"/>
                      </w:rPr>
                    </m:ctrlPr>
                  </m:fPr>
                  <m:num>
                    <m:r>
                      <m:rPr>
                        <m:sty m:val="p"/>
                      </m:rPr>
                      <w:rPr>
                        <w:rFonts w:ascii="Cambria Math" w:hAnsi="Cambria Math"/>
                        <w:lang w:val="en-US"/>
                      </w:rPr>
                      <m:t>dT</m:t>
                    </m:r>
                  </m:num>
                  <m:den>
                    <m:r>
                      <m:rPr>
                        <m:sty m:val="p"/>
                      </m:rPr>
                      <w:rPr>
                        <w:rFonts w:ascii="Cambria Math" w:hAnsi="Cambria Math"/>
                        <w:lang w:val="en-US"/>
                      </w:rPr>
                      <m:t>dx</m:t>
                    </m:r>
                  </m:den>
                </m:f>
                <m:r>
                  <m:rPr>
                    <m:sty m:val="p"/>
                  </m:rPr>
                  <w:rPr>
                    <w:rFonts w:ascii="Cambria Math" w:hAnsi="Cambria Math"/>
                    <w:lang w:val="en-US"/>
                  </w:rPr>
                  <m:t>=kA</m:t>
                </m:r>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|∆x|</m:t>
                    </m:r>
                  </m:den>
                </m:f>
              </m:oMath>
            </m:oMathPara>
          </w:p>
        </w:tc>
        <w:tc>
          <w:tcPr>
            <w:tcW w:w="2907" w:type="dxa"/>
          </w:tcPr>
          <w:p w:rsidR="0002208D" w:rsidRPr="0002208D" w:rsidRDefault="0002208D" w:rsidP="0002208D">
            <w:pPr>
              <w:spacing w:line="360" w:lineRule="auto"/>
              <w:jc w:val="right"/>
              <w:rPr>
                <w:lang w:val="en-US"/>
              </w:rPr>
            </w:pPr>
            <w:r>
              <w:rPr>
                <w:lang w:val="en-US"/>
              </w:rPr>
              <w:t>(</w:t>
            </w:r>
            <w:r w:rsidRPr="0002208D">
              <w:rPr>
                <w:lang w:val="en-US"/>
              </w:rPr>
              <w:t>2-1</w:t>
            </w:r>
            <w:r>
              <w:rPr>
                <w:lang w:val="en-US"/>
              </w:rPr>
              <w:t>)</w:t>
            </w:r>
          </w:p>
        </w:tc>
      </w:tr>
    </w:tbl>
    <w:p w:rsidR="00E34ED2" w:rsidRPr="00E34ED2" w:rsidRDefault="00E34ED2" w:rsidP="00E34ED2">
      <w:pPr>
        <w:spacing w:line="360" w:lineRule="auto"/>
        <w:jc w:val="both"/>
        <w:rPr>
          <w:lang w:val="en-US"/>
        </w:rPr>
      </w:pPr>
      <w:r w:rsidRPr="00E34ED2">
        <w:rPr>
          <w:lang w:val="en-US"/>
        </w:rPr>
        <w:t>The proportionality factor</w:t>
      </w:r>
      <w:r w:rsidRPr="00E34ED2">
        <w:rPr>
          <w:rFonts w:ascii="Cambria Math" w:hAnsi="Cambria Math"/>
          <w:lang w:val="en-US"/>
        </w:rPr>
        <w:t xml:space="preserve"> </w:t>
      </w:r>
      <w:r w:rsidRPr="00E34ED2">
        <w:rPr>
          <w:lang w:val="en-US"/>
        </w:rPr>
        <w:t>k is called thermal conductivity and is measured in W</w:t>
      </w:r>
      <w:proofErr w:type="gramStart"/>
      <w:r w:rsidRPr="00E34ED2">
        <w:rPr>
          <w:lang w:val="en-US"/>
        </w:rPr>
        <w:t>/(</w:t>
      </w:r>
      <w:proofErr w:type="gramEnd"/>
      <w:r w:rsidRPr="00E34ED2">
        <w:rPr>
          <w:lang w:val="en-US"/>
        </w:rPr>
        <w:t xml:space="preserve">m*K). Thermal conductivity is dependent on the material through which heat is conducted. Materials with a high thermal conductivity such as metals are good thermal conductors whereas materials with a low thermal conductivity such as gases and porous materials are good thermal resistors and thus serve as insulators </w:t>
      </w:r>
      <w:r w:rsidRPr="00E34ED2">
        <w:rPr>
          <w:lang w:val="en-US"/>
        </w:rPr>
        <w:fldChar w:fldCharType="begin"/>
      </w:r>
      <w:r w:rsidRPr="00E34ED2">
        <w:rPr>
          <w:lang w:val="en-US"/>
        </w:rPr>
        <w:instrText>ADDIN CITAVI.PLACEHOLDER 054fc0a6-39dc-4b14-af04-ae4bc30a8467 PFBsYWNlaG9sZGVyPg0KICA8QWRkSW5WZXJzaW9uPjQuMi4wLjExPC9BZGRJblZlcnNpb24+DQogIDxJZD4wNTRmYzBhNi0zOWRjLTRiMTQtYWYwNC1hZTRiYzMwYTg0Njc8L0lkPg0KICA8RW50cmllcz4NCiAgICA8RW50cnk+DQogICAgICA8SWQ+ZmYyY2NkYjUtNWY2My00ZDkwLTg5ZDAtM2ZhNzkyZmU1NjMwPC9JZD4NCiAgICAgIDxSZWZlcmVuY2VJZD45ODQxMWUxNi0yODA2LTRlM2MtODBmMS01YmJkNTNiZmYzNGQ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cGxlciAmYW1wOyBNb3NjYSAyMDA4KTwvVGV4dD4NCiAgICA8L1RleHRVbml0Pg0KICA8L1RleHRVbml0cz4NCjwvUGxhY2Vob2xkZXI+</w:instrText>
      </w:r>
      <w:r w:rsidRPr="00E34ED2">
        <w:rPr>
          <w:lang w:val="en-US"/>
        </w:rPr>
        <w:fldChar w:fldCharType="separate"/>
      </w:r>
      <w:bookmarkStart w:id="12" w:name="_CTVP001054fc0a639dc4b14af04ae4bc30a8467"/>
      <w:r w:rsidRPr="00E34ED2">
        <w:rPr>
          <w:lang w:val="en-US"/>
        </w:rPr>
        <w:t>(Tipler &amp; Mosca 2008)</w:t>
      </w:r>
      <w:bookmarkEnd w:id="12"/>
      <w:r w:rsidRPr="00E34ED2">
        <w:rPr>
          <w:lang w:val="en-US"/>
        </w:rPr>
        <w:fldChar w:fldCharType="end"/>
      </w:r>
      <w:r w:rsidRPr="00E34ED2">
        <w:rPr>
          <w:lang w:val="en-US"/>
        </w:rPr>
        <w:t>. Table 1 exemplarily lists thermal conductivities of various materials</w:t>
      </w:r>
      <w:r w:rsidR="001F4C6C">
        <w:rPr>
          <w:lang w:val="en-US"/>
        </w:rPr>
        <w:t xml:space="preserve"> at 20 °C and 100 </w:t>
      </w:r>
      <w:proofErr w:type="spellStart"/>
      <w:r w:rsidR="001F4C6C">
        <w:rPr>
          <w:lang w:val="en-US"/>
        </w:rPr>
        <w:t>kPa</w:t>
      </w:r>
      <w:proofErr w:type="spellEnd"/>
      <w:r w:rsidRPr="00E34ED2">
        <w:rPr>
          <w:lang w:val="en-US"/>
        </w:rPr>
        <w:t>.</w:t>
      </w:r>
    </w:p>
    <w:p w:rsidR="00121F42" w:rsidRPr="00DA3026" w:rsidRDefault="00DA3026" w:rsidP="00DA3026">
      <w:pPr>
        <w:rPr>
          <w:b/>
          <w:bCs/>
          <w:sz w:val="18"/>
          <w:szCs w:val="18"/>
          <w:lang w:val="en-US"/>
        </w:rPr>
      </w:pPr>
      <w:bookmarkStart w:id="13" w:name="_Toc408742321"/>
      <w:r>
        <w:br w:type="page"/>
      </w:r>
      <w:bookmarkEnd w:id="13"/>
    </w:p>
    <w:p w:rsidR="00DA3026" w:rsidRPr="00DA3026" w:rsidRDefault="00DA3026" w:rsidP="00DA3026">
      <w:pPr>
        <w:pStyle w:val="Beschriftung"/>
        <w:keepNext/>
        <w:jc w:val="center"/>
        <w:rPr>
          <w:color w:val="auto"/>
        </w:rPr>
      </w:pPr>
      <w:proofErr w:type="gramStart"/>
      <w:r w:rsidRPr="00DA3026">
        <w:rPr>
          <w:color w:val="auto"/>
        </w:rPr>
        <w:lastRenderedPageBreak/>
        <w:t xml:space="preserve">Table </w:t>
      </w:r>
      <w:r w:rsidRPr="00DA3026">
        <w:rPr>
          <w:color w:val="auto"/>
        </w:rPr>
        <w:fldChar w:fldCharType="begin"/>
      </w:r>
      <w:r w:rsidRPr="00DA3026">
        <w:rPr>
          <w:color w:val="auto"/>
        </w:rPr>
        <w:instrText xml:space="preserve"> SEQ Table \* ARABIC </w:instrText>
      </w:r>
      <w:r w:rsidRPr="00DA3026">
        <w:rPr>
          <w:color w:val="auto"/>
        </w:rPr>
        <w:fldChar w:fldCharType="separate"/>
      </w:r>
      <w:r w:rsidR="00445000">
        <w:rPr>
          <w:noProof/>
          <w:color w:val="auto"/>
        </w:rPr>
        <w:t>1</w:t>
      </w:r>
      <w:r w:rsidRPr="00DA3026">
        <w:rPr>
          <w:color w:val="auto"/>
        </w:rPr>
        <w:fldChar w:fldCharType="end"/>
      </w:r>
      <w:r w:rsidRPr="00DA3026">
        <w:rPr>
          <w:color w:val="auto"/>
        </w:rPr>
        <w:t>.</w:t>
      </w:r>
      <w:proofErr w:type="gramEnd"/>
      <w:r w:rsidRPr="00DA3026">
        <w:rPr>
          <w:color w:val="auto"/>
        </w:rPr>
        <w:t xml:space="preserve"> </w:t>
      </w:r>
      <w:proofErr w:type="gramStart"/>
      <w:r w:rsidRPr="00DA3026">
        <w:rPr>
          <w:color w:val="auto"/>
        </w:rPr>
        <w:t xml:space="preserve">Thermal conductivities of different metals, non-metal solids and fluids at a temperature of 20 °C and a pressure of 100 </w:t>
      </w:r>
      <w:proofErr w:type="spellStart"/>
      <w:r w:rsidRPr="00DA3026">
        <w:rPr>
          <w:color w:val="auto"/>
        </w:rPr>
        <w:t>kPa</w:t>
      </w:r>
      <w:proofErr w:type="spellEnd"/>
      <w:r w:rsidRPr="00DA3026">
        <w:rPr>
          <w:color w:val="auto"/>
        </w:rPr>
        <w:t>.</w:t>
      </w:r>
      <w:proofErr w:type="gramEnd"/>
      <w:r w:rsidRPr="00DA3026">
        <w:rPr>
          <w:color w:val="auto"/>
        </w:rPr>
        <w:t xml:space="preserve"> Own list based on the book “</w:t>
      </w:r>
      <w:proofErr w:type="spellStart"/>
      <w:r w:rsidRPr="00DA3026">
        <w:rPr>
          <w:color w:val="auto"/>
        </w:rPr>
        <w:t>Wärme</w:t>
      </w:r>
      <w:proofErr w:type="spellEnd"/>
      <w:r w:rsidRPr="00DA3026">
        <w:rPr>
          <w:color w:val="auto"/>
        </w:rPr>
        <w:t xml:space="preserve">- und </w:t>
      </w:r>
      <w:proofErr w:type="spellStart"/>
      <w:r w:rsidRPr="00DA3026">
        <w:rPr>
          <w:color w:val="auto"/>
        </w:rPr>
        <w:t>Stoffübertragung</w:t>
      </w:r>
      <w:proofErr w:type="spellEnd"/>
      <w:r w:rsidRPr="00DA3026">
        <w:rPr>
          <w:color w:val="auto"/>
        </w:rPr>
        <w:t xml:space="preserve">” by K. Stephan and H. D. </w:t>
      </w:r>
      <w:proofErr w:type="spellStart"/>
      <w:r w:rsidRPr="00DA3026">
        <w:rPr>
          <w:color w:val="auto"/>
        </w:rPr>
        <w:t>Baehr</w:t>
      </w:r>
      <w:proofErr w:type="spellEnd"/>
      <w:r w:rsidRPr="00DA3026">
        <w:rPr>
          <w:color w:val="auto"/>
        </w:rPr>
        <w:t xml:space="preserve"> (</w:t>
      </w:r>
      <w:proofErr w:type="spellStart"/>
      <w:r w:rsidRPr="00DA3026">
        <w:rPr>
          <w:color w:val="auto"/>
        </w:rPr>
        <w:t>Baehr</w:t>
      </w:r>
      <w:proofErr w:type="spellEnd"/>
      <w:r w:rsidRPr="00DA3026">
        <w:rPr>
          <w:color w:val="auto"/>
        </w:rPr>
        <w:t xml:space="preserve"> &amp; Stephan 2013).</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4"/>
        <w:gridCol w:w="3468"/>
      </w:tblGrid>
      <w:tr w:rsidR="00E34ED2" w:rsidRPr="00E34ED2" w:rsidTr="00A72A39">
        <w:trPr>
          <w:jc w:val="center"/>
        </w:trPr>
        <w:tc>
          <w:tcPr>
            <w:tcW w:w="0" w:type="auto"/>
            <w:tcBorders>
              <w:top w:val="single" w:sz="4" w:space="0" w:color="auto"/>
              <w:bottom w:val="single" w:sz="4" w:space="0" w:color="auto"/>
            </w:tcBorders>
          </w:tcPr>
          <w:p w:rsidR="00E34ED2" w:rsidRPr="00E34ED2" w:rsidRDefault="00E34ED2" w:rsidP="00A72A39">
            <w:pPr>
              <w:jc w:val="center"/>
              <w:rPr>
                <w:lang w:val="en-US"/>
              </w:rPr>
            </w:pPr>
            <w:r w:rsidRPr="00E34ED2">
              <w:rPr>
                <w:lang w:val="en-US"/>
              </w:rPr>
              <w:t xml:space="preserve">Material at 20 °C and 100 </w:t>
            </w:r>
            <w:proofErr w:type="spellStart"/>
            <w:r w:rsidRPr="00E34ED2">
              <w:rPr>
                <w:lang w:val="en-US"/>
              </w:rPr>
              <w:t>kPa</w:t>
            </w:r>
            <w:proofErr w:type="spellEnd"/>
          </w:p>
        </w:tc>
        <w:tc>
          <w:tcPr>
            <w:tcW w:w="0" w:type="auto"/>
            <w:tcBorders>
              <w:top w:val="single" w:sz="4" w:space="0" w:color="auto"/>
              <w:bottom w:val="single" w:sz="4" w:space="0" w:color="auto"/>
            </w:tcBorders>
          </w:tcPr>
          <w:p w:rsidR="00E34ED2" w:rsidRPr="00E34ED2" w:rsidRDefault="00E34ED2" w:rsidP="00A72A39">
            <w:pPr>
              <w:jc w:val="center"/>
              <w:rPr>
                <w:lang w:val="en-US"/>
              </w:rPr>
            </w:pPr>
            <w:r w:rsidRPr="00E34ED2">
              <w:rPr>
                <w:lang w:val="en-US"/>
              </w:rPr>
              <w:t>Thermal Conductivity k [W/(m*K)]</w:t>
            </w:r>
          </w:p>
        </w:tc>
      </w:tr>
      <w:tr w:rsidR="00E34ED2" w:rsidRPr="00E34ED2" w:rsidTr="00A72A39">
        <w:trPr>
          <w:jc w:val="center"/>
        </w:trPr>
        <w:tc>
          <w:tcPr>
            <w:tcW w:w="0" w:type="auto"/>
            <w:tcBorders>
              <w:top w:val="single" w:sz="4" w:space="0" w:color="auto"/>
            </w:tcBorders>
          </w:tcPr>
          <w:p w:rsidR="00E34ED2" w:rsidRPr="00966CDD" w:rsidRDefault="00E34ED2" w:rsidP="00A72A39">
            <w:pPr>
              <w:jc w:val="center"/>
              <w:rPr>
                <w:i/>
                <w:lang w:val="en-US"/>
              </w:rPr>
            </w:pPr>
            <w:r w:rsidRPr="00966CDD">
              <w:rPr>
                <w:i/>
                <w:lang w:val="en-US"/>
              </w:rPr>
              <w:t>Metals/Alloys</w:t>
            </w:r>
          </w:p>
        </w:tc>
        <w:tc>
          <w:tcPr>
            <w:tcW w:w="0" w:type="auto"/>
            <w:tcBorders>
              <w:top w:val="single" w:sz="4" w:space="0" w:color="auto"/>
            </w:tcBorders>
          </w:tcPr>
          <w:p w:rsidR="00E34ED2" w:rsidRPr="00E34ED2" w:rsidRDefault="00E34ED2" w:rsidP="00A72A39">
            <w:pPr>
              <w:jc w:val="center"/>
              <w:rPr>
                <w:lang w:val="en-US"/>
              </w:rPr>
            </w:pP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Silver</w:t>
            </w:r>
          </w:p>
        </w:tc>
        <w:tc>
          <w:tcPr>
            <w:tcW w:w="0" w:type="auto"/>
          </w:tcPr>
          <w:p w:rsidR="00E34ED2" w:rsidRPr="00E34ED2" w:rsidRDefault="00E34ED2" w:rsidP="00A72A39">
            <w:pPr>
              <w:jc w:val="center"/>
              <w:rPr>
                <w:lang w:val="en-US"/>
              </w:rPr>
            </w:pPr>
            <w:r w:rsidRPr="00E34ED2">
              <w:rPr>
                <w:lang w:val="en-US"/>
              </w:rPr>
              <w:t>427</w:t>
            </w: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Copper</w:t>
            </w:r>
          </w:p>
        </w:tc>
        <w:tc>
          <w:tcPr>
            <w:tcW w:w="0" w:type="auto"/>
          </w:tcPr>
          <w:p w:rsidR="00E34ED2" w:rsidRPr="00E34ED2" w:rsidRDefault="00E34ED2" w:rsidP="00A72A39">
            <w:pPr>
              <w:jc w:val="center"/>
              <w:rPr>
                <w:lang w:val="en-US"/>
              </w:rPr>
            </w:pPr>
            <w:r w:rsidRPr="00E34ED2">
              <w:rPr>
                <w:lang w:val="en-US"/>
              </w:rPr>
              <w:t>399</w:t>
            </w: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Aluminum</w:t>
            </w:r>
          </w:p>
        </w:tc>
        <w:tc>
          <w:tcPr>
            <w:tcW w:w="0" w:type="auto"/>
          </w:tcPr>
          <w:p w:rsidR="00E34ED2" w:rsidRPr="00E34ED2" w:rsidRDefault="00E34ED2" w:rsidP="00A72A39">
            <w:pPr>
              <w:jc w:val="center"/>
              <w:rPr>
                <w:lang w:val="en-US"/>
              </w:rPr>
            </w:pPr>
            <w:r w:rsidRPr="00E34ED2">
              <w:rPr>
                <w:lang w:val="en-US"/>
              </w:rPr>
              <w:t>237</w:t>
            </w:r>
          </w:p>
        </w:tc>
      </w:tr>
      <w:tr w:rsidR="00E34ED2" w:rsidRPr="00E34ED2" w:rsidTr="00A72A39">
        <w:trPr>
          <w:jc w:val="center"/>
        </w:trPr>
        <w:tc>
          <w:tcPr>
            <w:tcW w:w="0" w:type="auto"/>
            <w:tcBorders>
              <w:bottom w:val="single" w:sz="4" w:space="0" w:color="auto"/>
            </w:tcBorders>
          </w:tcPr>
          <w:p w:rsidR="00E34ED2" w:rsidRPr="00E34ED2" w:rsidRDefault="00E34ED2" w:rsidP="00A72A39">
            <w:pPr>
              <w:jc w:val="center"/>
              <w:rPr>
                <w:lang w:val="en-US"/>
              </w:rPr>
            </w:pPr>
            <w:r w:rsidRPr="00E34ED2">
              <w:rPr>
                <w:lang w:val="en-US"/>
              </w:rPr>
              <w:t>Iron</w:t>
            </w:r>
          </w:p>
        </w:tc>
        <w:tc>
          <w:tcPr>
            <w:tcW w:w="0" w:type="auto"/>
            <w:tcBorders>
              <w:bottom w:val="single" w:sz="4" w:space="0" w:color="auto"/>
            </w:tcBorders>
          </w:tcPr>
          <w:p w:rsidR="00E34ED2" w:rsidRPr="00E34ED2" w:rsidRDefault="00E34ED2" w:rsidP="00A72A39">
            <w:pPr>
              <w:jc w:val="center"/>
              <w:rPr>
                <w:lang w:val="en-US"/>
              </w:rPr>
            </w:pPr>
            <w:r w:rsidRPr="00E34ED2">
              <w:rPr>
                <w:lang w:val="en-US"/>
              </w:rPr>
              <w:t>81</w:t>
            </w:r>
          </w:p>
        </w:tc>
      </w:tr>
      <w:tr w:rsidR="00E34ED2" w:rsidRPr="00E34ED2" w:rsidTr="00A72A39">
        <w:trPr>
          <w:jc w:val="center"/>
        </w:trPr>
        <w:tc>
          <w:tcPr>
            <w:tcW w:w="0" w:type="auto"/>
            <w:tcBorders>
              <w:top w:val="single" w:sz="4" w:space="0" w:color="auto"/>
            </w:tcBorders>
          </w:tcPr>
          <w:p w:rsidR="00E34ED2" w:rsidRPr="00966CDD" w:rsidRDefault="00E34ED2" w:rsidP="00A72A39">
            <w:pPr>
              <w:jc w:val="center"/>
              <w:rPr>
                <w:i/>
                <w:lang w:val="en-US"/>
              </w:rPr>
            </w:pPr>
            <w:r w:rsidRPr="00966CDD">
              <w:rPr>
                <w:i/>
                <w:lang w:val="en-US"/>
              </w:rPr>
              <w:t>Non Metal Solids</w:t>
            </w:r>
          </w:p>
        </w:tc>
        <w:tc>
          <w:tcPr>
            <w:tcW w:w="0" w:type="auto"/>
            <w:tcBorders>
              <w:top w:val="single" w:sz="4" w:space="0" w:color="auto"/>
            </w:tcBorders>
          </w:tcPr>
          <w:p w:rsidR="00E34ED2" w:rsidRPr="00E34ED2" w:rsidRDefault="00E34ED2" w:rsidP="00A72A39">
            <w:pPr>
              <w:jc w:val="center"/>
              <w:rPr>
                <w:lang w:val="en-US"/>
              </w:rPr>
            </w:pP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Ice (0°C)</w:t>
            </w:r>
          </w:p>
        </w:tc>
        <w:tc>
          <w:tcPr>
            <w:tcW w:w="0" w:type="auto"/>
          </w:tcPr>
          <w:p w:rsidR="00E34ED2" w:rsidRPr="00E34ED2" w:rsidRDefault="00E34ED2" w:rsidP="00A72A39">
            <w:pPr>
              <w:jc w:val="center"/>
              <w:rPr>
                <w:lang w:val="en-US"/>
              </w:rPr>
            </w:pPr>
            <w:r w:rsidRPr="00E34ED2">
              <w:rPr>
                <w:lang w:val="en-US"/>
              </w:rPr>
              <w:t>2.25</w:t>
            </w: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Concrete</w:t>
            </w:r>
          </w:p>
        </w:tc>
        <w:tc>
          <w:tcPr>
            <w:tcW w:w="0" w:type="auto"/>
          </w:tcPr>
          <w:p w:rsidR="00E34ED2" w:rsidRPr="00E34ED2" w:rsidRDefault="00E34ED2" w:rsidP="00A72A39">
            <w:pPr>
              <w:jc w:val="center"/>
              <w:rPr>
                <w:lang w:val="en-US"/>
              </w:rPr>
            </w:pPr>
            <w:r w:rsidRPr="00E34ED2">
              <w:rPr>
                <w:lang w:val="en-US"/>
              </w:rPr>
              <w:t>1</w:t>
            </w: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Window Glass</w:t>
            </w:r>
          </w:p>
        </w:tc>
        <w:tc>
          <w:tcPr>
            <w:tcW w:w="0" w:type="auto"/>
          </w:tcPr>
          <w:p w:rsidR="00E34ED2" w:rsidRPr="00E34ED2" w:rsidRDefault="00E34ED2" w:rsidP="00A72A39">
            <w:pPr>
              <w:jc w:val="center"/>
              <w:rPr>
                <w:lang w:val="en-US"/>
              </w:rPr>
            </w:pPr>
            <w:r w:rsidRPr="00E34ED2">
              <w:rPr>
                <w:lang w:val="en-US"/>
              </w:rPr>
              <w:t>0.76</w:t>
            </w:r>
          </w:p>
        </w:tc>
      </w:tr>
      <w:tr w:rsidR="00E34ED2" w:rsidRPr="00E34ED2" w:rsidTr="00A72A39">
        <w:trPr>
          <w:jc w:val="center"/>
        </w:trPr>
        <w:tc>
          <w:tcPr>
            <w:tcW w:w="0" w:type="auto"/>
            <w:tcBorders>
              <w:bottom w:val="single" w:sz="4" w:space="0" w:color="auto"/>
            </w:tcBorders>
          </w:tcPr>
          <w:p w:rsidR="00E34ED2" w:rsidRPr="00E34ED2" w:rsidRDefault="00E34ED2" w:rsidP="00A72A39">
            <w:pPr>
              <w:jc w:val="center"/>
              <w:rPr>
                <w:lang w:val="en-US"/>
              </w:rPr>
            </w:pPr>
            <w:r w:rsidRPr="00E34ED2">
              <w:rPr>
                <w:lang w:val="en-US"/>
              </w:rPr>
              <w:t>Paper</w:t>
            </w:r>
          </w:p>
        </w:tc>
        <w:tc>
          <w:tcPr>
            <w:tcW w:w="0" w:type="auto"/>
            <w:tcBorders>
              <w:bottom w:val="single" w:sz="4" w:space="0" w:color="auto"/>
            </w:tcBorders>
          </w:tcPr>
          <w:p w:rsidR="00E34ED2" w:rsidRPr="00E34ED2" w:rsidRDefault="00E34ED2" w:rsidP="00A72A39">
            <w:pPr>
              <w:jc w:val="center"/>
              <w:rPr>
                <w:lang w:val="en-US"/>
              </w:rPr>
            </w:pPr>
            <w:r w:rsidRPr="00E34ED2">
              <w:rPr>
                <w:lang w:val="en-US"/>
              </w:rPr>
              <w:t>0.12</w:t>
            </w:r>
          </w:p>
        </w:tc>
      </w:tr>
      <w:tr w:rsidR="00E34ED2" w:rsidRPr="00E34ED2" w:rsidTr="00A72A39">
        <w:trPr>
          <w:jc w:val="center"/>
        </w:trPr>
        <w:tc>
          <w:tcPr>
            <w:tcW w:w="0" w:type="auto"/>
            <w:tcBorders>
              <w:top w:val="single" w:sz="4" w:space="0" w:color="auto"/>
            </w:tcBorders>
          </w:tcPr>
          <w:p w:rsidR="00E34ED2" w:rsidRPr="00966CDD" w:rsidRDefault="00E34ED2" w:rsidP="00A72A39">
            <w:pPr>
              <w:jc w:val="center"/>
              <w:rPr>
                <w:i/>
                <w:lang w:val="en-US"/>
              </w:rPr>
            </w:pPr>
            <w:r w:rsidRPr="00966CDD">
              <w:rPr>
                <w:i/>
                <w:lang w:val="en-US"/>
              </w:rPr>
              <w:t>Fluids</w:t>
            </w:r>
          </w:p>
        </w:tc>
        <w:tc>
          <w:tcPr>
            <w:tcW w:w="0" w:type="auto"/>
            <w:tcBorders>
              <w:top w:val="single" w:sz="4" w:space="0" w:color="auto"/>
            </w:tcBorders>
          </w:tcPr>
          <w:p w:rsidR="00E34ED2" w:rsidRPr="00E34ED2" w:rsidRDefault="00E34ED2" w:rsidP="00A72A39">
            <w:pPr>
              <w:jc w:val="center"/>
              <w:rPr>
                <w:lang w:val="en-US"/>
              </w:rPr>
            </w:pP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Water</w:t>
            </w:r>
          </w:p>
        </w:tc>
        <w:tc>
          <w:tcPr>
            <w:tcW w:w="0" w:type="auto"/>
          </w:tcPr>
          <w:p w:rsidR="00E34ED2" w:rsidRPr="00E34ED2" w:rsidRDefault="00E34ED2" w:rsidP="00A72A39">
            <w:pPr>
              <w:jc w:val="center"/>
              <w:rPr>
                <w:lang w:val="en-US"/>
              </w:rPr>
            </w:pPr>
            <w:r w:rsidRPr="00E34ED2">
              <w:rPr>
                <w:lang w:val="en-US"/>
              </w:rPr>
              <w:t>0.5985</w:t>
            </w: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O</w:t>
            </w:r>
            <w:r w:rsidRPr="00343A15">
              <w:rPr>
                <w:vertAlign w:val="subscript"/>
                <w:lang w:val="en-US"/>
              </w:rPr>
              <w:t>2</w:t>
            </w:r>
          </w:p>
        </w:tc>
        <w:tc>
          <w:tcPr>
            <w:tcW w:w="0" w:type="auto"/>
          </w:tcPr>
          <w:p w:rsidR="00E34ED2" w:rsidRPr="00E34ED2" w:rsidRDefault="00E34ED2" w:rsidP="00A72A39">
            <w:pPr>
              <w:jc w:val="center"/>
              <w:rPr>
                <w:lang w:val="en-US"/>
              </w:rPr>
            </w:pPr>
            <w:r w:rsidRPr="00E34ED2">
              <w:rPr>
                <w:lang w:val="en-US"/>
              </w:rPr>
              <w:t>0.0260</w:t>
            </w:r>
          </w:p>
        </w:tc>
      </w:tr>
      <w:tr w:rsidR="00E34ED2" w:rsidRPr="00E34ED2" w:rsidTr="00A72A39">
        <w:trPr>
          <w:jc w:val="center"/>
        </w:trPr>
        <w:tc>
          <w:tcPr>
            <w:tcW w:w="0" w:type="auto"/>
          </w:tcPr>
          <w:p w:rsidR="00E34ED2" w:rsidRPr="00E34ED2" w:rsidRDefault="00E34ED2" w:rsidP="00A72A39">
            <w:pPr>
              <w:jc w:val="center"/>
              <w:rPr>
                <w:lang w:val="en-US"/>
              </w:rPr>
            </w:pPr>
            <w:r w:rsidRPr="00E34ED2">
              <w:rPr>
                <w:lang w:val="en-US"/>
              </w:rPr>
              <w:t>Air</w:t>
            </w:r>
          </w:p>
        </w:tc>
        <w:tc>
          <w:tcPr>
            <w:tcW w:w="0" w:type="auto"/>
          </w:tcPr>
          <w:p w:rsidR="00E34ED2" w:rsidRPr="00E34ED2" w:rsidRDefault="00E34ED2" w:rsidP="00A72A39">
            <w:pPr>
              <w:jc w:val="center"/>
              <w:rPr>
                <w:lang w:val="en-US"/>
              </w:rPr>
            </w:pPr>
            <w:r w:rsidRPr="00E34ED2">
              <w:rPr>
                <w:lang w:val="en-US"/>
              </w:rPr>
              <w:t>0.02587</w:t>
            </w:r>
          </w:p>
        </w:tc>
      </w:tr>
      <w:tr w:rsidR="00E34ED2" w:rsidRPr="00E34ED2" w:rsidTr="00A72A39">
        <w:trPr>
          <w:jc w:val="center"/>
        </w:trPr>
        <w:tc>
          <w:tcPr>
            <w:tcW w:w="0" w:type="auto"/>
            <w:tcBorders>
              <w:bottom w:val="single" w:sz="4" w:space="0" w:color="auto"/>
            </w:tcBorders>
          </w:tcPr>
          <w:p w:rsidR="00E34ED2" w:rsidRPr="00E34ED2" w:rsidRDefault="00E34ED2" w:rsidP="00A72A39">
            <w:pPr>
              <w:jc w:val="center"/>
              <w:rPr>
                <w:lang w:val="en-US"/>
              </w:rPr>
            </w:pPr>
            <w:r w:rsidRPr="00E34ED2">
              <w:rPr>
                <w:lang w:val="en-US"/>
              </w:rPr>
              <w:t>CO</w:t>
            </w:r>
            <w:r w:rsidRPr="00343A15">
              <w:rPr>
                <w:vertAlign w:val="subscript"/>
                <w:lang w:val="en-US"/>
              </w:rPr>
              <w:t>2</w:t>
            </w:r>
          </w:p>
        </w:tc>
        <w:tc>
          <w:tcPr>
            <w:tcW w:w="0" w:type="auto"/>
            <w:tcBorders>
              <w:bottom w:val="single" w:sz="4" w:space="0" w:color="auto"/>
            </w:tcBorders>
          </w:tcPr>
          <w:p w:rsidR="00E34ED2" w:rsidRPr="00E34ED2" w:rsidRDefault="00E34ED2" w:rsidP="00A72A39">
            <w:pPr>
              <w:jc w:val="center"/>
              <w:rPr>
                <w:lang w:val="en-US"/>
              </w:rPr>
            </w:pPr>
            <w:r w:rsidRPr="00E34ED2">
              <w:rPr>
                <w:lang w:val="en-US"/>
              </w:rPr>
              <w:t>0.01622</w:t>
            </w:r>
          </w:p>
        </w:tc>
      </w:tr>
    </w:tbl>
    <w:p w:rsidR="00E34ED2" w:rsidRPr="00E34ED2" w:rsidRDefault="00E34ED2" w:rsidP="00E34ED2">
      <w:pPr>
        <w:jc w:val="both"/>
        <w:rPr>
          <w:lang w:val="en-US"/>
        </w:rPr>
      </w:pPr>
    </w:p>
    <w:p w:rsidR="00E34ED2" w:rsidRPr="00E34ED2" w:rsidRDefault="00E34ED2" w:rsidP="00E34ED2">
      <w:pPr>
        <w:spacing w:line="360" w:lineRule="auto"/>
        <w:jc w:val="both"/>
        <w:rPr>
          <w:lang w:val="en-US"/>
        </w:rPr>
      </w:pPr>
      <w:r w:rsidRPr="00E34ED2">
        <w:rPr>
          <w:lang w:val="en-US"/>
        </w:rPr>
        <w:t xml:space="preserve">Fourier’s equation is only valid for one directional heat transfer. However, if heat is distributed in three dimensions throughout a body the general heat equation needs to be used to calculate the change in temperature over time </w:t>
      </w:r>
      <m:oMath>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∂t</m:t>
            </m:r>
          </m:den>
        </m:f>
      </m:oMath>
      <w:r w:rsidRPr="00E34ED2">
        <w:rPr>
          <w:lang w:val="en-US"/>
        </w:rPr>
        <w:t xml:space="preserve"> in dependence of the heat transfer across all three Cartesian coordinates x, y and z. The heat equation</w:t>
      </w:r>
      <w:r w:rsidR="00343A15">
        <w:rPr>
          <w:lang w:val="en-US"/>
        </w:rPr>
        <w:t xml:space="preserve"> is denoted in Equation 2-2</w:t>
      </w:r>
      <w:r w:rsidRPr="00E34ED2">
        <w:rPr>
          <w:lang w:val="en-US"/>
        </w:rPr>
        <w:t xml:space="preserve"> </w:t>
      </w:r>
      <w:r w:rsidRPr="00E34ED2">
        <w:rPr>
          <w:lang w:val="en-US"/>
        </w:rPr>
        <w:fldChar w:fldCharType="begin"/>
      </w:r>
      <w:r w:rsidR="0028566E">
        <w:rPr>
          <w:lang w:val="en-US"/>
        </w:rPr>
        <w:instrText>ADDIN CITAVI.PLACEHOLDER 8db037bf-56bf-4809-a42b-fe7aeebfde3d 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hZWhyICZhbXA7IFN0ZXBoYW4gMjAxMzsgTWV5ZXIgMjAxNGE7IMOHZW5nZWwgJmFtcDsgR2hhamFyIDIwMTUpPC9UZXh0Pg0KICAgIDwvVGV4dFVuaXQ+DQogIDwvVGV4dFVuaXRzPg0KPC9QbGFjZWhvbGRlcj4=</w:instrText>
      </w:r>
      <w:r w:rsidRPr="00E34ED2">
        <w:rPr>
          <w:lang w:val="en-US"/>
        </w:rPr>
        <w:fldChar w:fldCharType="separate"/>
      </w:r>
      <w:bookmarkStart w:id="14" w:name="_CTVP0018db037bf56bf4809a42bfe7aeebfde3d"/>
      <w:r w:rsidR="0028566E">
        <w:rPr>
          <w:lang w:val="en-US"/>
        </w:rPr>
        <w:t>(Baehr &amp; Stephan 2013; Çengel &amp; Ghajar 2015)</w:t>
      </w:r>
      <w:bookmarkEnd w:id="14"/>
      <w:r w:rsidRPr="00E34ED2">
        <w:rPr>
          <w:lang w:val="en-US"/>
        </w:rPr>
        <w:fldChar w:fldCharType="end"/>
      </w:r>
      <w:r w:rsidRPr="00E34ED2">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82"/>
      </w:tblGrid>
      <w:tr w:rsidR="0002208D" w:rsidRPr="0002208D" w:rsidTr="0002208D">
        <w:tc>
          <w:tcPr>
            <w:tcW w:w="1384" w:type="dxa"/>
          </w:tcPr>
          <w:p w:rsidR="0002208D" w:rsidRPr="0002208D" w:rsidRDefault="0002208D" w:rsidP="0002208D">
            <w:pPr>
              <w:spacing w:line="360" w:lineRule="auto"/>
              <w:jc w:val="both"/>
              <w:rPr>
                <w:lang w:val="en-US"/>
              </w:rPr>
            </w:pPr>
            <w:r w:rsidRPr="0002208D">
              <w:rPr>
                <w:lang w:val="en-US"/>
              </w:rPr>
              <w:t xml:space="preserve"> </w:t>
            </w:r>
          </w:p>
        </w:tc>
        <w:tc>
          <w:tcPr>
            <w:tcW w:w="5954" w:type="dxa"/>
          </w:tcPr>
          <w:p w:rsidR="0002208D" w:rsidRPr="0002208D" w:rsidRDefault="002B2EDB" w:rsidP="0002208D">
            <w:pPr>
              <w:spacing w:line="360" w:lineRule="auto"/>
              <w:jc w:val="both"/>
              <w:rPr>
                <w:lang w:val="en-US"/>
              </w:rPr>
            </w:pPr>
            <m:oMathPara>
              <m:oMath>
                <m:f>
                  <m:fPr>
                    <m:ctrlPr>
                      <w:rPr>
                        <w:rFonts w:ascii="Cambria Math" w:hAnsi="Cambria Math"/>
                        <w:lang w:val="en-US"/>
                      </w:rPr>
                    </m:ctrlPr>
                  </m:fPr>
                  <m:num>
                    <m:r>
                      <m:rPr>
                        <m:sty m:val="p"/>
                      </m:rPr>
                      <w:rPr>
                        <w:rFonts w:ascii="Cambria Math" w:hAnsi="Cambria Math"/>
                        <w:lang w:val="en-US"/>
                      </w:rPr>
                      <m:t>∂</m:t>
                    </m:r>
                  </m:num>
                  <m:den>
                    <m:r>
                      <m:rPr>
                        <m:sty m:val="p"/>
                      </m:rPr>
                      <w:rPr>
                        <w:rFonts w:ascii="Cambria Math" w:hAnsi="Cambria Math"/>
                        <w:lang w:val="en-US"/>
                      </w:rPr>
                      <m:t>∂x</m:t>
                    </m:r>
                  </m:den>
                </m:f>
                <m:d>
                  <m:dPr>
                    <m:ctrlPr>
                      <w:rPr>
                        <w:rFonts w:ascii="Cambria Math" w:hAnsi="Cambria Math"/>
                        <w:lang w:val="en-US"/>
                      </w:rPr>
                    </m:ctrlPr>
                  </m:dPr>
                  <m:e>
                    <m:r>
                      <m:rPr>
                        <m:sty m:val="p"/>
                      </m:rPr>
                      <w:rPr>
                        <w:rFonts w:ascii="Cambria Math" w:hAnsi="Cambria Math"/>
                        <w:lang w:val="en-US"/>
                      </w:rPr>
                      <m:t>α</m:t>
                    </m:r>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∂x</m:t>
                        </m:r>
                      </m:den>
                    </m:f>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num>
                  <m:den>
                    <m:r>
                      <m:rPr>
                        <m:sty m:val="p"/>
                      </m:rPr>
                      <w:rPr>
                        <w:rFonts w:ascii="Cambria Math" w:hAnsi="Cambria Math"/>
                        <w:lang w:val="en-US"/>
                      </w:rPr>
                      <m:t>∂y</m:t>
                    </m:r>
                  </m:den>
                </m:f>
                <m:d>
                  <m:dPr>
                    <m:ctrlPr>
                      <w:rPr>
                        <w:rFonts w:ascii="Cambria Math" w:hAnsi="Cambria Math"/>
                        <w:lang w:val="en-US"/>
                      </w:rPr>
                    </m:ctrlPr>
                  </m:dPr>
                  <m:e>
                    <m:r>
                      <m:rPr>
                        <m:sty m:val="p"/>
                      </m:rPr>
                      <w:rPr>
                        <w:rFonts w:ascii="Cambria Math" w:hAnsi="Cambria Math"/>
                        <w:lang w:val="en-US"/>
                      </w:rPr>
                      <m:t>α</m:t>
                    </m:r>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∂y</m:t>
                        </m:r>
                      </m:den>
                    </m:f>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num>
                  <m:den>
                    <m:r>
                      <m:rPr>
                        <m:sty m:val="p"/>
                      </m:rPr>
                      <w:rPr>
                        <w:rFonts w:ascii="Cambria Math" w:hAnsi="Cambria Math"/>
                        <w:lang w:val="en-US"/>
                      </w:rPr>
                      <m:t>∂z</m:t>
                    </m:r>
                  </m:den>
                </m:f>
                <m:d>
                  <m:dPr>
                    <m:ctrlPr>
                      <w:rPr>
                        <w:rFonts w:ascii="Cambria Math" w:hAnsi="Cambria Math"/>
                        <w:lang w:val="en-US"/>
                      </w:rPr>
                    </m:ctrlPr>
                  </m:dPr>
                  <m:e>
                    <m:r>
                      <m:rPr>
                        <m:sty m:val="p"/>
                      </m:rPr>
                      <w:rPr>
                        <w:rFonts w:ascii="Cambria Math" w:hAnsi="Cambria Math"/>
                        <w:lang w:val="en-US"/>
                      </w:rPr>
                      <m:t>α</m:t>
                    </m:r>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∂z</m:t>
                        </m:r>
                      </m:den>
                    </m:f>
                  </m:e>
                </m:d>
                <m:r>
                  <m:rPr>
                    <m:sty m:val="p"/>
                  </m:rPr>
                  <w:rPr>
                    <w:rFonts w:ascii="Cambria Math" w:hAnsi="Cambria Math"/>
                    <w:lang w:val="en-US"/>
                  </w:rPr>
                  <m:t>+</m:t>
                </m:r>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W</m:t>
                        </m:r>
                      </m:e>
                    </m:acc>
                  </m:num>
                  <m:den>
                    <m:sSub>
                      <m:sSubPr>
                        <m:ctrlPr>
                          <w:rPr>
                            <w:rFonts w:ascii="Cambria Math" w:hAnsi="Cambria Math"/>
                            <w:lang w:val="en-US"/>
                          </w:rPr>
                        </m:ctrlPr>
                      </m:sSubPr>
                      <m:e>
                        <m:r>
                          <m:rPr>
                            <m:sty m:val="p"/>
                          </m:rPr>
                          <w:rPr>
                            <w:rFonts w:ascii="Cambria Math" w:hAnsi="Cambria Math"/>
                            <w:lang w:val="en-US"/>
                          </w:rPr>
                          <m:t>c</m:t>
                        </m:r>
                      </m:e>
                      <m:sub>
                        <m:r>
                          <w:rPr>
                            <w:rFonts w:ascii="Cambria Math" w:hAnsi="Cambria Math"/>
                            <w:lang w:val="en-US"/>
                          </w:rPr>
                          <m:t>p</m:t>
                        </m:r>
                      </m:sub>
                    </m:sSub>
                    <m:r>
                      <m:rPr>
                        <m:sty m:val="p"/>
                      </m:rPr>
                      <w:rPr>
                        <w:rFonts w:ascii="Cambria Math" w:hAnsi="Cambria Math"/>
                        <w:lang w:val="en-US"/>
                      </w:rPr>
                      <m:t>ρ</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∂t</m:t>
                    </m:r>
                  </m:den>
                </m:f>
              </m:oMath>
            </m:oMathPara>
          </w:p>
        </w:tc>
        <w:tc>
          <w:tcPr>
            <w:tcW w:w="1382" w:type="dxa"/>
          </w:tcPr>
          <w:p w:rsidR="0002208D" w:rsidRPr="0002208D" w:rsidRDefault="0002208D" w:rsidP="0002208D">
            <w:pPr>
              <w:spacing w:line="360" w:lineRule="auto"/>
              <w:jc w:val="right"/>
              <w:rPr>
                <w:lang w:val="en-US"/>
              </w:rPr>
            </w:pPr>
            <w:r w:rsidRPr="0002208D">
              <w:rPr>
                <w:lang w:val="en-US"/>
              </w:rPr>
              <w:t>(2-2)</w:t>
            </w:r>
          </w:p>
        </w:tc>
      </w:tr>
    </w:tbl>
    <w:p w:rsidR="00DA3026" w:rsidRDefault="00E34ED2" w:rsidP="00E34ED2">
      <w:pPr>
        <w:spacing w:line="360" w:lineRule="auto"/>
        <w:jc w:val="both"/>
        <w:rPr>
          <w:lang w:val="en-US"/>
        </w:rPr>
      </w:pPr>
      <w:r w:rsidRPr="00E34ED2">
        <w:rPr>
          <w:lang w:val="en-US"/>
        </w:rPr>
        <w:t>The constant α hereby is the material dependent thermal diffusivity</w:t>
      </w:r>
      <w:r w:rsidR="00862646">
        <w:rPr>
          <w:rStyle w:val="Funotenzeichen"/>
          <w:lang w:val="en-US"/>
        </w:rPr>
        <w:footnoteReference w:id="1"/>
      </w:r>
      <w:r w:rsidRPr="00E34ED2">
        <w:rPr>
          <w:lang w:val="en-US"/>
        </w:rPr>
        <w:t xml:space="preserve">, </w:t>
      </w:r>
      <w:proofErr w:type="spellStart"/>
      <w:r w:rsidRPr="00E34ED2">
        <w:rPr>
          <w:lang w:val="en-US"/>
        </w:rPr>
        <w:t>c</w:t>
      </w:r>
      <w:r w:rsidR="00AA171F" w:rsidRPr="00AA171F">
        <w:rPr>
          <w:vertAlign w:val="subscript"/>
          <w:lang w:val="en-US"/>
        </w:rPr>
        <w:t>p</w:t>
      </w:r>
      <w:proofErr w:type="spellEnd"/>
      <w:r w:rsidRPr="00E34ED2">
        <w:rPr>
          <w:lang w:val="en-US"/>
        </w:rPr>
        <w:t xml:space="preserve"> is the specific heat capacity, ρ is the material’s density and </w:t>
      </w:r>
      <m:oMath>
        <m:acc>
          <m:accPr>
            <m:chr m:val="̇"/>
            <m:ctrlPr>
              <w:rPr>
                <w:rFonts w:ascii="Cambria Math" w:hAnsi="Cambria Math"/>
                <w:lang w:val="en-US"/>
              </w:rPr>
            </m:ctrlPr>
          </m:accPr>
          <m:e>
            <m:r>
              <m:rPr>
                <m:sty m:val="p"/>
              </m:rPr>
              <w:rPr>
                <w:rFonts w:ascii="Cambria Math" w:hAnsi="Cambria Math"/>
                <w:lang w:val="en-US"/>
              </w:rPr>
              <m:t>W</m:t>
            </m:r>
          </m:e>
        </m:acc>
      </m:oMath>
      <w:r w:rsidRPr="00E34ED2">
        <w:rPr>
          <w:lang w:val="en-US"/>
        </w:rPr>
        <w:t xml:space="preserve"> is the thermal energy created at the inside of the material due to e.g. an electrical resistance, a chemical or nuclear reaction. Ther</w:t>
      </w:r>
      <w:proofErr w:type="spellStart"/>
      <w:r w:rsidRPr="00E34ED2">
        <w:rPr>
          <w:lang w:val="en-US"/>
        </w:rPr>
        <w:t>e</w:t>
      </w:r>
      <w:proofErr w:type="spellEnd"/>
      <w:r w:rsidRPr="00E34ED2">
        <w:rPr>
          <w:lang w:val="en-US"/>
        </w:rPr>
        <w:t xml:space="preserve"> are three </w:t>
      </w:r>
      <w:r w:rsidR="00343A15">
        <w:rPr>
          <w:lang w:val="en-US"/>
        </w:rPr>
        <w:t>approaches to solve Equation 2-2</w:t>
      </w:r>
      <w:r w:rsidR="007204AC">
        <w:rPr>
          <w:lang w:val="en-US"/>
        </w:rPr>
        <w:t>. Firstly, it is possible to</w:t>
      </w:r>
      <w:r w:rsidRPr="00E34ED2">
        <w:rPr>
          <w:lang w:val="en-US"/>
        </w:rPr>
        <w:t xml:space="preserve"> </w:t>
      </w:r>
      <w:r w:rsidR="007204AC">
        <w:rPr>
          <w:lang w:val="en-US"/>
        </w:rPr>
        <w:t>conduct</w:t>
      </w:r>
      <w:r w:rsidRPr="00E34ED2">
        <w:rPr>
          <w:lang w:val="en-US"/>
        </w:rPr>
        <w:t xml:space="preserve"> an experimental series to empirically compute the heat </w:t>
      </w:r>
      <w:r w:rsidR="007204AC" w:rsidRPr="00E34ED2">
        <w:rPr>
          <w:lang w:val="en-US"/>
        </w:rPr>
        <w:t>transfer</w:t>
      </w:r>
      <w:r w:rsidR="007204AC">
        <w:rPr>
          <w:lang w:val="en-US"/>
        </w:rPr>
        <w:t>. Secondly,</w:t>
      </w:r>
      <w:r w:rsidRPr="00E34ED2">
        <w:rPr>
          <w:lang w:val="en-US"/>
        </w:rPr>
        <w:t xml:space="preserve"> </w:t>
      </w:r>
      <w:r w:rsidR="007204AC">
        <w:rPr>
          <w:lang w:val="en-US"/>
        </w:rPr>
        <w:t>the formula can be discretized and solved by using</w:t>
      </w:r>
      <w:r w:rsidRPr="00E34ED2">
        <w:rPr>
          <w:lang w:val="en-US"/>
        </w:rPr>
        <w:t xml:space="preserve"> a computer </w:t>
      </w:r>
      <w:r w:rsidR="007204AC">
        <w:rPr>
          <w:lang w:val="en-US"/>
        </w:rPr>
        <w:t>program or lastly,</w:t>
      </w:r>
      <w:r w:rsidRPr="00E34ED2">
        <w:rPr>
          <w:lang w:val="en-US"/>
        </w:rPr>
        <w:t xml:space="preserve"> </w:t>
      </w:r>
      <w:r w:rsidR="007204AC">
        <w:rPr>
          <w:lang w:val="en-US"/>
        </w:rPr>
        <w:t>an analytical approach is used</w:t>
      </w:r>
      <w:r w:rsidRPr="00E34ED2">
        <w:rPr>
          <w:lang w:val="en-US"/>
        </w:rPr>
        <w:t xml:space="preserve">. Experimental as well as discretizational approaches are very time consuming. Therefore, only the analytical way is feasible. Nevertheless, this original equation is too complex to be solved analytically, thus it is further simplified by </w:t>
      </w:r>
      <w:r w:rsidR="00343A15">
        <w:rPr>
          <w:lang w:val="en-US"/>
        </w:rPr>
        <w:t xml:space="preserve">making </w:t>
      </w:r>
      <w:r w:rsidRPr="00E34ED2">
        <w:rPr>
          <w:lang w:val="en-US"/>
        </w:rPr>
        <w:t xml:space="preserve">several assumptions. Usually, </w:t>
      </w:r>
      <w:r w:rsidR="007204AC">
        <w:rPr>
          <w:lang w:val="en-US"/>
        </w:rPr>
        <w:t>it is</w:t>
      </w:r>
      <w:r w:rsidR="00003FF5">
        <w:rPr>
          <w:lang w:val="en-US"/>
        </w:rPr>
        <w:t xml:space="preserve"> assumed</w:t>
      </w:r>
      <w:r w:rsidRPr="00E34ED2">
        <w:rPr>
          <w:lang w:val="en-US"/>
        </w:rPr>
        <w:t xml:space="preserve"> that all constants are temperature independent, that there is no internal source of thermal energy </w:t>
      </w:r>
      <m:oMath>
        <m:acc>
          <m:accPr>
            <m:chr m:val="̇"/>
            <m:ctrlPr>
              <w:rPr>
                <w:rFonts w:ascii="Cambria Math" w:hAnsi="Cambria Math"/>
                <w:lang w:val="en-US"/>
              </w:rPr>
            </m:ctrlPr>
          </m:accPr>
          <m:e>
            <m:r>
              <m:rPr>
                <m:sty m:val="p"/>
              </m:rPr>
              <w:rPr>
                <w:rFonts w:ascii="Cambria Math" w:hAnsi="Cambria Math"/>
                <w:lang w:val="en-US"/>
              </w:rPr>
              <m:t>W</m:t>
            </m:r>
          </m:e>
        </m:acc>
      </m:oMath>
      <w:r w:rsidRPr="00E34ED2">
        <w:rPr>
          <w:lang w:val="en-US"/>
        </w:rPr>
        <w:t xml:space="preserve"> an</w:t>
      </w:r>
      <w:r w:rsidR="00782399">
        <w:rPr>
          <w:lang w:val="en-US"/>
        </w:rPr>
        <w:t>d that the heat transfer is one-</w:t>
      </w:r>
      <w:r w:rsidRPr="00E34ED2">
        <w:rPr>
          <w:lang w:val="en-US"/>
        </w:rPr>
        <w:t xml:space="preserve">dimensional only. </w:t>
      </w:r>
    </w:p>
    <w:p w:rsidR="00E34ED2" w:rsidRPr="00E34ED2" w:rsidRDefault="00E34ED2" w:rsidP="00E34ED2">
      <w:pPr>
        <w:spacing w:line="360" w:lineRule="auto"/>
        <w:jc w:val="both"/>
        <w:rPr>
          <w:lang w:val="en-US"/>
        </w:rPr>
      </w:pPr>
      <w:r w:rsidRPr="00E34ED2">
        <w:rPr>
          <w:lang w:val="en-US"/>
        </w:rPr>
        <w:lastRenderedPageBreak/>
        <w:t>So, the equation c</w:t>
      </w:r>
      <w:r w:rsidR="00343A15">
        <w:rPr>
          <w:lang w:val="en-US"/>
        </w:rPr>
        <w:t>an be simplified to Equation 2-3</w:t>
      </w:r>
      <w:r w:rsidRPr="00E34ED2">
        <w:rPr>
          <w:lang w:val="en-US"/>
        </w:rPr>
        <w:t xml:space="preserve"> </w:t>
      </w:r>
      <w:r w:rsidRPr="00E34ED2">
        <w:rPr>
          <w:lang w:val="en-US"/>
        </w:rPr>
        <w:fldChar w:fldCharType="begin"/>
      </w:r>
      <w:r w:rsidR="0028566E">
        <w:rPr>
          <w:lang w:val="en-US"/>
        </w:rPr>
        <w:instrText>ADDIN CITAVI.PLACEHOLDER 31c92245-7242-4ded-a501-8c9d792ef1a4 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hZWhyICZhbXA7IFN0ZXBoYW4gMjAxMzsgTWV5ZXIgMjAxNGE7IMOHZW5nZWwgJmFtcDsgR2hhamFyIDIwMTUpPC9UZXh0Pg0KICAgIDwvVGV4dFVuaXQ+DQogIDwvVGV4dFVuaXRzPg0KPC9QbGFjZWhvbGRlcj4=</w:instrText>
      </w:r>
      <w:r w:rsidRPr="00E34ED2">
        <w:rPr>
          <w:lang w:val="en-US"/>
        </w:rPr>
        <w:fldChar w:fldCharType="separate"/>
      </w:r>
      <w:bookmarkStart w:id="15" w:name="_CTVP00131c9224572424deda5018c9d792ef1a4"/>
      <w:r w:rsidR="0028566E">
        <w:rPr>
          <w:lang w:val="en-US"/>
        </w:rPr>
        <w:t>(Baehr &amp; Stephan 2013; Meyer 2014a; Çengel &amp; Ghajar 2015)</w:t>
      </w:r>
      <w:bookmarkEnd w:id="15"/>
      <w:r w:rsidRPr="00E34ED2">
        <w:rPr>
          <w:lang w:val="en-US"/>
        </w:rPr>
        <w:fldChar w:fldCharType="end"/>
      </w:r>
      <w:r w:rsidRPr="00E34ED2">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02208D" w:rsidRPr="0002208D" w:rsidTr="0002208D">
        <w:tc>
          <w:tcPr>
            <w:tcW w:w="2906" w:type="dxa"/>
          </w:tcPr>
          <w:p w:rsidR="0002208D" w:rsidRPr="0002208D" w:rsidRDefault="0002208D" w:rsidP="0002208D">
            <w:pPr>
              <w:spacing w:line="360" w:lineRule="auto"/>
              <w:jc w:val="both"/>
              <w:rPr>
                <w:lang w:val="en-US"/>
              </w:rPr>
            </w:pPr>
            <w:r w:rsidRPr="0002208D">
              <w:rPr>
                <w:lang w:val="en-US"/>
              </w:rPr>
              <w:t xml:space="preserve"> </w:t>
            </w:r>
          </w:p>
        </w:tc>
        <w:tc>
          <w:tcPr>
            <w:tcW w:w="2907" w:type="dxa"/>
          </w:tcPr>
          <w:p w:rsidR="0002208D" w:rsidRPr="0002208D" w:rsidRDefault="002B2EDB" w:rsidP="0002208D">
            <w:pPr>
              <w:spacing w:line="360" w:lineRule="auto"/>
              <w:jc w:val="both"/>
              <w:rPr>
                <w:lang w:val="en-US"/>
              </w:rPr>
            </w:pPr>
            <m:oMathPara>
              <m:oMath>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∂t</m:t>
                    </m:r>
                  </m:den>
                </m:f>
                <m:r>
                  <m:rPr>
                    <m:sty m:val="p"/>
                  </m:rPr>
                  <w:rPr>
                    <w:rFonts w:ascii="Cambria Math" w:hAnsi="Cambria Math"/>
                    <w:lang w:val="en-US"/>
                  </w:rPr>
                  <m:t>=α</m:t>
                </m:r>
                <m:f>
                  <m:fPr>
                    <m:ctrlPr>
                      <w:rPr>
                        <w:rFonts w:ascii="Cambria Math" w:hAnsi="Cambria Math"/>
                        <w:lang w:val="en-US"/>
                      </w:rPr>
                    </m:ctrlPr>
                  </m:fPr>
                  <m:num>
                    <m:r>
                      <m:rPr>
                        <m:sty m:val="p"/>
                      </m:rPr>
                      <w:rPr>
                        <w:rFonts w:ascii="Cambria Math" w:hAnsi="Cambria Math"/>
                        <w:lang w:val="en-US"/>
                      </w:rPr>
                      <m:t>∂²T</m:t>
                    </m:r>
                  </m:num>
                  <m:den>
                    <m:r>
                      <m:rPr>
                        <m:sty m:val="p"/>
                      </m:rPr>
                      <w:rPr>
                        <w:rFonts w:ascii="Cambria Math" w:hAnsi="Cambria Math"/>
                        <w:lang w:val="en-US"/>
                      </w:rPr>
                      <m:t>∂x²</m:t>
                    </m:r>
                  </m:den>
                </m:f>
              </m:oMath>
            </m:oMathPara>
          </w:p>
        </w:tc>
        <w:tc>
          <w:tcPr>
            <w:tcW w:w="2907" w:type="dxa"/>
          </w:tcPr>
          <w:p w:rsidR="0002208D" w:rsidRPr="0002208D" w:rsidRDefault="0002208D" w:rsidP="0002208D">
            <w:pPr>
              <w:spacing w:line="360" w:lineRule="auto"/>
              <w:jc w:val="right"/>
              <w:rPr>
                <w:lang w:val="en-US"/>
              </w:rPr>
            </w:pPr>
            <w:r w:rsidRPr="0002208D">
              <w:rPr>
                <w:lang w:val="en-US"/>
              </w:rPr>
              <w:t>(2-3)</w:t>
            </w:r>
          </w:p>
        </w:tc>
      </w:tr>
    </w:tbl>
    <w:p w:rsidR="00E34ED2" w:rsidRPr="00E34ED2" w:rsidRDefault="00E34ED2" w:rsidP="00E34ED2">
      <w:pPr>
        <w:spacing w:line="360" w:lineRule="auto"/>
        <w:jc w:val="both"/>
        <w:rPr>
          <w:lang w:val="en-US"/>
        </w:rPr>
      </w:pPr>
      <w:r w:rsidRPr="00E34ED2">
        <w:rPr>
          <w:lang w:val="en-US"/>
        </w:rPr>
        <w:t xml:space="preserve">There are now two possibilities: </w:t>
      </w:r>
    </w:p>
    <w:p w:rsidR="00E34ED2" w:rsidRPr="00E34ED2" w:rsidRDefault="002B2EDB" w:rsidP="00E34ED2">
      <w:pPr>
        <w:pStyle w:val="Listenabsatz"/>
        <w:numPr>
          <w:ilvl w:val="0"/>
          <w:numId w:val="1"/>
        </w:numPr>
        <w:spacing w:line="360" w:lineRule="auto"/>
        <w:jc w:val="both"/>
        <w:rPr>
          <w:lang w:val="en-US"/>
        </w:rPr>
      </w:pPr>
      <m:oMath>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∂t</m:t>
            </m:r>
          </m:den>
        </m:f>
        <m:r>
          <m:rPr>
            <m:sty m:val="p"/>
          </m:rPr>
          <w:rPr>
            <w:rFonts w:ascii="Cambria Math" w:hAnsi="Cambria Math"/>
            <w:lang w:val="en-US"/>
          </w:rPr>
          <m:t>=0</m:t>
        </m:r>
      </m:oMath>
      <w:r w:rsidR="007204AC">
        <w:rPr>
          <w:rFonts w:eastAsiaTheme="minorEastAsia"/>
          <w:lang w:val="en-US"/>
        </w:rPr>
        <w:t xml:space="preserve"> </w:t>
      </w:r>
    </w:p>
    <w:p w:rsidR="00E34ED2" w:rsidRPr="00E34ED2" w:rsidRDefault="002B2EDB" w:rsidP="00E34ED2">
      <w:pPr>
        <w:pStyle w:val="Listenabsatz"/>
        <w:numPr>
          <w:ilvl w:val="0"/>
          <w:numId w:val="1"/>
        </w:numPr>
        <w:spacing w:line="360" w:lineRule="auto"/>
        <w:jc w:val="both"/>
        <w:rPr>
          <w:lang w:val="en-US"/>
        </w:rPr>
      </w:pPr>
      <m:oMath>
        <m:f>
          <m:fPr>
            <m:ctrlPr>
              <w:rPr>
                <w:rFonts w:ascii="Cambria Math" w:hAnsi="Cambria Math"/>
                <w:lang w:val="en-US"/>
              </w:rPr>
            </m:ctrlPr>
          </m:fPr>
          <m:num>
            <m:r>
              <m:rPr>
                <m:sty m:val="p"/>
              </m:rPr>
              <w:rPr>
                <w:rFonts w:ascii="Cambria Math" w:hAnsi="Cambria Math"/>
                <w:lang w:val="en-US"/>
              </w:rPr>
              <m:t>∂T</m:t>
            </m:r>
          </m:num>
          <m:den>
            <m:r>
              <m:rPr>
                <m:sty m:val="p"/>
              </m:rPr>
              <w:rPr>
                <w:rFonts w:ascii="Cambria Math" w:hAnsi="Cambria Math"/>
                <w:lang w:val="en-US"/>
              </w:rPr>
              <m:t>∂t</m:t>
            </m:r>
          </m:den>
        </m:f>
        <m:r>
          <m:rPr>
            <m:sty m:val="p"/>
          </m:rPr>
          <w:rPr>
            <w:rFonts w:ascii="Cambria Math" w:hAnsi="Cambria Math"/>
            <w:lang w:val="en-US"/>
          </w:rPr>
          <m:t>≠0</m:t>
        </m:r>
      </m:oMath>
    </w:p>
    <w:p w:rsidR="00E34ED2" w:rsidRPr="00E34ED2" w:rsidRDefault="00E34ED2" w:rsidP="00E34ED2">
      <w:pPr>
        <w:spacing w:line="360" w:lineRule="auto"/>
        <w:jc w:val="both"/>
        <w:rPr>
          <w:lang w:val="en-US"/>
        </w:rPr>
      </w:pPr>
      <w:r w:rsidRPr="00E34ED2">
        <w:rPr>
          <w:lang w:val="en-US"/>
        </w:rPr>
        <w:t>If the change in temperature over time equals zero</w:t>
      </w:r>
      <w:r w:rsidR="007204AC">
        <w:rPr>
          <w:lang w:val="en-US"/>
        </w:rPr>
        <w:t xml:space="preserve"> as in the first case</w:t>
      </w:r>
      <w:r w:rsidRPr="00E34ED2">
        <w:rPr>
          <w:lang w:val="en-US"/>
        </w:rPr>
        <w:t xml:space="preserve"> the heat transfer does not change over time and thus it is a state of stationary heat conduction. However, if the change in temperature over time does not equal zero </w:t>
      </w:r>
      <w:r w:rsidR="007204AC">
        <w:rPr>
          <w:lang w:val="en-US"/>
        </w:rPr>
        <w:t xml:space="preserve">as displayed in </w:t>
      </w:r>
      <w:r w:rsidR="00003FF5">
        <w:rPr>
          <w:lang w:val="en-US"/>
        </w:rPr>
        <w:t>the second case</w:t>
      </w:r>
      <w:r w:rsidR="007204AC">
        <w:rPr>
          <w:lang w:val="en-US"/>
        </w:rPr>
        <w:t xml:space="preserve"> </w:t>
      </w:r>
      <w:r w:rsidRPr="00E34ED2">
        <w:rPr>
          <w:lang w:val="en-US"/>
        </w:rPr>
        <w:t>the heat transfer indeed changes over time and is thus called transient heat conduction. One way of solving a transient heat transfer problem is to use the lumped system approach</w:t>
      </w:r>
      <w:r w:rsidR="003565E2">
        <w:rPr>
          <w:lang w:val="en-US"/>
        </w:rPr>
        <w:t xml:space="preserve"> </w:t>
      </w:r>
      <w:r w:rsidR="003565E2">
        <w:rPr>
          <w:lang w:val="en-US"/>
        </w:rPr>
        <w:fldChar w:fldCharType="begin"/>
      </w:r>
      <w:r w:rsidR="003565E2">
        <w:rPr>
          <w:lang w:val="en-US"/>
        </w:rPr>
        <w:instrText>ADDIN CITAVI.PLACEHOLDER f65efa13-4579-4b9c-aa97-64f28fc5375a PFBsYWNlaG9sZGVyPg0KICA8QWRkSW5WZXJzaW9uPjQuMi4wLjExPC9BZGRJblZlcnNpb24+DQogIDxJZD5mNjVlZmExMy00NTc5LTRiOWMtYWE5Ny02NGYyOGZjNTM3NWE8L0lkPg0KICA8RW50cmllcz4NCiAgICA8RW50cnk+DQogICAgICA8SWQ+Yjk4NjYzOGEtMjFiOS00ODY4LTg0YzMtZjdlODcwNTJmNGUwPC9JZD4NCiAgICAgIDxSZWZlcmVuY2VJZD45Y2YyMjk3NC02MThjLTQ0NmYtYTA1Ny1kNTQ4YmJmNWNiNjk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MOHZW5nZWwgJmFtcDsgR2hhamFyIDIwMTUpPC9UZXh0Pg0KICAgIDwvVGV4dFVuaXQ+DQogIDwvVGV4dFVuaXRzPg0KPC9QbGFjZWhvbGRlcj4=</w:instrText>
      </w:r>
      <w:r w:rsidR="003565E2">
        <w:rPr>
          <w:lang w:val="en-US"/>
        </w:rPr>
        <w:fldChar w:fldCharType="separate"/>
      </w:r>
      <w:bookmarkStart w:id="16" w:name="_CTVP001f65efa1345794b9caa9764f28fc5375a"/>
      <w:r w:rsidR="003565E2">
        <w:rPr>
          <w:lang w:val="en-US"/>
        </w:rPr>
        <w:t>(Çengel &amp; Ghajar 2015)</w:t>
      </w:r>
      <w:bookmarkEnd w:id="16"/>
      <w:r w:rsidR="003565E2">
        <w:rPr>
          <w:lang w:val="en-US"/>
        </w:rPr>
        <w:fldChar w:fldCharType="end"/>
      </w:r>
      <w:r w:rsidRPr="00E34ED2">
        <w:rPr>
          <w:lang w:val="en-US"/>
        </w:rPr>
        <w:t>.</w:t>
      </w:r>
    </w:p>
    <w:p w:rsidR="00E34ED2" w:rsidRPr="00E34ED2" w:rsidRDefault="00E34ED2" w:rsidP="00E34ED2">
      <w:pPr>
        <w:pStyle w:val="berschrift2"/>
        <w:spacing w:line="360" w:lineRule="auto"/>
        <w:rPr>
          <w:lang w:val="en-US"/>
        </w:rPr>
      </w:pPr>
      <w:bookmarkStart w:id="17" w:name="_Toc408657543"/>
      <w:r w:rsidRPr="00E34ED2">
        <w:rPr>
          <w:lang w:val="en-US"/>
        </w:rPr>
        <w:t>2.2</w:t>
      </w:r>
      <w:r w:rsidRPr="00E34ED2">
        <w:rPr>
          <w:lang w:val="en-US"/>
        </w:rPr>
        <w:tab/>
        <w:t>Lumped System Approach</w:t>
      </w:r>
      <w:bookmarkEnd w:id="17"/>
    </w:p>
    <w:p w:rsidR="00E34ED2" w:rsidRDefault="00E34ED2" w:rsidP="00E34ED2">
      <w:pPr>
        <w:spacing w:line="360" w:lineRule="auto"/>
        <w:jc w:val="both"/>
        <w:rPr>
          <w:lang w:val="en-US"/>
        </w:rPr>
      </w:pPr>
      <w:r w:rsidRPr="00E34ED2">
        <w:rPr>
          <w:lang w:val="en-US"/>
        </w:rPr>
        <w:t>The lumped system approach assumes that if a body is subjected to a temperature different from its own temperature</w:t>
      </w:r>
      <w:r w:rsidR="00782399">
        <w:rPr>
          <w:lang w:val="en-US"/>
        </w:rPr>
        <w:t>,</w:t>
      </w:r>
      <w:r w:rsidRPr="00E34ED2">
        <w:rPr>
          <w:lang w:val="en-US"/>
        </w:rPr>
        <w:t xml:space="preserve"> all points of the body have the same change in temperature over time independent from their position relative to the ambience. This behavior is only possible if the conductive </w:t>
      </w:r>
      <w:r w:rsidR="002E5222">
        <w:rPr>
          <w:lang w:val="en-US"/>
        </w:rPr>
        <w:t>resistance</w:t>
      </w:r>
      <w:r w:rsidRPr="00E34ED2">
        <w:rPr>
          <w:lang w:val="en-US"/>
        </w:rPr>
        <w:t xml:space="preserve"> </w:t>
      </w:r>
      <w:r w:rsidR="0028566E">
        <w:rPr>
          <w:lang w:val="en-US"/>
        </w:rPr>
        <w:t xml:space="preserve">of the body </w:t>
      </w:r>
      <w:r w:rsidR="002E5222">
        <w:rPr>
          <w:lang w:val="en-US"/>
        </w:rPr>
        <w:t>is</w:t>
      </w:r>
      <w:r w:rsidRPr="00E34ED2">
        <w:rPr>
          <w:lang w:val="en-US"/>
        </w:rPr>
        <w:t xml:space="preserve"> </w:t>
      </w:r>
      <w:r w:rsidR="0028566E">
        <w:rPr>
          <w:lang w:val="en-US"/>
        </w:rPr>
        <w:t xml:space="preserve">very </w:t>
      </w:r>
      <w:r w:rsidRPr="00E34ED2">
        <w:rPr>
          <w:lang w:val="en-US"/>
        </w:rPr>
        <w:t>small</w:t>
      </w:r>
      <w:r w:rsidR="0028566E">
        <w:rPr>
          <w:lang w:val="en-US"/>
        </w:rPr>
        <w:t xml:space="preserve"> so that heat can be easily and evenly conducted to each point inside the body</w:t>
      </w:r>
      <w:r w:rsidRPr="00E34ED2">
        <w:rPr>
          <w:lang w:val="en-US"/>
        </w:rPr>
        <w:t xml:space="preserve">. </w:t>
      </w:r>
      <w:r w:rsidR="0028566E">
        <w:rPr>
          <w:lang w:val="en-US"/>
        </w:rPr>
        <w:t>Equation 2-4 visualize</w:t>
      </w:r>
      <w:r w:rsidR="002E5222">
        <w:rPr>
          <w:lang w:val="en-US"/>
        </w:rPr>
        <w:t>s</w:t>
      </w:r>
      <w:r w:rsidR="0028566E">
        <w:rPr>
          <w:lang w:val="en-US"/>
        </w:rPr>
        <w:t xml:space="preserve"> </w:t>
      </w:r>
      <w:r w:rsidR="002E5222">
        <w:rPr>
          <w:lang w:val="en-US"/>
        </w:rPr>
        <w:t xml:space="preserve">conductive thermal </w:t>
      </w:r>
      <w:r w:rsidR="0028566E">
        <w:rPr>
          <w:lang w:val="en-US"/>
        </w:rPr>
        <w:t xml:space="preserve">resistances </w:t>
      </w:r>
      <w:r w:rsidR="002E5222">
        <w:rPr>
          <w:lang w:val="en-US"/>
        </w:rPr>
        <w:t>as a function of the body’s thickness</w:t>
      </w:r>
      <w:r w:rsidR="0028566E">
        <w:rPr>
          <w:lang w:val="en-US"/>
        </w:rPr>
        <w:t xml:space="preserve"> </w:t>
      </w:r>
      <w:proofErr w:type="spellStart"/>
      <w:r w:rsidR="0028566E">
        <w:rPr>
          <w:rFonts w:cstheme="minorHAnsi"/>
          <w:lang w:val="en-US"/>
        </w:rPr>
        <w:t>Δ</w:t>
      </w:r>
      <w:r w:rsidR="0028566E">
        <w:rPr>
          <w:lang w:val="en-US"/>
        </w:rPr>
        <w:t>x</w:t>
      </w:r>
      <w:proofErr w:type="spellEnd"/>
      <w:r w:rsidR="002E5222">
        <w:rPr>
          <w:lang w:val="en-US"/>
        </w:rPr>
        <w:t>, its thermal conductivity k and its surface area A. So, w</w:t>
      </w:r>
      <w:r w:rsidR="0028566E">
        <w:rPr>
          <w:lang w:val="en-US"/>
        </w:rPr>
        <w:t>hen</w:t>
      </w:r>
      <w:r w:rsidR="00480F54">
        <w:rPr>
          <w:lang w:val="en-US"/>
        </w:rPr>
        <w:t xml:space="preserve"> looking at </w:t>
      </w:r>
      <w:r w:rsidR="002E5222">
        <w:rPr>
          <w:lang w:val="en-US"/>
        </w:rPr>
        <w:t xml:space="preserve">the equation </w:t>
      </w:r>
      <w:r w:rsidRPr="00E34ED2">
        <w:rPr>
          <w:lang w:val="en-US"/>
        </w:rPr>
        <w:t xml:space="preserve">it becomes obvious that the lumped system approach works best for </w:t>
      </w:r>
      <w:r w:rsidR="00A21787">
        <w:rPr>
          <w:lang w:val="en-US"/>
        </w:rPr>
        <w:t>small</w:t>
      </w:r>
      <w:r w:rsidRPr="00E34ED2">
        <w:rPr>
          <w:lang w:val="en-US"/>
        </w:rPr>
        <w:t xml:space="preserve"> objects</w:t>
      </w:r>
      <w:r w:rsidR="0028566E">
        <w:rPr>
          <w:lang w:val="en-US"/>
        </w:rPr>
        <w:t xml:space="preserve"> </w:t>
      </w:r>
      <w:r w:rsidR="002E5222">
        <w:rPr>
          <w:lang w:val="en-US"/>
        </w:rPr>
        <w:t xml:space="preserve">having </w:t>
      </w:r>
      <w:r w:rsidRPr="00E34ED2">
        <w:rPr>
          <w:lang w:val="en-US"/>
        </w:rPr>
        <w:t>a large thermal conductivity</w:t>
      </w:r>
      <w:r w:rsidR="002E5222">
        <w:rPr>
          <w:lang w:val="en-US"/>
        </w:rPr>
        <w:t xml:space="preserve">, such as a small </w:t>
      </w:r>
      <w:r w:rsidR="00A21787">
        <w:rPr>
          <w:lang w:val="en-US"/>
        </w:rPr>
        <w:t xml:space="preserve">steel bead </w:t>
      </w:r>
      <w:r w:rsidR="002E5222">
        <w:rPr>
          <w:lang w:val="en-US"/>
        </w:rPr>
        <w:t>or a thin copper foil</w:t>
      </w:r>
      <w:r w:rsidR="0028566E">
        <w:rPr>
          <w:lang w:val="en-US"/>
        </w:rPr>
        <w:t xml:space="preserve"> </w:t>
      </w:r>
      <w:r w:rsidR="0028566E">
        <w:rPr>
          <w:lang w:val="en-US"/>
        </w:rPr>
        <w:fldChar w:fldCharType="begin"/>
      </w:r>
      <w:r w:rsidR="0028566E">
        <w:rPr>
          <w:lang w:val="en-US"/>
        </w:rPr>
        <w:instrText>ADDIN CITAVI.PLACEHOLDER e32820a1-4181-4339-9739-198c2dd03663 PFBsYWNlaG9sZGVyPg0KICA8QWRkSW5WZXJzaW9uPjQuMi4wLjExPC9BZGRJblZlcnNpb24+DQogIDxJZD5lMzI4MjBhMS00MTgxLTQzMzktOTczOS0xOThjMmRkMDM2NjM8L0lkPg0KICA8RW50cmllcz4NCiAgICA8RW50cnk+DQogICAgICA8SWQ+OGExMTJlMWEtMzZhZi00NjA2LWIyODgtM2I4YzRiNTczZjI0PC9JZD4NCiAgICAgIDxSZWZlcmVuY2VJZD5iMTVlM2UwNi1iMThiLTRlMmMtYmU5Yy1lMzZiNWE4ODEyZTQ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V5ZXIgMjAxNGI7IMOHZW5nZWwgJmFtcDsgR2hhamFyIDIwMTUpPC9UZXh0Pg0KICAgIDwvVGV4dFVuaXQ+DQogIDwvVGV4dFVuaXRzPg0KPC9QbGFjZWhvbGRlcj4=</w:instrText>
      </w:r>
      <w:r w:rsidR="0028566E">
        <w:rPr>
          <w:lang w:val="en-US"/>
        </w:rPr>
        <w:fldChar w:fldCharType="separate"/>
      </w:r>
      <w:bookmarkStart w:id="18" w:name="_CTVP001e32820a1418143399739198c2dd03663"/>
      <w:r w:rsidR="0028566E">
        <w:rPr>
          <w:lang w:val="en-US"/>
        </w:rPr>
        <w:t>(Meyer 2014b; Çengel &amp; Ghajar 2015)</w:t>
      </w:r>
      <w:bookmarkEnd w:id="18"/>
      <w:r w:rsidR="0028566E">
        <w:rPr>
          <w:lang w:val="en-US"/>
        </w:rPr>
        <w:fldChar w:fldCharType="end"/>
      </w:r>
      <w:r w:rsidRPr="00E34ED2">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02208D" w:rsidRPr="0002208D" w:rsidTr="0002208D">
        <w:tc>
          <w:tcPr>
            <w:tcW w:w="2906" w:type="dxa"/>
          </w:tcPr>
          <w:p w:rsidR="0002208D" w:rsidRPr="0002208D" w:rsidRDefault="0002208D" w:rsidP="0002208D">
            <w:pPr>
              <w:spacing w:line="360" w:lineRule="auto"/>
              <w:jc w:val="both"/>
              <w:rPr>
                <w:lang w:val="en-US"/>
              </w:rPr>
            </w:pPr>
            <w:r w:rsidRPr="0002208D">
              <w:rPr>
                <w:lang w:val="en-US"/>
              </w:rPr>
              <w:t xml:space="preserve"> </w:t>
            </w:r>
          </w:p>
        </w:tc>
        <w:tc>
          <w:tcPr>
            <w:tcW w:w="2907" w:type="dxa"/>
          </w:tcPr>
          <w:p w:rsidR="0002208D" w:rsidRPr="0002208D" w:rsidRDefault="002B2EDB" w:rsidP="0002208D">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conduction</m:t>
                    </m:r>
                  </m:sub>
                </m:sSub>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∆x</m:t>
                        </m:r>
                      </m:e>
                    </m:d>
                  </m:num>
                  <m:den>
                    <m:r>
                      <w:rPr>
                        <w:rFonts w:ascii="Cambria Math" w:hAnsi="Cambria Math"/>
                        <w:lang w:val="en-US"/>
                      </w:rPr>
                      <m:t>kA</m:t>
                    </m:r>
                  </m:den>
                </m:f>
              </m:oMath>
            </m:oMathPara>
          </w:p>
        </w:tc>
        <w:tc>
          <w:tcPr>
            <w:tcW w:w="2907" w:type="dxa"/>
          </w:tcPr>
          <w:p w:rsidR="0002208D" w:rsidRPr="0002208D" w:rsidRDefault="0002208D" w:rsidP="0002208D">
            <w:pPr>
              <w:spacing w:line="360" w:lineRule="auto"/>
              <w:jc w:val="right"/>
              <w:rPr>
                <w:lang w:val="en-US"/>
              </w:rPr>
            </w:pPr>
            <w:r w:rsidRPr="0002208D">
              <w:rPr>
                <w:lang w:val="en-US"/>
              </w:rPr>
              <w:t>(2-4)</w:t>
            </w:r>
          </w:p>
        </w:tc>
      </w:tr>
    </w:tbl>
    <w:p w:rsidR="0028566E" w:rsidRDefault="00615E9E" w:rsidP="00E34ED2">
      <w:pPr>
        <w:spacing w:line="360" w:lineRule="auto"/>
        <w:jc w:val="both"/>
        <w:rPr>
          <w:rFonts w:eastAsiaTheme="minorEastAsia"/>
          <w:lang w:val="en-US"/>
        </w:rPr>
      </w:pPr>
      <w:r>
        <w:rPr>
          <w:rFonts w:eastAsiaTheme="minorEastAsia"/>
          <w:lang w:val="en-US"/>
        </w:rPr>
        <w:t xml:space="preserve">The lumped system approach is based on the assumption </w:t>
      </w:r>
      <w:r w:rsidR="00A21787">
        <w:rPr>
          <w:rFonts w:eastAsiaTheme="minorEastAsia"/>
          <w:lang w:val="en-US"/>
        </w:rPr>
        <w:t xml:space="preserve">that the </w:t>
      </w:r>
      <w:r w:rsidR="001F5B7C">
        <w:rPr>
          <w:rFonts w:eastAsiaTheme="minorEastAsia"/>
          <w:lang w:val="en-US"/>
        </w:rPr>
        <w:t xml:space="preserve">convective </w:t>
      </w:r>
      <w:r w:rsidR="00A21787">
        <w:rPr>
          <w:rFonts w:eastAsiaTheme="minorEastAsia"/>
          <w:lang w:val="en-US"/>
        </w:rPr>
        <w:t xml:space="preserve">heat transfer rate </w:t>
      </w:r>
      <m:oMath>
        <m:acc>
          <m:accPr>
            <m:chr m:val="̇"/>
            <m:ctrlPr>
              <w:rPr>
                <w:rFonts w:ascii="Cambria Math" w:eastAsiaTheme="minorEastAsia" w:hAnsi="Cambria Math"/>
                <w:i/>
                <w:lang w:val="en-US"/>
              </w:rPr>
            </m:ctrlPr>
          </m:accPr>
          <m:e>
            <m:r>
              <w:rPr>
                <w:rFonts w:ascii="Cambria Math" w:eastAsiaTheme="minorEastAsia" w:hAnsi="Cambria Math"/>
                <w:lang w:val="en-US"/>
              </w:rPr>
              <m:t>Q</m:t>
            </m:r>
          </m:e>
        </m:acc>
      </m:oMath>
      <w:r w:rsidR="00A21787">
        <w:rPr>
          <w:rFonts w:eastAsiaTheme="minorEastAsia"/>
          <w:lang w:val="en-US"/>
        </w:rPr>
        <w:t xml:space="preserve"> into </w:t>
      </w:r>
      <w:r w:rsidR="00D86B0E">
        <w:rPr>
          <w:rFonts w:eastAsiaTheme="minorEastAsia"/>
          <w:lang w:val="en-US"/>
        </w:rPr>
        <w:t xml:space="preserve">or out of </w:t>
      </w:r>
      <w:r w:rsidR="00A21787">
        <w:rPr>
          <w:rFonts w:eastAsiaTheme="minorEastAsia"/>
          <w:lang w:val="en-US"/>
        </w:rPr>
        <w:t>an arbitrary body is the same as the increase</w:t>
      </w:r>
      <w:r w:rsidR="00D86B0E">
        <w:rPr>
          <w:rFonts w:eastAsiaTheme="minorEastAsia"/>
          <w:lang w:val="en-US"/>
        </w:rPr>
        <w:t xml:space="preserve"> or decrease</w:t>
      </w:r>
      <w:r w:rsidR="00A21787">
        <w:rPr>
          <w:rFonts w:eastAsiaTheme="minorEastAsia"/>
          <w:lang w:val="en-US"/>
        </w:rPr>
        <w:t xml:space="preserve"> in energy </w:t>
      </w:r>
      <w:r w:rsidR="001F5B7C">
        <w:rPr>
          <w:rFonts w:eastAsiaTheme="minorEastAsia"/>
          <w:lang w:val="en-US"/>
        </w:rPr>
        <w:t xml:space="preserve">inside this body </w:t>
      </w:r>
      <w:r w:rsidR="00A21787">
        <w:rPr>
          <w:rFonts w:eastAsiaTheme="minorEastAsia"/>
          <w:lang w:val="en-US"/>
        </w:rPr>
        <w:t>over time.</w:t>
      </w:r>
      <w:r w:rsidR="00D86B0E">
        <w:rPr>
          <w:rFonts w:eastAsiaTheme="minorEastAsia"/>
          <w:lang w:val="en-US"/>
        </w:rPr>
        <w:t xml:space="preserve"> So, Equation 2-5 can be set up</w:t>
      </w:r>
      <w:r w:rsidR="008F39FE">
        <w:rPr>
          <w:rFonts w:eastAsiaTheme="minorEastAsia"/>
          <w:lang w:val="en-US"/>
        </w:rPr>
        <w:t xml:space="preserve"> with h being the convec</w:t>
      </w:r>
      <w:r w:rsidR="00AA171F">
        <w:rPr>
          <w:rFonts w:eastAsiaTheme="minorEastAsia"/>
          <w:lang w:val="en-US"/>
        </w:rPr>
        <w:t xml:space="preserve">tive heat transfer coefficient, </w:t>
      </w:r>
      <w:r w:rsidR="008F39FE">
        <w:rPr>
          <w:rFonts w:eastAsiaTheme="minorEastAsia"/>
          <w:lang w:val="en-US"/>
        </w:rPr>
        <w:t>T</w:t>
      </w:r>
      <w:r w:rsidRPr="007204AC">
        <w:rPr>
          <w:rFonts w:eastAsiaTheme="minorEastAsia" w:cstheme="minorHAnsi"/>
          <w:lang w:val="en-US"/>
        </w:rPr>
        <w:t>∞</w:t>
      </w:r>
      <w:r w:rsidR="008F39FE">
        <w:rPr>
          <w:rFonts w:eastAsiaTheme="minorEastAsia"/>
          <w:lang w:val="en-US"/>
        </w:rPr>
        <w:t xml:space="preserve"> </w:t>
      </w:r>
      <w:r>
        <w:rPr>
          <w:rFonts w:eastAsiaTheme="minorEastAsia"/>
          <w:lang w:val="en-US"/>
        </w:rPr>
        <w:t>being the ambient temperature, T(t)</w:t>
      </w:r>
      <w:r w:rsidR="008F39FE">
        <w:rPr>
          <w:rFonts w:eastAsiaTheme="minorEastAsia"/>
          <w:lang w:val="en-US"/>
        </w:rPr>
        <w:t xml:space="preserve"> being the object’s internal temperature</w:t>
      </w:r>
      <w:r>
        <w:rPr>
          <w:rFonts w:eastAsiaTheme="minorEastAsia"/>
          <w:lang w:val="en-US"/>
        </w:rPr>
        <w:t xml:space="preserve"> at any point in time</w:t>
      </w:r>
      <w:r w:rsidR="008F39FE">
        <w:rPr>
          <w:rFonts w:eastAsiaTheme="minorEastAsia"/>
          <w:lang w:val="en-US"/>
        </w:rPr>
        <w:t>, m being the object’s mass</w:t>
      </w:r>
      <w:r w:rsidR="00AA171F">
        <w:rPr>
          <w:rFonts w:eastAsiaTheme="minorEastAsia"/>
          <w:lang w:val="en-US"/>
        </w:rPr>
        <w:t xml:space="preserve"> and</w:t>
      </w:r>
      <w:r w:rsidR="007204AC">
        <w:rPr>
          <w:rFonts w:eastAsiaTheme="minorEastAsia"/>
          <w:lang w:val="en-US"/>
        </w:rPr>
        <w:t xml:space="preserve"> V being its volume</w:t>
      </w:r>
      <w:r w:rsidR="00AA171F">
        <w:rPr>
          <w:rFonts w:eastAsiaTheme="minorEastAsia"/>
          <w:lang w:val="en-US"/>
        </w:rPr>
        <w:t xml:space="preserve"> </w:t>
      </w:r>
      <w:r w:rsidR="00AA171F">
        <w:rPr>
          <w:rFonts w:eastAsiaTheme="minorEastAsia"/>
          <w:lang w:val="en-US"/>
        </w:rPr>
        <w:fldChar w:fldCharType="begin"/>
      </w:r>
      <w:r w:rsidR="00AA171F">
        <w:rPr>
          <w:rFonts w:eastAsiaTheme="minorEastAsia"/>
          <w:lang w:val="en-US"/>
        </w:rPr>
        <w:instrText>ADDIN CITAVI.PLACEHOLDER 1a4a17de-b512-499f-952d-e495792fd352 PFBsYWNlaG9sZGVyPg0KICA8QWRkSW5WZXJzaW9uPjQuMi4wLjExPC9BZGRJblZlcnNpb24+DQogIDxJZD4xYTRhMTdkZS1iNTEyLTQ5OWYtOTUyZC1lNDk1NzkyZmQzNTI8L0lkPg0KICA8RW50cmllcz4NCiAgICA8RW50cnk+DQogICAgICA8SWQ+OWE3MDg1MjktNDllZC00MmFjLTgyYmQtMTI2OWI2ZDdlMDUzPC9JZD4NCiAgICAgIDxSZWZlcmVuY2VJZD43ZDcwN2Q0YS0xYmViLTRhMTEtYjJhNi0wZjYzZWY2MDE4MjA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eWVyIDIwMTRjOyDDh2VuZ2VsICZhbXA7IEdoYWphciAyMDE1KTwvVGV4dD4NCiAgICA8L1RleHRVbml0Pg0KICA8L1RleHRVbml0cz4NCjwvUGxhY2Vob2xkZXI+</w:instrText>
      </w:r>
      <w:r w:rsidR="00AA171F">
        <w:rPr>
          <w:rFonts w:eastAsiaTheme="minorEastAsia"/>
          <w:lang w:val="en-US"/>
        </w:rPr>
        <w:fldChar w:fldCharType="separate"/>
      </w:r>
      <w:bookmarkStart w:id="19" w:name="_CTVP0011a4a17deb512499f952de495792fd352"/>
      <w:r w:rsidR="00AA171F">
        <w:rPr>
          <w:rFonts w:eastAsiaTheme="minorEastAsia"/>
          <w:lang w:val="en-US"/>
        </w:rPr>
        <w:t>(Meyer 2014c; Çengel &amp; Ghajar 2015)</w:t>
      </w:r>
      <w:bookmarkEnd w:id="19"/>
      <w:r w:rsidR="00AA171F">
        <w:rPr>
          <w:rFonts w:eastAsiaTheme="minorEastAsia"/>
          <w:lang w:val="en-US"/>
        </w:rPr>
        <w:fldChar w:fldCharType="end"/>
      </w:r>
      <w:r w:rsidR="00D86B0E">
        <w:rPr>
          <w:rFonts w:eastAsiaTheme="minorEastAsia"/>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095"/>
        <w:gridCol w:w="1241"/>
      </w:tblGrid>
      <w:tr w:rsidR="0002208D" w:rsidRPr="0002208D" w:rsidTr="0002208D">
        <w:tc>
          <w:tcPr>
            <w:tcW w:w="1384" w:type="dxa"/>
          </w:tcPr>
          <w:p w:rsidR="0002208D" w:rsidRPr="0002208D" w:rsidRDefault="0002208D" w:rsidP="0002208D">
            <w:pPr>
              <w:spacing w:line="360" w:lineRule="auto"/>
              <w:jc w:val="both"/>
              <w:rPr>
                <w:lang w:val="en-US"/>
              </w:rPr>
            </w:pPr>
            <w:r w:rsidRPr="0002208D">
              <w:rPr>
                <w:lang w:val="en-US"/>
              </w:rPr>
              <w:t xml:space="preserve"> </w:t>
            </w:r>
          </w:p>
        </w:tc>
        <w:tc>
          <w:tcPr>
            <w:tcW w:w="6095" w:type="dxa"/>
          </w:tcPr>
          <w:p w:rsidR="0002208D" w:rsidRPr="0002208D" w:rsidRDefault="0002208D" w:rsidP="0002208D">
            <w:pPr>
              <w:spacing w:line="360" w:lineRule="auto"/>
              <w:jc w:val="both"/>
              <w:rPr>
                <w:lang w:val="en-US"/>
              </w:rPr>
            </w:pPr>
            <m:oMathPara>
              <m:oMath>
                <m:r>
                  <w:rPr>
                    <w:rFonts w:ascii="Cambria Math" w:hAnsi="Cambria Math"/>
                    <w:lang w:val="en-US"/>
                  </w:rPr>
                  <m:t>h*A*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r>
                      <w:rPr>
                        <w:rFonts w:ascii="Cambria Math" w:hAnsi="Cambria Math"/>
                        <w:lang w:val="en-US"/>
                      </w:rPr>
                      <m:t>-T</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dt=</m:t>
                </m:r>
                <m:f>
                  <m:fPr>
                    <m:ctrlPr>
                      <w:rPr>
                        <w:rFonts w:ascii="Cambria Math" w:hAnsi="Cambria Math"/>
                        <w:i/>
                        <w:lang w:val="en-US"/>
                      </w:rPr>
                    </m:ctrlPr>
                  </m:fPr>
                  <m:num>
                    <m:r>
                      <w:rPr>
                        <w:rFonts w:ascii="Cambria Math" w:hAnsi="Cambria Math"/>
                        <w:lang w:val="en-US"/>
                      </w:rPr>
                      <m:t>m*</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*dT</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ρ*V*</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r>
                      <w:rPr>
                        <w:rFonts w:ascii="Cambria Math" w:hAnsi="Cambria Math"/>
                        <w:lang w:val="en-US"/>
                      </w:rPr>
                      <m:t>)</m:t>
                    </m:r>
                  </m:num>
                  <m:den>
                    <m:r>
                      <w:rPr>
                        <w:rFonts w:ascii="Cambria Math" w:hAnsi="Cambria Math"/>
                        <w:lang w:val="en-US"/>
                      </w:rPr>
                      <m:t>dt</m:t>
                    </m:r>
                  </m:den>
                </m:f>
              </m:oMath>
            </m:oMathPara>
          </w:p>
        </w:tc>
        <w:tc>
          <w:tcPr>
            <w:tcW w:w="1241" w:type="dxa"/>
          </w:tcPr>
          <w:p w:rsidR="0002208D" w:rsidRPr="0002208D" w:rsidRDefault="0002208D" w:rsidP="0002208D">
            <w:pPr>
              <w:spacing w:line="360" w:lineRule="auto"/>
              <w:jc w:val="right"/>
              <w:rPr>
                <w:lang w:val="en-US"/>
              </w:rPr>
            </w:pPr>
            <w:r w:rsidRPr="0002208D">
              <w:rPr>
                <w:lang w:val="en-US"/>
              </w:rPr>
              <w:t>(2-5)</w:t>
            </w:r>
          </w:p>
        </w:tc>
      </w:tr>
    </w:tbl>
    <w:p w:rsidR="00CA0AD9" w:rsidRDefault="00CA0AD9" w:rsidP="00C86C28">
      <w:pPr>
        <w:spacing w:line="360" w:lineRule="auto"/>
        <w:jc w:val="both"/>
        <w:rPr>
          <w:lang w:val="en-US"/>
        </w:rPr>
      </w:pPr>
      <w:r>
        <w:rPr>
          <w:lang w:val="en-US"/>
        </w:rPr>
        <w:lastRenderedPageBreak/>
        <w:t>After</w:t>
      </w:r>
      <w:r w:rsidR="00231D6B">
        <w:rPr>
          <w:lang w:val="en-US"/>
        </w:rPr>
        <w:t xml:space="preserve"> a series of</w:t>
      </w:r>
      <w:r>
        <w:rPr>
          <w:lang w:val="en-US"/>
        </w:rPr>
        <w:t xml:space="preserve"> rearrangeme</w:t>
      </w:r>
      <w:r w:rsidR="00231D6B">
        <w:rPr>
          <w:lang w:val="en-US"/>
        </w:rPr>
        <w:t xml:space="preserve">nts and a final integration, </w:t>
      </w:r>
      <w:r>
        <w:rPr>
          <w:lang w:val="en-US"/>
        </w:rPr>
        <w:t>Equation 2-6 can be set up</w:t>
      </w:r>
      <w:r w:rsidR="00231D6B">
        <w:rPr>
          <w:lang w:val="en-US"/>
        </w:rPr>
        <w:t xml:space="preserve"> with </w:t>
      </w:r>
      <w:proofErr w:type="spellStart"/>
      <w:r w:rsidR="00231D6B">
        <w:rPr>
          <w:lang w:val="en-US"/>
        </w:rPr>
        <w:t>T</w:t>
      </w:r>
      <w:r w:rsidR="00231D6B" w:rsidRPr="00231D6B">
        <w:rPr>
          <w:vertAlign w:val="subscript"/>
          <w:lang w:val="en-US"/>
        </w:rPr>
        <w:t>i</w:t>
      </w:r>
      <w:proofErr w:type="spellEnd"/>
      <w:r w:rsidR="00231D6B">
        <w:rPr>
          <w:lang w:val="en-US"/>
        </w:rPr>
        <w:t xml:space="preserve"> being the initial temperature of the object</w:t>
      </w:r>
      <w:r w:rsidR="00C86C28">
        <w:rPr>
          <w:lang w:val="en-US"/>
        </w:rPr>
        <w:t xml:space="preserve"> of interest</w:t>
      </w:r>
      <w:r w:rsidR="00231D6B">
        <w:rPr>
          <w:lang w:val="en-US"/>
        </w:rPr>
        <w:t>.</w:t>
      </w:r>
      <w:r w:rsidR="00C86C28">
        <w:rPr>
          <w:lang w:val="en-US"/>
        </w:rPr>
        <w:t xml:space="preserve"> This </w:t>
      </w:r>
      <w:r w:rsidR="00C86C28">
        <w:rPr>
          <w:rFonts w:eastAsiaTheme="minorEastAsia"/>
          <w:lang w:val="en-US"/>
        </w:rPr>
        <w:t>equation can now be used to calculate the temperature T(t) at any point in time</w:t>
      </w:r>
      <w:r w:rsidR="00AA171F">
        <w:rPr>
          <w:rFonts w:eastAsiaTheme="minorEastAsia"/>
          <w:lang w:val="en-US"/>
        </w:rPr>
        <w:t xml:space="preserve"> </w:t>
      </w:r>
      <w:r w:rsidR="00AA171F">
        <w:rPr>
          <w:rFonts w:eastAsiaTheme="minorEastAsia"/>
          <w:lang w:val="en-US"/>
        </w:rPr>
        <w:fldChar w:fldCharType="begin"/>
      </w:r>
      <w:r w:rsidR="00AA171F">
        <w:rPr>
          <w:rFonts w:eastAsiaTheme="minorEastAsia"/>
          <w:lang w:val="en-US"/>
        </w:rPr>
        <w:instrText>ADDIN CITAVI.PLACEHOLDER 307b78a4-f126-4e1e-a769-ee1fb5b9f5ed PFBsYWNlaG9sZGVyPg0KICA8QWRkSW5WZXJzaW9uPjQuMi4wLjExPC9BZGRJblZlcnNpb24+DQogIDxJZD4zMDdiNzhhNC1mMTI2LTRlMWUtYTc2OS1lZTFmYjViOWY1ZWQ8L0lkPg0KICA8RW50cmllcz4NCiAgICA8RW50cnk+DQogICAgICA8SWQ+ZTQ3ZWMxOTItMGEzYy00NmIwLWI3NzctZjBiZTJiYWVmOTRiPC9JZD4NCiAgICAgIDxSZWZlcmVuY2VJZD43ZDcwN2Q0YS0xYmViLTRhMTEtYjJhNi0wZjYzZWY2MDE4MjA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eWVyIDIwMTRjOyDDh2VuZ2VsICZhbXA7IEdoYWphciAyMDE1KTwvVGV4dD4NCiAgICA8L1RleHRVbml0Pg0KICA8L1RleHRVbml0cz4NCjwvUGxhY2Vob2xkZXI+</w:instrText>
      </w:r>
      <w:r w:rsidR="00AA171F">
        <w:rPr>
          <w:rFonts w:eastAsiaTheme="minorEastAsia"/>
          <w:lang w:val="en-US"/>
        </w:rPr>
        <w:fldChar w:fldCharType="separate"/>
      </w:r>
      <w:bookmarkStart w:id="20" w:name="_CTVP001307b78a4f1264e1ea769ee1fb5b9f5ed"/>
      <w:r w:rsidR="00AA171F">
        <w:rPr>
          <w:rFonts w:eastAsiaTheme="minorEastAsia"/>
          <w:lang w:val="en-US"/>
        </w:rPr>
        <w:t>(Meyer 2014c; Çengel &amp; Ghajar 2015)</w:t>
      </w:r>
      <w:bookmarkEnd w:id="20"/>
      <w:r w:rsidR="00AA171F">
        <w:rPr>
          <w:rFonts w:eastAsiaTheme="minorEastAsia"/>
          <w:lang w:val="en-US"/>
        </w:rPr>
        <w:fldChar w:fldCharType="end"/>
      </w:r>
      <w:r w:rsidR="00C86C28">
        <w:rPr>
          <w:rFonts w:eastAsiaTheme="minorEastAsia"/>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82"/>
      </w:tblGrid>
      <w:tr w:rsidR="0002208D" w:rsidRPr="0002208D" w:rsidTr="0002208D">
        <w:tc>
          <w:tcPr>
            <w:tcW w:w="1384" w:type="dxa"/>
          </w:tcPr>
          <w:p w:rsidR="0002208D" w:rsidRPr="0002208D" w:rsidRDefault="0002208D" w:rsidP="0002208D">
            <w:pPr>
              <w:spacing w:line="360" w:lineRule="auto"/>
              <w:jc w:val="both"/>
              <w:rPr>
                <w:lang w:val="en-US"/>
              </w:rPr>
            </w:pPr>
            <w:r w:rsidRPr="0002208D">
              <w:rPr>
                <w:lang w:val="en-US"/>
              </w:rPr>
              <w:t xml:space="preserve"> </w:t>
            </w:r>
          </w:p>
        </w:tc>
        <w:tc>
          <w:tcPr>
            <w:tcW w:w="5954" w:type="dxa"/>
          </w:tcPr>
          <w:p w:rsidR="0002208D" w:rsidRPr="0002208D" w:rsidRDefault="002B2EDB" w:rsidP="0002208D">
            <w:pPr>
              <w:spacing w:line="360" w:lineRule="auto"/>
              <w:jc w:val="both"/>
              <w:rPr>
                <w:lang w:val="en-US"/>
              </w:rPr>
            </w:pPr>
            <m:oMathPara>
              <m:oMath>
                <m:f>
                  <m:fPr>
                    <m:ctrlPr>
                      <w:rPr>
                        <w:rFonts w:ascii="Cambria Math" w:hAnsi="Cambria Math"/>
                        <w:i/>
                        <w:lang w:val="en-US"/>
                      </w:rPr>
                    </m:ctrlPr>
                  </m:fPr>
                  <m:num>
                    <m:r>
                      <w:rPr>
                        <w:rFonts w:ascii="Cambria Math" w:hAnsi="Cambria Math"/>
                        <w:lang w:val="en-US"/>
                      </w:rPr>
                      <m:t>T</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h*A</m:t>
                            </m:r>
                          </m:num>
                          <m:den>
                            <m:r>
                              <w:rPr>
                                <w:rFonts w:ascii="Cambria Math" w:hAnsi="Cambria Math"/>
                                <w:lang w:val="en-US"/>
                              </w:rPr>
                              <m:t>ρ*V*</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den>
                        </m:f>
                      </m:e>
                    </m:d>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-bt</m:t>
                    </m:r>
                  </m:sup>
                </m:sSup>
              </m:oMath>
            </m:oMathPara>
          </w:p>
        </w:tc>
        <w:tc>
          <w:tcPr>
            <w:tcW w:w="1382" w:type="dxa"/>
          </w:tcPr>
          <w:p w:rsidR="0002208D" w:rsidRPr="0002208D" w:rsidRDefault="0002208D" w:rsidP="0002208D">
            <w:pPr>
              <w:spacing w:line="360" w:lineRule="auto"/>
              <w:jc w:val="right"/>
              <w:rPr>
                <w:lang w:val="en-US"/>
              </w:rPr>
            </w:pPr>
            <w:r w:rsidRPr="0002208D">
              <w:rPr>
                <w:lang w:val="en-US"/>
              </w:rPr>
              <w:t>(2-6)</w:t>
            </w:r>
          </w:p>
        </w:tc>
      </w:tr>
    </w:tbl>
    <w:p w:rsidR="00CA0AD9" w:rsidRDefault="00231D6B" w:rsidP="00C86C28">
      <w:pPr>
        <w:spacing w:line="360" w:lineRule="auto"/>
        <w:jc w:val="both"/>
        <w:rPr>
          <w:rFonts w:eastAsiaTheme="minorEastAsia"/>
          <w:lang w:val="en-US"/>
        </w:rPr>
      </w:pPr>
      <w:r>
        <w:rPr>
          <w:rFonts w:eastAsiaTheme="minorEastAsia"/>
          <w:lang w:val="en-US"/>
        </w:rPr>
        <w:t>However, the lumped system approach is only applicable to describe a practical problem if</w:t>
      </w:r>
      <w:r w:rsidR="00C86C28">
        <w:rPr>
          <w:rFonts w:eastAsiaTheme="minorEastAsia"/>
          <w:lang w:val="en-US"/>
        </w:rPr>
        <w:t xml:space="preserve"> the </w:t>
      </w:r>
      <w:proofErr w:type="spellStart"/>
      <w:r w:rsidR="00C86C28">
        <w:rPr>
          <w:rFonts w:eastAsiaTheme="minorEastAsia"/>
          <w:lang w:val="en-US"/>
        </w:rPr>
        <w:t>Biot</w:t>
      </w:r>
      <w:proofErr w:type="spellEnd"/>
      <w:r w:rsidR="00C86C28">
        <w:rPr>
          <w:rFonts w:eastAsiaTheme="minorEastAsia"/>
          <w:lang w:val="en-US"/>
        </w:rPr>
        <w:t xml:space="preserve"> number of the object of interest is smaller or equal to a value</w:t>
      </w:r>
      <w:r w:rsidR="007204AC">
        <w:rPr>
          <w:rFonts w:eastAsiaTheme="minorEastAsia"/>
          <w:lang w:val="en-US"/>
        </w:rPr>
        <w:t xml:space="preserve"> of 0.1. The </w:t>
      </w:r>
      <w:proofErr w:type="spellStart"/>
      <w:r w:rsidR="007204AC">
        <w:rPr>
          <w:rFonts w:eastAsiaTheme="minorEastAsia"/>
          <w:lang w:val="en-US"/>
        </w:rPr>
        <w:t>Biot</w:t>
      </w:r>
      <w:proofErr w:type="spellEnd"/>
      <w:r w:rsidR="007204AC">
        <w:rPr>
          <w:rFonts w:eastAsiaTheme="minorEastAsia"/>
          <w:lang w:val="en-US"/>
        </w:rPr>
        <w:t xml:space="preserve"> number can be calculated using Equation 2-7 with </w:t>
      </w:r>
      <w:proofErr w:type="spellStart"/>
      <w:r w:rsidR="007204AC">
        <w:rPr>
          <w:rFonts w:eastAsiaTheme="minorEastAsia"/>
          <w:lang w:val="en-US"/>
        </w:rPr>
        <w:t>L</w:t>
      </w:r>
      <w:r w:rsidR="007204AC" w:rsidRPr="00AA171F">
        <w:rPr>
          <w:rFonts w:eastAsiaTheme="minorEastAsia"/>
          <w:vertAlign w:val="subscript"/>
          <w:lang w:val="en-US"/>
        </w:rPr>
        <w:t>c</w:t>
      </w:r>
      <w:proofErr w:type="spellEnd"/>
      <w:r w:rsidR="007204AC">
        <w:rPr>
          <w:rFonts w:eastAsiaTheme="minorEastAsia"/>
          <w:lang w:val="en-US"/>
        </w:rPr>
        <w:t xml:space="preserve"> being the object’s ratio of its volume to its surface area, called characteristic length</w:t>
      </w:r>
      <w:r w:rsidR="00FD15C1">
        <w:rPr>
          <w:rFonts w:eastAsiaTheme="minorEastAsia"/>
          <w:lang w:val="en-US"/>
        </w:rPr>
        <w:t>. In most planar problems it is sufficient to take half an object’s thickness as an estimation for the characteristic length</w:t>
      </w:r>
      <w:r w:rsidR="00AA171F">
        <w:rPr>
          <w:rFonts w:eastAsiaTheme="minorEastAsia"/>
          <w:lang w:val="en-US"/>
        </w:rPr>
        <w:t xml:space="preserve"> </w:t>
      </w:r>
      <w:r w:rsidR="00AA171F">
        <w:rPr>
          <w:rFonts w:eastAsiaTheme="minorEastAsia"/>
          <w:lang w:val="en-US"/>
        </w:rPr>
        <w:fldChar w:fldCharType="begin"/>
      </w:r>
      <w:r w:rsidR="00AA171F">
        <w:rPr>
          <w:rFonts w:eastAsiaTheme="minorEastAsia"/>
          <w:lang w:val="en-US"/>
        </w:rPr>
        <w:instrText>ADDIN CITAVI.PLACEHOLDER 2149da4b-7e85-461b-bdfc-dff85d116cfc PFBsYWNlaG9sZGVyPg0KICA8QWRkSW5WZXJzaW9uPjQuMi4wLjExPC9BZGRJblZlcnNpb24+DQogIDxJZD4yMTQ5ZGE0Yi03ZTg1LTQ2MWItYmRmYy1kZmY4NWQxMTZjZmM8L0lkPg0KICA8RW50cmllcz4NCiAgICA8RW50cnk+DQogICAgICA8SWQ+NDdiYjhmNzMtNzU0NS00Nzk3LWI2NDktMTRhNzA4ODMyMDA1PC9JZD4NCiAgICAgIDxSZWZlcmVuY2VJZD43ZDcwN2Q0YS0xYmViLTRhMTEtYjJhNi0wZjYzZWY2MDE4MjA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eWVyIDIwMTRjOyDDh2VuZ2VsICZhbXA7IEdoYWphciAyMDE1KTwvVGV4dD4NCiAgICA8L1RleHRVbml0Pg0KICA8L1RleHRVbml0cz4NCjwvUGxhY2Vob2xkZXI+</w:instrText>
      </w:r>
      <w:r w:rsidR="00AA171F">
        <w:rPr>
          <w:rFonts w:eastAsiaTheme="minorEastAsia"/>
          <w:lang w:val="en-US"/>
        </w:rPr>
        <w:fldChar w:fldCharType="separate"/>
      </w:r>
      <w:bookmarkStart w:id="21" w:name="_CTVP0012149da4b7e85461bbdfcdff85d116cfc"/>
      <w:r w:rsidR="00AA171F">
        <w:rPr>
          <w:rFonts w:eastAsiaTheme="minorEastAsia"/>
          <w:lang w:val="en-US"/>
        </w:rPr>
        <w:t>(Meyer 2014c; Çengel &amp; Ghajar 2015)</w:t>
      </w:r>
      <w:bookmarkEnd w:id="21"/>
      <w:r w:rsidR="00AA171F">
        <w:rPr>
          <w:rFonts w:eastAsiaTheme="minorEastAsia"/>
          <w:lang w:val="en-US"/>
        </w:rPr>
        <w:fldChar w:fldCharType="end"/>
      </w:r>
      <w:r w:rsidR="007204AC">
        <w:rPr>
          <w:rFonts w:eastAsiaTheme="minorEastAsia"/>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AA171F" w:rsidRPr="00AA171F" w:rsidTr="00AA171F">
        <w:tc>
          <w:tcPr>
            <w:tcW w:w="2906" w:type="dxa"/>
          </w:tcPr>
          <w:p w:rsidR="00AA171F" w:rsidRPr="00AA171F" w:rsidRDefault="00AA171F" w:rsidP="00CC353C">
            <w:pPr>
              <w:spacing w:line="360" w:lineRule="auto"/>
              <w:jc w:val="both"/>
              <w:rPr>
                <w:lang w:val="en-US"/>
              </w:rPr>
            </w:pPr>
          </w:p>
        </w:tc>
        <w:tc>
          <w:tcPr>
            <w:tcW w:w="2907" w:type="dxa"/>
          </w:tcPr>
          <w:p w:rsidR="00AA171F" w:rsidRPr="00AA171F" w:rsidRDefault="00AA171F" w:rsidP="00CC353C">
            <w:pPr>
              <w:spacing w:line="360" w:lineRule="auto"/>
              <w:jc w:val="both"/>
              <w:rPr>
                <w:lang w:val="en-US"/>
              </w:rPr>
            </w:pPr>
            <m:oMathPara>
              <m:oMath>
                <m:r>
                  <w:rPr>
                    <w:rFonts w:ascii="Cambria Math" w:hAnsi="Cambria Math"/>
                    <w:lang w:val="en-US"/>
                  </w:rPr>
                  <m:t>Bi=</m:t>
                </m:r>
                <m:f>
                  <m:fPr>
                    <m:ctrlPr>
                      <w:rPr>
                        <w:rFonts w:ascii="Cambria Math" w:hAnsi="Cambria Math"/>
                        <w:i/>
                        <w:lang w:val="en-US"/>
                      </w:rPr>
                    </m:ctrlPr>
                  </m:fPr>
                  <m:num>
                    <m:r>
                      <w:rPr>
                        <w:rFonts w:ascii="Cambria Math" w:hAnsi="Cambria Math"/>
                        <w:lang w:val="en-US"/>
                      </w:rPr>
                      <m:t>h*</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num>
                  <m:den>
                    <m:r>
                      <w:rPr>
                        <w:rFonts w:ascii="Cambria Math" w:hAnsi="Cambria Math"/>
                        <w:lang w:val="en-US"/>
                      </w:rPr>
                      <m:t>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h*V</m:t>
                    </m:r>
                  </m:num>
                  <m:den>
                    <m:r>
                      <w:rPr>
                        <w:rFonts w:ascii="Cambria Math" w:hAnsi="Cambria Math"/>
                        <w:lang w:val="en-US"/>
                      </w:rPr>
                      <m:t>k*A</m:t>
                    </m:r>
                  </m:den>
                </m:f>
              </m:oMath>
            </m:oMathPara>
          </w:p>
        </w:tc>
        <w:tc>
          <w:tcPr>
            <w:tcW w:w="2907" w:type="dxa"/>
          </w:tcPr>
          <w:p w:rsidR="00AA171F" w:rsidRPr="00AA171F" w:rsidRDefault="00AA171F" w:rsidP="00AA171F">
            <w:pPr>
              <w:spacing w:line="360" w:lineRule="auto"/>
              <w:jc w:val="right"/>
              <w:rPr>
                <w:lang w:val="en-US"/>
              </w:rPr>
            </w:pPr>
            <w:r w:rsidRPr="00AA171F">
              <w:rPr>
                <w:lang w:val="en-US"/>
              </w:rPr>
              <w:t>(2-7)</w:t>
            </w:r>
          </w:p>
        </w:tc>
      </w:tr>
    </w:tbl>
    <w:p w:rsidR="00246E33" w:rsidRPr="00E758C7" w:rsidRDefault="00C45992" w:rsidP="00AA171F">
      <w:pPr>
        <w:spacing w:line="360" w:lineRule="auto"/>
        <w:jc w:val="both"/>
      </w:pPr>
      <w:r>
        <w:rPr>
          <w:lang w:val="en-US"/>
        </w:rPr>
        <w:t xml:space="preserve">When analyzing Equation 2-7 it becomes obvious that the </w:t>
      </w:r>
      <w:proofErr w:type="spellStart"/>
      <w:r>
        <w:rPr>
          <w:lang w:val="en-US"/>
        </w:rPr>
        <w:t>Biot</w:t>
      </w:r>
      <w:proofErr w:type="spellEnd"/>
      <w:r>
        <w:rPr>
          <w:lang w:val="en-US"/>
        </w:rPr>
        <w:t xml:space="preserve"> number basically describes the ratio of the conductive resistance to the convective resistance. So, for each scenario where the convective resistance is at least ten times higher than that of the conduction, the lumped system approach yields accurate results. Nevertheless, the </w:t>
      </w:r>
      <w:proofErr w:type="spellStart"/>
      <w:r>
        <w:rPr>
          <w:lang w:val="en-US"/>
        </w:rPr>
        <w:t>Biot</w:t>
      </w:r>
      <w:proofErr w:type="spellEnd"/>
      <w:r>
        <w:rPr>
          <w:lang w:val="en-US"/>
        </w:rPr>
        <w:t xml:space="preserve"> number is only a measure of the accuracy, so even if the </w:t>
      </w:r>
      <w:proofErr w:type="spellStart"/>
      <w:r>
        <w:rPr>
          <w:lang w:val="en-US"/>
        </w:rPr>
        <w:t>Biot</w:t>
      </w:r>
      <w:proofErr w:type="spellEnd"/>
      <w:r>
        <w:rPr>
          <w:lang w:val="en-US"/>
        </w:rPr>
        <w:t xml:space="preserve"> number is slightly higher than 0.1 the findings of the lumped system approach can still be used however their accuracy is lower than if the </w:t>
      </w:r>
      <w:proofErr w:type="spellStart"/>
      <w:r>
        <w:rPr>
          <w:lang w:val="en-US"/>
        </w:rPr>
        <w:t>Biot</w:t>
      </w:r>
      <w:proofErr w:type="spellEnd"/>
      <w:r>
        <w:rPr>
          <w:lang w:val="en-US"/>
        </w:rPr>
        <w:t xml:space="preserve"> number would have been smaller than 0.1. So, all in all, the lumped system approach is applicable if the </w:t>
      </w:r>
      <w:proofErr w:type="spellStart"/>
      <w:r>
        <w:rPr>
          <w:lang w:val="en-US"/>
        </w:rPr>
        <w:t>Biot</w:t>
      </w:r>
      <w:proofErr w:type="spellEnd"/>
      <w:r>
        <w:rPr>
          <w:lang w:val="en-US"/>
        </w:rPr>
        <w:t xml:space="preserve"> number, the characteristic length and </w:t>
      </w:r>
      <w:r w:rsidR="000D67B8">
        <w:rPr>
          <w:lang w:val="en-US"/>
        </w:rPr>
        <w:t>the convective heat transfer coefficient</w:t>
      </w:r>
      <w:r>
        <w:rPr>
          <w:lang w:val="en-US"/>
        </w:rPr>
        <w:t xml:space="preserve"> </w:t>
      </w:r>
      <w:r w:rsidR="000D67B8">
        <w:rPr>
          <w:lang w:val="en-US"/>
        </w:rPr>
        <w:t>are small and if the thermal conductivity of the object of interest is high</w:t>
      </w:r>
      <w:r>
        <w:rPr>
          <w:lang w:val="en-US"/>
        </w:rPr>
        <w:t xml:space="preserve"> </w:t>
      </w:r>
      <w:r>
        <w:rPr>
          <w:lang w:val="en-US"/>
        </w:rPr>
        <w:fldChar w:fldCharType="begin"/>
      </w:r>
      <w:r>
        <w:rPr>
          <w:lang w:val="en-US"/>
        </w:rPr>
        <w:instrText>ADDIN CITAVI.PLACEHOLDER 7cca292f-df27-4f64-92fc-d470350518fd PFBsYWNlaG9sZGVyPg0KICA8QWRkSW5WZXJzaW9uPjQuMi4wLjExPC9BZGRJblZlcnNpb24+DQogIDxJZD43Y2NhMjkyZi1kZjI3LTRmNjQtOTJmYy1kNDcwMzUwNTE4ZmQ8L0lkPg0KICA8RW50cmllcz4NCiAgICA8RW50cnk+DQogICAgICA8SWQ+ODRhM2RmNmQtM2FjZi00MmMwLWJmMjQtYzM5YjIzNzIyNTlkPC9JZD4NCiAgICAgIDxSZWZlcmVuY2VJZD45Y2YyMjk3NC02MThjLTQ0NmYtYTA1Ny1kNTQ4YmJmNWNiNjk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</w:instrText>
      </w:r>
      <w:r w:rsidRPr="00FD15C1">
        <w:instrText>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</w:instrText>
      </w:r>
      <w:r w:rsidRPr="00E758C7">
        <w:instrText>2ZCaWJsaW9ncmFwaGljSW5mb3JtYXRpb24+DQogICAgICAgIDxTdWJ0aXRsZT5GdW5kYW1lbnRhbHMgJmFtcDsgYXBwbGljYXRpb25zPC9TdWJ0aXRsZT4NCiAgICAgICAgPFRpdGxlPkhlYXQgYW5kIG1hc3MgdHJhbnNmZXI8L1RpdGxlPg0KICAgICAgICA8WWVhcj4yMDE1PC9ZZWFyPg0KICAgICAgPC9SZWZlcmVuY2U+DQogICAgPC9FbnRyeT4NCiAgPC9FbnRyaWVzPg0KICA8VGV4dD4ow4dlbmdlbCAmYW1wOyBHaGFqY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MOHZW5nZWwgJmFtcDsgR2hhamFyIDIwMTUpPC9UZXh0Pg0KICAgIDwvVGV4dFVuaXQ+DQogIDwvVGV4dFVuaXRzPg0KPC9QbGFjZWhvbGRlcj4=</w:instrText>
      </w:r>
      <w:r>
        <w:rPr>
          <w:lang w:val="en-US"/>
        </w:rPr>
        <w:fldChar w:fldCharType="separate"/>
      </w:r>
      <w:bookmarkStart w:id="22" w:name="_CTVP0017cca292fdf274f6492fcd470350518fd"/>
      <w:r w:rsidRPr="00E758C7">
        <w:t>(Çengel &amp; Ghajar 2015)</w:t>
      </w:r>
      <w:bookmarkEnd w:id="22"/>
      <w:r>
        <w:rPr>
          <w:lang w:val="en-US"/>
        </w:rPr>
        <w:fldChar w:fldCharType="end"/>
      </w:r>
      <w:r w:rsidRPr="00E758C7">
        <w:t>.</w:t>
      </w:r>
    </w:p>
    <w:p w:rsidR="00244B91" w:rsidRPr="00244B91" w:rsidRDefault="00244B91" w:rsidP="00577F5F">
      <w:pPr>
        <w:pStyle w:val="berschrift2"/>
        <w:spacing w:line="360" w:lineRule="auto"/>
      </w:pPr>
      <w:bookmarkStart w:id="23" w:name="_Toc408657544"/>
      <w:r w:rsidRPr="00244B91">
        <w:t>2.3</w:t>
      </w:r>
      <w:r w:rsidRPr="00244B91">
        <w:tab/>
      </w:r>
      <w:r w:rsidR="00C23AE2">
        <w:t xml:space="preserve">Convective </w:t>
      </w:r>
      <w:r w:rsidRPr="00244B91">
        <w:t>Heat Transfer Coefficient</w:t>
      </w:r>
      <w:bookmarkEnd w:id="23"/>
    </w:p>
    <w:p w:rsidR="008355CD" w:rsidRDefault="00244B91" w:rsidP="00FD15C1">
      <w:pPr>
        <w:spacing w:line="360" w:lineRule="auto"/>
        <w:jc w:val="both"/>
      </w:pPr>
      <w:r w:rsidRPr="00244B91">
        <w:t>One cri</w:t>
      </w:r>
      <w:r w:rsidR="00C23AE2">
        <w:t xml:space="preserve">tical variable </w:t>
      </w:r>
      <w:r w:rsidR="00E758C7">
        <w:t>in</w:t>
      </w:r>
      <w:r w:rsidR="00C23AE2">
        <w:t xml:space="preserve"> the lumped system approach is the convective heat transfer coefficient h. The coefficient describes the convective heat flow through a fluid and is measured in W/m²K. It is dependent on the fluid</w:t>
      </w:r>
      <w:r w:rsidR="00423E1B">
        <w:t>’s medium, its flow and temperature dependent properties</w:t>
      </w:r>
      <w:r w:rsidR="00FD15C1">
        <w:t xml:space="preserve">. </w:t>
      </w:r>
      <w:r w:rsidR="00423E1B">
        <w:t xml:space="preserve">In general, </w:t>
      </w:r>
      <w:r w:rsidR="00FD15C1">
        <w:t xml:space="preserve">the coefficient </w:t>
      </w:r>
      <w:r w:rsidR="00423E1B">
        <w:t xml:space="preserve">increases with </w:t>
      </w:r>
      <w:r w:rsidR="0057643B">
        <w:t xml:space="preserve">increasing </w:t>
      </w:r>
      <w:r w:rsidR="00423E1B">
        <w:t>flow velocity and turbulence of the liquid. Therefore, liquids which experience a forced convection induced by e.g. a pump usually have higher convective heat transfer coefficients than liquids which experience natural, free convection due to temperature differences only.</w:t>
      </w:r>
      <w:r w:rsidR="00FD15C1">
        <w:t xml:space="preserve"> Estimated values for different gases and liquids in different situations can be found in tables. Nevertheless, in some situations the exact value can only be calculated. One way to calculate the convective heat transfer coefficient h is displayed in Equation 2-8 </w:t>
      </w:r>
      <w:r w:rsidR="00FD15C1">
        <w:fldChar w:fldCharType="begin"/>
      </w:r>
      <w:r w:rsidR="00FD15C1">
        <w:instrText>ADDIN CITAVI.PLACEHOLDER ed364c79-de2d-4097-a62d-1a319756c883 PFBsYWNlaG9sZGVyPg0KICA8QWRkSW5WZXJzaW9uPjQuMi4wLjExPC9BZGRJblZlcnNpb24+DQogIDxJZD5lZDM2NGM3OS1kZTJkLTQwOTctYTYyZC0xYTMxOTc1NmM4ODM8L0lkPg0KICA8RW50cmllcz4NCiAgICA8RW50cnk+DQogICAgICA8SWQ+NTRjY2VlN2YtOTExMC00NjAzLWI2MzAtNWYxMGMxNjA0NTcwPC9JZD4NCiAgICAgIDxSZWZlcmVuY2VJZD42ZWZkMWNiNi0wMjU4LTRmMzctYmU0OS05OWQ2MzEwMWY0MTM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V2luZGlzY2ggMjAxNCk8L1RleHQ+DQogICAgPC9UZXh0VW5pdD4NCiAgPC9UZXh0VW5pdHM+DQo8L1BsYWNlaG9sZGVyPg==</w:instrText>
      </w:r>
      <w:r w:rsidR="00FD15C1">
        <w:fldChar w:fldCharType="separate"/>
      </w:r>
      <w:bookmarkStart w:id="24" w:name="_CTVP001ed364c79de2d4097a62d1a319756c883"/>
      <w:r w:rsidR="00FD15C1">
        <w:t>(Windisch 2014)</w:t>
      </w:r>
      <w:bookmarkEnd w:id="24"/>
      <w:r w:rsidR="00FD15C1">
        <w:fldChar w:fldCharType="end"/>
      </w:r>
      <w:r w:rsidR="00FD15C1">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8355CD" w:rsidRPr="008355CD" w:rsidTr="008355CD">
        <w:tc>
          <w:tcPr>
            <w:tcW w:w="2906" w:type="dxa"/>
          </w:tcPr>
          <w:p w:rsidR="008355CD" w:rsidRPr="008355CD" w:rsidRDefault="008355CD" w:rsidP="008355CD">
            <w:pPr>
              <w:spacing w:line="360" w:lineRule="auto"/>
              <w:jc w:val="both"/>
            </w:pPr>
            <w:r w:rsidRPr="008355CD">
              <w:lastRenderedPageBreak/>
              <w:t xml:space="preserve"> </w:t>
            </w:r>
          </w:p>
        </w:tc>
        <w:tc>
          <w:tcPr>
            <w:tcW w:w="2907" w:type="dxa"/>
          </w:tcPr>
          <w:p w:rsidR="008355CD" w:rsidRPr="008355CD" w:rsidRDefault="008355CD" w:rsidP="00E806D9">
            <w:pPr>
              <w:spacing w:line="360" w:lineRule="auto"/>
              <w:jc w:val="both"/>
            </w:pPr>
            <m:oMathPara>
              <m:oMath>
                <m:r>
                  <w:rPr>
                    <w:rFonts w:ascii="Cambria Math" w:hAnsi="Cambria Math"/>
                  </w:rPr>
                  <m:t>h=</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*Nusselt Number</m:t>
                </m:r>
              </m:oMath>
            </m:oMathPara>
          </w:p>
        </w:tc>
        <w:tc>
          <w:tcPr>
            <w:tcW w:w="2907" w:type="dxa"/>
          </w:tcPr>
          <w:p w:rsidR="008355CD" w:rsidRPr="008355CD" w:rsidRDefault="008355CD" w:rsidP="008355CD">
            <w:pPr>
              <w:spacing w:line="360" w:lineRule="auto"/>
              <w:jc w:val="right"/>
            </w:pPr>
            <w:r w:rsidRPr="008355CD">
              <w:t>(2-8)</w:t>
            </w:r>
          </w:p>
        </w:tc>
      </w:tr>
    </w:tbl>
    <w:p w:rsidR="00FD15C1" w:rsidRDefault="00FD15C1" w:rsidP="00FD15C1">
      <w:pPr>
        <w:spacing w:line="360" w:lineRule="auto"/>
        <w:jc w:val="both"/>
        <w:rPr>
          <w:rFonts w:eastAsiaTheme="minorEastAsia"/>
        </w:rPr>
      </w:pPr>
      <w:r>
        <w:rPr>
          <w:rFonts w:eastAsiaTheme="minorEastAsia"/>
        </w:rPr>
        <w:t>According to this equation</w:t>
      </w:r>
      <w:r w:rsidR="001F5B7C">
        <w:rPr>
          <w:rFonts w:eastAsiaTheme="minorEastAsia"/>
        </w:rPr>
        <w:t>,</w:t>
      </w:r>
      <w:r>
        <w:rPr>
          <w:rFonts w:eastAsiaTheme="minorEastAsia"/>
        </w:rPr>
        <w:t xml:space="preserve"> h depends on the thermal conductivity of a medium, its characteristic length and a constant called </w:t>
      </w:r>
      <w:proofErr w:type="spellStart"/>
      <w:r>
        <w:rPr>
          <w:rFonts w:eastAsiaTheme="minorEastAsia"/>
        </w:rPr>
        <w:t>Nusselt</w:t>
      </w:r>
      <w:proofErr w:type="spellEnd"/>
      <w:r>
        <w:rPr>
          <w:rFonts w:eastAsiaTheme="minorEastAsia"/>
        </w:rPr>
        <w:t xml:space="preserve"> number. </w:t>
      </w:r>
      <w:proofErr w:type="spellStart"/>
      <w:r>
        <w:rPr>
          <w:rFonts w:eastAsiaTheme="minorEastAsia"/>
        </w:rPr>
        <w:t>Nusselt</w:t>
      </w:r>
      <w:proofErr w:type="spellEnd"/>
      <w:r>
        <w:rPr>
          <w:rFonts w:eastAsiaTheme="minorEastAsia"/>
        </w:rPr>
        <w:t xml:space="preserve"> number is a function</w:t>
      </w:r>
      <w:r w:rsidR="0057643B">
        <w:rPr>
          <w:rFonts w:eastAsiaTheme="minorEastAsia"/>
        </w:rPr>
        <w:t xml:space="preserve"> of</w:t>
      </w:r>
      <w:r>
        <w:rPr>
          <w:rFonts w:eastAsiaTheme="minorEastAsia"/>
        </w:rPr>
        <w:t xml:space="preserve"> </w:t>
      </w:r>
      <w:r w:rsidR="008355CD">
        <w:rPr>
          <w:rFonts w:eastAsiaTheme="minorEastAsia"/>
        </w:rPr>
        <w:t xml:space="preserve">two other constants namely </w:t>
      </w:r>
      <w:r>
        <w:rPr>
          <w:rFonts w:eastAsiaTheme="minorEastAsia"/>
        </w:rPr>
        <w:t>of Reynold</w:t>
      </w:r>
      <w:r w:rsidR="008355CD">
        <w:rPr>
          <w:rFonts w:eastAsiaTheme="minorEastAsia"/>
        </w:rPr>
        <w:t>s</w:t>
      </w:r>
      <w:r>
        <w:rPr>
          <w:rFonts w:eastAsiaTheme="minorEastAsia"/>
        </w:rPr>
        <w:t xml:space="preserve"> and </w:t>
      </w:r>
      <w:proofErr w:type="spellStart"/>
      <w:r>
        <w:rPr>
          <w:rFonts w:eastAsiaTheme="minorEastAsia"/>
        </w:rPr>
        <w:t>Prandtl</w:t>
      </w:r>
      <w:proofErr w:type="spellEnd"/>
      <w:r>
        <w:rPr>
          <w:rFonts w:eastAsiaTheme="minorEastAsia"/>
        </w:rPr>
        <w:t xml:space="preserve"> number. The exact relationship between the three numbers </w:t>
      </w:r>
      <w:r w:rsidR="008355CD">
        <w:rPr>
          <w:rFonts w:eastAsiaTheme="minorEastAsia"/>
        </w:rPr>
        <w:t>varies depending</w:t>
      </w:r>
      <w:r>
        <w:rPr>
          <w:rFonts w:eastAsiaTheme="minorEastAsia"/>
        </w:rPr>
        <w:t xml:space="preserve"> on various factors, such as the structure’s form through which the fluid is moving (</w:t>
      </w:r>
      <w:r w:rsidR="008355CD">
        <w:rPr>
          <w:rFonts w:eastAsiaTheme="minorEastAsia"/>
        </w:rPr>
        <w:t xml:space="preserve">e.g. through a </w:t>
      </w:r>
      <w:r>
        <w:rPr>
          <w:rFonts w:eastAsiaTheme="minorEastAsia"/>
        </w:rPr>
        <w:t xml:space="preserve">pipe, along a planar wall etc.), how the fluid’s flow is directed towards the surface to be heated and the roughness of the surface structure of the object to be heated. </w:t>
      </w:r>
      <w:r w:rsidR="001F5B7C">
        <w:rPr>
          <w:rFonts w:eastAsiaTheme="minorEastAsia"/>
        </w:rPr>
        <w:t xml:space="preserve">In general, </w:t>
      </w:r>
      <w:r w:rsidR="008355CD">
        <w:rPr>
          <w:rFonts w:eastAsiaTheme="minorEastAsia"/>
        </w:rPr>
        <w:t>when a</w:t>
      </w:r>
      <w:r>
        <w:rPr>
          <w:rFonts w:eastAsiaTheme="minorEastAsia"/>
        </w:rPr>
        <w:t xml:space="preserve"> fluid moves along a flat plane the </w:t>
      </w:r>
      <w:proofErr w:type="spellStart"/>
      <w:r>
        <w:rPr>
          <w:rFonts w:eastAsiaTheme="minorEastAsia"/>
        </w:rPr>
        <w:t>Nusselt</w:t>
      </w:r>
      <w:proofErr w:type="spellEnd"/>
      <w:r>
        <w:rPr>
          <w:rFonts w:eastAsiaTheme="minorEastAsia"/>
        </w:rPr>
        <w:t xml:space="preserve"> number can be estimated using Equation </w:t>
      </w:r>
      <w:r w:rsidR="008355CD">
        <w:rPr>
          <w:rFonts w:eastAsiaTheme="minorEastAsia"/>
        </w:rPr>
        <w:t>2-9</w:t>
      </w:r>
      <w:r>
        <w:rPr>
          <w:rFonts w:eastAsiaTheme="minorEastAsia"/>
        </w:rPr>
        <w:t xml:space="preserve"> </w:t>
      </w:r>
      <w:r>
        <w:rPr>
          <w:rFonts w:eastAsiaTheme="minorEastAsia"/>
        </w:rPr>
        <w:fldChar w:fldCharType="begin"/>
      </w:r>
      <w:r>
        <w:rPr>
          <w:rFonts w:eastAsiaTheme="minorEastAsia"/>
        </w:rPr>
        <w:instrText>ADDIN CITAVI.PLACEHOLDER cb949413-25a7-4617-980b-892b030dce0f PFBsYWNlaG9sZGVyPg0KICA8QWRkSW5WZXJzaW9uPjQuMi4wLjExPC9BZGRJblZlcnNpb24+DQogIDxJZD5jYjk0OTQxMy0yNWE3LTQ2MTctOTgwYi04OTJiMDMwZGNlMGY8L0lkPg0KICA8RW50cmllcz4NCiAgICA8RW50cnk+DQogICAgICA8SWQ+MzZkYjk2ZDUtMjJhNi00MjI1LWE0ZGEtZDk2MDJlNmY2NDJjPC9JZD4NCiAgICAgIDxSZWZlcmVuY2VJZD4zMDAxYTA4NS1hNDI0LTQ2ZWUtYjU5NS1lNmYyMmY3MmI3NmI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aG9ydFRpdGxlPkJhZWhyLCBTdGVwaGFuIDIwMTMg4oCTIFfDpHJtZS0gdW5kIFN0b2Zmw7xiZXJ0cmFndW5nPC9TaG9ydFRpdGxlPg0KICAgICAgICA8U291cmNlT2ZCaWJsaW9ncmFwaGljSW5mb3JtYXRpb24+Q3Jvc3NSZWY8L1NvdXJjZU9mQmlibGlvZ3JhcGhpY0luZm9ybWF0aW9uPg0KICAgICAgICA8VGl0bGU+V8Okcm1lLSB1bmQgU3RvZmbDvGJlcnRyYWd1bmc8L1RpdGxlPg0KICAgICAgICA8WWVhcj4yMDEzPC9ZZWFyPg0KICAgICAgPC9SZWZlcmVuY2U+DQogICAgPC9FbnRyeT4NCiAgPC9FbnRyaWVzPg0KICA8VGV4dD4oQmFlaHIgJmFtcDsgU3RlcGhhb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mFlaHIgJmFtcDsgU3RlcGhhbiAyMDEzKTwvVGV4dD4NCiAgICA8L1RleHRVbml0Pg0KICA8L1RleHRVbml0cz4NCjwvUGxhY2Vob2xkZXI+</w:instrText>
      </w:r>
      <w:r>
        <w:rPr>
          <w:rFonts w:eastAsiaTheme="minorEastAsia"/>
        </w:rPr>
        <w:fldChar w:fldCharType="separate"/>
      </w:r>
      <w:r>
        <w:rPr>
          <w:rFonts w:eastAsiaTheme="minorEastAsia"/>
        </w:rPr>
        <w:t>(Baehr &amp; Stephan 2013)</w:t>
      </w:r>
      <w:r>
        <w:rPr>
          <w:rFonts w:eastAsiaTheme="minorEastAsia"/>
        </w:rPr>
        <w:fldChar w:fldCharType="end"/>
      </w:r>
      <w:r>
        <w:rPr>
          <w:rFonts w:eastAsiaTheme="minorEastAsia"/>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8355CD" w:rsidRPr="008355CD" w:rsidTr="008355CD">
        <w:tc>
          <w:tcPr>
            <w:tcW w:w="2906" w:type="dxa"/>
          </w:tcPr>
          <w:p w:rsidR="008355CD" w:rsidRPr="008355CD" w:rsidRDefault="008355CD" w:rsidP="00E806D9">
            <w:pPr>
              <w:spacing w:line="360" w:lineRule="auto"/>
              <w:jc w:val="both"/>
            </w:pPr>
            <w:r w:rsidRPr="008355CD">
              <w:t xml:space="preserve"> </w:t>
            </w:r>
          </w:p>
        </w:tc>
        <w:tc>
          <w:tcPr>
            <w:tcW w:w="2907" w:type="dxa"/>
          </w:tcPr>
          <w:p w:rsidR="008355CD" w:rsidRPr="008355CD" w:rsidRDefault="008355CD" w:rsidP="00E806D9">
            <w:pPr>
              <w:spacing w:line="360" w:lineRule="auto"/>
              <w:jc w:val="both"/>
            </w:pPr>
            <m:oMathPara>
              <m:oMath>
                <m:r>
                  <w:rPr>
                    <w:rFonts w:ascii="Cambria Math" w:hAnsi="Cambria Math"/>
                  </w:rPr>
                  <m:t>Nu=0.331*</m:t>
                </m:r>
                <m:sSup>
                  <m:sSupPr>
                    <m:ctrlPr>
                      <w:rPr>
                        <w:rFonts w:ascii="Cambria Math" w:hAnsi="Cambria Math"/>
                        <w:i/>
                      </w:rPr>
                    </m:ctrlPr>
                  </m:sSupPr>
                  <m:e>
                    <m:r>
                      <w:rPr>
                        <w:rFonts w:ascii="Cambria Math" w:hAnsi="Cambria Math"/>
                      </w:rPr>
                      <m:t>R</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2907" w:type="dxa"/>
          </w:tcPr>
          <w:p w:rsidR="008355CD" w:rsidRPr="008355CD" w:rsidRDefault="008355CD" w:rsidP="008355CD">
            <w:pPr>
              <w:spacing w:line="360" w:lineRule="auto"/>
              <w:jc w:val="right"/>
            </w:pPr>
            <w:r w:rsidRPr="008355CD">
              <w:t>(2-9)</w:t>
            </w:r>
          </w:p>
        </w:tc>
      </w:tr>
    </w:tbl>
    <w:p w:rsidR="00FD15C1" w:rsidRDefault="008355CD" w:rsidP="00FD15C1">
      <w:pPr>
        <w:spacing w:line="360" w:lineRule="auto"/>
        <w:jc w:val="both"/>
        <w:rPr>
          <w:rFonts w:eastAsiaTheme="minorEastAsia"/>
        </w:rPr>
      </w:pPr>
      <w:r>
        <w:rPr>
          <w:rFonts w:eastAsiaTheme="minorEastAsia"/>
        </w:rPr>
        <w:t xml:space="preserve">Reynolds and </w:t>
      </w:r>
      <w:proofErr w:type="spellStart"/>
      <w:r>
        <w:rPr>
          <w:rFonts w:eastAsiaTheme="minorEastAsia"/>
        </w:rPr>
        <w:t>Prandtl</w:t>
      </w:r>
      <w:proofErr w:type="spellEnd"/>
      <w:r>
        <w:rPr>
          <w:rFonts w:eastAsiaTheme="minorEastAsia"/>
        </w:rPr>
        <w:t xml:space="preserve"> number themselves can be calculated using Equations 2-10 and 2-11 with Reynolds describing the flow type and </w:t>
      </w:r>
      <w:proofErr w:type="spellStart"/>
      <w:r>
        <w:rPr>
          <w:rFonts w:eastAsiaTheme="minorEastAsia"/>
        </w:rPr>
        <w:t>Prandtl</w:t>
      </w:r>
      <w:proofErr w:type="spellEnd"/>
      <w:r>
        <w:rPr>
          <w:rFonts w:eastAsiaTheme="minorEastAsia"/>
        </w:rPr>
        <w:t xml:space="preserve"> focusing on the relevant variables</w:t>
      </w:r>
      <w:r w:rsidR="00E758C7">
        <w:rPr>
          <w:rFonts w:eastAsiaTheme="minorEastAsia"/>
        </w:rPr>
        <w:t xml:space="preserve"> of convective heat transfer </w:t>
      </w:r>
      <w:r w:rsidR="00E758C7">
        <w:rPr>
          <w:rFonts w:eastAsiaTheme="minorEastAsia"/>
        </w:rPr>
        <w:fldChar w:fldCharType="begin"/>
      </w:r>
      <w:r w:rsidR="00E758C7">
        <w:rPr>
          <w:rFonts w:eastAsiaTheme="minorEastAsia"/>
        </w:rPr>
        <w:instrText>ADDIN CITAVI.PLACEHOLDER 7a13e2b0-67b5-4bb4-aeb8-35d8b9e83c0a PFBsYWNlaG9sZGVyPg0KICA8QWRkSW5WZXJzaW9uPjQuMi4wLjExPC9BZGRJblZlcnNpb24+DQogIDxJZD43YTEzZTJiMC02N2I1LTRiYjQtYWViOC0zNWQ4YjllODNjMGE8L0lkPg0KICA8RW50cmllcz4NCiAgICA8RW50cnk+DQogICAgICA8SWQ+ODdjMmE3ZmQtMGEwNS00NjhlLTliYzgtYTQwYmI1YWY4OTYyPC9JZD4NCiAgICAgIDxSZWZlcmVuY2VJZD42ZWZkMWNiNi0wMjU4LTRmMzctYmU0OS05OWQ2MzEwMWY0MTM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V2luZGlzY2ggMjAxNCk8L1RleHQ+DQogICAgPC9UZXh0VW5pdD4NCiAgPC9UZXh0VW5pdHM+DQo8L1BsYWNlaG9sZGVyPg==</w:instrText>
      </w:r>
      <w:r w:rsidR="00E758C7">
        <w:rPr>
          <w:rFonts w:eastAsiaTheme="minorEastAsia"/>
        </w:rPr>
        <w:fldChar w:fldCharType="separate"/>
      </w:r>
      <w:bookmarkStart w:id="25" w:name="_CTVP0017a13e2b067b54bb4aeb835d8b9e83c0a"/>
      <w:r w:rsidR="00E758C7">
        <w:rPr>
          <w:rFonts w:eastAsiaTheme="minorEastAsia"/>
        </w:rPr>
        <w:t>(Windisch 2014)</w:t>
      </w:r>
      <w:bookmarkEnd w:id="25"/>
      <w:r w:rsidR="00E758C7">
        <w:rPr>
          <w:rFonts w:eastAsiaTheme="minorEastAsia"/>
        </w:rPr>
        <w:fldChar w:fldCharType="end"/>
      </w:r>
      <w:r w:rsidR="00FD15C1">
        <w:rPr>
          <w:rFonts w:eastAsiaTheme="minorEastAsia"/>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8355CD" w:rsidRPr="008355CD" w:rsidTr="008355CD">
        <w:tc>
          <w:tcPr>
            <w:tcW w:w="2906" w:type="dxa"/>
          </w:tcPr>
          <w:p w:rsidR="008355CD" w:rsidRPr="008355CD" w:rsidRDefault="008355CD" w:rsidP="00E806D9">
            <w:pPr>
              <w:spacing w:line="360" w:lineRule="auto"/>
              <w:jc w:val="both"/>
            </w:pPr>
            <w:r w:rsidRPr="008355CD">
              <w:t xml:space="preserve"> </w:t>
            </w:r>
          </w:p>
        </w:tc>
        <w:tc>
          <w:tcPr>
            <w:tcW w:w="2907" w:type="dxa"/>
          </w:tcPr>
          <w:p w:rsidR="008355CD" w:rsidRPr="008355CD" w:rsidRDefault="008355CD" w:rsidP="00E806D9">
            <w:pPr>
              <w:spacing w:line="360" w:lineRule="auto"/>
              <w:jc w:val="both"/>
            </w:pPr>
            <m:oMathPara>
              <m:oMath>
                <m:r>
                  <w:rPr>
                    <w:rFonts w:ascii="Cambria Math" w:hAnsi="Cambria Math"/>
                  </w:rPr>
                  <m:t>R=</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*ρ</m:t>
                    </m:r>
                  </m:num>
                  <m:den>
                    <m:r>
                      <w:rPr>
                        <w:rFonts w:ascii="Cambria Math" w:hAnsi="Cambria Math"/>
                      </w:rPr>
                      <m:t>η</m:t>
                    </m:r>
                  </m:den>
                </m:f>
                <m:r>
                  <w:rPr>
                    <w:rFonts w:ascii="Cambria Math" w:hAnsi="Cambria Math"/>
                  </w:rPr>
                  <m:t xml:space="preserve"> </m:t>
                </m:r>
              </m:oMath>
            </m:oMathPara>
          </w:p>
        </w:tc>
        <w:tc>
          <w:tcPr>
            <w:tcW w:w="2907" w:type="dxa"/>
          </w:tcPr>
          <w:p w:rsidR="008355CD" w:rsidRPr="008355CD" w:rsidRDefault="008355CD" w:rsidP="008355CD">
            <w:pPr>
              <w:spacing w:line="360" w:lineRule="auto"/>
              <w:jc w:val="right"/>
            </w:pPr>
            <w:r w:rsidRPr="008355CD">
              <w:t>(2-10)</w:t>
            </w:r>
          </w:p>
        </w:tc>
      </w:tr>
      <w:tr w:rsidR="008355CD" w:rsidRPr="008355CD" w:rsidTr="008355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06" w:type="dxa"/>
            <w:tcBorders>
              <w:top w:val="nil"/>
              <w:left w:val="nil"/>
              <w:bottom w:val="nil"/>
              <w:right w:val="nil"/>
            </w:tcBorders>
          </w:tcPr>
          <w:p w:rsidR="008355CD" w:rsidRPr="008355CD" w:rsidRDefault="008355CD" w:rsidP="00E806D9">
            <w:pPr>
              <w:spacing w:line="360" w:lineRule="auto"/>
              <w:jc w:val="both"/>
            </w:pPr>
            <w:r w:rsidRPr="008355CD">
              <w:t xml:space="preserve"> </w:t>
            </w:r>
          </w:p>
        </w:tc>
        <w:tc>
          <w:tcPr>
            <w:tcW w:w="2907" w:type="dxa"/>
            <w:tcBorders>
              <w:top w:val="nil"/>
              <w:left w:val="nil"/>
              <w:bottom w:val="nil"/>
              <w:right w:val="nil"/>
            </w:tcBorders>
          </w:tcPr>
          <w:p w:rsidR="008355CD" w:rsidRPr="008355CD" w:rsidRDefault="008355CD" w:rsidP="00E806D9">
            <w:pPr>
              <w:spacing w:line="360" w:lineRule="auto"/>
              <w:jc w:val="both"/>
            </w:pPr>
            <m:oMathPara>
              <m:oMath>
                <m:r>
                  <w:rPr>
                    <w:rFonts w:ascii="Cambria Math" w:hAnsi="Cambria Math"/>
                  </w:rPr>
                  <m:t>P=</m:t>
                </m:r>
                <m:f>
                  <m:fPr>
                    <m:ctrlPr>
                      <w:rPr>
                        <w:rFonts w:ascii="Cambria Math" w:hAnsi="Cambria Math"/>
                        <w:i/>
                      </w:rPr>
                    </m:ctrlPr>
                  </m:fPr>
                  <m:num>
                    <m:r>
                      <w:rPr>
                        <w:rFonts w:ascii="Cambria Math" w:hAnsi="Cambria Math"/>
                      </w:rPr>
                      <m:t>η*</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k</m:t>
                    </m:r>
                  </m:den>
                </m:f>
              </m:oMath>
            </m:oMathPara>
          </w:p>
        </w:tc>
        <w:tc>
          <w:tcPr>
            <w:tcW w:w="2907" w:type="dxa"/>
            <w:tcBorders>
              <w:top w:val="nil"/>
              <w:left w:val="nil"/>
              <w:bottom w:val="nil"/>
              <w:right w:val="nil"/>
            </w:tcBorders>
          </w:tcPr>
          <w:p w:rsidR="008355CD" w:rsidRPr="008355CD" w:rsidRDefault="008355CD" w:rsidP="008355CD">
            <w:pPr>
              <w:spacing w:line="360" w:lineRule="auto"/>
              <w:jc w:val="right"/>
            </w:pPr>
            <w:r w:rsidRPr="008355CD">
              <w:t>(2-11)</w:t>
            </w:r>
          </w:p>
        </w:tc>
      </w:tr>
    </w:tbl>
    <w:p w:rsidR="00FD15C1" w:rsidRPr="00244B91" w:rsidRDefault="00FD15C1" w:rsidP="00FD15C1">
      <w:pPr>
        <w:spacing w:line="360" w:lineRule="auto"/>
        <w:jc w:val="both"/>
      </w:pPr>
      <w:r>
        <w:rPr>
          <w:rFonts w:cstheme="minorHAnsi"/>
        </w:rPr>
        <w:t>The constant η</w:t>
      </w:r>
      <w:r>
        <w:t xml:space="preserve"> hereby indicates the dynamic viscosity of the fluid</w:t>
      </w:r>
      <w:r w:rsidR="00E758C7">
        <w:t xml:space="preserve"> and v being the fluid’s average flow velocity</w:t>
      </w:r>
      <w:r>
        <w:t>.</w:t>
      </w:r>
    </w:p>
    <w:p w:rsidR="00DA3026" w:rsidRDefault="00DA3026">
      <w:pPr>
        <w:rPr>
          <w:rFonts w:asciiTheme="majorHAnsi" w:eastAsiaTheme="majorEastAsia" w:hAnsiTheme="majorHAnsi" w:cstheme="majorBidi"/>
          <w:b/>
          <w:bCs/>
          <w:sz w:val="28"/>
          <w:szCs w:val="28"/>
          <w:lang w:val="en-US"/>
        </w:rPr>
      </w:pPr>
      <w:bookmarkStart w:id="26" w:name="_Toc408657545"/>
      <w:r>
        <w:rPr>
          <w:lang w:val="en-US"/>
        </w:rPr>
        <w:br w:type="page"/>
      </w:r>
    </w:p>
    <w:p w:rsidR="00A72A39" w:rsidRDefault="00E34ED2" w:rsidP="00A72A39">
      <w:pPr>
        <w:pStyle w:val="berschrift1"/>
        <w:spacing w:line="360" w:lineRule="auto"/>
        <w:jc w:val="both"/>
        <w:rPr>
          <w:lang w:val="en-US"/>
        </w:rPr>
      </w:pPr>
      <w:r w:rsidRPr="00E34ED2">
        <w:rPr>
          <w:lang w:val="en-US"/>
        </w:rPr>
        <w:lastRenderedPageBreak/>
        <w:t>3</w:t>
      </w:r>
      <w:r w:rsidRPr="00E34ED2">
        <w:rPr>
          <w:lang w:val="en-US"/>
        </w:rPr>
        <w:tab/>
        <w:t>Dairy Industry and Chemistry</w:t>
      </w:r>
      <w:bookmarkEnd w:id="26"/>
    </w:p>
    <w:p w:rsidR="00E34ED2" w:rsidRPr="00E34ED2" w:rsidRDefault="00E34ED2" w:rsidP="00E34ED2">
      <w:pPr>
        <w:pStyle w:val="berschrift2"/>
        <w:spacing w:line="360" w:lineRule="auto"/>
        <w:jc w:val="both"/>
      </w:pPr>
      <w:bookmarkStart w:id="27" w:name="_Toc408657546"/>
      <w:r w:rsidRPr="00E34ED2">
        <w:t>3.1 Dairy Market</w:t>
      </w:r>
      <w:bookmarkEnd w:id="27"/>
      <w:r w:rsidRPr="00E34ED2">
        <w:t xml:space="preserve"> </w:t>
      </w:r>
    </w:p>
    <w:p w:rsidR="00E34ED2" w:rsidRPr="00E34ED2" w:rsidRDefault="00E34ED2" w:rsidP="00E34ED2">
      <w:pPr>
        <w:spacing w:line="360" w:lineRule="auto"/>
        <w:jc w:val="both"/>
      </w:pPr>
      <w:r w:rsidRPr="00E34ED2">
        <w:t xml:space="preserve">Figure 1 displays the development of the annual production of dry milk products in Germany since 2005 based on the recent publication by the MIV </w:t>
      </w:r>
      <w:r w:rsidRPr="00E34ED2">
        <w:fldChar w:fldCharType="begin"/>
      </w:r>
      <w:r w:rsidRPr="00E34ED2">
        <w:instrText>ADDIN CITAVI.PLACEHOLDER 6ff72cf6-95c5-4e92-ace6-56051f1e2090 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aWxjaGluZHVzdHJpZS1WZXJiYW5kIGUuVi4gMjAxNDsgU3ByZWVyIDIwMTEpPC9UZXh0Pg0KICAgIDwvVGV4dFVuaXQ+DQogIDwvVGV4dFVuaXRzPg0KPC9QbGFjZWhvbGRlcj4=</w:instrText>
      </w:r>
      <w:r w:rsidRPr="00E34ED2">
        <w:fldChar w:fldCharType="separate"/>
      </w:r>
      <w:bookmarkStart w:id="28" w:name="_CTVP0016ff72cf695c54e92ace656051f1e2090"/>
      <w:r w:rsidRPr="00E34ED2">
        <w:t>(Milchindustrie-Verband e.V. 2014; Spreer 2011)</w:t>
      </w:r>
      <w:bookmarkEnd w:id="28"/>
      <w:r w:rsidRPr="00E34ED2">
        <w:fldChar w:fldCharType="end"/>
      </w:r>
      <w:r w:rsidRPr="00E34ED2">
        <w:t xml:space="preserve">. </w:t>
      </w:r>
    </w:p>
    <w:p w:rsidR="00E34ED2" w:rsidRPr="00E34ED2" w:rsidRDefault="00E34ED2" w:rsidP="00E34ED2">
      <w:pPr>
        <w:keepNext/>
        <w:jc w:val="center"/>
      </w:pPr>
      <w:r w:rsidRPr="00E34ED2">
        <w:rPr>
          <w:noProof/>
          <w:lang w:val="en-US"/>
        </w:rPr>
        <w:drawing>
          <wp:inline distT="0" distB="0" distL="0" distR="0" wp14:anchorId="29947E93" wp14:editId="40C8A8D1">
            <wp:extent cx="5486400" cy="3507475"/>
            <wp:effectExtent l="0" t="0" r="19050" b="1714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34ED2" w:rsidRPr="00577F5F" w:rsidRDefault="00E34ED2" w:rsidP="00577F5F">
      <w:pPr>
        <w:pStyle w:val="Beschriftung"/>
        <w:jc w:val="center"/>
        <w:rPr>
          <w:color w:val="auto"/>
        </w:rPr>
      </w:pPr>
      <w:bookmarkStart w:id="29" w:name="_Toc407612546"/>
      <w:bookmarkStart w:id="30" w:name="_Toc408655829"/>
      <w:proofErr w:type="gramStart"/>
      <w:r w:rsidRPr="00E34ED2">
        <w:rPr>
          <w:color w:val="auto"/>
        </w:rPr>
        <w:t xml:space="preserve">Figure </w:t>
      </w:r>
      <w:r w:rsidRPr="00E34ED2">
        <w:rPr>
          <w:color w:val="auto"/>
        </w:rPr>
        <w:fldChar w:fldCharType="begin"/>
      </w:r>
      <w:r w:rsidRPr="00E34ED2">
        <w:rPr>
          <w:color w:val="auto"/>
        </w:rPr>
        <w:instrText xml:space="preserve"> SEQ Figure \* ARABIC </w:instrText>
      </w:r>
      <w:r w:rsidRPr="00E34ED2">
        <w:rPr>
          <w:color w:val="auto"/>
        </w:rPr>
        <w:fldChar w:fldCharType="separate"/>
      </w:r>
      <w:r w:rsidR="00445000">
        <w:rPr>
          <w:noProof/>
          <w:color w:val="auto"/>
        </w:rPr>
        <w:t>1</w:t>
      </w:r>
      <w:r w:rsidRPr="00E34ED2">
        <w:rPr>
          <w:color w:val="auto"/>
        </w:rPr>
        <w:fldChar w:fldCharType="end"/>
      </w:r>
      <w:r w:rsidRPr="00E34ED2">
        <w:rPr>
          <w:color w:val="auto"/>
        </w:rPr>
        <w:t>.</w:t>
      </w:r>
      <w:proofErr w:type="gramEnd"/>
      <w:r w:rsidRPr="00E34ED2">
        <w:rPr>
          <w:color w:val="auto"/>
        </w:rPr>
        <w:t xml:space="preserve"> </w:t>
      </w:r>
      <w:proofErr w:type="gramStart"/>
      <w:r w:rsidRPr="00E34ED2">
        <w:rPr>
          <w:color w:val="auto"/>
        </w:rPr>
        <w:t>Annual production of dry milk products in Germany since 2005</w:t>
      </w:r>
      <w:r w:rsidR="00677715">
        <w:rPr>
          <w:color w:val="auto"/>
        </w:rPr>
        <w:t>.</w:t>
      </w:r>
      <w:proofErr w:type="gramEnd"/>
      <w:r w:rsidR="00677715">
        <w:rPr>
          <w:color w:val="auto"/>
        </w:rPr>
        <w:t xml:space="preserve"> Own illustration</w:t>
      </w:r>
      <w:r w:rsidRPr="00E34ED2">
        <w:rPr>
          <w:color w:val="auto"/>
        </w:rPr>
        <w:t xml:space="preserve"> based on the publication of the German MIV</w:t>
      </w:r>
      <w:r w:rsidR="00677715">
        <w:rPr>
          <w:color w:val="auto"/>
        </w:rPr>
        <w:t xml:space="preserve"> developed using Microsoft Excel</w:t>
      </w:r>
      <w:r w:rsidRPr="00E34ED2">
        <w:rPr>
          <w:color w:val="auto"/>
        </w:rPr>
        <w:t xml:space="preserve"> </w:t>
      </w:r>
      <w:r w:rsidRPr="00E34ED2">
        <w:rPr>
          <w:color w:val="auto"/>
        </w:rPr>
        <w:fldChar w:fldCharType="begin"/>
      </w:r>
      <w:r w:rsidRPr="00E34ED2">
        <w:rPr>
          <w:color w:val="auto"/>
        </w:rPr>
        <w:instrText>ADDIN CITAVI.PLACEHOLDER 83b2cd49-bd02-4eca-ac81-5d114dbba1d5 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sY2hpbmR1c3RyaWUtVmVyYmFuZCBlLlYuIDIwMTQpPC9UZXh0Pg0KICAgIDwvVGV4dFVuaXQ+DQogIDwvVGV4dFVuaXRzPg0KPC9QbGFjZWhvbGRlcj4=</w:instrText>
      </w:r>
      <w:r w:rsidRPr="00E34ED2">
        <w:rPr>
          <w:color w:val="auto"/>
        </w:rPr>
        <w:fldChar w:fldCharType="separate"/>
      </w:r>
      <w:bookmarkStart w:id="31" w:name="_CTVP00183b2cd49bd024ecaac815d114dbba1d5"/>
      <w:r w:rsidRPr="00E34ED2">
        <w:rPr>
          <w:b w:val="0"/>
          <w:color w:val="auto"/>
        </w:rPr>
        <w:t>(Milchindustrie-Verband e.V. 2014)</w:t>
      </w:r>
      <w:bookmarkEnd w:id="31"/>
      <w:r w:rsidRPr="00E34ED2">
        <w:rPr>
          <w:color w:val="auto"/>
        </w:rPr>
        <w:fldChar w:fldCharType="end"/>
      </w:r>
      <w:r w:rsidRPr="00E34ED2">
        <w:rPr>
          <w:color w:val="auto"/>
        </w:rPr>
        <w:t>.</w:t>
      </w:r>
      <w:bookmarkEnd w:id="29"/>
      <w:bookmarkEnd w:id="30"/>
    </w:p>
    <w:p w:rsidR="00E34ED2" w:rsidRPr="00E34ED2" w:rsidRDefault="00E34ED2" w:rsidP="00E34ED2">
      <w:pPr>
        <w:pStyle w:val="berschrift2"/>
        <w:spacing w:line="360" w:lineRule="auto"/>
        <w:jc w:val="both"/>
      </w:pPr>
      <w:bookmarkStart w:id="32" w:name="_Toc408657547"/>
      <w:r w:rsidRPr="00E34ED2">
        <w:t>3.2</w:t>
      </w:r>
      <w:r w:rsidRPr="00E34ED2">
        <w:tab/>
        <w:t>Dairy Products</w:t>
      </w:r>
      <w:bookmarkEnd w:id="32"/>
    </w:p>
    <w:p w:rsidR="00AD3BD0" w:rsidRDefault="00121F42" w:rsidP="00AD3BD0">
      <w:pPr>
        <w:spacing w:line="360" w:lineRule="auto"/>
        <w:jc w:val="both"/>
      </w:pPr>
      <w:r>
        <w:t>Table 2</w:t>
      </w:r>
      <w:r w:rsidR="00E34ED2" w:rsidRPr="00E34ED2">
        <w:t xml:space="preserve"> summarizes the most relevant powders according to the German “</w:t>
      </w:r>
      <w:proofErr w:type="spellStart"/>
      <w:r w:rsidR="00E34ED2" w:rsidRPr="00E34ED2">
        <w:t>Milcherzeugnisverordnung</w:t>
      </w:r>
      <w:proofErr w:type="spellEnd"/>
      <w:r w:rsidR="00E34ED2" w:rsidRPr="00E34ED2">
        <w:t xml:space="preserve">”. </w:t>
      </w:r>
    </w:p>
    <w:p w:rsidR="00AD3BD0" w:rsidRPr="00E34ED2" w:rsidRDefault="00AD3BD0" w:rsidP="00AD3BD0">
      <w:pPr>
        <w:pStyle w:val="Beschriftung"/>
        <w:keepNext/>
        <w:jc w:val="center"/>
        <w:rPr>
          <w:lang w:val="de-DE"/>
        </w:rPr>
      </w:pPr>
      <w:bookmarkStart w:id="33" w:name="_Toc408742322"/>
      <w:r w:rsidRPr="00E34ED2">
        <w:rPr>
          <w:color w:val="auto"/>
          <w:lang w:val="de-DE"/>
        </w:rPr>
        <w:t xml:space="preserve">Table </w:t>
      </w:r>
      <w:r w:rsidR="00DA3026">
        <w:rPr>
          <w:color w:val="auto"/>
          <w:lang w:val="de-DE"/>
        </w:rPr>
        <w:fldChar w:fldCharType="begin"/>
      </w:r>
      <w:r w:rsidR="00DA3026">
        <w:rPr>
          <w:color w:val="auto"/>
          <w:lang w:val="de-DE"/>
        </w:rPr>
        <w:instrText xml:space="preserve"> SEQ Table \* ARABIC </w:instrText>
      </w:r>
      <w:r w:rsidR="00DA3026">
        <w:rPr>
          <w:color w:val="auto"/>
          <w:lang w:val="de-DE"/>
        </w:rPr>
        <w:fldChar w:fldCharType="separate"/>
      </w:r>
      <w:r w:rsidR="00445000">
        <w:rPr>
          <w:noProof/>
          <w:color w:val="auto"/>
          <w:lang w:val="de-DE"/>
        </w:rPr>
        <w:t>2</w:t>
      </w:r>
      <w:r w:rsidR="00DA3026">
        <w:rPr>
          <w:color w:val="auto"/>
          <w:lang w:val="de-DE"/>
        </w:rPr>
        <w:fldChar w:fldCharType="end"/>
      </w:r>
      <w:r w:rsidRPr="00E34ED2">
        <w:rPr>
          <w:color w:val="auto"/>
          <w:lang w:val="de-DE"/>
        </w:rPr>
        <w:t xml:space="preserve">. Dry milk </w:t>
      </w:r>
      <w:proofErr w:type="spellStart"/>
      <w:r w:rsidRPr="00E34ED2">
        <w:rPr>
          <w:color w:val="auto"/>
          <w:lang w:val="de-DE"/>
        </w:rPr>
        <w:t>products</w:t>
      </w:r>
      <w:proofErr w:type="spellEnd"/>
      <w:r w:rsidRPr="00E34ED2">
        <w:rPr>
          <w:color w:val="auto"/>
          <w:lang w:val="de-DE"/>
        </w:rPr>
        <w:t xml:space="preserve"> </w:t>
      </w:r>
      <w:proofErr w:type="spellStart"/>
      <w:r w:rsidRPr="00E34ED2">
        <w:rPr>
          <w:color w:val="auto"/>
          <w:lang w:val="de-DE"/>
        </w:rPr>
        <w:t>according</w:t>
      </w:r>
      <w:proofErr w:type="spellEnd"/>
      <w:r w:rsidRPr="00E34ED2">
        <w:rPr>
          <w:color w:val="auto"/>
          <w:lang w:val="de-DE"/>
        </w:rPr>
        <w:t xml:space="preserve"> </w:t>
      </w:r>
      <w:proofErr w:type="spellStart"/>
      <w:r w:rsidRPr="00E34ED2">
        <w:rPr>
          <w:color w:val="auto"/>
          <w:lang w:val="de-DE"/>
        </w:rPr>
        <w:t>to</w:t>
      </w:r>
      <w:proofErr w:type="spellEnd"/>
      <w:r w:rsidRPr="00E34ED2">
        <w:rPr>
          <w:color w:val="auto"/>
          <w:lang w:val="de-DE"/>
        </w:rPr>
        <w:t xml:space="preserve"> </w:t>
      </w:r>
      <w:proofErr w:type="spellStart"/>
      <w:r w:rsidRPr="00E34ED2">
        <w:rPr>
          <w:color w:val="auto"/>
          <w:lang w:val="de-DE"/>
        </w:rPr>
        <w:t>the</w:t>
      </w:r>
      <w:proofErr w:type="spellEnd"/>
      <w:r w:rsidRPr="00E34ED2">
        <w:rPr>
          <w:color w:val="auto"/>
          <w:lang w:val="de-DE"/>
        </w:rPr>
        <w:t xml:space="preserve"> </w:t>
      </w:r>
      <w:proofErr w:type="spellStart"/>
      <w:r w:rsidRPr="00E34ED2">
        <w:rPr>
          <w:color w:val="auto"/>
          <w:lang w:val="de-DE"/>
        </w:rPr>
        <w:t>MilchErzV</w:t>
      </w:r>
      <w:proofErr w:type="spellEnd"/>
      <w:r w:rsidRPr="00E34ED2">
        <w:rPr>
          <w:color w:val="auto"/>
          <w:lang w:val="de-DE"/>
        </w:rPr>
        <w:t xml:space="preserve"> </w:t>
      </w:r>
      <w:r w:rsidRPr="00E34ED2">
        <w:rPr>
          <w:color w:val="auto"/>
          <w:lang w:val="de-DE"/>
        </w:rPr>
        <w:fldChar w:fldCharType="begin"/>
      </w:r>
      <w:r w:rsidRPr="00E34ED2">
        <w:rPr>
          <w:color w:val="auto"/>
          <w:lang w:val="de-DE"/>
        </w:rPr>
        <w:instrText>ADDIN CITAVI.PLACEHOLDER a3a137b4-becc-4236-aa78-7d3c6671c326 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1bmRlc21pbmlzdGVyaXVtcyBkZXIgSnVzdGl6IHVuZCBmw7xyIFZlcmJyYXVjaGVyc2NodXR6IDE5NzApPC9UZXh0Pg0KICAgIDwvVGV4dFVuaXQ+DQogIDwvVGV4dFVuaXRzPg0KPC9QbGFjZWhvbGRlcj4=</w:instrText>
      </w:r>
      <w:r w:rsidRPr="00E34ED2">
        <w:rPr>
          <w:color w:val="auto"/>
          <w:lang w:val="de-DE"/>
        </w:rPr>
        <w:fldChar w:fldCharType="separate"/>
      </w:r>
      <w:bookmarkStart w:id="34" w:name="_CTVP001a3a137b4becc4236aa787d3c6671c326"/>
      <w:r w:rsidRPr="00E34ED2">
        <w:rPr>
          <w:b w:val="0"/>
          <w:color w:val="auto"/>
          <w:lang w:val="de-DE"/>
        </w:rPr>
        <w:t>(Bundesministeriums der Justiz und für Verbraucherschutz 1970)</w:t>
      </w:r>
      <w:bookmarkEnd w:id="34"/>
      <w:r w:rsidRPr="00E34ED2">
        <w:rPr>
          <w:color w:val="auto"/>
          <w:lang w:val="de-DE"/>
        </w:rPr>
        <w:fldChar w:fldCharType="end"/>
      </w:r>
      <w:r w:rsidRPr="00E34ED2">
        <w:rPr>
          <w:lang w:val="de-DE"/>
        </w:rPr>
        <w:t>.</w:t>
      </w:r>
      <w:bookmarkEnd w:id="33"/>
    </w:p>
    <w:tbl>
      <w:tblPr>
        <w:tblStyle w:val="Tabellenraster"/>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1268"/>
      </w:tblGrid>
      <w:tr w:rsidR="00AD3BD0" w:rsidRPr="00E34ED2" w:rsidTr="00AD3BD0">
        <w:trPr>
          <w:jc w:val="center"/>
        </w:trPr>
        <w:tc>
          <w:tcPr>
            <w:tcW w:w="0" w:type="auto"/>
            <w:tcBorders>
              <w:top w:val="single" w:sz="4" w:space="0" w:color="auto"/>
              <w:bottom w:val="single" w:sz="4" w:space="0" w:color="auto"/>
            </w:tcBorders>
          </w:tcPr>
          <w:p w:rsidR="00AD3BD0" w:rsidRPr="00E34ED2" w:rsidRDefault="00AD3BD0" w:rsidP="00880F7D">
            <w:r w:rsidRPr="00E34ED2">
              <w:t>Dry milk product</w:t>
            </w:r>
          </w:p>
        </w:tc>
        <w:tc>
          <w:tcPr>
            <w:tcW w:w="0" w:type="auto"/>
            <w:tcBorders>
              <w:top w:val="single" w:sz="4" w:space="0" w:color="auto"/>
              <w:bottom w:val="single" w:sz="4" w:space="0" w:color="auto"/>
            </w:tcBorders>
          </w:tcPr>
          <w:p w:rsidR="00AD3BD0" w:rsidRPr="00E34ED2" w:rsidRDefault="00AD3BD0" w:rsidP="00880F7D">
            <w:r w:rsidRPr="00E34ED2">
              <w:t>Milk fat</w:t>
            </w:r>
          </w:p>
        </w:tc>
      </w:tr>
      <w:tr w:rsidR="00AD3BD0" w:rsidRPr="00E34ED2" w:rsidTr="00AD3BD0">
        <w:trPr>
          <w:jc w:val="center"/>
        </w:trPr>
        <w:tc>
          <w:tcPr>
            <w:tcW w:w="0" w:type="auto"/>
            <w:tcBorders>
              <w:top w:val="single" w:sz="4" w:space="0" w:color="auto"/>
            </w:tcBorders>
          </w:tcPr>
          <w:p w:rsidR="00AD3BD0" w:rsidRPr="00E34ED2" w:rsidRDefault="00AD3BD0" w:rsidP="00880F7D">
            <w:r w:rsidRPr="00E34ED2">
              <w:t>Whole fat dry milk products</w:t>
            </w:r>
          </w:p>
          <w:p w:rsidR="00AD3BD0" w:rsidRPr="00E34ED2" w:rsidRDefault="00AD3BD0" w:rsidP="00880F7D">
            <w:pPr>
              <w:pStyle w:val="Listenabsatz"/>
              <w:numPr>
                <w:ilvl w:val="0"/>
                <w:numId w:val="4"/>
              </w:numPr>
            </w:pPr>
            <w:r w:rsidRPr="00E34ED2">
              <w:t>High fat cream powder</w:t>
            </w:r>
          </w:p>
          <w:p w:rsidR="00AD3BD0" w:rsidRPr="00E34ED2" w:rsidRDefault="00AD3BD0" w:rsidP="00880F7D">
            <w:pPr>
              <w:pStyle w:val="Listenabsatz"/>
              <w:numPr>
                <w:ilvl w:val="0"/>
                <w:numId w:val="4"/>
              </w:numPr>
            </w:pPr>
            <w:r w:rsidRPr="00E34ED2">
              <w:t>High fat cream yoghurt powder</w:t>
            </w:r>
          </w:p>
          <w:p w:rsidR="00AD3BD0" w:rsidRPr="00E34ED2" w:rsidRDefault="00AD3BD0" w:rsidP="00880F7D">
            <w:pPr>
              <w:pStyle w:val="Listenabsatz"/>
              <w:numPr>
                <w:ilvl w:val="0"/>
                <w:numId w:val="4"/>
              </w:numPr>
            </w:pPr>
            <w:r w:rsidRPr="00E34ED2">
              <w:t>High fat cream kefir powder</w:t>
            </w:r>
          </w:p>
        </w:tc>
        <w:tc>
          <w:tcPr>
            <w:tcW w:w="0" w:type="auto"/>
            <w:tcBorders>
              <w:top w:val="single" w:sz="4" w:space="0" w:color="auto"/>
            </w:tcBorders>
          </w:tcPr>
          <w:p w:rsidR="00AD3BD0" w:rsidRPr="00E34ED2" w:rsidRDefault="00AD3BD0" w:rsidP="00880F7D">
            <w:r w:rsidRPr="00E34ED2">
              <w:t>≥ 42 %</w:t>
            </w:r>
          </w:p>
        </w:tc>
      </w:tr>
      <w:tr w:rsidR="00AD3BD0" w:rsidRPr="00E34ED2" w:rsidTr="00AD3BD0">
        <w:trPr>
          <w:jc w:val="center"/>
        </w:trPr>
        <w:tc>
          <w:tcPr>
            <w:tcW w:w="0" w:type="auto"/>
          </w:tcPr>
          <w:p w:rsidR="00AD3BD0" w:rsidRPr="00E34ED2" w:rsidRDefault="00AD3BD0" w:rsidP="00880F7D">
            <w:r w:rsidRPr="00E34ED2">
              <w:t>Regular dry milk products</w:t>
            </w:r>
          </w:p>
          <w:p w:rsidR="00AD3BD0" w:rsidRPr="00E34ED2" w:rsidRDefault="00AD3BD0" w:rsidP="00880F7D">
            <w:pPr>
              <w:pStyle w:val="Listenabsatz"/>
              <w:numPr>
                <w:ilvl w:val="0"/>
                <w:numId w:val="5"/>
              </w:numPr>
            </w:pPr>
            <w:r w:rsidRPr="00E34ED2">
              <w:t>Whole milk powder</w:t>
            </w:r>
          </w:p>
          <w:p w:rsidR="00AD3BD0" w:rsidRPr="00E34ED2" w:rsidRDefault="00AD3BD0" w:rsidP="00880F7D">
            <w:pPr>
              <w:pStyle w:val="Listenabsatz"/>
              <w:numPr>
                <w:ilvl w:val="0"/>
                <w:numId w:val="5"/>
              </w:numPr>
            </w:pPr>
            <w:r w:rsidRPr="00E34ED2">
              <w:t>Yoghurt powder</w:t>
            </w:r>
          </w:p>
          <w:p w:rsidR="00AD3BD0" w:rsidRPr="00E34ED2" w:rsidRDefault="00AD3BD0" w:rsidP="00880F7D">
            <w:pPr>
              <w:pStyle w:val="Listenabsatz"/>
              <w:numPr>
                <w:ilvl w:val="0"/>
                <w:numId w:val="5"/>
              </w:numPr>
            </w:pPr>
            <w:r w:rsidRPr="00E34ED2">
              <w:t>Kefir powder</w:t>
            </w:r>
          </w:p>
        </w:tc>
        <w:tc>
          <w:tcPr>
            <w:tcW w:w="0" w:type="auto"/>
          </w:tcPr>
          <w:p w:rsidR="00AD3BD0" w:rsidRPr="00E34ED2" w:rsidRDefault="00AD3BD0" w:rsidP="00880F7D">
            <w:r w:rsidRPr="00E34ED2">
              <w:t>≥ 26</w:t>
            </w:r>
          </w:p>
        </w:tc>
      </w:tr>
      <w:tr w:rsidR="00AD3BD0" w:rsidRPr="00E34ED2" w:rsidTr="00AD3BD0">
        <w:trPr>
          <w:jc w:val="center"/>
        </w:trPr>
        <w:tc>
          <w:tcPr>
            <w:tcW w:w="0" w:type="auto"/>
          </w:tcPr>
          <w:p w:rsidR="00AD3BD0" w:rsidRPr="00E34ED2" w:rsidRDefault="00AD3BD0" w:rsidP="00880F7D">
            <w:r w:rsidRPr="00E34ED2">
              <w:t>Semi-skimmed dry milk products</w:t>
            </w:r>
          </w:p>
          <w:p w:rsidR="00AD3BD0" w:rsidRPr="00E34ED2" w:rsidRDefault="00AD3BD0" w:rsidP="00880F7D">
            <w:pPr>
              <w:pStyle w:val="Listenabsatz"/>
              <w:numPr>
                <w:ilvl w:val="0"/>
                <w:numId w:val="6"/>
              </w:numPr>
            </w:pPr>
            <w:r w:rsidRPr="00E34ED2">
              <w:t>Semi-skimmed milk powder</w:t>
            </w:r>
          </w:p>
          <w:p w:rsidR="00AD3BD0" w:rsidRPr="00E34ED2" w:rsidRDefault="00AD3BD0" w:rsidP="00880F7D">
            <w:pPr>
              <w:pStyle w:val="Listenabsatz"/>
              <w:numPr>
                <w:ilvl w:val="0"/>
                <w:numId w:val="6"/>
              </w:numPr>
            </w:pPr>
            <w:r w:rsidRPr="00E34ED2">
              <w:t>Semi-skimmed yoghurt powder</w:t>
            </w:r>
          </w:p>
          <w:p w:rsidR="00AD3BD0" w:rsidRPr="00E34ED2" w:rsidRDefault="00AD3BD0" w:rsidP="00880F7D">
            <w:pPr>
              <w:pStyle w:val="Listenabsatz"/>
              <w:numPr>
                <w:ilvl w:val="0"/>
                <w:numId w:val="6"/>
              </w:numPr>
            </w:pPr>
            <w:r w:rsidRPr="00E34ED2">
              <w:lastRenderedPageBreak/>
              <w:t>Semi-skimmed kefir powder</w:t>
            </w:r>
          </w:p>
        </w:tc>
        <w:tc>
          <w:tcPr>
            <w:tcW w:w="0" w:type="auto"/>
          </w:tcPr>
          <w:p w:rsidR="00AD3BD0" w:rsidRPr="00E34ED2" w:rsidRDefault="00AD3BD0" w:rsidP="00880F7D">
            <w:r w:rsidRPr="00E34ED2">
              <w:lastRenderedPageBreak/>
              <w:t>1.5 – 26 %</w:t>
            </w:r>
          </w:p>
        </w:tc>
      </w:tr>
      <w:tr w:rsidR="00AD3BD0" w:rsidRPr="00E34ED2" w:rsidTr="00AD3BD0">
        <w:trPr>
          <w:jc w:val="center"/>
        </w:trPr>
        <w:tc>
          <w:tcPr>
            <w:tcW w:w="0" w:type="auto"/>
          </w:tcPr>
          <w:p w:rsidR="00AD3BD0" w:rsidRPr="00E34ED2" w:rsidRDefault="00AD3BD0" w:rsidP="00880F7D">
            <w:r w:rsidRPr="00E34ED2">
              <w:lastRenderedPageBreak/>
              <w:t>Skimmed dry milk products</w:t>
            </w:r>
          </w:p>
          <w:p w:rsidR="00AD3BD0" w:rsidRPr="00E34ED2" w:rsidRDefault="00AD3BD0" w:rsidP="00880F7D">
            <w:pPr>
              <w:pStyle w:val="Listenabsatz"/>
              <w:numPr>
                <w:ilvl w:val="0"/>
                <w:numId w:val="7"/>
              </w:numPr>
            </w:pPr>
            <w:r w:rsidRPr="00E34ED2">
              <w:t>Skim milk powder</w:t>
            </w:r>
          </w:p>
          <w:p w:rsidR="00AD3BD0" w:rsidRPr="00E34ED2" w:rsidRDefault="00AD3BD0" w:rsidP="00880F7D">
            <w:pPr>
              <w:pStyle w:val="Listenabsatz"/>
              <w:numPr>
                <w:ilvl w:val="0"/>
                <w:numId w:val="7"/>
              </w:numPr>
            </w:pPr>
            <w:r w:rsidRPr="00E34ED2">
              <w:t>Skim milk yoghurt powder</w:t>
            </w:r>
          </w:p>
          <w:p w:rsidR="00AD3BD0" w:rsidRPr="00E34ED2" w:rsidRDefault="00AD3BD0" w:rsidP="00880F7D">
            <w:pPr>
              <w:pStyle w:val="Listenabsatz"/>
              <w:numPr>
                <w:ilvl w:val="0"/>
                <w:numId w:val="7"/>
              </w:numPr>
            </w:pPr>
            <w:r w:rsidRPr="00E34ED2">
              <w:t>Skim milk kefir powder</w:t>
            </w:r>
          </w:p>
        </w:tc>
        <w:tc>
          <w:tcPr>
            <w:tcW w:w="0" w:type="auto"/>
          </w:tcPr>
          <w:p w:rsidR="00AD3BD0" w:rsidRPr="00E34ED2" w:rsidRDefault="00AD3BD0" w:rsidP="00880F7D">
            <w:r w:rsidRPr="00E34ED2">
              <w:t>≤ 1.5 %</w:t>
            </w:r>
          </w:p>
        </w:tc>
      </w:tr>
      <w:tr w:rsidR="00AD3BD0" w:rsidRPr="00E34ED2" w:rsidTr="00AD3BD0">
        <w:trPr>
          <w:jc w:val="center"/>
        </w:trPr>
        <w:tc>
          <w:tcPr>
            <w:tcW w:w="0" w:type="auto"/>
            <w:tcBorders>
              <w:bottom w:val="single" w:sz="4" w:space="0" w:color="auto"/>
            </w:tcBorders>
          </w:tcPr>
          <w:p w:rsidR="00AD3BD0" w:rsidRPr="00E34ED2" w:rsidRDefault="00AD3BD0" w:rsidP="00880F7D">
            <w:r w:rsidRPr="00E34ED2">
              <w:t>Dry buttermilk</w:t>
            </w:r>
          </w:p>
        </w:tc>
        <w:tc>
          <w:tcPr>
            <w:tcW w:w="0" w:type="auto"/>
            <w:tcBorders>
              <w:bottom w:val="single" w:sz="4" w:space="0" w:color="auto"/>
            </w:tcBorders>
          </w:tcPr>
          <w:p w:rsidR="00AD3BD0" w:rsidRPr="00E34ED2" w:rsidRDefault="00AD3BD0" w:rsidP="00880F7D">
            <w:r w:rsidRPr="00E34ED2">
              <w:t>≤ 15 %</w:t>
            </w:r>
          </w:p>
        </w:tc>
      </w:tr>
    </w:tbl>
    <w:p w:rsidR="00E34ED2" w:rsidRPr="00880F7D" w:rsidRDefault="00E34ED2" w:rsidP="00E34ED2">
      <w:pPr>
        <w:pStyle w:val="berschrift2"/>
        <w:spacing w:line="360" w:lineRule="auto"/>
        <w:jc w:val="both"/>
      </w:pPr>
      <w:bookmarkStart w:id="35" w:name="_Toc408657548"/>
      <w:r w:rsidRPr="00880F7D">
        <w:t>3.3</w:t>
      </w:r>
      <w:r w:rsidRPr="00880F7D">
        <w:tab/>
        <w:t>Milk Powder Production</w:t>
      </w:r>
      <w:bookmarkEnd w:id="35"/>
    </w:p>
    <w:p w:rsidR="00E34ED2" w:rsidRPr="00E34ED2" w:rsidRDefault="00E34ED2" w:rsidP="00E34ED2">
      <w:pPr>
        <w:spacing w:line="360" w:lineRule="auto"/>
        <w:jc w:val="both"/>
      </w:pPr>
      <w:r w:rsidRPr="00E34ED2">
        <w:t>Figure 2 displays a basic block flow diagram of how milk powder can be produced.</w:t>
      </w:r>
      <w:r w:rsidR="00D15D20">
        <w:t xml:space="preserve"> </w:t>
      </w:r>
    </w:p>
    <w:p w:rsidR="00E34ED2" w:rsidRPr="00E34ED2" w:rsidRDefault="00E34ED2" w:rsidP="00E34ED2">
      <w:pPr>
        <w:keepNext/>
        <w:jc w:val="center"/>
      </w:pPr>
      <w:r w:rsidRPr="00E34ED2">
        <w:rPr>
          <w:noProof/>
          <w:lang w:val="en-US"/>
        </w:rPr>
        <w:drawing>
          <wp:inline distT="0" distB="0" distL="0" distR="0" wp14:anchorId="6D01247A" wp14:editId="5FE15241">
            <wp:extent cx="3164205" cy="34994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164205" cy="3499485"/>
                    </a:xfrm>
                    <a:prstGeom prst="rect">
                      <a:avLst/>
                    </a:prstGeom>
                    <a:noFill/>
                  </pic:spPr>
                </pic:pic>
              </a:graphicData>
            </a:graphic>
          </wp:inline>
        </w:drawing>
      </w:r>
    </w:p>
    <w:p w:rsidR="00E34ED2" w:rsidRPr="00E34ED2" w:rsidRDefault="00E34ED2" w:rsidP="00E34ED2">
      <w:pPr>
        <w:pStyle w:val="Beschriftung"/>
        <w:jc w:val="center"/>
        <w:rPr>
          <w:color w:val="auto"/>
        </w:rPr>
      </w:pPr>
      <w:bookmarkStart w:id="36" w:name="_Toc407612547"/>
      <w:bookmarkStart w:id="37" w:name="_Toc408655830"/>
      <w:proofErr w:type="gramStart"/>
      <w:r w:rsidRPr="00E34ED2">
        <w:rPr>
          <w:color w:val="auto"/>
        </w:rPr>
        <w:t xml:space="preserve">Figure </w:t>
      </w:r>
      <w:r w:rsidRPr="00E34ED2">
        <w:rPr>
          <w:color w:val="auto"/>
        </w:rPr>
        <w:fldChar w:fldCharType="begin"/>
      </w:r>
      <w:r w:rsidRPr="00E34ED2">
        <w:rPr>
          <w:color w:val="auto"/>
        </w:rPr>
        <w:instrText xml:space="preserve"> SEQ Figure \* ARABIC </w:instrText>
      </w:r>
      <w:r w:rsidRPr="00E34ED2">
        <w:rPr>
          <w:color w:val="auto"/>
        </w:rPr>
        <w:fldChar w:fldCharType="separate"/>
      </w:r>
      <w:r w:rsidR="00445000">
        <w:rPr>
          <w:noProof/>
          <w:color w:val="auto"/>
        </w:rPr>
        <w:t>2</w:t>
      </w:r>
      <w:r w:rsidRPr="00E34ED2">
        <w:rPr>
          <w:color w:val="auto"/>
        </w:rPr>
        <w:fldChar w:fldCharType="end"/>
      </w:r>
      <w:r w:rsidRPr="00E34ED2">
        <w:rPr>
          <w:color w:val="auto"/>
        </w:rPr>
        <w:t>.</w:t>
      </w:r>
      <w:proofErr w:type="gramEnd"/>
      <w:r w:rsidRPr="00E34ED2">
        <w:rPr>
          <w:color w:val="auto"/>
        </w:rPr>
        <w:t xml:space="preserve"> </w:t>
      </w:r>
      <w:proofErr w:type="gramStart"/>
      <w:r w:rsidRPr="00E34ED2">
        <w:rPr>
          <w:color w:val="auto"/>
        </w:rPr>
        <w:t>Simple block flow diagram of standard milk powder production.</w:t>
      </w:r>
      <w:proofErr w:type="gramEnd"/>
      <w:r w:rsidR="00677715">
        <w:rPr>
          <w:color w:val="auto"/>
        </w:rPr>
        <w:t xml:space="preserve"> Own </w:t>
      </w:r>
      <w:r w:rsidR="008300AD">
        <w:rPr>
          <w:color w:val="auto"/>
        </w:rPr>
        <w:t xml:space="preserve">illustration developed using </w:t>
      </w:r>
      <w:r w:rsidR="00677715">
        <w:rPr>
          <w:color w:val="auto"/>
        </w:rPr>
        <w:t>Microsoft Power</w:t>
      </w:r>
      <w:r w:rsidR="00D15D20">
        <w:rPr>
          <w:color w:val="auto"/>
        </w:rPr>
        <w:t>P</w:t>
      </w:r>
      <w:r w:rsidR="00677715">
        <w:rPr>
          <w:color w:val="auto"/>
        </w:rPr>
        <w:t>oint.</w:t>
      </w:r>
      <w:bookmarkEnd w:id="36"/>
      <w:bookmarkEnd w:id="37"/>
    </w:p>
    <w:p w:rsidR="00E34ED2" w:rsidRPr="00677715" w:rsidRDefault="00677715" w:rsidP="00E34ED2">
      <w:pPr>
        <w:spacing w:after="0" w:line="360" w:lineRule="auto"/>
        <w:jc w:val="both"/>
        <w:rPr>
          <w:i/>
        </w:rPr>
      </w:pPr>
      <w:r w:rsidRPr="00677715">
        <w:rPr>
          <w:i/>
        </w:rPr>
        <w:t>Standardization</w:t>
      </w:r>
    </w:p>
    <w:p w:rsidR="00677715" w:rsidRPr="00677715" w:rsidRDefault="00677715" w:rsidP="00677715">
      <w:pPr>
        <w:spacing w:after="0" w:line="360" w:lineRule="auto"/>
        <w:jc w:val="both"/>
        <w:rPr>
          <w:i/>
        </w:rPr>
      </w:pPr>
      <w:r>
        <w:rPr>
          <w:i/>
        </w:rPr>
        <w:t>Heat Treatment</w:t>
      </w:r>
    </w:p>
    <w:p w:rsidR="008300AD" w:rsidRPr="008300AD" w:rsidRDefault="008300AD" w:rsidP="008300AD">
      <w:pPr>
        <w:spacing w:after="0" w:line="360" w:lineRule="auto"/>
        <w:jc w:val="both"/>
        <w:rPr>
          <w:i/>
        </w:rPr>
      </w:pPr>
      <w:r>
        <w:rPr>
          <w:i/>
        </w:rPr>
        <w:t>Homogenization</w:t>
      </w:r>
    </w:p>
    <w:p w:rsidR="00E34ED2" w:rsidRPr="008300AD" w:rsidRDefault="00E34ED2" w:rsidP="00E34ED2">
      <w:pPr>
        <w:spacing w:after="0" w:line="360" w:lineRule="auto"/>
        <w:jc w:val="both"/>
        <w:rPr>
          <w:i/>
        </w:rPr>
      </w:pPr>
      <w:r w:rsidRPr="008300AD">
        <w:rPr>
          <w:i/>
        </w:rPr>
        <w:t>Concentration</w:t>
      </w:r>
    </w:p>
    <w:p w:rsidR="00E34ED2" w:rsidRDefault="00E34ED2" w:rsidP="00E34ED2">
      <w:pPr>
        <w:spacing w:line="360" w:lineRule="auto"/>
        <w:jc w:val="both"/>
      </w:pPr>
      <w:r w:rsidRPr="00E34ED2">
        <w:t xml:space="preserve">Figure 3 displays a simplified membrane module and how it separates the permeate and concentrate from the feed </w:t>
      </w:r>
      <w:r w:rsidRPr="00E34ED2">
        <w:fldChar w:fldCharType="begin"/>
      </w:r>
      <w:r w:rsidRPr="00E34ED2">
        <w:instrText>ADDIN CITAVI.PLACEHOLDER e23500c6-51a5-4852-8918-62f1a84eca42 PFBsYWNlaG9sZGVyPg0KICA8QWRkSW5WZXJzaW9uPjQuMi4wLjExPC9BZGRJblZlcnNpb24+DQogIDxJZD5lMjM1MDBjNi01MWE1LTQ4NTItODkxOC02MmYxYTg0ZWNhNDI8L0lkPg0KICA8RW50cmllcz4NCiAgICA8RW50cnk+DQogICAgICA8SWQ+MTJhMTc3NGEtMWY3MC00NjE4LThjYWYtNzVkZjBhMjQ2M2E5PC9JZD4NCiAgICAgIDxSZWZlcmVuY2VJZD5hMGM1ZjcyNy03OTE4LTRjYmMtYTA4Mi1hNDU2ODYzN2RlZmE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bGluICZhbXA7IFJhdXRlbmJhY2ggMjAwNyk8L1RleHQ+DQogICAgPC9UZXh0VW5pdD4NCiAgPC9UZXh0VW5pdHM+DQo8L1BsYWNlaG9sZGVyPg==</w:instrText>
      </w:r>
      <w:r w:rsidRPr="00E34ED2">
        <w:fldChar w:fldCharType="separate"/>
      </w:r>
      <w:bookmarkStart w:id="38" w:name="_CTVP001e23500c651a54852891862f1a84eca42"/>
      <w:r w:rsidRPr="00E34ED2">
        <w:t>(Melin &amp; Rautenbach 2007)</w:t>
      </w:r>
      <w:bookmarkEnd w:id="38"/>
      <w:r w:rsidRPr="00E34ED2">
        <w:fldChar w:fldCharType="end"/>
      </w:r>
      <w:r w:rsidRPr="00E34ED2">
        <w:t>.</w:t>
      </w:r>
    </w:p>
    <w:p w:rsidR="00B83F89" w:rsidRPr="00E34ED2" w:rsidRDefault="00B83F89" w:rsidP="00B83F89">
      <w:pPr>
        <w:keepNext/>
        <w:jc w:val="center"/>
      </w:pPr>
      <w:r w:rsidRPr="00E34ED2">
        <w:rPr>
          <w:noProof/>
          <w:lang w:val="en-US"/>
        </w:rPr>
        <w:lastRenderedPageBreak/>
        <w:drawing>
          <wp:inline distT="0" distB="0" distL="0" distR="0" wp14:anchorId="621D8411" wp14:editId="21607511">
            <wp:extent cx="4627245" cy="16764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7245" cy="1676400"/>
                    </a:xfrm>
                    <a:prstGeom prst="rect">
                      <a:avLst/>
                    </a:prstGeom>
                    <a:noFill/>
                  </pic:spPr>
                </pic:pic>
              </a:graphicData>
            </a:graphic>
          </wp:inline>
        </w:drawing>
      </w:r>
    </w:p>
    <w:p w:rsidR="00B83F89" w:rsidRDefault="00B83F89" w:rsidP="00B83F89">
      <w:pPr>
        <w:pStyle w:val="Beschriftung"/>
        <w:jc w:val="center"/>
        <w:rPr>
          <w:color w:val="auto"/>
        </w:rPr>
      </w:pPr>
      <w:bookmarkStart w:id="39" w:name="_Toc407612548"/>
      <w:bookmarkStart w:id="40" w:name="_Toc408655831"/>
      <w:proofErr w:type="gramStart"/>
      <w:r w:rsidRPr="00E34ED2">
        <w:rPr>
          <w:color w:val="auto"/>
        </w:rPr>
        <w:t xml:space="preserve">Figure </w:t>
      </w:r>
      <w:r w:rsidRPr="00E34ED2">
        <w:rPr>
          <w:color w:val="auto"/>
        </w:rPr>
        <w:fldChar w:fldCharType="begin"/>
      </w:r>
      <w:r w:rsidRPr="00E34ED2">
        <w:rPr>
          <w:color w:val="auto"/>
        </w:rPr>
        <w:instrText xml:space="preserve"> SEQ Figure \* ARABIC </w:instrText>
      </w:r>
      <w:r w:rsidRPr="00E34ED2">
        <w:rPr>
          <w:color w:val="auto"/>
        </w:rPr>
        <w:fldChar w:fldCharType="separate"/>
      </w:r>
      <w:r w:rsidR="00445000">
        <w:rPr>
          <w:noProof/>
          <w:color w:val="auto"/>
        </w:rPr>
        <w:t>3</w:t>
      </w:r>
      <w:r w:rsidRPr="00E34ED2">
        <w:rPr>
          <w:color w:val="auto"/>
        </w:rPr>
        <w:fldChar w:fldCharType="end"/>
      </w:r>
      <w:r w:rsidRPr="00E34ED2">
        <w:rPr>
          <w:color w:val="auto"/>
        </w:rPr>
        <w:t>.</w:t>
      </w:r>
      <w:proofErr w:type="gramEnd"/>
      <w:r w:rsidRPr="00E34ED2">
        <w:rPr>
          <w:color w:val="auto"/>
        </w:rPr>
        <w:t xml:space="preserve"> Schematic presentation of how membrane separation works.</w:t>
      </w:r>
      <w:r>
        <w:rPr>
          <w:color w:val="auto"/>
        </w:rPr>
        <w:t xml:space="preserve"> Own illustration based on a publication by T. </w:t>
      </w:r>
      <w:proofErr w:type="spellStart"/>
      <w:r>
        <w:rPr>
          <w:color w:val="auto"/>
        </w:rPr>
        <w:t>Melin</w:t>
      </w:r>
      <w:proofErr w:type="spellEnd"/>
      <w:r>
        <w:rPr>
          <w:color w:val="auto"/>
        </w:rPr>
        <w:t xml:space="preserve"> and R. </w:t>
      </w:r>
      <w:proofErr w:type="spellStart"/>
      <w:r>
        <w:rPr>
          <w:color w:val="auto"/>
        </w:rPr>
        <w:t>Rautenbach</w:t>
      </w:r>
      <w:proofErr w:type="spellEnd"/>
      <w:r>
        <w:rPr>
          <w:color w:val="auto"/>
        </w:rPr>
        <w:t xml:space="preserve"> developed using Microsoft PowerPoint </w:t>
      </w:r>
      <w:r>
        <w:rPr>
          <w:color w:val="auto"/>
        </w:rPr>
        <w:fldChar w:fldCharType="begin"/>
      </w:r>
      <w:r>
        <w:rPr>
          <w:color w:val="auto"/>
        </w:rPr>
        <w:instrText>ADDIN CITAVI.PLACEHOLDER a9ea9fca-15ca-419b-ae0f-22b714a58bd6 PFBsYWNlaG9sZGVyPg0KICA8QWRkSW5WZXJzaW9uPjQuMi4wLjExPC9BZGRJblZlcnNpb24+DQogIDxJZD5hOWVhOWZjYS0xNWNhLTQxOWItYWUwZi0yMmI3MTRhNThiZDY8L0lkPg0KICA8RW50cmllcz4NCiAgICA8RW50cnk+DQogICAgICA8SWQ+MDQyYTk2YzYtM2Q4NC00YTA2LThlZTUtOTNiOTNmMzRkZjEzPC9JZD4NCiAgICAgIDxSZWZlcmVuY2VJZD5hMGM1ZjcyNy03OTE4LTRjYmMtYTA4Mi1hNDU2ODYzN2RlZmE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bGluICZhbXA7IFJhdXRlbmJhY2ggMjAwNyk8L1RleHQ+DQogICAgPC9UZXh0VW5pdD4NCiAgPC9UZXh0VW5pdHM+DQo8L1BsYWNlaG9sZGVyPg==</w:instrText>
      </w:r>
      <w:r>
        <w:rPr>
          <w:color w:val="auto"/>
        </w:rPr>
        <w:fldChar w:fldCharType="separate"/>
      </w:r>
      <w:bookmarkStart w:id="41" w:name="_CTVP001a9ea9fca15ca419bae0f22b714a58bd6"/>
      <w:r w:rsidRPr="00716E47">
        <w:rPr>
          <w:b w:val="0"/>
          <w:color w:val="auto"/>
        </w:rPr>
        <w:t>(Melin &amp; Rautenbach 2007)</w:t>
      </w:r>
      <w:bookmarkEnd w:id="41"/>
      <w:r>
        <w:rPr>
          <w:color w:val="auto"/>
        </w:rPr>
        <w:fldChar w:fldCharType="end"/>
      </w:r>
      <w:r>
        <w:rPr>
          <w:color w:val="auto"/>
        </w:rPr>
        <w:t>.</w:t>
      </w:r>
      <w:bookmarkEnd w:id="39"/>
      <w:bookmarkEnd w:id="40"/>
    </w:p>
    <w:p w:rsidR="00DA3026" w:rsidRPr="00EC413E" w:rsidRDefault="00EC413E" w:rsidP="00EC413E">
      <w:pPr>
        <w:spacing w:line="360" w:lineRule="auto"/>
        <w:jc w:val="both"/>
      </w:pPr>
      <w:r w:rsidRPr="00E34ED2">
        <w:t>Figure 4 displays a schematic presentation of different membrane separation technologies used in the milk industry depending on their particle selectivity</w:t>
      </w:r>
      <w:r>
        <w:t xml:space="preserve"> </w:t>
      </w:r>
      <w:r>
        <w:fldChar w:fldCharType="begin"/>
      </w:r>
      <w:r>
        <w:instrText>ADDIN CITAVI.PLACEHOLDER cfa6e326-6efb-47d8-a175-b95064735cdc PFBsYWNlaG9sZGVyPg0KICA8QWRkSW5WZXJzaW9uPjQuMi4wLjExPC9BZGRJblZlcnNpb24+DQogIDxJZD5jZmE2ZTMyNi02ZWZiLTQ3ZDgtYTE3NS1iOTUwNjQ3MzVjZGM8L0lkPg0KICA8RW50cmllcz4NCiAgICA8RW50cnk+DQogICAgICA8SWQ+NjZmMjJkZjQtNTQzNi00YTVlLTg2ODQtNTkwNDgyOTQzOTg2PC9JZD4NCiAgICAgIDxSZWZlcmVuY2VJZD5lZmFlNWM1OS00NzI2LTQzZGItOGZiMi0zMWQ0YWMxZTRhMjA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FydGxpZWIgMjAxNCk8L1RleHQ+DQogICAgPC9UZXh0VW5pdD4NCiAgPC9UZXh0VW5pdHM+DQo8L1BsYWNlaG9sZGVyPg==</w:instrText>
      </w:r>
      <w:r>
        <w:fldChar w:fldCharType="separate"/>
      </w:r>
      <w:bookmarkStart w:id="42" w:name="_CTVP001cfa6e3266efb47d8a175b95064735cdc"/>
      <w:r>
        <w:t>(Hartlieb 2014)</w:t>
      </w:r>
      <w:bookmarkEnd w:id="42"/>
      <w:r>
        <w:fldChar w:fldCharType="end"/>
      </w:r>
      <w:r w:rsidRPr="00E34ED2">
        <w:t>.</w:t>
      </w:r>
      <w:r>
        <w:t xml:space="preserve"> </w:t>
      </w:r>
    </w:p>
    <w:p w:rsidR="00E34ED2" w:rsidRPr="00E34ED2" w:rsidRDefault="00A72A39" w:rsidP="00E34ED2">
      <w:pPr>
        <w:keepNext/>
        <w:jc w:val="center"/>
      </w:pPr>
      <w:r>
        <w:rPr>
          <w:noProof/>
          <w:lang w:val="en-US"/>
        </w:rPr>
        <w:drawing>
          <wp:inline distT="0" distB="0" distL="0" distR="0" wp14:anchorId="0C77CE71" wp14:editId="6B37808B">
            <wp:extent cx="5386510" cy="33718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417" cy="3377426"/>
                    </a:xfrm>
                    <a:prstGeom prst="rect">
                      <a:avLst/>
                    </a:prstGeom>
                    <a:noFill/>
                  </pic:spPr>
                </pic:pic>
              </a:graphicData>
            </a:graphic>
          </wp:inline>
        </w:drawing>
      </w:r>
    </w:p>
    <w:p w:rsidR="00E34ED2" w:rsidRPr="00E34ED2" w:rsidRDefault="00E34ED2" w:rsidP="00E34ED2">
      <w:pPr>
        <w:pStyle w:val="Beschriftung"/>
        <w:jc w:val="center"/>
        <w:rPr>
          <w:color w:val="auto"/>
        </w:rPr>
      </w:pPr>
      <w:bookmarkStart w:id="43" w:name="_Toc407612549"/>
      <w:bookmarkStart w:id="44" w:name="_Toc408655832"/>
      <w:proofErr w:type="gramStart"/>
      <w:r w:rsidRPr="00E34ED2">
        <w:rPr>
          <w:color w:val="auto"/>
        </w:rPr>
        <w:t xml:space="preserve">Figure </w:t>
      </w:r>
      <w:r w:rsidRPr="00E34ED2">
        <w:rPr>
          <w:color w:val="auto"/>
        </w:rPr>
        <w:fldChar w:fldCharType="begin"/>
      </w:r>
      <w:r w:rsidRPr="00E34ED2">
        <w:rPr>
          <w:color w:val="auto"/>
        </w:rPr>
        <w:instrText xml:space="preserve"> SEQ Figure \* ARABIC </w:instrText>
      </w:r>
      <w:r w:rsidRPr="00E34ED2">
        <w:rPr>
          <w:color w:val="auto"/>
        </w:rPr>
        <w:fldChar w:fldCharType="separate"/>
      </w:r>
      <w:r w:rsidR="00445000">
        <w:rPr>
          <w:noProof/>
          <w:color w:val="auto"/>
        </w:rPr>
        <w:t>4</w:t>
      </w:r>
      <w:r w:rsidRPr="00E34ED2">
        <w:rPr>
          <w:color w:val="auto"/>
        </w:rPr>
        <w:fldChar w:fldCharType="end"/>
      </w:r>
      <w:r w:rsidRPr="00E34ED2">
        <w:rPr>
          <w:color w:val="auto"/>
        </w:rPr>
        <w:t>.</w:t>
      </w:r>
      <w:proofErr w:type="gramEnd"/>
      <w:r w:rsidRPr="00E34ED2">
        <w:rPr>
          <w:color w:val="auto"/>
        </w:rPr>
        <w:t xml:space="preserve"> Schematic presentation of </w:t>
      </w:r>
      <w:r w:rsidR="008300AD">
        <w:rPr>
          <w:color w:val="auto"/>
        </w:rPr>
        <w:t>typica</w:t>
      </w:r>
      <w:r w:rsidR="0075640D">
        <w:rPr>
          <w:color w:val="auto"/>
        </w:rPr>
        <w:t>l membrane separation technologies</w:t>
      </w:r>
      <w:r w:rsidR="008300AD">
        <w:rPr>
          <w:color w:val="auto"/>
        </w:rPr>
        <w:t xml:space="preserve"> used for th</w:t>
      </w:r>
      <w:r w:rsidR="00716E47">
        <w:rPr>
          <w:color w:val="auto"/>
        </w:rPr>
        <w:t>e production of milk concentrate</w:t>
      </w:r>
      <w:r w:rsidR="0075640D">
        <w:rPr>
          <w:color w:val="auto"/>
        </w:rPr>
        <w:t xml:space="preserve"> classified depending on their particle selectivity</w:t>
      </w:r>
      <w:r w:rsidR="00CA39B6">
        <w:rPr>
          <w:color w:val="auto"/>
        </w:rPr>
        <w:t xml:space="preserve"> </w:t>
      </w:r>
      <w:r w:rsidR="00CA39B6">
        <w:rPr>
          <w:color w:val="auto"/>
        </w:rPr>
        <w:fldChar w:fldCharType="begin"/>
      </w:r>
      <w:r w:rsidR="00CA39B6">
        <w:rPr>
          <w:color w:val="auto"/>
        </w:rPr>
        <w:instrText>ADDIN CITAVI.PLACEHOLDER 2f374d5a-340e-4a85-a249-3ad1d6d0ad27 PFBsYWNlaG9sZGVyPg0KICA8QWRkSW5WZXJzaW9uPjQuMi4wLjExPC9BZGRJblZlcnNpb24+DQogIDxJZD4yZjM3NGQ1YS0zNDBlLTRhODUtYTI0OS0zYWQxZDZkMGFkMjc8L0lkPg0KICA8RW50cmllcz4NCiAgICA8RW50cnk+DQogICAgICA8SWQ+ZDI2N2VjYjAtYTA5MS00MjE5LTkyY2QtYjliMmQ0NGVhN2M1PC9JZD4NCiAgICAgIDxSZWZlcmVuY2VJZD5lZmFlNWM1OS00NzI2LTQzZGItOGZiMi0zMWQ0YWMxZTRhMjA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FydGxpZWIgMjAxNCk8L1RleHQ+DQogICAgPC9UZXh0VW5pdD4NCiAgPC9UZXh0VW5pdHM+DQo8L1BsYWNlaG9sZGVyPg==</w:instrText>
      </w:r>
      <w:r w:rsidR="00CA39B6">
        <w:rPr>
          <w:color w:val="auto"/>
        </w:rPr>
        <w:fldChar w:fldCharType="separate"/>
      </w:r>
      <w:bookmarkStart w:id="45" w:name="_CTVP0012f374d5a340e4a85a2493ad1d6d0ad27"/>
      <w:r w:rsidR="00CA39B6" w:rsidRPr="00CA39B6">
        <w:rPr>
          <w:b w:val="0"/>
          <w:color w:val="auto"/>
        </w:rPr>
        <w:t>(Hartlieb 2014)</w:t>
      </w:r>
      <w:bookmarkEnd w:id="45"/>
      <w:r w:rsidR="00CA39B6">
        <w:rPr>
          <w:color w:val="auto"/>
        </w:rPr>
        <w:fldChar w:fldCharType="end"/>
      </w:r>
      <w:r w:rsidRPr="00E34ED2">
        <w:rPr>
          <w:color w:val="auto"/>
        </w:rPr>
        <w:t>.</w:t>
      </w:r>
      <w:bookmarkEnd w:id="43"/>
      <w:bookmarkEnd w:id="44"/>
    </w:p>
    <w:p w:rsidR="00E34ED2" w:rsidRPr="008300AD" w:rsidRDefault="00E34ED2" w:rsidP="00E34ED2">
      <w:pPr>
        <w:spacing w:after="0" w:line="360" w:lineRule="auto"/>
        <w:jc w:val="both"/>
        <w:rPr>
          <w:i/>
        </w:rPr>
      </w:pPr>
      <w:r w:rsidRPr="008300AD">
        <w:rPr>
          <w:i/>
        </w:rPr>
        <w:t>Drying</w:t>
      </w:r>
    </w:p>
    <w:p w:rsidR="00E34ED2" w:rsidRPr="00E34ED2" w:rsidRDefault="00E34ED2" w:rsidP="00E34ED2">
      <w:pPr>
        <w:pStyle w:val="berschrift2"/>
        <w:spacing w:line="360" w:lineRule="auto"/>
        <w:jc w:val="both"/>
      </w:pPr>
      <w:bookmarkStart w:id="46" w:name="_Toc408657549"/>
      <w:r>
        <w:t>3.4</w:t>
      </w:r>
      <w:r>
        <w:tab/>
      </w:r>
      <w:r w:rsidRPr="00E34ED2">
        <w:t>Nutritional Value of Milk Powder</w:t>
      </w:r>
      <w:bookmarkEnd w:id="46"/>
    </w:p>
    <w:p w:rsidR="00E34ED2" w:rsidRPr="00E34ED2" w:rsidRDefault="00716E47" w:rsidP="00E34ED2">
      <w:pPr>
        <w:spacing w:line="360" w:lineRule="auto"/>
        <w:jc w:val="both"/>
      </w:pPr>
      <w:r>
        <w:t>Table 3</w:t>
      </w:r>
      <w:r w:rsidR="00E34ED2" w:rsidRPr="00E34ED2">
        <w:t xml:space="preserve"> visualizes the major components</w:t>
      </w:r>
      <w:r w:rsidR="00AD3BD0">
        <w:t xml:space="preserve"> </w:t>
      </w:r>
      <w:r w:rsidR="00E34ED2" w:rsidRPr="00E34ED2">
        <w:t>of skim and whole milk powders based on their weight percentage</w:t>
      </w:r>
      <w:r w:rsidR="00AD3BD0">
        <w:t xml:space="preserve">. </w:t>
      </w:r>
    </w:p>
    <w:p w:rsidR="00E34ED2" w:rsidRPr="00E34ED2" w:rsidRDefault="00E34ED2" w:rsidP="00E34ED2">
      <w:pPr>
        <w:pStyle w:val="Beschriftung"/>
        <w:keepNext/>
        <w:jc w:val="center"/>
        <w:rPr>
          <w:color w:val="auto"/>
        </w:rPr>
      </w:pPr>
      <w:bookmarkStart w:id="47" w:name="_Toc408742323"/>
      <w:proofErr w:type="gramStart"/>
      <w:r w:rsidRPr="00E34ED2">
        <w:rPr>
          <w:color w:val="auto"/>
        </w:rPr>
        <w:t xml:space="preserve">Table </w:t>
      </w:r>
      <w:r w:rsidR="00DA3026">
        <w:rPr>
          <w:color w:val="auto"/>
        </w:rPr>
        <w:fldChar w:fldCharType="begin"/>
      </w:r>
      <w:r w:rsidR="00DA3026">
        <w:rPr>
          <w:color w:val="auto"/>
        </w:rPr>
        <w:instrText xml:space="preserve"> SEQ Table \* ARABIC </w:instrText>
      </w:r>
      <w:r w:rsidR="00DA3026">
        <w:rPr>
          <w:color w:val="auto"/>
        </w:rPr>
        <w:fldChar w:fldCharType="separate"/>
      </w:r>
      <w:r w:rsidR="00445000">
        <w:rPr>
          <w:noProof/>
          <w:color w:val="auto"/>
        </w:rPr>
        <w:t>3</w:t>
      </w:r>
      <w:r w:rsidR="00DA3026">
        <w:rPr>
          <w:color w:val="auto"/>
        </w:rPr>
        <w:fldChar w:fldCharType="end"/>
      </w:r>
      <w:r w:rsidRPr="00E34ED2">
        <w:rPr>
          <w:color w:val="auto"/>
        </w:rPr>
        <w:t>.</w:t>
      </w:r>
      <w:proofErr w:type="gramEnd"/>
      <w:r w:rsidRPr="00E34ED2">
        <w:rPr>
          <w:color w:val="auto"/>
        </w:rPr>
        <w:t xml:space="preserve"> Typical composition of skim and whole milk powders</w:t>
      </w:r>
      <w:r w:rsidR="00716E47">
        <w:rPr>
          <w:color w:val="auto"/>
        </w:rPr>
        <w:t xml:space="preserve"> in weight percentage. Own list based on a publication by the U.S. Dairy Export Council</w:t>
      </w:r>
      <w:r w:rsidRPr="00E34ED2">
        <w:rPr>
          <w:color w:val="auto"/>
        </w:rPr>
        <w:t xml:space="preserve"> </w:t>
      </w:r>
      <w:r w:rsidRPr="00E34ED2">
        <w:rPr>
          <w:color w:val="auto"/>
        </w:rPr>
        <w:fldChar w:fldCharType="begin"/>
      </w:r>
      <w:r w:rsidRPr="00E34ED2">
        <w:rPr>
          <w:color w:val="auto"/>
        </w:rPr>
        <w:instrText>ADDIN CITAVI.PLACEHOLDER d1d9bb69-3904-4f43-8d43-867df645a7e4 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VVNERUMgMjAwNSk8L1RleHQ+DQogICAgPC9UZXh0VW5pdD4NCiAgPC9UZXh0VW5pdHM+DQo8L1BsYWNlaG9sZGVyPg==</w:instrText>
      </w:r>
      <w:r w:rsidRPr="00E34ED2">
        <w:rPr>
          <w:color w:val="auto"/>
        </w:rPr>
        <w:fldChar w:fldCharType="separate"/>
      </w:r>
      <w:bookmarkStart w:id="48" w:name="_CTVP001d1d9bb6939044f438d43867df645a7e4"/>
      <w:r w:rsidRPr="00E34ED2">
        <w:rPr>
          <w:b w:val="0"/>
          <w:color w:val="auto"/>
        </w:rPr>
        <w:t>(USDEC 2005)</w:t>
      </w:r>
      <w:bookmarkEnd w:id="48"/>
      <w:r w:rsidRPr="00E34ED2">
        <w:rPr>
          <w:color w:val="auto"/>
        </w:rPr>
        <w:fldChar w:fldCharType="end"/>
      </w:r>
      <w:r w:rsidRPr="00E34ED2">
        <w:rPr>
          <w:color w:val="auto"/>
        </w:rPr>
        <w:t>.</w:t>
      </w:r>
      <w:bookmarkEnd w:id="47"/>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7"/>
        <w:gridCol w:w="1965"/>
        <w:gridCol w:w="2099"/>
      </w:tblGrid>
      <w:tr w:rsidR="00E34ED2" w:rsidRPr="00E34ED2" w:rsidTr="00A72A39">
        <w:trPr>
          <w:jc w:val="center"/>
        </w:trPr>
        <w:tc>
          <w:tcPr>
            <w:tcW w:w="0" w:type="auto"/>
            <w:tcBorders>
              <w:top w:val="single" w:sz="4" w:space="0" w:color="auto"/>
              <w:bottom w:val="single" w:sz="4" w:space="0" w:color="auto"/>
            </w:tcBorders>
          </w:tcPr>
          <w:p w:rsidR="00E34ED2" w:rsidRPr="008300AD" w:rsidRDefault="00E34ED2" w:rsidP="008300AD">
            <w:r w:rsidRPr="008300AD">
              <w:t>Nutrient</w:t>
            </w:r>
          </w:p>
        </w:tc>
        <w:tc>
          <w:tcPr>
            <w:tcW w:w="0" w:type="auto"/>
            <w:tcBorders>
              <w:top w:val="single" w:sz="4" w:space="0" w:color="auto"/>
              <w:bottom w:val="single" w:sz="4" w:space="0" w:color="auto"/>
            </w:tcBorders>
          </w:tcPr>
          <w:p w:rsidR="00E34ED2" w:rsidRPr="008300AD" w:rsidRDefault="00E34ED2" w:rsidP="008300AD">
            <w:r w:rsidRPr="008300AD">
              <w:t>Skim Milk Powder</w:t>
            </w:r>
          </w:p>
        </w:tc>
        <w:tc>
          <w:tcPr>
            <w:tcW w:w="0" w:type="auto"/>
            <w:tcBorders>
              <w:top w:val="single" w:sz="4" w:space="0" w:color="auto"/>
              <w:bottom w:val="single" w:sz="4" w:space="0" w:color="auto"/>
            </w:tcBorders>
          </w:tcPr>
          <w:p w:rsidR="00E34ED2" w:rsidRPr="008300AD" w:rsidRDefault="00E34ED2" w:rsidP="008300AD">
            <w:r w:rsidRPr="008300AD">
              <w:t>Whole Milk Powder</w:t>
            </w:r>
          </w:p>
        </w:tc>
      </w:tr>
      <w:tr w:rsidR="00E34ED2" w:rsidRPr="00E34ED2" w:rsidTr="00A72A39">
        <w:trPr>
          <w:jc w:val="center"/>
        </w:trPr>
        <w:tc>
          <w:tcPr>
            <w:tcW w:w="0" w:type="auto"/>
            <w:tcBorders>
              <w:top w:val="single" w:sz="4" w:space="0" w:color="auto"/>
            </w:tcBorders>
          </w:tcPr>
          <w:p w:rsidR="00E34ED2" w:rsidRPr="008300AD" w:rsidRDefault="00E34ED2" w:rsidP="008300AD">
            <w:pPr>
              <w:spacing w:line="276" w:lineRule="auto"/>
            </w:pPr>
            <w:r w:rsidRPr="008300AD">
              <w:t>Protein</w:t>
            </w:r>
          </w:p>
        </w:tc>
        <w:tc>
          <w:tcPr>
            <w:tcW w:w="0" w:type="auto"/>
            <w:tcBorders>
              <w:top w:val="single" w:sz="4" w:space="0" w:color="auto"/>
            </w:tcBorders>
          </w:tcPr>
          <w:p w:rsidR="00E34ED2" w:rsidRPr="008300AD" w:rsidRDefault="00E34ED2" w:rsidP="008300AD">
            <w:pPr>
              <w:spacing w:line="276" w:lineRule="auto"/>
            </w:pPr>
            <w:r w:rsidRPr="008300AD">
              <w:t>34-37</w:t>
            </w:r>
            <w:r w:rsidR="008300AD" w:rsidRPr="008300AD">
              <w:t xml:space="preserve"> </w:t>
            </w:r>
            <w:r w:rsidRPr="008300AD">
              <w:t>%</w:t>
            </w:r>
          </w:p>
        </w:tc>
        <w:tc>
          <w:tcPr>
            <w:tcW w:w="0" w:type="auto"/>
            <w:tcBorders>
              <w:top w:val="single" w:sz="4" w:space="0" w:color="auto"/>
            </w:tcBorders>
          </w:tcPr>
          <w:p w:rsidR="00E34ED2" w:rsidRPr="008300AD" w:rsidRDefault="00E34ED2" w:rsidP="008300AD">
            <w:pPr>
              <w:spacing w:line="276" w:lineRule="auto"/>
            </w:pPr>
            <w:r w:rsidRPr="008300AD">
              <w:t>24.5-27</w:t>
            </w:r>
            <w:r w:rsidR="008300AD" w:rsidRPr="008300AD">
              <w:t xml:space="preserve"> </w:t>
            </w:r>
            <w:r w:rsidRPr="008300AD">
              <w:t>%</w:t>
            </w:r>
          </w:p>
        </w:tc>
      </w:tr>
      <w:tr w:rsidR="00E34ED2" w:rsidRPr="00E34ED2" w:rsidTr="00A72A39">
        <w:trPr>
          <w:jc w:val="center"/>
        </w:trPr>
        <w:tc>
          <w:tcPr>
            <w:tcW w:w="0" w:type="auto"/>
          </w:tcPr>
          <w:p w:rsidR="00E34ED2" w:rsidRPr="008300AD" w:rsidRDefault="00E34ED2" w:rsidP="008300AD">
            <w:pPr>
              <w:spacing w:line="276" w:lineRule="auto"/>
            </w:pPr>
            <w:r w:rsidRPr="008300AD">
              <w:lastRenderedPageBreak/>
              <w:t>Lactose</w:t>
            </w:r>
          </w:p>
        </w:tc>
        <w:tc>
          <w:tcPr>
            <w:tcW w:w="0" w:type="auto"/>
          </w:tcPr>
          <w:p w:rsidR="00E34ED2" w:rsidRPr="008300AD" w:rsidRDefault="00E34ED2" w:rsidP="008300AD">
            <w:pPr>
              <w:spacing w:line="276" w:lineRule="auto"/>
            </w:pPr>
            <w:r w:rsidRPr="008300AD">
              <w:t>49.5-52</w:t>
            </w:r>
            <w:r w:rsidR="008300AD" w:rsidRPr="008300AD">
              <w:t xml:space="preserve"> </w:t>
            </w:r>
            <w:r w:rsidRPr="008300AD">
              <w:t>%</w:t>
            </w:r>
          </w:p>
        </w:tc>
        <w:tc>
          <w:tcPr>
            <w:tcW w:w="0" w:type="auto"/>
          </w:tcPr>
          <w:p w:rsidR="00E34ED2" w:rsidRPr="008300AD" w:rsidRDefault="00E34ED2" w:rsidP="008300AD">
            <w:pPr>
              <w:spacing w:line="276" w:lineRule="auto"/>
            </w:pPr>
            <w:r w:rsidRPr="008300AD">
              <w:t>36-38.5</w:t>
            </w:r>
            <w:r w:rsidR="008300AD" w:rsidRPr="008300AD">
              <w:t xml:space="preserve"> </w:t>
            </w:r>
            <w:r w:rsidRPr="008300AD">
              <w:t>%</w:t>
            </w:r>
          </w:p>
        </w:tc>
      </w:tr>
      <w:tr w:rsidR="00E34ED2" w:rsidRPr="00E34ED2" w:rsidTr="00A72A39">
        <w:trPr>
          <w:jc w:val="center"/>
        </w:trPr>
        <w:tc>
          <w:tcPr>
            <w:tcW w:w="0" w:type="auto"/>
          </w:tcPr>
          <w:p w:rsidR="00E34ED2" w:rsidRPr="008300AD" w:rsidRDefault="00E34ED2" w:rsidP="008300AD">
            <w:pPr>
              <w:spacing w:line="276" w:lineRule="auto"/>
            </w:pPr>
            <w:r w:rsidRPr="008300AD">
              <w:t>Lipids</w:t>
            </w:r>
          </w:p>
        </w:tc>
        <w:tc>
          <w:tcPr>
            <w:tcW w:w="0" w:type="auto"/>
          </w:tcPr>
          <w:p w:rsidR="00E34ED2" w:rsidRPr="008300AD" w:rsidRDefault="00E34ED2" w:rsidP="008300AD">
            <w:pPr>
              <w:spacing w:line="276" w:lineRule="auto"/>
            </w:pPr>
            <w:r w:rsidRPr="008300AD">
              <w:t>0.6-1.25</w:t>
            </w:r>
            <w:r w:rsidR="008300AD" w:rsidRPr="008300AD">
              <w:t xml:space="preserve"> </w:t>
            </w:r>
            <w:r w:rsidRPr="008300AD">
              <w:t>%</w:t>
            </w:r>
          </w:p>
        </w:tc>
        <w:tc>
          <w:tcPr>
            <w:tcW w:w="0" w:type="auto"/>
          </w:tcPr>
          <w:p w:rsidR="00E34ED2" w:rsidRPr="008300AD" w:rsidRDefault="00E34ED2" w:rsidP="008300AD">
            <w:pPr>
              <w:spacing w:line="276" w:lineRule="auto"/>
            </w:pPr>
            <w:r w:rsidRPr="008300AD">
              <w:t>26-40</w:t>
            </w:r>
            <w:r w:rsidR="008300AD" w:rsidRPr="008300AD">
              <w:t xml:space="preserve"> </w:t>
            </w:r>
            <w:r w:rsidRPr="008300AD">
              <w:t>%</w:t>
            </w:r>
          </w:p>
        </w:tc>
      </w:tr>
      <w:tr w:rsidR="00E34ED2" w:rsidRPr="00E34ED2" w:rsidTr="00A72A39">
        <w:trPr>
          <w:jc w:val="center"/>
        </w:trPr>
        <w:tc>
          <w:tcPr>
            <w:tcW w:w="0" w:type="auto"/>
          </w:tcPr>
          <w:p w:rsidR="00E34ED2" w:rsidRPr="008300AD" w:rsidRDefault="00E34ED2" w:rsidP="008300AD">
            <w:pPr>
              <w:spacing w:line="276" w:lineRule="auto"/>
            </w:pPr>
            <w:r w:rsidRPr="008300AD">
              <w:t>Ash Content</w:t>
            </w:r>
          </w:p>
        </w:tc>
        <w:tc>
          <w:tcPr>
            <w:tcW w:w="0" w:type="auto"/>
          </w:tcPr>
          <w:p w:rsidR="00E34ED2" w:rsidRPr="008300AD" w:rsidRDefault="00E34ED2" w:rsidP="008300AD">
            <w:pPr>
              <w:spacing w:line="276" w:lineRule="auto"/>
            </w:pPr>
            <w:r w:rsidRPr="008300AD">
              <w:t>8.2-8.6</w:t>
            </w:r>
            <w:r w:rsidR="008300AD" w:rsidRPr="008300AD">
              <w:t xml:space="preserve"> </w:t>
            </w:r>
            <w:r w:rsidRPr="008300AD">
              <w:t>%</w:t>
            </w:r>
          </w:p>
        </w:tc>
        <w:tc>
          <w:tcPr>
            <w:tcW w:w="0" w:type="auto"/>
          </w:tcPr>
          <w:p w:rsidR="00E34ED2" w:rsidRPr="008300AD" w:rsidRDefault="00E34ED2" w:rsidP="008300AD">
            <w:pPr>
              <w:spacing w:line="276" w:lineRule="auto"/>
            </w:pPr>
            <w:r w:rsidRPr="008300AD">
              <w:t>5.5-6.5</w:t>
            </w:r>
            <w:r w:rsidR="008300AD" w:rsidRPr="008300AD">
              <w:t xml:space="preserve"> </w:t>
            </w:r>
            <w:r w:rsidRPr="008300AD">
              <w:t>%</w:t>
            </w:r>
          </w:p>
        </w:tc>
      </w:tr>
      <w:tr w:rsidR="00E34ED2" w:rsidRPr="00E34ED2" w:rsidTr="00A72A39">
        <w:trPr>
          <w:jc w:val="center"/>
        </w:trPr>
        <w:tc>
          <w:tcPr>
            <w:tcW w:w="0" w:type="auto"/>
            <w:tcBorders>
              <w:bottom w:val="single" w:sz="4" w:space="0" w:color="auto"/>
            </w:tcBorders>
          </w:tcPr>
          <w:p w:rsidR="00E34ED2" w:rsidRPr="008300AD" w:rsidRDefault="00E34ED2" w:rsidP="008300AD">
            <w:pPr>
              <w:spacing w:line="276" w:lineRule="auto"/>
            </w:pPr>
            <w:r w:rsidRPr="008300AD">
              <w:t>Moisture</w:t>
            </w:r>
          </w:p>
        </w:tc>
        <w:tc>
          <w:tcPr>
            <w:tcW w:w="0" w:type="auto"/>
            <w:tcBorders>
              <w:bottom w:val="single" w:sz="4" w:space="0" w:color="auto"/>
            </w:tcBorders>
          </w:tcPr>
          <w:p w:rsidR="00E34ED2" w:rsidRPr="008300AD" w:rsidRDefault="00E34ED2" w:rsidP="008300AD">
            <w:pPr>
              <w:spacing w:line="276" w:lineRule="auto"/>
            </w:pPr>
            <w:r w:rsidRPr="008300AD">
              <w:t>3-4</w:t>
            </w:r>
            <w:r w:rsidR="008300AD" w:rsidRPr="008300AD">
              <w:t xml:space="preserve"> </w:t>
            </w:r>
            <w:r w:rsidRPr="008300AD">
              <w:t>%</w:t>
            </w:r>
          </w:p>
        </w:tc>
        <w:tc>
          <w:tcPr>
            <w:tcW w:w="0" w:type="auto"/>
            <w:tcBorders>
              <w:bottom w:val="single" w:sz="4" w:space="0" w:color="auto"/>
            </w:tcBorders>
          </w:tcPr>
          <w:p w:rsidR="00E34ED2" w:rsidRPr="008300AD" w:rsidRDefault="00E34ED2" w:rsidP="008300AD">
            <w:pPr>
              <w:spacing w:line="276" w:lineRule="auto"/>
            </w:pPr>
            <w:r w:rsidRPr="008300AD">
              <w:t>2-4.5</w:t>
            </w:r>
            <w:r w:rsidR="008300AD" w:rsidRPr="008300AD">
              <w:t xml:space="preserve"> </w:t>
            </w:r>
            <w:r w:rsidRPr="008300AD">
              <w:t>%</w:t>
            </w:r>
          </w:p>
        </w:tc>
      </w:tr>
    </w:tbl>
    <w:p w:rsidR="00E34ED2" w:rsidRPr="00E34ED2" w:rsidRDefault="00E34ED2" w:rsidP="00E34ED2"/>
    <w:p w:rsidR="00E34ED2" w:rsidRPr="008300AD" w:rsidRDefault="00E34ED2" w:rsidP="00E34ED2">
      <w:pPr>
        <w:spacing w:after="0" w:line="360" w:lineRule="auto"/>
        <w:jc w:val="both"/>
        <w:rPr>
          <w:i/>
        </w:rPr>
      </w:pPr>
      <w:r w:rsidRPr="008300AD">
        <w:rPr>
          <w:i/>
        </w:rPr>
        <w:t>Dairy Proteins</w:t>
      </w:r>
    </w:p>
    <w:p w:rsidR="00E34ED2" w:rsidRPr="008300AD" w:rsidRDefault="00E34ED2" w:rsidP="00E34ED2">
      <w:pPr>
        <w:spacing w:after="0" w:line="360" w:lineRule="auto"/>
        <w:jc w:val="both"/>
        <w:rPr>
          <w:i/>
        </w:rPr>
      </w:pPr>
      <w:r w:rsidRPr="008300AD">
        <w:rPr>
          <w:i/>
        </w:rPr>
        <w:t>Carbohydrates</w:t>
      </w:r>
    </w:p>
    <w:p w:rsidR="002B2EDB" w:rsidRDefault="00E34ED2" w:rsidP="002B2EDB">
      <w:pPr>
        <w:spacing w:after="0" w:line="360" w:lineRule="auto"/>
        <w:jc w:val="both"/>
        <w:rPr>
          <w:i/>
        </w:rPr>
      </w:pPr>
      <w:r w:rsidRPr="008300AD">
        <w:rPr>
          <w:i/>
        </w:rPr>
        <w:t>Lipids</w:t>
      </w:r>
    </w:p>
    <w:p w:rsidR="00E34ED2" w:rsidRPr="008300AD" w:rsidRDefault="00E34ED2" w:rsidP="002B2EDB">
      <w:pPr>
        <w:spacing w:after="0" w:line="360" w:lineRule="auto"/>
        <w:jc w:val="both"/>
        <w:rPr>
          <w:i/>
        </w:rPr>
      </w:pPr>
      <w:r w:rsidRPr="008300AD">
        <w:rPr>
          <w:i/>
        </w:rPr>
        <w:t>Vitamins</w:t>
      </w:r>
    </w:p>
    <w:p w:rsidR="00E34ED2" w:rsidRPr="008300AD" w:rsidRDefault="00E34ED2" w:rsidP="00E34ED2">
      <w:pPr>
        <w:spacing w:after="0" w:line="360" w:lineRule="auto"/>
        <w:jc w:val="both"/>
        <w:rPr>
          <w:i/>
        </w:rPr>
      </w:pPr>
      <w:r w:rsidRPr="008300AD">
        <w:rPr>
          <w:i/>
        </w:rPr>
        <w:t>Minerals</w:t>
      </w:r>
    </w:p>
    <w:p w:rsidR="00E34ED2" w:rsidRDefault="00E34ED2" w:rsidP="00B83F89">
      <w:pPr>
        <w:pStyle w:val="berschrift2"/>
        <w:spacing w:line="360" w:lineRule="auto"/>
      </w:pPr>
      <w:bookmarkStart w:id="49" w:name="_Toc408657550"/>
      <w:r>
        <w:t>3.5</w:t>
      </w:r>
      <w:r>
        <w:tab/>
      </w:r>
      <w:r w:rsidRPr="00E34ED2">
        <w:t>Fundamentals of Dairy Chemistry</w:t>
      </w:r>
      <w:bookmarkEnd w:id="49"/>
    </w:p>
    <w:p w:rsidR="00E34ED2" w:rsidRPr="00E34ED2" w:rsidRDefault="00E34ED2" w:rsidP="00E34ED2">
      <w:pPr>
        <w:pStyle w:val="berschrift3"/>
        <w:spacing w:line="360" w:lineRule="auto"/>
        <w:jc w:val="both"/>
      </w:pPr>
      <w:bookmarkStart w:id="50" w:name="_Toc408657551"/>
      <w:r>
        <w:t>3.5.1</w:t>
      </w:r>
      <w:r>
        <w:tab/>
      </w:r>
      <w:r w:rsidRPr="00E34ED2">
        <w:t>Protein Denaturation</w:t>
      </w:r>
      <w:bookmarkEnd w:id="50"/>
    </w:p>
    <w:p w:rsidR="00E34ED2" w:rsidRPr="00E34ED2" w:rsidRDefault="00716E47" w:rsidP="00E34ED2">
      <w:pPr>
        <w:spacing w:line="360" w:lineRule="auto"/>
        <w:jc w:val="both"/>
      </w:pPr>
      <w:r>
        <w:t>Figure 5</w:t>
      </w:r>
      <w:r w:rsidR="00E34ED2" w:rsidRPr="00E34ED2">
        <w:t xml:space="preserve"> displays a schematic drawing of an irreversible protein denaturation caused by the formation of covalent bonds between t</w:t>
      </w:r>
      <w:r>
        <w:t xml:space="preserve">he peptide chains of a protein. </w:t>
      </w:r>
    </w:p>
    <w:p w:rsidR="00E34ED2" w:rsidRPr="00E34ED2" w:rsidRDefault="00E34ED2" w:rsidP="00E34ED2">
      <w:pPr>
        <w:keepNext/>
        <w:jc w:val="center"/>
      </w:pPr>
      <w:r w:rsidRPr="00E34ED2">
        <w:rPr>
          <w:noProof/>
          <w:lang w:val="en-US"/>
        </w:rPr>
        <w:drawing>
          <wp:inline distT="0" distB="0" distL="0" distR="0" wp14:anchorId="4B4B36E0" wp14:editId="1F851C40">
            <wp:extent cx="5444490" cy="204216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490" cy="2042160"/>
                    </a:xfrm>
                    <a:prstGeom prst="rect">
                      <a:avLst/>
                    </a:prstGeom>
                    <a:noFill/>
                  </pic:spPr>
                </pic:pic>
              </a:graphicData>
            </a:graphic>
          </wp:inline>
        </w:drawing>
      </w:r>
    </w:p>
    <w:p w:rsidR="00E34ED2" w:rsidRPr="00E34ED2" w:rsidRDefault="00E34ED2" w:rsidP="00E34ED2">
      <w:pPr>
        <w:pStyle w:val="Beschriftung"/>
        <w:jc w:val="center"/>
        <w:rPr>
          <w:color w:val="auto"/>
        </w:rPr>
      </w:pPr>
      <w:bookmarkStart w:id="51" w:name="_Toc407612550"/>
      <w:bookmarkStart w:id="52" w:name="_Toc408655833"/>
      <w:proofErr w:type="gramStart"/>
      <w:r w:rsidRPr="00E34ED2">
        <w:rPr>
          <w:color w:val="auto"/>
        </w:rPr>
        <w:t xml:space="preserve">Figure </w:t>
      </w:r>
      <w:r w:rsidRPr="00E34ED2">
        <w:rPr>
          <w:color w:val="auto"/>
        </w:rPr>
        <w:fldChar w:fldCharType="begin"/>
      </w:r>
      <w:r w:rsidRPr="00E34ED2">
        <w:rPr>
          <w:color w:val="auto"/>
        </w:rPr>
        <w:instrText xml:space="preserve"> SEQ Figure \* ARABIC </w:instrText>
      </w:r>
      <w:r w:rsidRPr="00E34ED2">
        <w:rPr>
          <w:color w:val="auto"/>
        </w:rPr>
        <w:fldChar w:fldCharType="separate"/>
      </w:r>
      <w:r w:rsidR="00445000">
        <w:rPr>
          <w:noProof/>
          <w:color w:val="auto"/>
        </w:rPr>
        <w:t>5</w:t>
      </w:r>
      <w:r w:rsidRPr="00E34ED2">
        <w:rPr>
          <w:color w:val="auto"/>
        </w:rPr>
        <w:fldChar w:fldCharType="end"/>
      </w:r>
      <w:r w:rsidRPr="00E34ED2">
        <w:rPr>
          <w:color w:val="auto"/>
        </w:rPr>
        <w:t>.</w:t>
      </w:r>
      <w:proofErr w:type="gramEnd"/>
      <w:r w:rsidRPr="00E34ED2">
        <w:rPr>
          <w:color w:val="auto"/>
        </w:rPr>
        <w:t xml:space="preserve"> </w:t>
      </w:r>
      <w:proofErr w:type="gramStart"/>
      <w:r w:rsidRPr="00E34ED2">
        <w:rPr>
          <w:color w:val="auto"/>
        </w:rPr>
        <w:t>A schematic example of an irreversible protein denaturation.</w:t>
      </w:r>
      <w:proofErr w:type="gramEnd"/>
      <w:r w:rsidRPr="00E34ED2">
        <w:rPr>
          <w:color w:val="auto"/>
        </w:rPr>
        <w:t xml:space="preserve"> Left: native molecule in its original conformation. Right: irreversibly denatured molecule stabilized by covalent bonds</w:t>
      </w:r>
      <w:r w:rsidR="008300AD">
        <w:rPr>
          <w:color w:val="auto"/>
        </w:rPr>
        <w:t xml:space="preserve">. Own illustration </w:t>
      </w:r>
      <w:r w:rsidR="008D193C">
        <w:rPr>
          <w:color w:val="auto"/>
        </w:rPr>
        <w:t>developed using Microsoft PowerP</w:t>
      </w:r>
      <w:r w:rsidR="008300AD">
        <w:rPr>
          <w:color w:val="auto"/>
        </w:rPr>
        <w:t>oint.</w:t>
      </w:r>
      <w:bookmarkEnd w:id="51"/>
      <w:bookmarkEnd w:id="52"/>
    </w:p>
    <w:p w:rsidR="00E34ED2" w:rsidRPr="00E34ED2" w:rsidRDefault="00E34ED2" w:rsidP="00E34ED2">
      <w:pPr>
        <w:pStyle w:val="berschrift3"/>
        <w:spacing w:line="360" w:lineRule="auto"/>
        <w:jc w:val="both"/>
      </w:pPr>
      <w:bookmarkStart w:id="53" w:name="_Toc408657552"/>
      <w:r>
        <w:t>3.5.2</w:t>
      </w:r>
      <w:r>
        <w:tab/>
      </w:r>
      <w:proofErr w:type="spellStart"/>
      <w:r w:rsidRPr="00E34ED2">
        <w:t>Maillard</w:t>
      </w:r>
      <w:proofErr w:type="spellEnd"/>
      <w:r w:rsidRPr="00E34ED2">
        <w:t xml:space="preserve"> Effect</w:t>
      </w:r>
      <w:bookmarkEnd w:id="53"/>
    </w:p>
    <w:p w:rsidR="00EC413E" w:rsidRDefault="002B2EDB" w:rsidP="00EC413E">
      <w:proofErr w:type="spellStart"/>
      <w:proofErr w:type="gramStart"/>
      <w:r>
        <w:t>bntrnnz</w:t>
      </w:r>
      <w:proofErr w:type="spellEnd"/>
      <w:proofErr w:type="gramEnd"/>
    </w:p>
    <w:p w:rsidR="00370AF3" w:rsidRDefault="00E34ED2" w:rsidP="00E34ED2">
      <w:pPr>
        <w:pStyle w:val="berschrift1"/>
        <w:spacing w:line="360" w:lineRule="auto"/>
        <w:jc w:val="both"/>
      </w:pPr>
      <w:bookmarkStart w:id="54" w:name="_Toc408657553"/>
      <w:r>
        <w:t>4</w:t>
      </w:r>
      <w:r>
        <w:tab/>
        <w:t>Methodology</w:t>
      </w:r>
      <w:bookmarkEnd w:id="54"/>
    </w:p>
    <w:p w:rsidR="00E34ED2" w:rsidRDefault="00E34ED2" w:rsidP="00E34ED2">
      <w:pPr>
        <w:pStyle w:val="berschrift2"/>
        <w:spacing w:line="360" w:lineRule="auto"/>
        <w:jc w:val="both"/>
      </w:pPr>
      <w:bookmarkStart w:id="55" w:name="_Toc408657554"/>
      <w:r>
        <w:t>4.1</w:t>
      </w:r>
      <w:r>
        <w:tab/>
      </w:r>
      <w:r w:rsidR="008B0B6E">
        <w:t>Statistical Methodology</w:t>
      </w:r>
      <w:bookmarkEnd w:id="55"/>
      <w:r w:rsidR="008B0B6E">
        <w:t xml:space="preserve"> </w:t>
      </w:r>
    </w:p>
    <w:p w:rsidR="00E34ED2" w:rsidRPr="00E34ED2" w:rsidRDefault="00E34ED2" w:rsidP="00E34ED2">
      <w:pPr>
        <w:pStyle w:val="berschrift3"/>
        <w:spacing w:line="360" w:lineRule="auto"/>
        <w:jc w:val="both"/>
      </w:pPr>
      <w:bookmarkStart w:id="56" w:name="_Toc408657555"/>
      <w:r w:rsidRPr="00E34ED2">
        <w:t>4.1.1</w:t>
      </w:r>
      <w:r w:rsidRPr="00E34ED2">
        <w:tab/>
      </w:r>
      <w:r w:rsidR="00035528">
        <w:t xml:space="preserve">Introduction into </w:t>
      </w:r>
      <w:r w:rsidR="00403756">
        <w:t>D</w:t>
      </w:r>
      <w:r w:rsidR="008B0B6E">
        <w:t>esign of Experiments (DOE)</w:t>
      </w:r>
      <w:bookmarkEnd w:id="56"/>
    </w:p>
    <w:p w:rsidR="00E34ED2" w:rsidRDefault="00716E47" w:rsidP="00E34ED2">
      <w:pPr>
        <w:spacing w:line="360" w:lineRule="auto"/>
        <w:jc w:val="both"/>
      </w:pPr>
      <w:r>
        <w:t>Figure 6</w:t>
      </w:r>
      <w:r w:rsidR="00E34ED2">
        <w:t xml:space="preserve"> displays a simplified representation of this definition. </w:t>
      </w:r>
    </w:p>
    <w:p w:rsidR="00E34ED2" w:rsidRDefault="00E34ED2" w:rsidP="00E34ED2">
      <w:pPr>
        <w:keepNext/>
        <w:jc w:val="center"/>
      </w:pPr>
      <w:r>
        <w:rPr>
          <w:noProof/>
          <w:lang w:val="en-US"/>
        </w:rPr>
        <w:lastRenderedPageBreak/>
        <w:drawing>
          <wp:inline distT="0" distB="0" distL="0" distR="0" wp14:anchorId="509973CE" wp14:editId="29FC744A">
            <wp:extent cx="4121150" cy="12376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1150" cy="1237615"/>
                    </a:xfrm>
                    <a:prstGeom prst="rect">
                      <a:avLst/>
                    </a:prstGeom>
                    <a:noFill/>
                  </pic:spPr>
                </pic:pic>
              </a:graphicData>
            </a:graphic>
          </wp:inline>
        </w:drawing>
      </w:r>
    </w:p>
    <w:p w:rsidR="00E34ED2" w:rsidRPr="00E34ED2" w:rsidRDefault="00E34ED2" w:rsidP="00E34ED2">
      <w:pPr>
        <w:pStyle w:val="Beschriftung"/>
        <w:jc w:val="center"/>
        <w:rPr>
          <w:color w:val="auto"/>
        </w:rPr>
      </w:pPr>
      <w:bookmarkStart w:id="57" w:name="_Toc407612551"/>
      <w:bookmarkStart w:id="58" w:name="_Toc408655834"/>
      <w:proofErr w:type="gramStart"/>
      <w:r w:rsidRPr="00E34ED2">
        <w:rPr>
          <w:color w:val="auto"/>
        </w:rPr>
        <w:t xml:space="preserve">Figure </w:t>
      </w:r>
      <w:r w:rsidRPr="00E34ED2">
        <w:rPr>
          <w:color w:val="auto"/>
        </w:rPr>
        <w:fldChar w:fldCharType="begin"/>
      </w:r>
      <w:r w:rsidRPr="00E34ED2">
        <w:rPr>
          <w:color w:val="auto"/>
        </w:rPr>
        <w:instrText xml:space="preserve"> SEQ Figure \* ARABIC </w:instrText>
      </w:r>
      <w:r w:rsidRPr="00E34ED2">
        <w:rPr>
          <w:color w:val="auto"/>
        </w:rPr>
        <w:fldChar w:fldCharType="separate"/>
      </w:r>
      <w:r w:rsidR="00445000">
        <w:rPr>
          <w:noProof/>
          <w:color w:val="auto"/>
        </w:rPr>
        <w:t>6</w:t>
      </w:r>
      <w:r w:rsidRPr="00E34ED2">
        <w:rPr>
          <w:color w:val="auto"/>
        </w:rPr>
        <w:fldChar w:fldCharType="end"/>
      </w:r>
      <w:r w:rsidRPr="00E34ED2">
        <w:rPr>
          <w:color w:val="auto"/>
        </w:rPr>
        <w:t>.</w:t>
      </w:r>
      <w:proofErr w:type="gramEnd"/>
      <w:r w:rsidRPr="00E34ED2">
        <w:rPr>
          <w:color w:val="auto"/>
        </w:rPr>
        <w:t xml:space="preserve"> A technical process with influencing factors and dependent output variables simplified as black box approach.</w:t>
      </w:r>
      <w:r w:rsidR="00716E47">
        <w:rPr>
          <w:color w:val="auto"/>
        </w:rPr>
        <w:t xml:space="preserve"> Own illustration </w:t>
      </w:r>
      <w:r w:rsidR="00BD1A91">
        <w:rPr>
          <w:color w:val="auto"/>
        </w:rPr>
        <w:t>developed using Microsoft PowerP</w:t>
      </w:r>
      <w:r w:rsidR="00716E47">
        <w:rPr>
          <w:color w:val="auto"/>
        </w:rPr>
        <w:t>oint.</w:t>
      </w:r>
      <w:bookmarkEnd w:id="57"/>
      <w:bookmarkEnd w:id="58"/>
    </w:p>
    <w:p w:rsidR="00CC353C" w:rsidRDefault="00CC353C" w:rsidP="00CC353C">
      <w:pPr>
        <w:spacing w:line="360" w:lineRule="auto"/>
        <w:jc w:val="both"/>
      </w:pPr>
      <w:r>
        <w:t xml:space="preserve">So the sample size can be calculated </w:t>
      </w:r>
      <w:r w:rsidR="00716E47">
        <w:t>using Equation 4-1</w:t>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716E47" w:rsidRPr="00716E47" w:rsidTr="00716E47">
        <w:tc>
          <w:tcPr>
            <w:tcW w:w="2906" w:type="dxa"/>
          </w:tcPr>
          <w:p w:rsidR="00716E47" w:rsidRPr="00716E47" w:rsidRDefault="00716E47" w:rsidP="008C4114">
            <w:pPr>
              <w:spacing w:line="360" w:lineRule="auto"/>
              <w:jc w:val="both"/>
            </w:pPr>
            <w:r w:rsidRPr="00716E47">
              <w:t xml:space="preserve"> </w:t>
            </w:r>
          </w:p>
        </w:tc>
        <w:tc>
          <w:tcPr>
            <w:tcW w:w="2907" w:type="dxa"/>
          </w:tcPr>
          <w:p w:rsidR="00716E47" w:rsidRPr="00716E47" w:rsidRDefault="00716E47" w:rsidP="008C4114">
            <w:pPr>
              <w:spacing w:line="360" w:lineRule="auto"/>
              <w:jc w:val="both"/>
            </w:pPr>
            <m:oMathPara>
              <m:oMath>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k</m:t>
                    </m:r>
                  </m:sup>
                </m:sSup>
              </m:oMath>
            </m:oMathPara>
          </w:p>
        </w:tc>
        <w:tc>
          <w:tcPr>
            <w:tcW w:w="2907" w:type="dxa"/>
          </w:tcPr>
          <w:p w:rsidR="00716E47" w:rsidRPr="00716E47" w:rsidRDefault="00716E47" w:rsidP="00716E47">
            <w:pPr>
              <w:spacing w:line="360" w:lineRule="auto"/>
              <w:jc w:val="right"/>
            </w:pPr>
            <w:r w:rsidRPr="00716E47">
              <w:t>(4-1)</w:t>
            </w:r>
          </w:p>
        </w:tc>
      </w:tr>
    </w:tbl>
    <w:p w:rsidR="00E34ED2" w:rsidRPr="00E34ED2" w:rsidRDefault="00E34ED2" w:rsidP="00517A3A">
      <w:pPr>
        <w:pStyle w:val="berschrift3"/>
        <w:spacing w:line="360" w:lineRule="auto"/>
      </w:pPr>
      <w:bookmarkStart w:id="59" w:name="_Toc408657556"/>
      <w:r w:rsidRPr="00E34ED2">
        <w:t>4.1.2</w:t>
      </w:r>
      <w:r w:rsidRPr="00E34ED2">
        <w:tab/>
      </w:r>
      <w:r w:rsidR="00585D82">
        <w:t>Step by Step Approach on Designing an Experiment</w:t>
      </w:r>
      <w:bookmarkEnd w:id="59"/>
    </w:p>
    <w:p w:rsidR="00035528" w:rsidRDefault="00035528" w:rsidP="00E34ED2">
      <w:pPr>
        <w:spacing w:line="360" w:lineRule="auto"/>
        <w:jc w:val="both"/>
      </w:pPr>
      <w:r>
        <w:t xml:space="preserve">To successfully design an experiment several steps have to be followed which are displayed in Figure </w:t>
      </w:r>
      <w:r w:rsidR="00716E47">
        <w:t>7</w:t>
      </w:r>
      <w:r>
        <w:t>:</w:t>
      </w:r>
    </w:p>
    <w:p w:rsidR="00BE7CC6" w:rsidRDefault="00BE7CC6" w:rsidP="00BE7CC6">
      <w:pPr>
        <w:keepNext/>
        <w:spacing w:line="360" w:lineRule="auto"/>
        <w:jc w:val="both"/>
      </w:pPr>
      <w:r>
        <w:rPr>
          <w:noProof/>
          <w:lang w:val="en-US"/>
        </w:rPr>
        <w:drawing>
          <wp:inline distT="0" distB="0" distL="0" distR="0" wp14:anchorId="5505F52D" wp14:editId="609BA553">
            <wp:extent cx="5426075" cy="3152140"/>
            <wp:effectExtent l="0" t="0" r="317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6075" cy="3152140"/>
                    </a:xfrm>
                    <a:prstGeom prst="rect">
                      <a:avLst/>
                    </a:prstGeom>
                    <a:noFill/>
                  </pic:spPr>
                </pic:pic>
              </a:graphicData>
            </a:graphic>
          </wp:inline>
        </w:drawing>
      </w:r>
    </w:p>
    <w:p w:rsidR="00035528" w:rsidRPr="00BE7CC6" w:rsidRDefault="00BE7CC6" w:rsidP="00BE7CC6">
      <w:pPr>
        <w:pStyle w:val="Beschriftung"/>
        <w:jc w:val="center"/>
        <w:rPr>
          <w:color w:val="auto"/>
        </w:rPr>
      </w:pPr>
      <w:bookmarkStart w:id="60" w:name="_Toc407612552"/>
      <w:bookmarkStart w:id="61" w:name="_Toc408655835"/>
      <w:proofErr w:type="gramStart"/>
      <w:r w:rsidRPr="00BE7CC6">
        <w:rPr>
          <w:color w:val="auto"/>
        </w:rPr>
        <w:t xml:space="preserve">Figure </w:t>
      </w:r>
      <w:r w:rsidRPr="00BE7CC6">
        <w:rPr>
          <w:color w:val="auto"/>
        </w:rPr>
        <w:fldChar w:fldCharType="begin"/>
      </w:r>
      <w:r w:rsidRPr="00BE7CC6">
        <w:rPr>
          <w:color w:val="auto"/>
        </w:rPr>
        <w:instrText xml:space="preserve"> SEQ Figure \* ARABIC </w:instrText>
      </w:r>
      <w:r w:rsidRPr="00BE7CC6">
        <w:rPr>
          <w:color w:val="auto"/>
        </w:rPr>
        <w:fldChar w:fldCharType="separate"/>
      </w:r>
      <w:r w:rsidR="00445000">
        <w:rPr>
          <w:noProof/>
          <w:color w:val="auto"/>
        </w:rPr>
        <w:t>7</w:t>
      </w:r>
      <w:r w:rsidRPr="00BE7CC6">
        <w:rPr>
          <w:color w:val="auto"/>
        </w:rPr>
        <w:fldChar w:fldCharType="end"/>
      </w:r>
      <w:r w:rsidRPr="00BE7CC6">
        <w:rPr>
          <w:color w:val="auto"/>
        </w:rPr>
        <w:t>.</w:t>
      </w:r>
      <w:proofErr w:type="gramEnd"/>
      <w:r w:rsidRPr="00BE7CC6">
        <w:rPr>
          <w:color w:val="auto"/>
        </w:rPr>
        <w:t xml:space="preserve"> </w:t>
      </w:r>
      <w:proofErr w:type="gramStart"/>
      <w:r w:rsidRPr="00BE7CC6">
        <w:rPr>
          <w:color w:val="auto"/>
        </w:rPr>
        <w:t>Stepwise approach on how to design an experimental series using DOE.</w:t>
      </w:r>
      <w:proofErr w:type="gramEnd"/>
      <w:r w:rsidR="00716E47">
        <w:rPr>
          <w:color w:val="auto"/>
        </w:rPr>
        <w:t xml:space="preserve"> Own illustration based on</w:t>
      </w:r>
      <w:r w:rsidR="003F0C76">
        <w:rPr>
          <w:color w:val="auto"/>
        </w:rPr>
        <w:t xml:space="preserve"> a</w:t>
      </w:r>
      <w:r w:rsidR="00716E47">
        <w:rPr>
          <w:color w:val="auto"/>
        </w:rPr>
        <w:t xml:space="preserve"> publication by V. P. </w:t>
      </w:r>
      <w:proofErr w:type="spellStart"/>
      <w:r w:rsidR="00716E47">
        <w:rPr>
          <w:color w:val="auto"/>
        </w:rPr>
        <w:t>Astakhov</w:t>
      </w:r>
      <w:proofErr w:type="spellEnd"/>
      <w:r w:rsidR="00716E47">
        <w:rPr>
          <w:color w:val="auto"/>
        </w:rPr>
        <w:t xml:space="preserve"> </w:t>
      </w:r>
      <w:r w:rsidR="008B3713">
        <w:rPr>
          <w:color w:val="auto"/>
        </w:rPr>
        <w:t>developed using Microsoft PowerP</w:t>
      </w:r>
      <w:r w:rsidR="00716E47">
        <w:rPr>
          <w:color w:val="auto"/>
        </w:rPr>
        <w:t xml:space="preserve">oint </w:t>
      </w:r>
      <w:r w:rsidR="00716E47">
        <w:rPr>
          <w:color w:val="auto"/>
        </w:rPr>
        <w:fldChar w:fldCharType="begin"/>
      </w:r>
      <w:r w:rsidR="00716E47">
        <w:rPr>
          <w:color w:val="auto"/>
        </w:rPr>
        <w:instrText>ADDIN CITAVI.PLACEHOLDER 1ecb0dd0-9cb7-4fe8-9a52-235e6cab6aab PFBsYWNlaG9sZGVyPg0KICA8QWRkSW5WZXJzaW9uPjQuMi4wLjExPC9BZGRJblZlcnNpb24+DQogIDxJZD4xZWNiMGRkMC05Y2I3LTRmZTgtOWE1Mi0yMzVlNmNhYjZhYWI8L0lkPg0KICA8RW50cmllcz4NCiAgICA8RW50cnk+DQogICAgICA8SWQ+ZTJiMmMxMzktZTlkNy00Mjg3LWFjOTYtYjg2MDNiZjg4Nzg2PC9JZD4NCiAgICAgIDxSZWZlcmVuY2VJZD5iYmVmMmE3Mi1lYjcxLTQyNWEtOWU3YS1mZDM3NmIyMzRmN2E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N0YWtob3YgMjAxMik8L1RleHQ+DQogICAgPC9UZXh0VW5pdD4NCiAgPC9UZXh0VW5pdHM+DQo8L1BsYWNlaG9sZGVyPg==</w:instrText>
      </w:r>
      <w:r w:rsidR="00716E47">
        <w:rPr>
          <w:color w:val="auto"/>
        </w:rPr>
        <w:fldChar w:fldCharType="separate"/>
      </w:r>
      <w:bookmarkStart w:id="62" w:name="_CTVP0011ecb0dd09cb74fe89a52235e6cab6aab"/>
      <w:r w:rsidR="00716E47" w:rsidRPr="00716E47">
        <w:rPr>
          <w:b w:val="0"/>
          <w:color w:val="auto"/>
        </w:rPr>
        <w:t>(Astakhov 2012)</w:t>
      </w:r>
      <w:bookmarkEnd w:id="62"/>
      <w:r w:rsidR="00716E47">
        <w:rPr>
          <w:color w:val="auto"/>
        </w:rPr>
        <w:fldChar w:fldCharType="end"/>
      </w:r>
      <w:r w:rsidR="00716E47">
        <w:rPr>
          <w:color w:val="auto"/>
        </w:rPr>
        <w:t>.</w:t>
      </w:r>
      <w:bookmarkEnd w:id="60"/>
      <w:bookmarkEnd w:id="61"/>
    </w:p>
    <w:p w:rsidR="00403756" w:rsidRPr="00403756" w:rsidRDefault="00E34ED2" w:rsidP="00403756">
      <w:pPr>
        <w:pStyle w:val="berschrift2"/>
        <w:spacing w:after="240" w:line="240" w:lineRule="auto"/>
        <w:ind w:left="720" w:hanging="720"/>
        <w:jc w:val="both"/>
      </w:pPr>
      <w:bookmarkStart w:id="63" w:name="_Toc408657557"/>
      <w:r>
        <w:t>4.2</w:t>
      </w:r>
      <w:r>
        <w:tab/>
      </w:r>
      <w:r w:rsidR="00403756">
        <w:t>Chemical Methodology –</w:t>
      </w:r>
      <w:r w:rsidR="00600DFE">
        <w:t xml:space="preserve"> </w:t>
      </w:r>
      <w:r w:rsidR="00403756">
        <w:t>Moisture Content and Dry Matter</w:t>
      </w:r>
      <w:bookmarkEnd w:id="63"/>
    </w:p>
    <w:p w:rsidR="00403756" w:rsidRDefault="00600DFE" w:rsidP="00403756">
      <w:pPr>
        <w:spacing w:line="360" w:lineRule="auto"/>
        <w:jc w:val="both"/>
      </w:pPr>
      <w:r>
        <w:t xml:space="preserve">Figure </w:t>
      </w:r>
      <w:r w:rsidR="00716E47">
        <w:t xml:space="preserve">8 </w:t>
      </w:r>
      <w:r>
        <w:t xml:space="preserve">depicts </w:t>
      </w:r>
      <w:r w:rsidR="000F6128">
        <w:t>a visualization of surface water, pore water and adhesive water</w:t>
      </w:r>
      <w:r>
        <w:t xml:space="preserve"> </w:t>
      </w:r>
      <w:r>
        <w:fldChar w:fldCharType="begin"/>
      </w:r>
      <w:r>
        <w:instrText>ADDIN CITAVI.PLACEHOLDER 0c71c06f-c53f-4da1-8ea7-843a1a52e151 PFBsYWNlaG9sZGVyPg0KICA8QWRkSW5WZXJzaW9uPjQuMi4wLjExPC9BZGRJblZlcnNpb24+DQogIDxJZD4wYzcxYzA2Zi1jNTNmLTRkYTEtOGVhNy04NDNhMWE1MmUxNTE8L0lkPg0KICA8RW50cmllcz4NCiAgICA8RW50cnk+DQogICAgICA8SWQ+OGIyOTUzMDAtOTg4Yy00ZGU1LThmZGUtNGMzZTIwODE2MmVkPC9JZD4NCiAgICAgIDxSZWZlcmVuY2VJZD43NGVhMzI5OS0yMTEyLTQ4Y2EtYTAwMS1mYzVkMjU5MjA3OTA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RVRUTEVSwqBUT0xFRE8gMjAwMik8L1RleHQ+DQogICAgPC9UZXh0VW5pdD4NCiAgPC9UZXh0VW5pdHM+DQo8L1BsYWNlaG9sZGVyPg==</w:instrText>
      </w:r>
      <w:r>
        <w:fldChar w:fldCharType="separate"/>
      </w:r>
      <w:bookmarkStart w:id="64" w:name="_CTVP0010c71c06fc53f4da18ea7843a1a52e151"/>
      <w:r>
        <w:t>(METTLER TOLEDO 2002)</w:t>
      </w:r>
      <w:bookmarkEnd w:id="64"/>
      <w:r>
        <w:fldChar w:fldCharType="end"/>
      </w:r>
      <w:r w:rsidR="00403756">
        <w:t>.</w:t>
      </w:r>
    </w:p>
    <w:p w:rsidR="00600DFE" w:rsidRDefault="00403756" w:rsidP="00600DFE">
      <w:pPr>
        <w:keepNext/>
        <w:spacing w:line="360" w:lineRule="auto"/>
        <w:jc w:val="both"/>
      </w:pPr>
      <w:r>
        <w:object w:dxaOrig="8412" w:dyaOrig="2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38pt" o:ole="">
            <v:imagedata r:id="rId22" o:title=""/>
          </v:shape>
          <o:OLEObject Type="Embed" ProgID="Visio.Drawing.11" ShapeID="_x0000_i1025" DrawAspect="Content" ObjectID="_1513512737" r:id="rId23"/>
        </w:object>
      </w:r>
    </w:p>
    <w:p w:rsidR="00403756" w:rsidRPr="00600DFE" w:rsidRDefault="00600DFE" w:rsidP="00600DFE">
      <w:pPr>
        <w:pStyle w:val="Beschriftung"/>
        <w:jc w:val="center"/>
        <w:rPr>
          <w:color w:val="auto"/>
        </w:rPr>
      </w:pPr>
      <w:bookmarkStart w:id="65" w:name="_Toc407612553"/>
      <w:bookmarkStart w:id="66" w:name="_Toc408655836"/>
      <w:proofErr w:type="gramStart"/>
      <w:r w:rsidRPr="00600DFE">
        <w:rPr>
          <w:color w:val="auto"/>
        </w:rPr>
        <w:t xml:space="preserve">Figure </w:t>
      </w:r>
      <w:r w:rsidRPr="00600DFE">
        <w:rPr>
          <w:color w:val="auto"/>
        </w:rPr>
        <w:fldChar w:fldCharType="begin"/>
      </w:r>
      <w:r w:rsidRPr="00600DFE">
        <w:rPr>
          <w:color w:val="auto"/>
        </w:rPr>
        <w:instrText xml:space="preserve"> SEQ Figure \* ARABIC </w:instrText>
      </w:r>
      <w:r w:rsidRPr="00600DFE">
        <w:rPr>
          <w:color w:val="auto"/>
        </w:rPr>
        <w:fldChar w:fldCharType="separate"/>
      </w:r>
      <w:r w:rsidR="00445000">
        <w:rPr>
          <w:noProof/>
          <w:color w:val="auto"/>
        </w:rPr>
        <w:t>8</w:t>
      </w:r>
      <w:r w:rsidRPr="00600DFE">
        <w:rPr>
          <w:color w:val="auto"/>
        </w:rPr>
        <w:fldChar w:fldCharType="end"/>
      </w:r>
      <w:r w:rsidRPr="00600DFE">
        <w:rPr>
          <w:color w:val="auto"/>
        </w:rPr>
        <w:t>.</w:t>
      </w:r>
      <w:proofErr w:type="gramEnd"/>
      <w:r w:rsidRPr="00600DFE">
        <w:rPr>
          <w:color w:val="auto"/>
        </w:rPr>
        <w:t xml:space="preserve"> </w:t>
      </w:r>
      <w:proofErr w:type="gramStart"/>
      <w:r w:rsidRPr="00600DFE">
        <w:rPr>
          <w:color w:val="auto"/>
        </w:rPr>
        <w:t>Three types of water relevant in the food industry with increasing binding strength</w:t>
      </w:r>
      <w:r>
        <w:rPr>
          <w:color w:val="auto"/>
        </w:rPr>
        <w:t>.</w:t>
      </w:r>
      <w:proofErr w:type="gramEnd"/>
      <w:r>
        <w:rPr>
          <w:color w:val="auto"/>
        </w:rPr>
        <w:t xml:space="preserve"> </w:t>
      </w:r>
      <w:r w:rsidR="00716E47">
        <w:rPr>
          <w:color w:val="auto"/>
        </w:rPr>
        <w:t>Own illustration</w:t>
      </w:r>
      <w:r>
        <w:rPr>
          <w:color w:val="auto"/>
        </w:rPr>
        <w:t xml:space="preserve"> based on the application brochure of </w:t>
      </w:r>
      <w:proofErr w:type="spellStart"/>
      <w:r>
        <w:rPr>
          <w:color w:val="auto"/>
        </w:rPr>
        <w:t>Mettler</w:t>
      </w:r>
      <w:proofErr w:type="spellEnd"/>
      <w:r>
        <w:rPr>
          <w:color w:val="auto"/>
        </w:rPr>
        <w:t xml:space="preserve"> Toledo </w:t>
      </w:r>
      <w:r w:rsidR="00716E47">
        <w:rPr>
          <w:color w:val="auto"/>
        </w:rPr>
        <w:t xml:space="preserve">developed </w:t>
      </w:r>
      <w:r>
        <w:rPr>
          <w:color w:val="auto"/>
        </w:rPr>
        <w:t xml:space="preserve">using Microsoft Visio </w:t>
      </w:r>
      <w:r>
        <w:rPr>
          <w:color w:val="auto"/>
        </w:rPr>
        <w:fldChar w:fldCharType="begin"/>
      </w:r>
      <w:r>
        <w:rPr>
          <w:color w:val="auto"/>
        </w:rPr>
        <w:instrText>ADDIN CITAVI.PLACEHOLDER 5a9a95ed-1329-4637-b367-ce52f87646cc PFBsYWNlaG9sZGVyPg0KICA8QWRkSW5WZXJzaW9uPjQuMi4wLjExPC9BZGRJblZlcnNpb24+DQogIDxJZD41YTlhOTVlZC0xMzI5LTQ2MzctYjM2Ny1jZTUyZjg3NjQ2Y2M8L0lkPg0KICA8RW50cmllcz4NCiAgICA8RW50cnk+DQogICAgICA8SWQ+NDM3YjgxM2UtZjVhYy00ODZkLTljYTUtMTdhYzQwMjk0NWRiPC9JZD4NCiAgICAgIDxSZWZlcmVuY2VJZD43NGVhMzI5OS0yMTEyLTQ4Y2EtYTAwMS1mYzVkMjU5MjA3OTA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RVRUTEVSwqBUT0xFRE8gMjAwMik8L1RleHQ+DQogICAgPC9UZXh0VW5pdD4NCiAgPC9UZXh0VW5pdHM+DQo8L1BsYWNlaG9sZGVyPg==</w:instrText>
      </w:r>
      <w:r>
        <w:rPr>
          <w:color w:val="auto"/>
        </w:rPr>
        <w:fldChar w:fldCharType="separate"/>
      </w:r>
      <w:bookmarkStart w:id="67" w:name="_CTVP0015a9a95ed13294637b367ce52f87646cc"/>
      <w:r w:rsidRPr="00600DFE">
        <w:rPr>
          <w:b w:val="0"/>
          <w:color w:val="auto"/>
        </w:rPr>
        <w:t>(METTLER TOLEDO 2002)</w:t>
      </w:r>
      <w:bookmarkEnd w:id="67"/>
      <w:r>
        <w:rPr>
          <w:color w:val="auto"/>
        </w:rPr>
        <w:fldChar w:fldCharType="end"/>
      </w:r>
      <w:r w:rsidRPr="00600DFE">
        <w:rPr>
          <w:color w:val="auto"/>
        </w:rPr>
        <w:t>.</w:t>
      </w:r>
      <w:bookmarkEnd w:id="65"/>
      <w:bookmarkEnd w:id="66"/>
    </w:p>
    <w:p w:rsidR="00403756" w:rsidRDefault="004D0907" w:rsidP="004D0907">
      <w:pPr>
        <w:spacing w:line="360" w:lineRule="auto"/>
        <w:jc w:val="both"/>
      </w:pPr>
      <w:r>
        <w:t>Table</w:t>
      </w:r>
      <w:r w:rsidR="00600DFE">
        <w:t xml:space="preserve"> </w:t>
      </w:r>
      <w:r w:rsidR="00716E47">
        <w:t>4</w:t>
      </w:r>
      <w:r w:rsidR="00600DFE">
        <w:t xml:space="preserve"> displays the most relevant methods </w:t>
      </w:r>
      <w:r w:rsidR="00600DFE">
        <w:fldChar w:fldCharType="begin"/>
      </w:r>
      <w:r w:rsidR="00600DFE">
        <w:instrText>ADDIN CITAVI.PLACEHOLDER 5d6bcd96-a182-477c-b35f-53b562e2ee84 PFBsYWNlaG9sZGVyPg0KICA8QWRkSW5WZXJzaW9uPjQuMi4wLjExPC9BZGRJblZlcnNpb24+DQogIDxJZD41ZDZiY2Q5Ni1hMTgyLTQ3N2MtYjM1Zi01M2I1NjJlMmVlODQ8L0lkPg0KICA8RW50cmllcz4NCiAgICA8RW50cnk+DQogICAgICA8SWQ+YjVlMDQyYTUtMDczNy00Yjk3LWJhYjktNjk1ZDllYmYzMzllPC9JZD4NCiAgICAgIDxSZWZlcmVuY2VJZD43NGVhMzI5OS0yMTEyLTQ4Y2EtYTAwMS1mYzVkMjU5MjA3OTA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RVRUTEVSwqBUT0xFRE8gMjAwMik8L1RleHQ+DQogICAgPC9UZXh0VW5pdD4NCiAgPC9UZXh0VW5pdHM+DQo8L1BsYWNlaG9sZGVyPg==</w:instrText>
      </w:r>
      <w:r w:rsidR="00600DFE">
        <w:fldChar w:fldCharType="separate"/>
      </w:r>
      <w:bookmarkStart w:id="68" w:name="_CTVP0015d6bcd96a182477cb35f53b562e2ee84"/>
      <w:r w:rsidR="00600DFE">
        <w:t>(METTLER TOLEDO 2002)</w:t>
      </w:r>
      <w:bookmarkEnd w:id="68"/>
      <w:r w:rsidR="00600DFE">
        <w:fldChar w:fldCharType="end"/>
      </w:r>
      <w:r w:rsidR="00403756">
        <w:t>:</w:t>
      </w:r>
    </w:p>
    <w:p w:rsidR="004D0907" w:rsidRPr="004D0907" w:rsidRDefault="004D0907" w:rsidP="004D0907">
      <w:pPr>
        <w:pStyle w:val="Beschriftung"/>
        <w:keepNext/>
        <w:jc w:val="center"/>
        <w:rPr>
          <w:color w:val="auto"/>
        </w:rPr>
      </w:pPr>
      <w:bookmarkStart w:id="69" w:name="_Toc408742324"/>
      <w:proofErr w:type="gramStart"/>
      <w:r w:rsidRPr="004D0907">
        <w:rPr>
          <w:color w:val="auto"/>
        </w:rPr>
        <w:t xml:space="preserve">Table </w:t>
      </w:r>
      <w:r w:rsidR="00DA3026">
        <w:rPr>
          <w:color w:val="auto"/>
        </w:rPr>
        <w:fldChar w:fldCharType="begin"/>
      </w:r>
      <w:r w:rsidR="00DA3026">
        <w:rPr>
          <w:color w:val="auto"/>
        </w:rPr>
        <w:instrText xml:space="preserve"> SEQ Table \* ARABIC </w:instrText>
      </w:r>
      <w:r w:rsidR="00DA3026">
        <w:rPr>
          <w:color w:val="auto"/>
        </w:rPr>
        <w:fldChar w:fldCharType="separate"/>
      </w:r>
      <w:r w:rsidR="00445000">
        <w:rPr>
          <w:noProof/>
          <w:color w:val="auto"/>
        </w:rPr>
        <w:t>4</w:t>
      </w:r>
      <w:r w:rsidR="00DA3026">
        <w:rPr>
          <w:color w:val="auto"/>
        </w:rPr>
        <w:fldChar w:fldCharType="end"/>
      </w:r>
      <w:r w:rsidRPr="004D0907">
        <w:rPr>
          <w:color w:val="auto"/>
        </w:rPr>
        <w:t>.</w:t>
      </w:r>
      <w:proofErr w:type="gramEnd"/>
      <w:r w:rsidRPr="004D0907">
        <w:rPr>
          <w:color w:val="auto"/>
        </w:rPr>
        <w:t xml:space="preserve"> Different measuring methods to determine the total solids content of a sample.</w:t>
      </w:r>
      <w:r w:rsidR="00716E47">
        <w:rPr>
          <w:color w:val="auto"/>
        </w:rPr>
        <w:t xml:space="preserve"> Own list based on an illustration by </w:t>
      </w:r>
      <w:proofErr w:type="spellStart"/>
      <w:r w:rsidR="00716E47">
        <w:rPr>
          <w:color w:val="auto"/>
        </w:rPr>
        <w:t>Mettler</w:t>
      </w:r>
      <w:proofErr w:type="spellEnd"/>
      <w:r w:rsidR="00716E47">
        <w:rPr>
          <w:color w:val="auto"/>
        </w:rPr>
        <w:t xml:space="preserve"> Toledo </w:t>
      </w:r>
      <w:r w:rsidR="00716E47">
        <w:rPr>
          <w:color w:val="auto"/>
        </w:rPr>
        <w:fldChar w:fldCharType="begin"/>
      </w:r>
      <w:r w:rsidR="00716E47">
        <w:rPr>
          <w:color w:val="auto"/>
        </w:rPr>
        <w:instrText>ADDIN CITAVI.PLACEHOLDER 05069016-4b04-4d50-9fb8-25a7027980ff PFBsYWNlaG9sZGVyPg0KICA8QWRkSW5WZXJzaW9uPjQuMi4wLjExPC9BZGRJblZlcnNpb24+DQogIDxJZD4wNTA2OTAxNi00YjA0LTRkNTAtOWZiOC0yNWE3MDI3OTgwZmY8L0lkPg0KICA8RW50cmllcz4NCiAgICA8RW50cnk+DQogICAgICA8SWQ+NjE5M2FmMDMtOTFjZS00ZDVmLWJiNTMtN2EyMWQ2MTg4MDBiPC9JZD4NCiAgICAgIDxSZWZlcmVuY2VJZD43NGVhMzI5OS0yMTEyLTQ4Y2EtYTAwMS1mYzVkMjU5MjA3OTA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RVRUTEVSwqBUT0xFRE8gMjAwMik8L1RleHQ+DQogICAgPC9UZXh0VW5pdD4NCiAgPC9UZXh0VW5pdHM+DQo8L1BsYWNlaG9sZGVyPg==</w:instrText>
      </w:r>
      <w:r w:rsidR="00716E47">
        <w:rPr>
          <w:color w:val="auto"/>
        </w:rPr>
        <w:fldChar w:fldCharType="separate"/>
      </w:r>
      <w:bookmarkStart w:id="70" w:name="_CTVP001050690164b044d509fb825a7027980ff"/>
      <w:r w:rsidR="00716E47" w:rsidRPr="00716E47">
        <w:rPr>
          <w:b w:val="0"/>
          <w:color w:val="auto"/>
        </w:rPr>
        <w:t>(METTLER TOLEDO 2002)</w:t>
      </w:r>
      <w:bookmarkEnd w:id="70"/>
      <w:r w:rsidR="00716E47">
        <w:rPr>
          <w:color w:val="auto"/>
        </w:rPr>
        <w:fldChar w:fldCharType="end"/>
      </w:r>
      <w:r w:rsidR="00716E47">
        <w:rPr>
          <w:color w:val="auto"/>
        </w:rPr>
        <w:t>.</w:t>
      </w:r>
      <w:bookmarkEnd w:id="69"/>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1746"/>
        <w:gridCol w:w="2415"/>
        <w:gridCol w:w="2203"/>
      </w:tblGrid>
      <w:tr w:rsidR="004D0907" w:rsidRPr="004D0907" w:rsidTr="004D0907">
        <w:tc>
          <w:tcPr>
            <w:tcW w:w="1351" w:type="pct"/>
            <w:tcBorders>
              <w:top w:val="single" w:sz="4" w:space="0" w:color="auto"/>
              <w:bottom w:val="single" w:sz="4" w:space="0" w:color="auto"/>
            </w:tcBorders>
            <w:vAlign w:val="center"/>
          </w:tcPr>
          <w:p w:rsidR="004D0907" w:rsidRPr="004D0907" w:rsidRDefault="004D0907" w:rsidP="004D0907">
            <w:pPr>
              <w:jc w:val="center"/>
              <w:rPr>
                <w:i/>
                <w:lang w:val="en-US"/>
              </w:rPr>
            </w:pPr>
            <w:r w:rsidRPr="004D0907">
              <w:rPr>
                <w:i/>
                <w:lang w:val="en-US"/>
              </w:rPr>
              <w:t>Thermogravimetric Methods</w:t>
            </w:r>
          </w:p>
        </w:tc>
        <w:tc>
          <w:tcPr>
            <w:tcW w:w="1001" w:type="pct"/>
            <w:tcBorders>
              <w:top w:val="single" w:sz="4" w:space="0" w:color="auto"/>
              <w:bottom w:val="single" w:sz="4" w:space="0" w:color="auto"/>
            </w:tcBorders>
            <w:vAlign w:val="center"/>
          </w:tcPr>
          <w:p w:rsidR="004D0907" w:rsidRPr="004D0907" w:rsidRDefault="004D0907" w:rsidP="004D0907">
            <w:pPr>
              <w:jc w:val="center"/>
              <w:rPr>
                <w:i/>
                <w:lang w:val="en-US"/>
              </w:rPr>
            </w:pPr>
            <w:r w:rsidRPr="004D0907">
              <w:rPr>
                <w:i/>
                <w:lang w:val="en-US"/>
              </w:rPr>
              <w:t>Chemical Methods</w:t>
            </w:r>
          </w:p>
        </w:tc>
        <w:tc>
          <w:tcPr>
            <w:tcW w:w="1385" w:type="pct"/>
            <w:tcBorders>
              <w:top w:val="single" w:sz="4" w:space="0" w:color="auto"/>
              <w:bottom w:val="single" w:sz="4" w:space="0" w:color="auto"/>
            </w:tcBorders>
            <w:vAlign w:val="center"/>
          </w:tcPr>
          <w:p w:rsidR="004D0907" w:rsidRPr="004D0907" w:rsidRDefault="004D0907" w:rsidP="004D0907">
            <w:pPr>
              <w:jc w:val="center"/>
              <w:rPr>
                <w:i/>
                <w:lang w:val="en-US"/>
              </w:rPr>
            </w:pPr>
            <w:r w:rsidRPr="004D0907">
              <w:rPr>
                <w:i/>
                <w:lang w:val="en-US"/>
              </w:rPr>
              <w:t>Spectroscopic Methods</w:t>
            </w:r>
          </w:p>
        </w:tc>
        <w:tc>
          <w:tcPr>
            <w:tcW w:w="1263" w:type="pct"/>
            <w:tcBorders>
              <w:top w:val="single" w:sz="4" w:space="0" w:color="auto"/>
              <w:bottom w:val="single" w:sz="4" w:space="0" w:color="auto"/>
            </w:tcBorders>
            <w:vAlign w:val="center"/>
          </w:tcPr>
          <w:p w:rsidR="004D0907" w:rsidRPr="004D0907" w:rsidRDefault="004D0907" w:rsidP="004D0907">
            <w:pPr>
              <w:jc w:val="center"/>
              <w:rPr>
                <w:i/>
                <w:lang w:val="en-US"/>
              </w:rPr>
            </w:pPr>
            <w:r w:rsidRPr="004D0907">
              <w:rPr>
                <w:i/>
                <w:lang w:val="en-US"/>
              </w:rPr>
              <w:t>Miscellaneous</w:t>
            </w:r>
          </w:p>
        </w:tc>
      </w:tr>
      <w:tr w:rsidR="004D0907" w:rsidTr="004D0907">
        <w:trPr>
          <w:trHeight w:val="1568"/>
        </w:trPr>
        <w:tc>
          <w:tcPr>
            <w:tcW w:w="1351" w:type="pct"/>
            <w:tcBorders>
              <w:top w:val="single" w:sz="4" w:space="0" w:color="auto"/>
              <w:bottom w:val="single" w:sz="4" w:space="0" w:color="auto"/>
            </w:tcBorders>
          </w:tcPr>
          <w:p w:rsidR="004D0907" w:rsidRDefault="004D0907" w:rsidP="004D0907">
            <w:pPr>
              <w:pStyle w:val="Listenabsatz"/>
              <w:numPr>
                <w:ilvl w:val="0"/>
                <w:numId w:val="14"/>
              </w:numPr>
              <w:rPr>
                <w:lang w:val="en-US"/>
              </w:rPr>
            </w:pPr>
            <w:r>
              <w:rPr>
                <w:lang w:val="en-US"/>
              </w:rPr>
              <w:t>Infrared Drying</w:t>
            </w:r>
          </w:p>
          <w:p w:rsidR="004D0907" w:rsidRDefault="004D0907" w:rsidP="004D0907">
            <w:pPr>
              <w:pStyle w:val="Listenabsatz"/>
              <w:numPr>
                <w:ilvl w:val="0"/>
                <w:numId w:val="14"/>
              </w:numPr>
              <w:rPr>
                <w:lang w:val="en-US"/>
              </w:rPr>
            </w:pPr>
            <w:r>
              <w:rPr>
                <w:lang w:val="en-US"/>
              </w:rPr>
              <w:t>Halogen Drying</w:t>
            </w:r>
          </w:p>
          <w:p w:rsidR="004D0907" w:rsidRDefault="004D0907" w:rsidP="004D0907">
            <w:pPr>
              <w:pStyle w:val="Listenabsatz"/>
              <w:numPr>
                <w:ilvl w:val="0"/>
                <w:numId w:val="14"/>
              </w:numPr>
              <w:rPr>
                <w:lang w:val="en-US"/>
              </w:rPr>
            </w:pPr>
            <w:r>
              <w:rPr>
                <w:lang w:val="en-US"/>
              </w:rPr>
              <w:t>Drying Oven Method</w:t>
            </w:r>
          </w:p>
          <w:p w:rsidR="004D0907" w:rsidRDefault="004D0907" w:rsidP="004D0907">
            <w:pPr>
              <w:pStyle w:val="Listenabsatz"/>
              <w:numPr>
                <w:ilvl w:val="0"/>
                <w:numId w:val="14"/>
              </w:numPr>
              <w:rPr>
                <w:lang w:val="en-US"/>
              </w:rPr>
            </w:pPr>
            <w:r>
              <w:rPr>
                <w:lang w:val="en-US"/>
              </w:rPr>
              <w:t>Microwave Drying</w:t>
            </w:r>
          </w:p>
          <w:p w:rsidR="004D0907" w:rsidRDefault="004D0907" w:rsidP="004D0907">
            <w:pPr>
              <w:pStyle w:val="Listenabsatz"/>
              <w:numPr>
                <w:ilvl w:val="0"/>
                <w:numId w:val="14"/>
              </w:numPr>
              <w:rPr>
                <w:lang w:val="en-US"/>
              </w:rPr>
            </w:pPr>
            <w:r>
              <w:rPr>
                <w:lang w:val="en-US"/>
              </w:rPr>
              <w:t>Phosphorus Pentoxide Method</w:t>
            </w:r>
          </w:p>
          <w:p w:rsidR="004D0907" w:rsidRPr="004D0907" w:rsidRDefault="004D0907" w:rsidP="004D0907">
            <w:pPr>
              <w:pStyle w:val="Listenabsatz"/>
              <w:numPr>
                <w:ilvl w:val="0"/>
                <w:numId w:val="14"/>
              </w:numPr>
              <w:rPr>
                <w:lang w:val="en-US"/>
              </w:rPr>
            </w:pPr>
            <w:r>
              <w:rPr>
                <w:lang w:val="en-US"/>
              </w:rPr>
              <w:t>Distillation</w:t>
            </w:r>
          </w:p>
        </w:tc>
        <w:tc>
          <w:tcPr>
            <w:tcW w:w="1001" w:type="pct"/>
            <w:tcBorders>
              <w:top w:val="single" w:sz="4" w:space="0" w:color="auto"/>
              <w:bottom w:val="single" w:sz="4" w:space="0" w:color="auto"/>
            </w:tcBorders>
          </w:tcPr>
          <w:p w:rsidR="004D0907" w:rsidRDefault="004D0907" w:rsidP="004D0907">
            <w:pPr>
              <w:pStyle w:val="Listenabsatz"/>
              <w:numPr>
                <w:ilvl w:val="0"/>
                <w:numId w:val="14"/>
              </w:numPr>
              <w:rPr>
                <w:lang w:val="en-US"/>
              </w:rPr>
            </w:pPr>
            <w:r>
              <w:rPr>
                <w:lang w:val="en-US"/>
              </w:rPr>
              <w:t>Karl-Fischer Titration</w:t>
            </w:r>
          </w:p>
          <w:p w:rsidR="004D0907" w:rsidRPr="004D0907" w:rsidRDefault="004D0907" w:rsidP="004D0907">
            <w:pPr>
              <w:pStyle w:val="Listenabsatz"/>
              <w:numPr>
                <w:ilvl w:val="0"/>
                <w:numId w:val="14"/>
              </w:numPr>
              <w:rPr>
                <w:lang w:val="en-US"/>
              </w:rPr>
            </w:pPr>
            <w:r>
              <w:rPr>
                <w:lang w:val="en-US"/>
              </w:rPr>
              <w:t xml:space="preserve">Calcium </w:t>
            </w:r>
            <w:proofErr w:type="spellStart"/>
            <w:r>
              <w:rPr>
                <w:lang w:val="en-US"/>
              </w:rPr>
              <w:t>Carbonide</w:t>
            </w:r>
            <w:proofErr w:type="spellEnd"/>
            <w:r>
              <w:rPr>
                <w:lang w:val="en-US"/>
              </w:rPr>
              <w:t xml:space="preserve"> Method</w:t>
            </w:r>
          </w:p>
        </w:tc>
        <w:tc>
          <w:tcPr>
            <w:tcW w:w="1385" w:type="pct"/>
            <w:tcBorders>
              <w:top w:val="single" w:sz="4" w:space="0" w:color="auto"/>
              <w:bottom w:val="single" w:sz="4" w:space="0" w:color="auto"/>
            </w:tcBorders>
          </w:tcPr>
          <w:p w:rsidR="004D0907" w:rsidRDefault="004D0907" w:rsidP="004D0907">
            <w:pPr>
              <w:pStyle w:val="Listenabsatz"/>
              <w:numPr>
                <w:ilvl w:val="0"/>
                <w:numId w:val="14"/>
              </w:numPr>
              <w:rPr>
                <w:lang w:val="en-US"/>
              </w:rPr>
            </w:pPr>
            <w:r>
              <w:rPr>
                <w:lang w:val="en-US"/>
              </w:rPr>
              <w:t>Infrared Spectroscopy</w:t>
            </w:r>
          </w:p>
          <w:p w:rsidR="004D0907" w:rsidRDefault="004D0907" w:rsidP="004D0907">
            <w:pPr>
              <w:pStyle w:val="Listenabsatz"/>
              <w:numPr>
                <w:ilvl w:val="0"/>
                <w:numId w:val="14"/>
              </w:numPr>
              <w:rPr>
                <w:lang w:val="en-US"/>
              </w:rPr>
            </w:pPr>
            <w:r>
              <w:rPr>
                <w:lang w:val="en-US"/>
              </w:rPr>
              <w:t>Microwave Spectroscopy</w:t>
            </w:r>
          </w:p>
          <w:p w:rsidR="004D0907" w:rsidRPr="004D0907" w:rsidRDefault="004D0907" w:rsidP="004D0907">
            <w:pPr>
              <w:pStyle w:val="Listenabsatz"/>
              <w:numPr>
                <w:ilvl w:val="0"/>
                <w:numId w:val="14"/>
              </w:numPr>
              <w:rPr>
                <w:lang w:val="en-US"/>
              </w:rPr>
            </w:pPr>
            <w:r>
              <w:rPr>
                <w:lang w:val="en-US"/>
              </w:rPr>
              <w:t>Nuclear Magnetic Resonance (NMR) Spectroscopy</w:t>
            </w:r>
          </w:p>
        </w:tc>
        <w:tc>
          <w:tcPr>
            <w:tcW w:w="1263" w:type="pct"/>
            <w:tcBorders>
              <w:top w:val="single" w:sz="4" w:space="0" w:color="auto"/>
              <w:bottom w:val="single" w:sz="4" w:space="0" w:color="auto"/>
            </w:tcBorders>
          </w:tcPr>
          <w:p w:rsidR="004D0907" w:rsidRDefault="004D0907" w:rsidP="004D0907">
            <w:pPr>
              <w:pStyle w:val="Listenabsatz"/>
              <w:numPr>
                <w:ilvl w:val="0"/>
                <w:numId w:val="14"/>
              </w:numPr>
              <w:rPr>
                <w:lang w:val="en-US"/>
              </w:rPr>
            </w:pPr>
            <w:r>
              <w:rPr>
                <w:lang w:val="en-US"/>
              </w:rPr>
              <w:t>Density Determination</w:t>
            </w:r>
          </w:p>
          <w:p w:rsidR="004D0907" w:rsidRDefault="004D0907" w:rsidP="004D0907">
            <w:pPr>
              <w:pStyle w:val="Listenabsatz"/>
              <w:numPr>
                <w:ilvl w:val="0"/>
                <w:numId w:val="14"/>
              </w:numPr>
              <w:rPr>
                <w:lang w:val="en-US"/>
              </w:rPr>
            </w:pPr>
            <w:proofErr w:type="spellStart"/>
            <w:r>
              <w:rPr>
                <w:lang w:val="en-US"/>
              </w:rPr>
              <w:t>Refractometry</w:t>
            </w:r>
            <w:proofErr w:type="spellEnd"/>
          </w:p>
          <w:p w:rsidR="004D0907" w:rsidRDefault="004D0907" w:rsidP="004D0907">
            <w:pPr>
              <w:pStyle w:val="Listenabsatz"/>
              <w:numPr>
                <w:ilvl w:val="0"/>
                <w:numId w:val="14"/>
              </w:numPr>
              <w:rPr>
                <w:lang w:val="en-US"/>
              </w:rPr>
            </w:pPr>
            <w:proofErr w:type="spellStart"/>
            <w:r>
              <w:rPr>
                <w:lang w:val="en-US"/>
              </w:rPr>
              <w:t>Conductometry</w:t>
            </w:r>
            <w:proofErr w:type="spellEnd"/>
            <w:r>
              <w:rPr>
                <w:lang w:val="en-US"/>
              </w:rPr>
              <w:t xml:space="preserve"> </w:t>
            </w:r>
          </w:p>
          <w:p w:rsidR="004D0907" w:rsidRPr="004D0907" w:rsidRDefault="004D0907" w:rsidP="004D0907">
            <w:pPr>
              <w:pStyle w:val="Listenabsatz"/>
              <w:numPr>
                <w:ilvl w:val="0"/>
                <w:numId w:val="14"/>
              </w:numPr>
              <w:rPr>
                <w:lang w:val="en-US"/>
              </w:rPr>
            </w:pPr>
            <w:r>
              <w:rPr>
                <w:lang w:val="en-US"/>
              </w:rPr>
              <w:t xml:space="preserve">Gas </w:t>
            </w:r>
            <w:proofErr w:type="spellStart"/>
            <w:r>
              <w:rPr>
                <w:lang w:val="en-US"/>
              </w:rPr>
              <w:t>Chromato-graphy</w:t>
            </w:r>
            <w:proofErr w:type="spellEnd"/>
          </w:p>
        </w:tc>
      </w:tr>
    </w:tbl>
    <w:p w:rsidR="00541A2B" w:rsidRPr="00541A2B" w:rsidRDefault="00541A2B" w:rsidP="00541A2B">
      <w:pPr>
        <w:jc w:val="both"/>
        <w:rPr>
          <w:lang w:val="en-US"/>
        </w:rPr>
      </w:pPr>
    </w:p>
    <w:p w:rsidR="00E34ED2" w:rsidRPr="003F79CA" w:rsidRDefault="00E34ED2" w:rsidP="00E34ED2">
      <w:pPr>
        <w:pStyle w:val="berschrift2"/>
        <w:spacing w:line="240" w:lineRule="auto"/>
        <w:ind w:left="720" w:hanging="720"/>
        <w:jc w:val="both"/>
      </w:pPr>
      <w:bookmarkStart w:id="71" w:name="_Toc408657558"/>
      <w:r>
        <w:t>4.2.1</w:t>
      </w:r>
      <w:r>
        <w:tab/>
      </w:r>
      <w:r w:rsidRPr="003F79CA">
        <w:t>Determination of total solids content of milk, cream and evaporated milk according to ISO 6731:2010</w:t>
      </w:r>
      <w:bookmarkEnd w:id="71"/>
    </w:p>
    <w:p w:rsidR="00716E47" w:rsidRDefault="00E34ED2" w:rsidP="00E34ED2">
      <w:pPr>
        <w:spacing w:line="360" w:lineRule="auto"/>
        <w:jc w:val="both"/>
      </w:pPr>
      <w:r w:rsidRPr="003F79CA">
        <w:t xml:space="preserve">Therefore, the amount of dry matter of the milk concentrate can be calculated using </w:t>
      </w:r>
      <w:r w:rsidR="00716E47">
        <w:t>Equation 4-2</w:t>
      </w:r>
      <w:r w:rsidR="000F6128">
        <w:t xml:space="preserve"> </w:t>
      </w:r>
      <w:r w:rsidR="000F6128">
        <w:fldChar w:fldCharType="begin"/>
      </w:r>
      <w:r w:rsidR="000F6128">
        <w:instrText>ADDIN CITAVI.PLACEHOLDER 9b812c3e-f5cc-4121-af48-e806f18719cc 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TTyBJbnRlcm5hdGlvbmFsIE9yZ2FuaXphdGlvbiBmb3IgU3RhbmRhcmRpemF0aW9uIDIwMTApPC9UZXh0Pg0KICAgIDwvVGV4dFVuaXQ+DQogIDwvVGV4dFVuaXRzPg0KPC9QbGFjZWhvbGRlcj4=</w:instrText>
      </w:r>
      <w:r w:rsidR="000F6128">
        <w:fldChar w:fldCharType="separate"/>
      </w:r>
      <w:bookmarkStart w:id="72" w:name="_CTVP0019b812c3ef5cc4121af48e806f18719cc"/>
      <w:r w:rsidR="000F6128">
        <w:t>(ISO International Organization for Standardization 2010)</w:t>
      </w:r>
      <w:bookmarkEnd w:id="72"/>
      <w:r w:rsidR="000F6128">
        <w:fldChar w:fldCharType="end"/>
      </w:r>
      <w:r w:rsidR="00716E4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241"/>
      </w:tblGrid>
      <w:tr w:rsidR="00716E47" w:rsidRPr="00716E47" w:rsidTr="00716E47">
        <w:tc>
          <w:tcPr>
            <w:tcW w:w="1242" w:type="dxa"/>
          </w:tcPr>
          <w:p w:rsidR="00716E47" w:rsidRPr="00716E47" w:rsidRDefault="00716E47" w:rsidP="008C4114">
            <w:pPr>
              <w:spacing w:line="360" w:lineRule="auto"/>
              <w:jc w:val="both"/>
            </w:pPr>
          </w:p>
        </w:tc>
        <w:tc>
          <w:tcPr>
            <w:tcW w:w="6237" w:type="dxa"/>
          </w:tcPr>
          <w:p w:rsidR="00716E47" w:rsidRPr="00716E47" w:rsidRDefault="00716E47" w:rsidP="008C4114">
            <w:pPr>
              <w:spacing w:line="360" w:lineRule="auto"/>
              <w:jc w:val="both"/>
            </w:pPr>
            <m:oMathPara>
              <m:oMath>
                <m:r>
                  <w:rPr>
                    <w:rFonts w:ascii="Cambria Math" w:hAnsi="Cambria Math"/>
                  </w:rPr>
                  <m:t>DM</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final dry weight</m:t>
                    </m:r>
                  </m:num>
                  <m:den>
                    <m:r>
                      <w:rPr>
                        <w:rFonts w:ascii="Cambria Math" w:hAnsi="Cambria Math"/>
                      </w:rPr>
                      <m:t>initial weight</m:t>
                    </m:r>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f</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*100</m:t>
                </m:r>
              </m:oMath>
            </m:oMathPara>
          </w:p>
        </w:tc>
        <w:tc>
          <w:tcPr>
            <w:tcW w:w="1241" w:type="dxa"/>
          </w:tcPr>
          <w:p w:rsidR="00716E47" w:rsidRPr="00716E47" w:rsidRDefault="00716E47" w:rsidP="00716E47">
            <w:pPr>
              <w:spacing w:line="360" w:lineRule="auto"/>
              <w:jc w:val="right"/>
            </w:pPr>
            <w:r w:rsidRPr="00716E47">
              <w:t>(4-2)</w:t>
            </w:r>
          </w:p>
        </w:tc>
      </w:tr>
    </w:tbl>
    <w:p w:rsidR="00E34ED2" w:rsidRPr="003F79CA" w:rsidRDefault="00E34ED2" w:rsidP="00E34ED2">
      <w:pPr>
        <w:pStyle w:val="berschrift2"/>
        <w:spacing w:line="240" w:lineRule="auto"/>
        <w:ind w:left="720" w:hanging="720"/>
        <w:jc w:val="both"/>
        <w:rPr>
          <w:rFonts w:eastAsiaTheme="minorEastAsia"/>
        </w:rPr>
      </w:pPr>
      <w:bookmarkStart w:id="73" w:name="_Toc408657559"/>
      <w:r>
        <w:rPr>
          <w:rFonts w:eastAsiaTheme="minorEastAsia"/>
        </w:rPr>
        <w:t>4.2.2</w:t>
      </w:r>
      <w:r>
        <w:rPr>
          <w:rFonts w:eastAsiaTheme="minorEastAsia"/>
        </w:rPr>
        <w:tab/>
      </w:r>
      <w:r w:rsidRPr="003F79CA">
        <w:rPr>
          <w:rFonts w:eastAsiaTheme="minorEastAsia"/>
        </w:rPr>
        <w:t>Determination of moisture content of dried milk products using halogen drying</w:t>
      </w:r>
      <w:bookmarkEnd w:id="73"/>
    </w:p>
    <w:p w:rsidR="00E34ED2" w:rsidRDefault="00E34ED2" w:rsidP="00E34ED2">
      <w:pPr>
        <w:pStyle w:val="berschrift1"/>
        <w:spacing w:line="360" w:lineRule="auto"/>
        <w:rPr>
          <w:rFonts w:ascii="Arial" w:hAnsi="Arial" w:cs="Arial"/>
        </w:rPr>
      </w:pPr>
      <w:bookmarkStart w:id="74" w:name="_Toc408657560"/>
      <w:r>
        <w:rPr>
          <w:rFonts w:ascii="Arial" w:hAnsi="Arial" w:cs="Arial"/>
        </w:rPr>
        <w:t>5</w:t>
      </w:r>
      <w:r>
        <w:rPr>
          <w:rFonts w:ascii="Arial" w:hAnsi="Arial" w:cs="Arial"/>
        </w:rPr>
        <w:tab/>
        <w:t>Design of Experiments</w:t>
      </w:r>
      <w:bookmarkEnd w:id="74"/>
    </w:p>
    <w:p w:rsidR="008B0B6E" w:rsidRPr="008B0B6E" w:rsidRDefault="008B0B6E" w:rsidP="008B0B6E">
      <w:pPr>
        <w:spacing w:line="360" w:lineRule="auto"/>
        <w:jc w:val="both"/>
      </w:pPr>
      <w:r>
        <w:t>Prior</w:t>
      </w:r>
      <w:r w:rsidR="0008435B">
        <w:t xml:space="preserve"> to starting the experiments an</w:t>
      </w:r>
      <w:r>
        <w:t xml:space="preserve"> experimental design according to Chapter 4.1.2 needs to be set up. </w:t>
      </w:r>
    </w:p>
    <w:p w:rsidR="00E34ED2" w:rsidRPr="00DE7906" w:rsidRDefault="00E34ED2" w:rsidP="00E34ED2">
      <w:pPr>
        <w:spacing w:after="0" w:line="360" w:lineRule="auto"/>
        <w:jc w:val="both"/>
        <w:rPr>
          <w:i/>
        </w:rPr>
      </w:pPr>
      <w:r>
        <w:rPr>
          <w:i/>
        </w:rPr>
        <w:t>Problem D</w:t>
      </w:r>
      <w:r w:rsidRPr="00DE7906">
        <w:rPr>
          <w:i/>
        </w:rPr>
        <w:t>efinition</w:t>
      </w:r>
    </w:p>
    <w:p w:rsidR="00E34ED2" w:rsidRPr="00DE7906" w:rsidRDefault="00E34ED2" w:rsidP="00E34ED2">
      <w:pPr>
        <w:spacing w:after="0" w:line="360" w:lineRule="auto"/>
        <w:jc w:val="both"/>
        <w:rPr>
          <w:rFonts w:ascii="Arial" w:hAnsi="Arial" w:cs="Arial"/>
          <w:i/>
        </w:rPr>
      </w:pPr>
      <w:r>
        <w:rPr>
          <w:rFonts w:ascii="Arial" w:hAnsi="Arial" w:cs="Arial"/>
          <w:i/>
        </w:rPr>
        <w:t>Determination of Response and Independent</w:t>
      </w:r>
      <w:r w:rsidR="00585D82">
        <w:rPr>
          <w:rFonts w:ascii="Arial" w:hAnsi="Arial" w:cs="Arial"/>
          <w:i/>
        </w:rPr>
        <w:t xml:space="preserve"> Variables</w:t>
      </w:r>
    </w:p>
    <w:p w:rsidR="00E34ED2" w:rsidRPr="00DE7906" w:rsidRDefault="00E34ED2" w:rsidP="00E34ED2">
      <w:pPr>
        <w:spacing w:after="0" w:line="360" w:lineRule="auto"/>
        <w:jc w:val="both"/>
        <w:rPr>
          <w:rFonts w:ascii="Arial" w:hAnsi="Arial" w:cs="Arial"/>
          <w:i/>
        </w:rPr>
      </w:pPr>
      <w:r>
        <w:rPr>
          <w:rFonts w:ascii="Arial" w:hAnsi="Arial" w:cs="Arial"/>
          <w:i/>
        </w:rPr>
        <w:t>Definition of the Belt Dryer in Terms of Independent Variables</w:t>
      </w:r>
    </w:p>
    <w:p w:rsidR="00E34ED2" w:rsidRPr="00E34ED2" w:rsidRDefault="00DC13BA" w:rsidP="00BB442C">
      <w:pPr>
        <w:pStyle w:val="berschrift1"/>
        <w:spacing w:line="360" w:lineRule="auto"/>
      </w:pPr>
      <w:bookmarkStart w:id="75" w:name="_Toc408657561"/>
      <w:r>
        <w:lastRenderedPageBreak/>
        <w:t>6</w:t>
      </w:r>
      <w:r>
        <w:tab/>
        <w:t>Experimental Part</w:t>
      </w:r>
      <w:bookmarkEnd w:id="75"/>
    </w:p>
    <w:p w:rsidR="00E34ED2" w:rsidRPr="00E34ED2" w:rsidRDefault="00E34ED2" w:rsidP="00BB442C">
      <w:pPr>
        <w:pStyle w:val="berschrift2"/>
        <w:spacing w:line="360" w:lineRule="auto"/>
      </w:pPr>
      <w:bookmarkStart w:id="76" w:name="_Toc408657562"/>
      <w:r w:rsidRPr="00E34ED2">
        <w:t>6.1</w:t>
      </w:r>
      <w:r w:rsidRPr="00E34ED2">
        <w:tab/>
        <w:t>Experimental Series 1 – OFAT Analysis</w:t>
      </w:r>
      <w:bookmarkEnd w:id="76"/>
    </w:p>
    <w:p w:rsidR="00E34ED2" w:rsidRPr="0075798E" w:rsidRDefault="00E34ED2" w:rsidP="0075798E">
      <w:pPr>
        <w:pStyle w:val="berschrift3"/>
        <w:spacing w:line="360" w:lineRule="auto"/>
      </w:pPr>
      <w:bookmarkStart w:id="77" w:name="_Toc408657563"/>
      <w:r w:rsidRPr="00E34ED2">
        <w:t>6.1.1</w:t>
      </w:r>
      <w:r w:rsidRPr="00E34ED2">
        <w:tab/>
        <w:t>Materials &amp; Methods</w:t>
      </w:r>
      <w:bookmarkEnd w:id="77"/>
    </w:p>
    <w:p w:rsidR="00E34ED2" w:rsidRPr="00E34ED2" w:rsidRDefault="00E34ED2" w:rsidP="00EC413E">
      <w:pPr>
        <w:pStyle w:val="berschrift3"/>
        <w:spacing w:line="360" w:lineRule="auto"/>
      </w:pPr>
      <w:bookmarkStart w:id="78" w:name="_Toc408657564"/>
      <w:r w:rsidRPr="00E34ED2">
        <w:t>6.1.2</w:t>
      </w:r>
      <w:r w:rsidRPr="00E34ED2">
        <w:tab/>
        <w:t>Observations &amp; Results</w:t>
      </w:r>
      <w:bookmarkEnd w:id="78"/>
    </w:p>
    <w:p w:rsidR="00E34ED2" w:rsidRPr="00E34ED2" w:rsidRDefault="00E34ED2" w:rsidP="00E34ED2">
      <w:pPr>
        <w:pStyle w:val="berschrift3"/>
      </w:pPr>
      <w:bookmarkStart w:id="79" w:name="_Toc408657565"/>
      <w:r w:rsidRPr="00E34ED2">
        <w:t>6.1.3</w:t>
      </w:r>
      <w:r w:rsidRPr="00E34ED2">
        <w:tab/>
        <w:t>Discussion</w:t>
      </w:r>
      <w:bookmarkEnd w:id="79"/>
    </w:p>
    <w:p w:rsidR="00E34ED2" w:rsidRPr="00E34ED2" w:rsidRDefault="00E34ED2" w:rsidP="00F66B31">
      <w:pPr>
        <w:pStyle w:val="berschrift2"/>
        <w:spacing w:line="360" w:lineRule="auto"/>
      </w:pPr>
      <w:bookmarkStart w:id="80" w:name="_Toc408657566"/>
      <w:r w:rsidRPr="00E34ED2">
        <w:t>6.2</w:t>
      </w:r>
      <w:r w:rsidRPr="00E34ED2">
        <w:tab/>
        <w:t>Experimental Series 2 – Full Factorial Analysis</w:t>
      </w:r>
      <w:bookmarkEnd w:id="80"/>
    </w:p>
    <w:p w:rsidR="00E34ED2" w:rsidRPr="00E34ED2" w:rsidRDefault="00E34ED2" w:rsidP="00F66B31">
      <w:pPr>
        <w:pStyle w:val="berschrift3"/>
        <w:spacing w:line="360" w:lineRule="auto"/>
      </w:pPr>
      <w:bookmarkStart w:id="81" w:name="_Toc408657567"/>
      <w:r w:rsidRPr="00E34ED2">
        <w:t>6.2.1</w:t>
      </w:r>
      <w:r w:rsidRPr="00E34ED2">
        <w:tab/>
        <w:t>Materials &amp; Methods</w:t>
      </w:r>
      <w:bookmarkEnd w:id="81"/>
    </w:p>
    <w:p w:rsidR="00E34ED2" w:rsidRPr="0075798E" w:rsidRDefault="00E34ED2" w:rsidP="0075798E">
      <w:pPr>
        <w:pStyle w:val="berschrift3"/>
        <w:spacing w:line="360" w:lineRule="auto"/>
      </w:pPr>
      <w:bookmarkStart w:id="82" w:name="_Toc408657568"/>
      <w:r w:rsidRPr="00E34ED2">
        <w:t>6.2.2</w:t>
      </w:r>
      <w:r w:rsidRPr="00E34ED2">
        <w:tab/>
        <w:t>Observations &amp; Results</w:t>
      </w:r>
      <w:bookmarkEnd w:id="82"/>
    </w:p>
    <w:p w:rsidR="00E34ED2" w:rsidRPr="00E34ED2" w:rsidRDefault="00E34ED2" w:rsidP="00F66B31">
      <w:pPr>
        <w:pStyle w:val="berschrift3"/>
        <w:spacing w:line="360" w:lineRule="auto"/>
      </w:pPr>
      <w:bookmarkStart w:id="83" w:name="_Toc408657569"/>
      <w:r w:rsidRPr="00E34ED2">
        <w:t>6.2.3</w:t>
      </w:r>
      <w:r w:rsidRPr="00E34ED2">
        <w:tab/>
        <w:t>Discussion</w:t>
      </w:r>
      <w:bookmarkEnd w:id="83"/>
    </w:p>
    <w:p w:rsidR="00D241BE" w:rsidRDefault="003137F7" w:rsidP="00D241BE">
      <w:pPr>
        <w:keepNext/>
        <w:spacing w:line="360" w:lineRule="auto"/>
        <w:jc w:val="both"/>
      </w:pPr>
      <w:r>
        <w:rPr>
          <w:noProof/>
          <w:lang w:val="en-US"/>
        </w:rPr>
        <w:drawing>
          <wp:inline distT="0" distB="0" distL="0" distR="0" wp14:anchorId="2AE28CB2" wp14:editId="503C56D0">
            <wp:extent cx="5400040" cy="34721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nosis Observations.PNG"/>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400040" cy="3472180"/>
                    </a:xfrm>
                    <a:prstGeom prst="rect">
                      <a:avLst/>
                    </a:prstGeom>
                  </pic:spPr>
                </pic:pic>
              </a:graphicData>
            </a:graphic>
          </wp:inline>
        </w:drawing>
      </w:r>
    </w:p>
    <w:p w:rsidR="003137F7" w:rsidRPr="00D241BE" w:rsidRDefault="00D241BE" w:rsidP="00D241BE">
      <w:pPr>
        <w:pStyle w:val="Beschriftung"/>
        <w:jc w:val="center"/>
        <w:rPr>
          <w:rFonts w:ascii="Arial" w:eastAsiaTheme="minorEastAsia" w:hAnsi="Arial" w:cs="Arial"/>
          <w:color w:val="auto"/>
        </w:rPr>
      </w:pPr>
      <w:bookmarkStart w:id="84" w:name="_Toc407612567"/>
      <w:bookmarkStart w:id="85" w:name="_Toc408655851"/>
      <w:proofErr w:type="gramStart"/>
      <w:r w:rsidRPr="00D241BE">
        <w:rPr>
          <w:color w:val="auto"/>
        </w:rPr>
        <w:t xml:space="preserve">Figure </w:t>
      </w:r>
      <w:r w:rsidRPr="00D241BE">
        <w:rPr>
          <w:color w:val="auto"/>
        </w:rPr>
        <w:fldChar w:fldCharType="begin"/>
      </w:r>
      <w:r w:rsidRPr="00D241BE">
        <w:rPr>
          <w:color w:val="auto"/>
        </w:rPr>
        <w:instrText xml:space="preserve"> SEQ Figure \* ARABIC </w:instrText>
      </w:r>
      <w:r w:rsidRPr="00D241BE">
        <w:rPr>
          <w:color w:val="auto"/>
        </w:rPr>
        <w:fldChar w:fldCharType="separate"/>
      </w:r>
      <w:r w:rsidR="00445000">
        <w:rPr>
          <w:noProof/>
          <w:color w:val="auto"/>
        </w:rPr>
        <w:t>23</w:t>
      </w:r>
      <w:r w:rsidRPr="00D241BE">
        <w:rPr>
          <w:color w:val="auto"/>
        </w:rPr>
        <w:fldChar w:fldCharType="end"/>
      </w:r>
      <w:r w:rsidRPr="00D241BE">
        <w:rPr>
          <w:color w:val="auto"/>
        </w:rPr>
        <w:t>.</w:t>
      </w:r>
      <w:proofErr w:type="gramEnd"/>
      <w:r w:rsidRPr="00D241BE">
        <w:rPr>
          <w:color w:val="auto"/>
        </w:rPr>
        <w:t xml:space="preserve"> Measurements-Prognosis diagram aligning the observed measurements with the calculated prognosis values obtained using the regression function. Own illustration developed using </w:t>
      </w:r>
      <w:proofErr w:type="spellStart"/>
      <w:r w:rsidRPr="00D241BE">
        <w:rPr>
          <w:color w:val="auto"/>
        </w:rPr>
        <w:t>Statistica</w:t>
      </w:r>
      <w:proofErr w:type="spellEnd"/>
      <w:r w:rsidRPr="00D241BE">
        <w:rPr>
          <w:color w:val="auto"/>
        </w:rPr>
        <w:t>.</w:t>
      </w:r>
      <w:bookmarkEnd w:id="84"/>
      <w:bookmarkEnd w:id="85"/>
    </w:p>
    <w:p w:rsidR="00C94CE6" w:rsidRDefault="003137F7" w:rsidP="00F66B31">
      <w:pPr>
        <w:keepNext/>
        <w:spacing w:line="360" w:lineRule="auto"/>
        <w:jc w:val="center"/>
      </w:pPr>
      <w:r>
        <w:rPr>
          <w:noProof/>
          <w:lang w:val="en-US"/>
        </w:rPr>
        <w:lastRenderedPageBreak/>
        <w:drawing>
          <wp:inline distT="0" distB="0" distL="0" distR="0" wp14:anchorId="35DB54B6" wp14:editId="3A4D9A37">
            <wp:extent cx="4851227" cy="41910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Velocity-TS.PNG"/>
                    <pic:cNvPicPr/>
                  </pic:nvPicPr>
                  <pic:blipFill>
                    <a:blip r:embed="rId26">
                      <a:extLst>
                        <a:ext uri="{28A0092B-C50C-407E-A947-70E740481C1C}">
                          <a14:useLocalDpi xmlns:a14="http://schemas.microsoft.com/office/drawing/2010/main" val="0"/>
                        </a:ext>
                      </a:extLst>
                    </a:blip>
                    <a:stretch>
                      <a:fillRect/>
                    </a:stretch>
                  </pic:blipFill>
                  <pic:spPr>
                    <a:xfrm>
                      <a:off x="0" y="0"/>
                      <a:ext cx="4862865" cy="4201054"/>
                    </a:xfrm>
                    <a:prstGeom prst="rect">
                      <a:avLst/>
                    </a:prstGeom>
                  </pic:spPr>
                </pic:pic>
              </a:graphicData>
            </a:graphic>
          </wp:inline>
        </w:drawing>
      </w:r>
    </w:p>
    <w:p w:rsidR="003137F7" w:rsidRDefault="00C94CE6" w:rsidP="00C94CE6">
      <w:pPr>
        <w:pStyle w:val="Beschriftung"/>
        <w:jc w:val="center"/>
        <w:rPr>
          <w:color w:val="auto"/>
        </w:rPr>
      </w:pPr>
      <w:bookmarkStart w:id="86" w:name="_Toc407612568"/>
      <w:bookmarkStart w:id="87" w:name="_Toc408655852"/>
      <w:proofErr w:type="gramStart"/>
      <w:r w:rsidRPr="00C94CE6">
        <w:rPr>
          <w:color w:val="auto"/>
        </w:rPr>
        <w:t xml:space="preserve">Figure </w:t>
      </w:r>
      <w:r w:rsidRPr="00C94CE6">
        <w:rPr>
          <w:color w:val="auto"/>
        </w:rPr>
        <w:fldChar w:fldCharType="begin"/>
      </w:r>
      <w:r w:rsidRPr="00C94CE6">
        <w:rPr>
          <w:color w:val="auto"/>
        </w:rPr>
        <w:instrText xml:space="preserve"> SEQ Figure \* ARABIC </w:instrText>
      </w:r>
      <w:r w:rsidRPr="00C94CE6">
        <w:rPr>
          <w:color w:val="auto"/>
        </w:rPr>
        <w:fldChar w:fldCharType="separate"/>
      </w:r>
      <w:r w:rsidR="00445000">
        <w:rPr>
          <w:noProof/>
          <w:color w:val="auto"/>
        </w:rPr>
        <w:t>24</w:t>
      </w:r>
      <w:r w:rsidRPr="00C94CE6">
        <w:rPr>
          <w:color w:val="auto"/>
        </w:rPr>
        <w:fldChar w:fldCharType="end"/>
      </w:r>
      <w:r w:rsidRPr="00C94CE6">
        <w:rPr>
          <w:color w:val="auto"/>
        </w:rPr>
        <w:t>.</w:t>
      </w:r>
      <w:proofErr w:type="gramEnd"/>
      <w:r w:rsidRPr="00C94CE6">
        <w:rPr>
          <w:color w:val="auto"/>
        </w:rPr>
        <w:t xml:space="preserve"> </w:t>
      </w:r>
      <w:proofErr w:type="gramStart"/>
      <w:r w:rsidRPr="00C94CE6">
        <w:rPr>
          <w:color w:val="auto"/>
        </w:rPr>
        <w:t>3D plot displaying the relationship between layer thickness, belt velocity and dry matter.</w:t>
      </w:r>
      <w:proofErr w:type="gramEnd"/>
      <w:r w:rsidRPr="00C94CE6">
        <w:rPr>
          <w:color w:val="auto"/>
        </w:rPr>
        <w:t xml:space="preserve"> Own illustration developed using </w:t>
      </w:r>
      <w:proofErr w:type="spellStart"/>
      <w:r w:rsidRPr="00C94CE6">
        <w:rPr>
          <w:color w:val="auto"/>
        </w:rPr>
        <w:t>Statistica</w:t>
      </w:r>
      <w:proofErr w:type="spellEnd"/>
      <w:r w:rsidRPr="00C94CE6">
        <w:rPr>
          <w:color w:val="auto"/>
        </w:rPr>
        <w:t>.</w:t>
      </w:r>
      <w:bookmarkEnd w:id="86"/>
      <w:bookmarkEnd w:id="87"/>
    </w:p>
    <w:p w:rsidR="00E34ED2" w:rsidRDefault="00E34ED2" w:rsidP="00F66B31">
      <w:pPr>
        <w:pStyle w:val="berschrift1"/>
        <w:spacing w:line="360" w:lineRule="auto"/>
      </w:pPr>
      <w:bookmarkStart w:id="88" w:name="_Toc408657570"/>
      <w:r>
        <w:lastRenderedPageBreak/>
        <w:t>7</w:t>
      </w:r>
      <w:r>
        <w:tab/>
        <w:t xml:space="preserve">Application </w:t>
      </w:r>
      <w:r w:rsidR="00E758C7">
        <w:t xml:space="preserve">and Verification </w:t>
      </w:r>
      <w:r>
        <w:t>of Results</w:t>
      </w:r>
      <w:bookmarkEnd w:id="88"/>
    </w:p>
    <w:p w:rsidR="002E04A8" w:rsidRDefault="002E04A8" w:rsidP="00F66B31">
      <w:pPr>
        <w:pStyle w:val="berschrift2"/>
        <w:spacing w:line="360" w:lineRule="auto"/>
      </w:pPr>
      <w:bookmarkStart w:id="89" w:name="_Toc408657571"/>
      <w:r>
        <w:t>7.1</w:t>
      </w:r>
      <w:r>
        <w:tab/>
        <w:t>Development of an Excel Tool</w:t>
      </w:r>
      <w:bookmarkEnd w:id="89"/>
      <w:r>
        <w:t xml:space="preserve"> </w:t>
      </w:r>
    </w:p>
    <w:p w:rsidR="00F66B31" w:rsidRDefault="00F66B31" w:rsidP="00F66B31">
      <w:pPr>
        <w:keepNext/>
        <w:spacing w:line="360" w:lineRule="auto"/>
        <w:jc w:val="center"/>
      </w:pPr>
      <w:r w:rsidRPr="00D801C6">
        <w:rPr>
          <w:noProof/>
          <w:lang w:val="en-US"/>
        </w:rPr>
        <w:drawing>
          <wp:inline distT="0" distB="0" distL="0" distR="0" wp14:anchorId="3D3CB0FC" wp14:editId="5C5E8717">
            <wp:extent cx="4581525" cy="66579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6657975"/>
                    </a:xfrm>
                    <a:prstGeom prst="rect">
                      <a:avLst/>
                    </a:prstGeom>
                    <a:noFill/>
                    <a:ln>
                      <a:noFill/>
                    </a:ln>
                  </pic:spPr>
                </pic:pic>
              </a:graphicData>
            </a:graphic>
          </wp:inline>
        </w:drawing>
      </w:r>
    </w:p>
    <w:p w:rsidR="00F66B31" w:rsidRPr="00D801C6" w:rsidRDefault="00F66B31" w:rsidP="00F66B31">
      <w:pPr>
        <w:pStyle w:val="Beschriftung"/>
        <w:jc w:val="center"/>
        <w:rPr>
          <w:color w:val="auto"/>
        </w:rPr>
      </w:pPr>
      <w:bookmarkStart w:id="90" w:name="_Toc407612571"/>
      <w:bookmarkStart w:id="91" w:name="_Toc408655855"/>
      <w:proofErr w:type="gramStart"/>
      <w:r w:rsidRPr="00D801C6">
        <w:rPr>
          <w:color w:val="auto"/>
        </w:rPr>
        <w:t xml:space="preserve">Figure </w:t>
      </w:r>
      <w:r w:rsidRPr="00D801C6">
        <w:rPr>
          <w:color w:val="auto"/>
        </w:rPr>
        <w:fldChar w:fldCharType="begin"/>
      </w:r>
      <w:r w:rsidRPr="00D801C6">
        <w:rPr>
          <w:color w:val="auto"/>
        </w:rPr>
        <w:instrText xml:space="preserve"> SEQ Figure \* ARABIC </w:instrText>
      </w:r>
      <w:r w:rsidRPr="00D801C6">
        <w:rPr>
          <w:color w:val="auto"/>
        </w:rPr>
        <w:fldChar w:fldCharType="separate"/>
      </w:r>
      <w:r w:rsidR="00445000">
        <w:rPr>
          <w:noProof/>
          <w:color w:val="auto"/>
        </w:rPr>
        <w:t>27</w:t>
      </w:r>
      <w:r w:rsidRPr="00D801C6">
        <w:rPr>
          <w:color w:val="auto"/>
        </w:rPr>
        <w:fldChar w:fldCharType="end"/>
      </w:r>
      <w:r w:rsidRPr="00D801C6">
        <w:rPr>
          <w:color w:val="auto"/>
        </w:rPr>
        <w:t>.</w:t>
      </w:r>
      <w:proofErr w:type="gramEnd"/>
      <w:r w:rsidRPr="00D801C6">
        <w:rPr>
          <w:color w:val="auto"/>
        </w:rPr>
        <w:t xml:space="preserve"> </w:t>
      </w:r>
      <w:proofErr w:type="gramStart"/>
      <w:r>
        <w:rPr>
          <w:color w:val="auto"/>
        </w:rPr>
        <w:t xml:space="preserve">Snapshot of a prototype </w:t>
      </w:r>
      <w:r w:rsidRPr="00D801C6">
        <w:rPr>
          <w:color w:val="auto"/>
        </w:rPr>
        <w:t xml:space="preserve">Excel tool to determine adequate combinations of variables to </w:t>
      </w:r>
      <w:r>
        <w:rPr>
          <w:color w:val="auto"/>
        </w:rPr>
        <w:t>exceed</w:t>
      </w:r>
      <w:r w:rsidRPr="00D801C6">
        <w:rPr>
          <w:color w:val="auto"/>
        </w:rPr>
        <w:t xml:space="preserve"> the target dry matter of 96 %.</w:t>
      </w:r>
      <w:proofErr w:type="gramEnd"/>
      <w:r>
        <w:rPr>
          <w:color w:val="auto"/>
        </w:rPr>
        <w:t xml:space="preserve"> Own illustration developed using Microsoft Excel.</w:t>
      </w:r>
      <w:bookmarkEnd w:id="90"/>
      <w:bookmarkEnd w:id="91"/>
    </w:p>
    <w:p w:rsidR="00E34ED2" w:rsidRDefault="002E04A8" w:rsidP="00D25E48">
      <w:pPr>
        <w:pStyle w:val="berschrift2"/>
        <w:spacing w:line="360" w:lineRule="auto"/>
      </w:pPr>
      <w:bookmarkStart w:id="92" w:name="_Toc408657572"/>
      <w:r>
        <w:lastRenderedPageBreak/>
        <w:t>7.2</w:t>
      </w:r>
      <w:r w:rsidR="00E34ED2">
        <w:tab/>
        <w:t>Verification of Results</w:t>
      </w:r>
      <w:bookmarkEnd w:id="92"/>
    </w:p>
    <w:p w:rsidR="00E34ED2" w:rsidRDefault="00E34ED2" w:rsidP="00A104C1">
      <w:pPr>
        <w:pStyle w:val="berschrift2"/>
        <w:spacing w:after="240" w:line="240" w:lineRule="auto"/>
        <w:ind w:left="720" w:hanging="720"/>
      </w:pPr>
      <w:bookmarkStart w:id="93" w:name="_Toc408657573"/>
      <w:r>
        <w:t>7.3</w:t>
      </w:r>
      <w:r>
        <w:tab/>
        <w:t>Economic Feasibility of Belt Drying in Comparison to Spray Drying and Drum Drying</w:t>
      </w:r>
      <w:bookmarkEnd w:id="93"/>
      <w:r>
        <w:t xml:space="preserve"> </w:t>
      </w:r>
    </w:p>
    <w:p w:rsidR="00121F42" w:rsidRPr="00121F42" w:rsidRDefault="00121F42" w:rsidP="0053202A">
      <w:pPr>
        <w:pStyle w:val="berschrift2"/>
        <w:spacing w:line="360" w:lineRule="auto"/>
      </w:pPr>
      <w:bookmarkStart w:id="94" w:name="_Toc408657575"/>
      <w:r>
        <w:t>7.4</w:t>
      </w:r>
      <w:r>
        <w:tab/>
        <w:t>Optimization Ideas</w:t>
      </w:r>
      <w:bookmarkEnd w:id="94"/>
      <w:r w:rsidR="006E77B3">
        <w:tab/>
      </w:r>
    </w:p>
    <w:p w:rsidR="00E34ED2" w:rsidRDefault="00E34ED2" w:rsidP="00277413">
      <w:pPr>
        <w:pStyle w:val="berschrift1"/>
        <w:spacing w:line="360" w:lineRule="auto"/>
      </w:pPr>
      <w:bookmarkStart w:id="95" w:name="_Toc408657576"/>
      <w:r>
        <w:t>8</w:t>
      </w:r>
      <w:r>
        <w:tab/>
        <w:t>Conclusion and Outlook</w:t>
      </w:r>
      <w:bookmarkEnd w:id="95"/>
    </w:p>
    <w:p w:rsidR="0075798E" w:rsidRDefault="0075798E">
      <w:pPr>
        <w:rPr>
          <w:rFonts w:asciiTheme="majorHAnsi" w:eastAsiaTheme="majorEastAsia" w:hAnsiTheme="majorHAnsi" w:cstheme="majorBidi"/>
          <w:b/>
          <w:bCs/>
          <w:sz w:val="28"/>
          <w:szCs w:val="28"/>
        </w:rPr>
      </w:pPr>
      <w:r>
        <w:br w:type="page"/>
      </w:r>
    </w:p>
    <w:bookmarkStart w:id="96" w:name="_GoBack"/>
    <w:bookmarkEnd w:id="96"/>
    <w:p w:rsidR="009A22E8" w:rsidRPr="0075798E" w:rsidRDefault="0094585F" w:rsidP="006B3831">
      <w:pPr>
        <w:pStyle w:val="berschrift1"/>
        <w:spacing w:line="360" w:lineRule="auto"/>
        <w:rPr>
          <w:lang w:val="de-DE"/>
        </w:rPr>
      </w:pPr>
      <w:r>
        <w:lastRenderedPageBreak/>
        <w:fldChar w:fldCharType="begin"/>
      </w:r>
      <w:r w:rsidR="009A22E8">
        <w:instrText>ADDIN CITAVI.BIBLIOGRAPHY PD94bWwgdmVyc2lvbj0iMS4wIiBlbmNvZGluZz0idXRmLTE2Ij8+PEJpYmxpb2dyYXBoeT48QWRkSW5WZXJzaW9uPjQuMi4wLjExPC9BZGRJblZlcnNpb24+PElkPjE5NWIyNTRkLWRiNWYtNGUzZC1hNTc3LWI1NTIwNGU5MjlkMT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</w:instrText>
      </w:r>
      <w:r w:rsidR="009A22E8" w:rsidRPr="0075798E">
        <w:rPr>
          <w:lang w:val="de-DE"/>
        </w:rPr>
        <w:instrText>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</w:instrText>
      </w:r>
      <w:r>
        <w:fldChar w:fldCharType="separate"/>
      </w:r>
      <w:bookmarkStart w:id="97" w:name="_CTVBIBLIOGRAPHY1"/>
      <w:bookmarkStart w:id="98" w:name="_Toc408657577"/>
      <w:bookmarkEnd w:id="97"/>
      <w:r w:rsidR="009A22E8" w:rsidRPr="0075798E">
        <w:rPr>
          <w:lang w:val="de-DE"/>
        </w:rPr>
        <w:t>List</w:t>
      </w:r>
      <w:r w:rsidR="006B3831" w:rsidRPr="0075798E">
        <w:rPr>
          <w:lang w:val="de-DE"/>
        </w:rPr>
        <w:t xml:space="preserve"> </w:t>
      </w:r>
      <w:proofErr w:type="spellStart"/>
      <w:r w:rsidR="006B3831" w:rsidRPr="0075798E">
        <w:rPr>
          <w:lang w:val="de-DE"/>
        </w:rPr>
        <w:t>of</w:t>
      </w:r>
      <w:proofErr w:type="spellEnd"/>
      <w:r w:rsidR="006B3831" w:rsidRPr="0075798E">
        <w:rPr>
          <w:lang w:val="de-DE"/>
        </w:rPr>
        <w:t xml:space="preserve"> References</w:t>
      </w:r>
      <w:bookmarkEnd w:id="98"/>
    </w:p>
    <w:p w:rsidR="009A22E8" w:rsidRPr="009A22E8" w:rsidRDefault="009A22E8" w:rsidP="009A22E8">
      <w:pPr>
        <w:pStyle w:val="CitaviBibliographyEntry"/>
        <w:rPr>
          <w:lang w:val="de-DE"/>
        </w:rPr>
      </w:pPr>
      <w:r w:rsidRPr="0075798E">
        <w:rPr>
          <w:caps/>
          <w:lang w:val="de-DE"/>
        </w:rPr>
        <w:t xml:space="preserve">Astakhov, </w:t>
      </w:r>
      <w:r w:rsidRPr="0075798E">
        <w:rPr>
          <w:lang w:val="de-DE"/>
        </w:rPr>
        <w:t xml:space="preserve">V. P., 2012. Design </w:t>
      </w:r>
      <w:proofErr w:type="spellStart"/>
      <w:r w:rsidRPr="0075798E">
        <w:rPr>
          <w:lang w:val="de-DE"/>
        </w:rPr>
        <w:t>of</w:t>
      </w:r>
      <w:proofErr w:type="spellEnd"/>
      <w:r w:rsidRPr="0075798E">
        <w:rPr>
          <w:lang w:val="de-DE"/>
        </w:rPr>
        <w:t xml:space="preserve"> Experiment </w:t>
      </w:r>
      <w:proofErr w:type="spellStart"/>
      <w:r w:rsidRPr="0075798E">
        <w:rPr>
          <w:lang w:val="de-DE"/>
        </w:rPr>
        <w:t>Methods</w:t>
      </w:r>
      <w:proofErr w:type="spellEnd"/>
      <w:r w:rsidRPr="0075798E">
        <w:rPr>
          <w:lang w:val="de-DE"/>
        </w:rPr>
        <w:t xml:space="preserve"> in Manufacturing: Basics </w:t>
      </w:r>
      <w:proofErr w:type="spellStart"/>
      <w:r w:rsidRPr="0075798E">
        <w:rPr>
          <w:lang w:val="de-DE"/>
        </w:rPr>
        <w:t>and</w:t>
      </w:r>
      <w:proofErr w:type="spellEnd"/>
      <w:r w:rsidRPr="0075798E">
        <w:rPr>
          <w:lang w:val="de-DE"/>
        </w:rPr>
        <w:t xml:space="preserve"> </w:t>
      </w:r>
      <w:proofErr w:type="spellStart"/>
      <w:r w:rsidRPr="0075798E">
        <w:rPr>
          <w:lang w:val="de-DE"/>
        </w:rPr>
        <w:t>Practical</w:t>
      </w:r>
      <w:proofErr w:type="spellEnd"/>
      <w:r w:rsidRPr="0075798E">
        <w:rPr>
          <w:lang w:val="de-DE"/>
        </w:rPr>
        <w:t xml:space="preserve"> </w:t>
      </w:r>
      <w:proofErr w:type="spellStart"/>
      <w:r w:rsidRPr="0075798E">
        <w:rPr>
          <w:lang w:val="de-DE"/>
        </w:rPr>
        <w:t>Applications</w:t>
      </w:r>
      <w:proofErr w:type="spellEnd"/>
      <w:r w:rsidRPr="0075798E">
        <w:rPr>
          <w:lang w:val="de-DE"/>
        </w:rPr>
        <w:t xml:space="preserve">. </w:t>
      </w:r>
      <w:r w:rsidRPr="0075798E">
        <w:rPr>
          <w:i/>
          <w:lang w:val="de-DE"/>
        </w:rPr>
        <w:t xml:space="preserve">In: </w:t>
      </w:r>
      <w:r w:rsidRPr="0075798E">
        <w:rPr>
          <w:lang w:val="de-DE"/>
        </w:rPr>
        <w:t xml:space="preserve">J. P. </w:t>
      </w:r>
      <w:r w:rsidRPr="0075798E">
        <w:rPr>
          <w:caps/>
          <w:lang w:val="de-DE"/>
        </w:rPr>
        <w:t>Davim</w:t>
      </w:r>
      <w:r w:rsidRPr="0075798E">
        <w:rPr>
          <w:lang w:val="de-DE"/>
        </w:rPr>
        <w:t xml:space="preserve">, </w:t>
      </w:r>
      <w:proofErr w:type="spellStart"/>
      <w:r w:rsidRPr="0075798E">
        <w:rPr>
          <w:lang w:val="de-DE"/>
        </w:rPr>
        <w:t>ed</w:t>
      </w:r>
      <w:proofErr w:type="spellEnd"/>
      <w:r w:rsidRPr="0075798E">
        <w:rPr>
          <w:lang w:val="de-DE"/>
        </w:rPr>
        <w:t xml:space="preserve">. </w:t>
      </w:r>
      <w:r w:rsidRPr="0075798E">
        <w:rPr>
          <w:i/>
          <w:lang w:val="de-DE"/>
        </w:rPr>
        <w:t xml:space="preserve">Statistical </w:t>
      </w:r>
      <w:proofErr w:type="spellStart"/>
      <w:r w:rsidRPr="0075798E">
        <w:rPr>
          <w:i/>
          <w:lang w:val="de-DE"/>
        </w:rPr>
        <w:t>and</w:t>
      </w:r>
      <w:proofErr w:type="spellEnd"/>
      <w:r w:rsidRPr="0075798E">
        <w:rPr>
          <w:i/>
          <w:lang w:val="de-DE"/>
        </w:rPr>
        <w:t xml:space="preserve"> </w:t>
      </w:r>
      <w:proofErr w:type="spellStart"/>
      <w:r w:rsidRPr="0075798E">
        <w:rPr>
          <w:i/>
          <w:lang w:val="de-DE"/>
        </w:rPr>
        <w:t>Computational</w:t>
      </w:r>
      <w:proofErr w:type="spellEnd"/>
      <w:r w:rsidRPr="0075798E">
        <w:rPr>
          <w:i/>
          <w:lang w:val="de-DE"/>
        </w:rPr>
        <w:t xml:space="preserve"> </w:t>
      </w:r>
      <w:proofErr w:type="spellStart"/>
      <w:r w:rsidRPr="0075798E">
        <w:rPr>
          <w:i/>
          <w:lang w:val="de-DE"/>
        </w:rPr>
        <w:t>Techniques</w:t>
      </w:r>
      <w:proofErr w:type="spellEnd"/>
      <w:r w:rsidRPr="0075798E">
        <w:rPr>
          <w:i/>
          <w:lang w:val="de-DE"/>
        </w:rPr>
        <w:t xml:space="preserve"> in Manufacturing</w:t>
      </w:r>
      <w:r w:rsidRPr="0075798E">
        <w:rPr>
          <w:lang w:val="de-DE"/>
        </w:rPr>
        <w:t xml:space="preserve">. </w:t>
      </w:r>
      <w:r w:rsidRPr="009A22E8">
        <w:rPr>
          <w:lang w:val="de-DE"/>
        </w:rPr>
        <w:t>Berlin, Heidelberg: Springer Berlin Heidelberg, pp. 1–54</w:t>
      </w:r>
    </w:p>
    <w:p w:rsidR="009A22E8" w:rsidRPr="009A22E8" w:rsidRDefault="009A22E8" w:rsidP="009A22E8">
      <w:pPr>
        <w:pStyle w:val="CitaviBibliographyEntry"/>
        <w:rPr>
          <w:lang w:val="de-DE"/>
        </w:rPr>
      </w:pPr>
      <w:r w:rsidRPr="009A22E8">
        <w:rPr>
          <w:caps/>
          <w:lang w:val="de-DE"/>
        </w:rPr>
        <w:t xml:space="preserve">Baehr, </w:t>
      </w:r>
      <w:r w:rsidRPr="009A22E8">
        <w:rPr>
          <w:lang w:val="de-DE"/>
        </w:rPr>
        <w:t xml:space="preserve">H. D., and </w:t>
      </w:r>
      <w:r w:rsidRPr="009A22E8">
        <w:rPr>
          <w:caps/>
          <w:lang w:val="de-DE"/>
        </w:rPr>
        <w:t xml:space="preserve">Stephan, </w:t>
      </w:r>
      <w:r w:rsidRPr="009A22E8">
        <w:rPr>
          <w:lang w:val="de-DE"/>
        </w:rPr>
        <w:t xml:space="preserve">K., 2013. </w:t>
      </w:r>
      <w:r w:rsidRPr="009A22E8">
        <w:rPr>
          <w:i/>
          <w:lang w:val="de-DE"/>
        </w:rPr>
        <w:t xml:space="preserve">Wärme- und Stoffübertragung. </w:t>
      </w:r>
      <w:r w:rsidRPr="009A22E8">
        <w:rPr>
          <w:lang w:val="de-DE"/>
        </w:rPr>
        <w:t>Berlin, Heidelberg: Springer Berlin Heidelberg</w:t>
      </w:r>
    </w:p>
    <w:p w:rsidR="009A22E8" w:rsidRPr="0075798E" w:rsidRDefault="009A22E8" w:rsidP="009A22E8">
      <w:pPr>
        <w:pStyle w:val="CitaviBibliographyEntry"/>
        <w:rPr>
          <w:lang w:val="de-DE"/>
        </w:rPr>
      </w:pPr>
      <w:r w:rsidRPr="0075798E">
        <w:rPr>
          <w:caps/>
          <w:lang w:val="de-DE"/>
        </w:rPr>
        <w:t xml:space="preserve">Barbosa-Cánovas, </w:t>
      </w:r>
      <w:r w:rsidRPr="0075798E">
        <w:rPr>
          <w:lang w:val="de-DE"/>
        </w:rPr>
        <w:t xml:space="preserve">G. V. et al., 2005. </w:t>
      </w:r>
      <w:r w:rsidRPr="0075798E">
        <w:rPr>
          <w:i/>
          <w:lang w:val="de-DE"/>
        </w:rPr>
        <w:t xml:space="preserve">Food </w:t>
      </w:r>
      <w:proofErr w:type="spellStart"/>
      <w:r w:rsidRPr="0075798E">
        <w:rPr>
          <w:i/>
          <w:lang w:val="de-DE"/>
        </w:rPr>
        <w:t>powders</w:t>
      </w:r>
      <w:proofErr w:type="spellEnd"/>
      <w:r w:rsidRPr="0075798E">
        <w:rPr>
          <w:i/>
          <w:lang w:val="de-DE"/>
        </w:rPr>
        <w:t xml:space="preserve">. </w:t>
      </w:r>
      <w:proofErr w:type="spellStart"/>
      <w:r w:rsidRPr="0075798E">
        <w:rPr>
          <w:i/>
          <w:lang w:val="de-DE"/>
        </w:rPr>
        <w:t>Physical</w:t>
      </w:r>
      <w:proofErr w:type="spellEnd"/>
      <w:r w:rsidRPr="0075798E">
        <w:rPr>
          <w:i/>
          <w:lang w:val="de-DE"/>
        </w:rPr>
        <w:t xml:space="preserve"> </w:t>
      </w:r>
      <w:proofErr w:type="spellStart"/>
      <w:r w:rsidRPr="0075798E">
        <w:rPr>
          <w:i/>
          <w:lang w:val="de-DE"/>
        </w:rPr>
        <w:t>properties</w:t>
      </w:r>
      <w:proofErr w:type="spellEnd"/>
      <w:r w:rsidRPr="0075798E">
        <w:rPr>
          <w:i/>
          <w:lang w:val="de-DE"/>
        </w:rPr>
        <w:t xml:space="preserve">, </w:t>
      </w:r>
      <w:proofErr w:type="spellStart"/>
      <w:r w:rsidRPr="0075798E">
        <w:rPr>
          <w:i/>
          <w:lang w:val="de-DE"/>
        </w:rPr>
        <w:t>processing</w:t>
      </w:r>
      <w:proofErr w:type="spellEnd"/>
      <w:r w:rsidRPr="0075798E">
        <w:rPr>
          <w:i/>
          <w:lang w:val="de-DE"/>
        </w:rPr>
        <w:t xml:space="preserve">, </w:t>
      </w:r>
      <w:proofErr w:type="spellStart"/>
      <w:r w:rsidRPr="0075798E">
        <w:rPr>
          <w:i/>
          <w:lang w:val="de-DE"/>
        </w:rPr>
        <w:t>and</w:t>
      </w:r>
      <w:proofErr w:type="spellEnd"/>
      <w:r w:rsidRPr="0075798E">
        <w:rPr>
          <w:i/>
          <w:lang w:val="de-DE"/>
        </w:rPr>
        <w:t xml:space="preserve"> </w:t>
      </w:r>
      <w:proofErr w:type="spellStart"/>
      <w:r w:rsidRPr="0075798E">
        <w:rPr>
          <w:i/>
          <w:lang w:val="de-DE"/>
        </w:rPr>
        <w:t>functionality</w:t>
      </w:r>
      <w:proofErr w:type="spellEnd"/>
      <w:r w:rsidRPr="0075798E">
        <w:rPr>
          <w:i/>
          <w:lang w:val="de-DE"/>
        </w:rPr>
        <w:t xml:space="preserve">. </w:t>
      </w:r>
      <w:r w:rsidRPr="0075798E">
        <w:rPr>
          <w:lang w:val="de-DE"/>
        </w:rPr>
        <w:t>New York: Kluwer Academic/Plenum Publishers. (Food Engineering Series)</w:t>
      </w:r>
    </w:p>
    <w:p w:rsidR="009A22E8" w:rsidRPr="0075798E" w:rsidRDefault="009A22E8" w:rsidP="009A22E8">
      <w:pPr>
        <w:pStyle w:val="CitaviBibliographyEntry"/>
        <w:rPr>
          <w:lang w:val="de-DE"/>
        </w:rPr>
      </w:pPr>
      <w:r w:rsidRPr="0075798E">
        <w:rPr>
          <w:caps/>
          <w:lang w:val="de-DE"/>
        </w:rPr>
        <w:t xml:space="preserve">Barbosa-Cánovas, </w:t>
      </w:r>
      <w:r w:rsidRPr="0075798E">
        <w:rPr>
          <w:lang w:val="de-DE"/>
        </w:rPr>
        <w:t xml:space="preserve">G. V., </w:t>
      </w:r>
      <w:proofErr w:type="spellStart"/>
      <w:r w:rsidRPr="0075798E">
        <w:rPr>
          <w:lang w:val="de-DE"/>
        </w:rPr>
        <w:t>and</w:t>
      </w:r>
      <w:proofErr w:type="spellEnd"/>
      <w:r w:rsidRPr="0075798E">
        <w:rPr>
          <w:lang w:val="de-DE"/>
        </w:rPr>
        <w:t xml:space="preserve"> </w:t>
      </w:r>
      <w:r w:rsidRPr="0075798E">
        <w:rPr>
          <w:caps/>
          <w:lang w:val="de-DE"/>
        </w:rPr>
        <w:t xml:space="preserve">Vega-Mercado, </w:t>
      </w:r>
      <w:proofErr w:type="gramStart"/>
      <w:r w:rsidRPr="0075798E">
        <w:rPr>
          <w:lang w:val="de-DE"/>
        </w:rPr>
        <w:t>H.,</w:t>
      </w:r>
      <w:proofErr w:type="gramEnd"/>
      <w:r w:rsidRPr="0075798E">
        <w:rPr>
          <w:lang w:val="de-DE"/>
        </w:rPr>
        <w:t xml:space="preserve"> 1996. </w:t>
      </w:r>
      <w:r w:rsidRPr="0075798E">
        <w:rPr>
          <w:i/>
          <w:lang w:val="de-DE"/>
        </w:rPr>
        <w:t xml:space="preserve">Dehydration </w:t>
      </w:r>
      <w:proofErr w:type="spellStart"/>
      <w:r w:rsidRPr="0075798E">
        <w:rPr>
          <w:i/>
          <w:lang w:val="de-DE"/>
        </w:rPr>
        <w:t>of</w:t>
      </w:r>
      <w:proofErr w:type="spellEnd"/>
      <w:r w:rsidRPr="0075798E">
        <w:rPr>
          <w:i/>
          <w:lang w:val="de-DE"/>
        </w:rPr>
        <w:t xml:space="preserve"> </w:t>
      </w:r>
      <w:proofErr w:type="spellStart"/>
      <w:r w:rsidRPr="0075798E">
        <w:rPr>
          <w:i/>
          <w:lang w:val="de-DE"/>
        </w:rPr>
        <w:t>foods</w:t>
      </w:r>
      <w:proofErr w:type="spellEnd"/>
      <w:r w:rsidRPr="0075798E">
        <w:rPr>
          <w:i/>
          <w:lang w:val="de-DE"/>
        </w:rPr>
        <w:t xml:space="preserve">. </w:t>
      </w:r>
      <w:r w:rsidRPr="0075798E">
        <w:rPr>
          <w:lang w:val="de-DE"/>
        </w:rPr>
        <w:t>New York: Chapman &amp; Hall. (Food Engineering Series)</w:t>
      </w:r>
    </w:p>
    <w:p w:rsidR="009A22E8" w:rsidRPr="009A22E8" w:rsidRDefault="009A22E8" w:rsidP="009A22E8">
      <w:pPr>
        <w:pStyle w:val="CitaviBibliographyEntry"/>
        <w:rPr>
          <w:lang w:val="de-DE"/>
        </w:rPr>
      </w:pPr>
      <w:r w:rsidRPr="0075798E">
        <w:rPr>
          <w:caps/>
          <w:lang w:val="de-DE"/>
        </w:rPr>
        <w:t xml:space="preserve">Belitz, </w:t>
      </w:r>
      <w:r w:rsidRPr="0075798E">
        <w:rPr>
          <w:lang w:val="de-DE"/>
        </w:rPr>
        <w:t xml:space="preserve">H.-D., </w:t>
      </w:r>
      <w:r w:rsidRPr="0075798E">
        <w:rPr>
          <w:caps/>
          <w:lang w:val="de-DE"/>
        </w:rPr>
        <w:t xml:space="preserve">Grosch, </w:t>
      </w:r>
      <w:r w:rsidRPr="0075798E">
        <w:rPr>
          <w:lang w:val="de-DE"/>
        </w:rPr>
        <w:t xml:space="preserve">W., </w:t>
      </w:r>
      <w:proofErr w:type="spellStart"/>
      <w:r w:rsidRPr="0075798E">
        <w:rPr>
          <w:lang w:val="de-DE"/>
        </w:rPr>
        <w:t>and</w:t>
      </w:r>
      <w:proofErr w:type="spellEnd"/>
      <w:r w:rsidRPr="0075798E">
        <w:rPr>
          <w:lang w:val="de-DE"/>
        </w:rPr>
        <w:t xml:space="preserve"> </w:t>
      </w:r>
      <w:r w:rsidRPr="0075798E">
        <w:rPr>
          <w:caps/>
          <w:lang w:val="de-DE"/>
        </w:rPr>
        <w:t xml:space="preserve">Schieberle, </w:t>
      </w:r>
      <w:proofErr w:type="gramStart"/>
      <w:r w:rsidRPr="0075798E">
        <w:rPr>
          <w:lang w:val="de-DE"/>
        </w:rPr>
        <w:t>P.,</w:t>
      </w:r>
      <w:proofErr w:type="gramEnd"/>
      <w:r w:rsidRPr="0075798E">
        <w:rPr>
          <w:lang w:val="de-DE"/>
        </w:rPr>
        <w:t xml:space="preserve"> 2008a. </w:t>
      </w:r>
      <w:r w:rsidRPr="009A22E8">
        <w:rPr>
          <w:lang w:val="de-DE"/>
        </w:rPr>
        <w:t xml:space="preserve">Aminosäuren, Peptide und Proteine. </w:t>
      </w:r>
      <w:r w:rsidRPr="009A22E8">
        <w:rPr>
          <w:i/>
          <w:lang w:val="de-DE"/>
        </w:rPr>
        <w:t xml:space="preserve">In: </w:t>
      </w:r>
      <w:r w:rsidRPr="009A22E8">
        <w:rPr>
          <w:lang w:val="de-DE"/>
        </w:rPr>
        <w:t xml:space="preserve">H.-D. </w:t>
      </w:r>
      <w:r w:rsidRPr="009A22E8">
        <w:rPr>
          <w:caps/>
          <w:lang w:val="de-DE"/>
        </w:rPr>
        <w:t xml:space="preserve">Belitz, </w:t>
      </w:r>
      <w:r w:rsidRPr="009A22E8">
        <w:rPr>
          <w:lang w:val="de-DE"/>
        </w:rPr>
        <w:t xml:space="preserve">W. </w:t>
      </w:r>
      <w:r w:rsidRPr="009A22E8">
        <w:rPr>
          <w:caps/>
          <w:lang w:val="de-DE"/>
        </w:rPr>
        <w:t>Grosch</w:t>
      </w:r>
      <w:r w:rsidRPr="009A22E8">
        <w:rPr>
          <w:lang w:val="de-DE"/>
        </w:rPr>
        <w:t xml:space="preserve"> and P. </w:t>
      </w:r>
      <w:r w:rsidRPr="009A22E8">
        <w:rPr>
          <w:caps/>
          <w:lang w:val="de-DE"/>
        </w:rPr>
        <w:t>Schieberle</w:t>
      </w:r>
      <w:r w:rsidRPr="009A22E8">
        <w:rPr>
          <w:lang w:val="de-DE"/>
        </w:rPr>
        <w:t xml:space="preserve">, eds. </w:t>
      </w:r>
      <w:r w:rsidRPr="009A22E8">
        <w:rPr>
          <w:i/>
          <w:lang w:val="de-DE"/>
        </w:rPr>
        <w:t>Lebensmittelchemie</w:t>
      </w:r>
      <w:r w:rsidRPr="009A22E8">
        <w:rPr>
          <w:lang w:val="de-DE"/>
        </w:rPr>
        <w:t>. Berlin, Heidelberg: Springer Berlin Heidelberg (Springer-Lehrbuch), pp. 9–95</w:t>
      </w:r>
    </w:p>
    <w:p w:rsidR="009A22E8" w:rsidRPr="009A22E8" w:rsidRDefault="009A22E8" w:rsidP="009A22E8">
      <w:pPr>
        <w:pStyle w:val="CitaviBibliographyEntry"/>
        <w:rPr>
          <w:lang w:val="de-DE"/>
        </w:rPr>
      </w:pPr>
      <w:r w:rsidRPr="009A22E8">
        <w:rPr>
          <w:caps/>
          <w:lang w:val="de-DE"/>
        </w:rPr>
        <w:t xml:space="preserve">Belitz, </w:t>
      </w:r>
      <w:r w:rsidRPr="009A22E8">
        <w:rPr>
          <w:lang w:val="de-DE"/>
        </w:rPr>
        <w:t xml:space="preserve">H.-D., </w:t>
      </w:r>
      <w:r w:rsidRPr="009A22E8">
        <w:rPr>
          <w:caps/>
          <w:lang w:val="de-DE"/>
        </w:rPr>
        <w:t xml:space="preserve">Grosch, </w:t>
      </w:r>
      <w:r w:rsidRPr="009A22E8">
        <w:rPr>
          <w:lang w:val="de-DE"/>
        </w:rPr>
        <w:t xml:space="preserve">W., and </w:t>
      </w:r>
      <w:r w:rsidRPr="009A22E8">
        <w:rPr>
          <w:caps/>
          <w:lang w:val="de-DE"/>
        </w:rPr>
        <w:t xml:space="preserve">Schieberle, </w:t>
      </w:r>
      <w:r w:rsidRPr="009A22E8">
        <w:rPr>
          <w:lang w:val="de-DE"/>
        </w:rPr>
        <w:t xml:space="preserve">P., 2008b. Kohlenhydrate. </w:t>
      </w:r>
      <w:r w:rsidRPr="009A22E8">
        <w:rPr>
          <w:i/>
          <w:lang w:val="de-DE"/>
        </w:rPr>
        <w:t xml:space="preserve">In: </w:t>
      </w:r>
      <w:r w:rsidRPr="009A22E8">
        <w:rPr>
          <w:lang w:val="de-DE"/>
        </w:rPr>
        <w:t xml:space="preserve">H.-D. </w:t>
      </w:r>
      <w:r w:rsidRPr="009A22E8">
        <w:rPr>
          <w:caps/>
          <w:lang w:val="de-DE"/>
        </w:rPr>
        <w:t xml:space="preserve">Belitz, </w:t>
      </w:r>
      <w:r w:rsidRPr="009A22E8">
        <w:rPr>
          <w:lang w:val="de-DE"/>
        </w:rPr>
        <w:t xml:space="preserve">W. </w:t>
      </w:r>
      <w:r w:rsidRPr="009A22E8">
        <w:rPr>
          <w:caps/>
          <w:lang w:val="de-DE"/>
        </w:rPr>
        <w:t>Grosch</w:t>
      </w:r>
      <w:r w:rsidRPr="009A22E8">
        <w:rPr>
          <w:lang w:val="de-DE"/>
        </w:rPr>
        <w:t xml:space="preserve"> and P. </w:t>
      </w:r>
      <w:r w:rsidRPr="009A22E8">
        <w:rPr>
          <w:caps/>
          <w:lang w:val="de-DE"/>
        </w:rPr>
        <w:t>Schieberle</w:t>
      </w:r>
      <w:r w:rsidRPr="009A22E8">
        <w:rPr>
          <w:lang w:val="de-DE"/>
        </w:rPr>
        <w:t xml:space="preserve">, eds. </w:t>
      </w:r>
      <w:r w:rsidRPr="009A22E8">
        <w:rPr>
          <w:i/>
          <w:lang w:val="de-DE"/>
        </w:rPr>
        <w:t>Lebensmittelchemie</w:t>
      </w:r>
      <w:r w:rsidRPr="009A22E8">
        <w:rPr>
          <w:lang w:val="de-DE"/>
        </w:rPr>
        <w:t>. Berlin, Heidelberg: Springer Berlin Heidelberg (Springer-Lehrbuch), pp. 252–345</w:t>
      </w:r>
    </w:p>
    <w:p w:rsidR="009A22E8" w:rsidRPr="009A22E8" w:rsidRDefault="009A22E8" w:rsidP="009A22E8">
      <w:pPr>
        <w:pStyle w:val="CitaviBibliographyEntry"/>
        <w:rPr>
          <w:lang w:val="de-DE"/>
        </w:rPr>
      </w:pPr>
      <w:r w:rsidRPr="009A22E8">
        <w:rPr>
          <w:caps/>
          <w:lang w:val="de-DE"/>
        </w:rPr>
        <w:t xml:space="preserve">Belitz, </w:t>
      </w:r>
      <w:r w:rsidRPr="009A22E8">
        <w:rPr>
          <w:lang w:val="de-DE"/>
        </w:rPr>
        <w:t xml:space="preserve">H.-D., </w:t>
      </w:r>
      <w:r w:rsidRPr="009A22E8">
        <w:rPr>
          <w:caps/>
          <w:lang w:val="de-DE"/>
        </w:rPr>
        <w:t xml:space="preserve">Grosch, </w:t>
      </w:r>
      <w:r w:rsidRPr="009A22E8">
        <w:rPr>
          <w:lang w:val="de-DE"/>
        </w:rPr>
        <w:t xml:space="preserve">W., and </w:t>
      </w:r>
      <w:r w:rsidRPr="009A22E8">
        <w:rPr>
          <w:caps/>
          <w:lang w:val="de-DE"/>
        </w:rPr>
        <w:t xml:space="preserve">Schieberle, </w:t>
      </w:r>
      <w:r w:rsidRPr="009A22E8">
        <w:rPr>
          <w:lang w:val="de-DE"/>
        </w:rPr>
        <w:t xml:space="preserve">P., 2008c. Milch und Milchprodukte. </w:t>
      </w:r>
      <w:r w:rsidRPr="009A22E8">
        <w:rPr>
          <w:i/>
          <w:lang w:val="de-DE"/>
        </w:rPr>
        <w:t xml:space="preserve">In: </w:t>
      </w:r>
      <w:r w:rsidRPr="009A22E8">
        <w:rPr>
          <w:lang w:val="de-DE"/>
        </w:rPr>
        <w:t xml:space="preserve">H.-D. </w:t>
      </w:r>
      <w:r w:rsidRPr="009A22E8">
        <w:rPr>
          <w:caps/>
          <w:lang w:val="de-DE"/>
        </w:rPr>
        <w:t xml:space="preserve">Belitz, </w:t>
      </w:r>
      <w:r w:rsidRPr="009A22E8">
        <w:rPr>
          <w:lang w:val="de-DE"/>
        </w:rPr>
        <w:t xml:space="preserve">W. </w:t>
      </w:r>
      <w:r w:rsidRPr="009A22E8">
        <w:rPr>
          <w:caps/>
          <w:lang w:val="de-DE"/>
        </w:rPr>
        <w:t>Grosch</w:t>
      </w:r>
      <w:r w:rsidRPr="009A22E8">
        <w:rPr>
          <w:lang w:val="de-DE"/>
        </w:rPr>
        <w:t xml:space="preserve"> and P. </w:t>
      </w:r>
      <w:r w:rsidRPr="009A22E8">
        <w:rPr>
          <w:caps/>
          <w:lang w:val="de-DE"/>
        </w:rPr>
        <w:t>Schieberle</w:t>
      </w:r>
      <w:r w:rsidRPr="009A22E8">
        <w:rPr>
          <w:lang w:val="de-DE"/>
        </w:rPr>
        <w:t xml:space="preserve">, eds. </w:t>
      </w:r>
      <w:r w:rsidRPr="009A22E8">
        <w:rPr>
          <w:i/>
          <w:lang w:val="de-DE"/>
        </w:rPr>
        <w:t>Lebensmittelchemie</w:t>
      </w:r>
      <w:r w:rsidRPr="009A22E8">
        <w:rPr>
          <w:lang w:val="de-DE"/>
        </w:rPr>
        <w:t>. Berlin, Heidelberg: Springer Berlin Heidelberg (Springer-Lehrbuch), pp. 514–563</w:t>
      </w:r>
    </w:p>
    <w:p w:rsidR="009A22E8" w:rsidRPr="009A22E8" w:rsidRDefault="009A22E8" w:rsidP="009A22E8">
      <w:pPr>
        <w:pStyle w:val="CitaviBibliographyEntry"/>
        <w:rPr>
          <w:lang w:val="de-DE"/>
        </w:rPr>
      </w:pPr>
      <w:r w:rsidRPr="009A22E8">
        <w:rPr>
          <w:lang w:val="de-DE"/>
        </w:rPr>
        <w:t>Bundesministerium für Gesundheit, 2000. Milchverordnung. MilchV</w:t>
      </w:r>
    </w:p>
    <w:p w:rsidR="009A22E8" w:rsidRPr="00445000" w:rsidRDefault="009A22E8" w:rsidP="009A22E8">
      <w:pPr>
        <w:pStyle w:val="CitaviBibliographyEntry"/>
        <w:rPr>
          <w:lang w:val="de-DE"/>
        </w:rPr>
      </w:pPr>
      <w:r w:rsidRPr="009A22E8">
        <w:rPr>
          <w:lang w:val="de-DE"/>
        </w:rPr>
        <w:t xml:space="preserve">Bundesministeriums der Justiz und für Verbraucherschutz, 1970. Milcherzegnisverordnung. </w:t>
      </w:r>
      <w:r w:rsidRPr="00445000">
        <w:rPr>
          <w:lang w:val="de-DE"/>
        </w:rPr>
        <w:t>MilchErzV</w:t>
      </w:r>
    </w:p>
    <w:p w:rsidR="009A22E8" w:rsidRPr="009A22E8" w:rsidRDefault="009A22E8" w:rsidP="009A22E8">
      <w:pPr>
        <w:pStyle w:val="CitaviBibliographyEntry"/>
        <w:rPr>
          <w:lang w:val="de-DE"/>
        </w:rPr>
      </w:pPr>
      <w:r w:rsidRPr="00445000">
        <w:rPr>
          <w:caps/>
          <w:lang w:val="de-DE"/>
        </w:rPr>
        <w:t xml:space="preserve">Cavazzuti, </w:t>
      </w:r>
      <w:r w:rsidRPr="00445000">
        <w:rPr>
          <w:lang w:val="de-DE"/>
        </w:rPr>
        <w:t xml:space="preserve">M., 2013. Design of Experiments. </w:t>
      </w:r>
      <w:r w:rsidRPr="009A22E8">
        <w:rPr>
          <w:i/>
        </w:rPr>
        <w:t xml:space="preserve">In: </w:t>
      </w:r>
      <w:r w:rsidRPr="009A22E8">
        <w:t xml:space="preserve">M. </w:t>
      </w:r>
      <w:r w:rsidRPr="009A22E8">
        <w:rPr>
          <w:caps/>
        </w:rPr>
        <w:t>Cavazzuti</w:t>
      </w:r>
      <w:r w:rsidRPr="009A22E8">
        <w:t xml:space="preserve">, ed. </w:t>
      </w:r>
      <w:r w:rsidRPr="009A22E8">
        <w:rPr>
          <w:i/>
        </w:rPr>
        <w:t>Optimization Methods</w:t>
      </w:r>
      <w:r w:rsidRPr="009A22E8">
        <w:t xml:space="preserve">. </w:t>
      </w:r>
      <w:r w:rsidRPr="009A22E8">
        <w:rPr>
          <w:lang w:val="de-DE"/>
        </w:rPr>
        <w:t>Berlin, Heidelberg: Springer Berlin Heidelberg, pp. 13–42</w:t>
      </w:r>
    </w:p>
    <w:p w:rsidR="009A22E8" w:rsidRDefault="009A22E8" w:rsidP="009A22E8">
      <w:pPr>
        <w:pStyle w:val="CitaviBibliographyEntry"/>
      </w:pPr>
      <w:r w:rsidRPr="009A22E8">
        <w:rPr>
          <w:caps/>
          <w:lang w:val="de-DE"/>
        </w:rPr>
        <w:t xml:space="preserve">Çengel, </w:t>
      </w:r>
      <w:r w:rsidRPr="009A22E8">
        <w:rPr>
          <w:lang w:val="de-DE"/>
        </w:rPr>
        <w:t xml:space="preserve">Y. A., and </w:t>
      </w:r>
      <w:r w:rsidRPr="009A22E8">
        <w:rPr>
          <w:caps/>
          <w:lang w:val="de-DE"/>
        </w:rPr>
        <w:t xml:space="preserve">Ghajar, </w:t>
      </w:r>
      <w:r w:rsidRPr="009A22E8">
        <w:rPr>
          <w:lang w:val="de-DE"/>
        </w:rPr>
        <w:t xml:space="preserve">A. J., 2015. </w:t>
      </w:r>
      <w:r w:rsidRPr="009A22E8">
        <w:rPr>
          <w:i/>
        </w:rPr>
        <w:t>Heat and mass transfer. Fundamentals &amp; applications</w:t>
      </w:r>
      <w:r w:rsidRPr="009A22E8">
        <w:t>. Fifth edition. New York, N. Y: McGraw-Hill</w:t>
      </w:r>
    </w:p>
    <w:p w:rsidR="009A22E8" w:rsidRPr="00414A0E" w:rsidRDefault="009A22E8" w:rsidP="009A22E8">
      <w:pPr>
        <w:pStyle w:val="CitaviBibliographyEntry"/>
        <w:rPr>
          <w:lang w:val="de-DE"/>
        </w:rPr>
      </w:pPr>
      <w:r w:rsidRPr="009A22E8">
        <w:rPr>
          <w:caps/>
        </w:rPr>
        <w:t xml:space="preserve">Diehl, </w:t>
      </w:r>
      <w:r w:rsidRPr="009A22E8">
        <w:t xml:space="preserve">J. F., 2000. </w:t>
      </w:r>
      <w:r w:rsidRPr="009A22E8">
        <w:rPr>
          <w:i/>
          <w:lang w:val="de-DE"/>
        </w:rPr>
        <w:t>Chemie in Lebensmitteln. Rückstände, Verunreinigungen, Inhalts- und Zusatzstoffe</w:t>
      </w:r>
      <w:r w:rsidRPr="009A22E8">
        <w:rPr>
          <w:lang w:val="de-DE"/>
        </w:rPr>
        <w:t xml:space="preserve">. </w:t>
      </w:r>
      <w:r w:rsidRPr="00414A0E">
        <w:rPr>
          <w:lang w:val="de-DE"/>
        </w:rPr>
        <w:t>1st ed. Weinheim, New York: Wiley-VCH</w:t>
      </w:r>
    </w:p>
    <w:p w:rsidR="009A22E8" w:rsidRPr="009A22E8" w:rsidRDefault="009A22E8" w:rsidP="009A22E8">
      <w:pPr>
        <w:pStyle w:val="CitaviBibliographyEntry"/>
        <w:rPr>
          <w:lang w:val="de-DE"/>
        </w:rPr>
      </w:pPr>
      <w:r w:rsidRPr="009A22E8">
        <w:rPr>
          <w:caps/>
          <w:lang w:val="de-DE"/>
        </w:rPr>
        <w:t xml:space="preserve">DVA Holland-Merten GmbH, </w:t>
      </w:r>
      <w:r w:rsidRPr="009A22E8">
        <w:rPr>
          <w:lang w:val="de-DE"/>
        </w:rPr>
        <w:t xml:space="preserve">2014. </w:t>
      </w:r>
      <w:r w:rsidRPr="009A22E8">
        <w:rPr>
          <w:i/>
          <w:lang w:val="de-DE"/>
        </w:rPr>
        <w:t xml:space="preserve">Effektive Trocknungsprozesse unter Vakuum. Vakuum-Walzentrockner als schonendes Trocknungsverfahren. </w:t>
      </w:r>
      <w:r w:rsidRPr="009A22E8">
        <w:rPr>
          <w:lang w:val="de-DE"/>
        </w:rPr>
        <w:t>Südharz. 2014</w:t>
      </w:r>
    </w:p>
    <w:p w:rsidR="009A22E8" w:rsidRPr="009A22E8" w:rsidRDefault="009A22E8" w:rsidP="009A22E8">
      <w:pPr>
        <w:pStyle w:val="CitaviBibliographyEntry"/>
        <w:rPr>
          <w:lang w:val="de-DE"/>
        </w:rPr>
      </w:pPr>
      <w:r w:rsidRPr="009A22E8">
        <w:rPr>
          <w:caps/>
          <w:lang w:val="de-DE"/>
        </w:rPr>
        <w:t xml:space="preserve">GEA Niro, </w:t>
      </w:r>
      <w:r w:rsidRPr="009A22E8">
        <w:rPr>
          <w:lang w:val="de-DE"/>
        </w:rPr>
        <w:t xml:space="preserve">2010. </w:t>
      </w:r>
      <w:r w:rsidRPr="009A22E8">
        <w:rPr>
          <w:i/>
          <w:lang w:val="de-DE"/>
        </w:rPr>
        <w:t xml:space="preserve">Milk Powder Technology. </w:t>
      </w:r>
      <w:r w:rsidRPr="009A22E8">
        <w:rPr>
          <w:i/>
        </w:rPr>
        <w:t>Evaporation and Spray Drying</w:t>
      </w:r>
      <w:r w:rsidRPr="009A22E8">
        <w:t xml:space="preserve">. 5th ed. </w:t>
      </w:r>
      <w:r w:rsidRPr="009A22E8">
        <w:rPr>
          <w:caps/>
          <w:lang w:val="de-DE"/>
        </w:rPr>
        <w:t xml:space="preserve">Westergaard, </w:t>
      </w:r>
      <w:r w:rsidRPr="009A22E8">
        <w:rPr>
          <w:lang w:val="de-DE"/>
        </w:rPr>
        <w:t>V., ed. Copenhagen</w:t>
      </w:r>
    </w:p>
    <w:p w:rsidR="009A22E8" w:rsidRPr="009A22E8" w:rsidRDefault="009A22E8" w:rsidP="009A22E8">
      <w:pPr>
        <w:pStyle w:val="CitaviBibliographyEntry"/>
        <w:rPr>
          <w:lang w:val="de-DE"/>
        </w:rPr>
      </w:pPr>
      <w:r w:rsidRPr="009A22E8">
        <w:rPr>
          <w:caps/>
          <w:lang w:val="de-DE"/>
        </w:rPr>
        <w:t xml:space="preserve">Hartlieb, </w:t>
      </w:r>
      <w:r w:rsidRPr="009A22E8">
        <w:rPr>
          <w:lang w:val="de-DE"/>
        </w:rPr>
        <w:t xml:space="preserve">M., 2014. </w:t>
      </w:r>
      <w:r w:rsidRPr="009A22E8">
        <w:rPr>
          <w:i/>
          <w:lang w:val="de-DE"/>
        </w:rPr>
        <w:t xml:space="preserve">Experimentelle Untersuchungen zur dynamischen Filtration am Beispiel von Mikro- und Ultrafiltration. </w:t>
      </w:r>
      <w:r w:rsidRPr="009A22E8">
        <w:rPr>
          <w:lang w:val="de-DE"/>
        </w:rPr>
        <w:t>Oberhausen. 6 June</w:t>
      </w:r>
    </w:p>
    <w:p w:rsidR="009A22E8" w:rsidRPr="009A22E8" w:rsidRDefault="009A22E8" w:rsidP="009A22E8">
      <w:pPr>
        <w:pStyle w:val="CitaviBibliographyEntry"/>
        <w:rPr>
          <w:lang w:val="de-DE"/>
        </w:rPr>
      </w:pPr>
      <w:r w:rsidRPr="009A22E8">
        <w:rPr>
          <w:caps/>
          <w:lang w:val="de-DE"/>
        </w:rPr>
        <w:t xml:space="preserve">IDF, </w:t>
      </w:r>
      <w:r w:rsidRPr="009A22E8">
        <w:rPr>
          <w:lang w:val="de-DE"/>
        </w:rPr>
        <w:t xml:space="preserve">2013. </w:t>
      </w:r>
      <w:r w:rsidRPr="009A22E8">
        <w:rPr>
          <w:i/>
          <w:lang w:val="de-DE"/>
        </w:rPr>
        <w:t xml:space="preserve">Neues Faktenblatt des IDF. Die wirtschaftliche Bedeutung der Milchwirtschaft. </w:t>
      </w:r>
      <w:r w:rsidRPr="009A22E8">
        <w:rPr>
          <w:caps/>
          <w:lang w:val="de-DE"/>
        </w:rPr>
        <w:t>Verband der deutschen Milchwirtschaft e.V.</w:t>
      </w:r>
      <w:r w:rsidRPr="009A22E8">
        <w:rPr>
          <w:lang w:val="de-DE"/>
        </w:rPr>
        <w:t>, ed. Berlin: International Dairy Federation.</w:t>
      </w:r>
    </w:p>
    <w:p w:rsidR="009A22E8" w:rsidRDefault="009A22E8" w:rsidP="009A22E8">
      <w:pPr>
        <w:pStyle w:val="CitaviBibliographyEntry"/>
      </w:pPr>
      <w:r>
        <w:t xml:space="preserve">ISO International Organization for Standardization ISO 5537:2004, 2004. </w:t>
      </w:r>
      <w:r w:rsidRPr="009A22E8">
        <w:rPr>
          <w:i/>
        </w:rPr>
        <w:t xml:space="preserve">Dried milk - Determination of moisture content (Reference method). </w:t>
      </w:r>
      <w:r w:rsidRPr="009A22E8">
        <w:t>Berlin: Beuth Verlag</w:t>
      </w:r>
    </w:p>
    <w:p w:rsidR="009A22E8" w:rsidRPr="00414A0E" w:rsidRDefault="009A22E8" w:rsidP="009A22E8">
      <w:pPr>
        <w:pStyle w:val="CitaviBibliographyEntry"/>
        <w:rPr>
          <w:lang w:val="de-DE"/>
        </w:rPr>
      </w:pPr>
      <w:r>
        <w:lastRenderedPageBreak/>
        <w:t xml:space="preserve">ISO International Organization for Standardization ISO 6731:2010, 2010. </w:t>
      </w:r>
      <w:r w:rsidRPr="009A22E8">
        <w:rPr>
          <w:i/>
        </w:rPr>
        <w:t xml:space="preserve">Milk, cream and evaporated milk - Determination of total solids content (Reference method). </w:t>
      </w:r>
      <w:r w:rsidRPr="00414A0E">
        <w:rPr>
          <w:lang w:val="de-DE"/>
        </w:rPr>
        <w:t>Berlin: Beuth Verlag</w:t>
      </w:r>
    </w:p>
    <w:p w:rsidR="009A22E8" w:rsidRPr="00414A0E" w:rsidRDefault="009A22E8" w:rsidP="009A22E8">
      <w:pPr>
        <w:pStyle w:val="CitaviBibliographyEntry"/>
        <w:rPr>
          <w:lang w:val="de-DE"/>
        </w:rPr>
      </w:pPr>
      <w:r w:rsidRPr="00414A0E">
        <w:rPr>
          <w:caps/>
          <w:lang w:val="de-DE"/>
        </w:rPr>
        <w:t xml:space="preserve">Kapitza, </w:t>
      </w:r>
      <w:r w:rsidRPr="00414A0E">
        <w:rPr>
          <w:lang w:val="de-DE"/>
        </w:rPr>
        <w:t xml:space="preserve">M., 2009. </w:t>
      </w:r>
      <w:r w:rsidRPr="00414A0E">
        <w:rPr>
          <w:i/>
          <w:lang w:val="de-DE"/>
        </w:rPr>
        <w:t xml:space="preserve">Design of Experiments. </w:t>
      </w:r>
      <w:r w:rsidRPr="00414A0E">
        <w:rPr>
          <w:lang w:val="de-DE"/>
        </w:rPr>
        <w:t>Köln. 2009</w:t>
      </w:r>
    </w:p>
    <w:p w:rsidR="009A22E8" w:rsidRDefault="009A22E8" w:rsidP="009A22E8">
      <w:pPr>
        <w:pStyle w:val="CitaviBibliographyEntry"/>
      </w:pPr>
      <w:r w:rsidRPr="00414A0E">
        <w:rPr>
          <w:caps/>
          <w:lang w:val="de-DE"/>
        </w:rPr>
        <w:t xml:space="preserve">Land, C. M. van't, </w:t>
      </w:r>
      <w:r w:rsidRPr="00414A0E">
        <w:rPr>
          <w:lang w:val="de-DE"/>
        </w:rPr>
        <w:t xml:space="preserve">1991. </w:t>
      </w:r>
      <w:r w:rsidRPr="009A22E8">
        <w:rPr>
          <w:i/>
        </w:rPr>
        <w:t xml:space="preserve">Industrial drying equipment. Selection and application. </w:t>
      </w:r>
      <w:r w:rsidRPr="009A22E8">
        <w:t>New York: M. Dekker. (Chemical industries; v. 45)</w:t>
      </w:r>
    </w:p>
    <w:p w:rsidR="009A22E8" w:rsidRDefault="009A22E8" w:rsidP="009A22E8">
      <w:pPr>
        <w:pStyle w:val="CitaviBibliographyEntry"/>
      </w:pPr>
      <w:r w:rsidRPr="009A22E8">
        <w:rPr>
          <w:caps/>
        </w:rPr>
        <w:t xml:space="preserve">Masters, </w:t>
      </w:r>
      <w:r w:rsidRPr="009A22E8">
        <w:t xml:space="preserve">K., 1991. </w:t>
      </w:r>
      <w:r w:rsidRPr="009A22E8">
        <w:rPr>
          <w:i/>
        </w:rPr>
        <w:t>Spray drying handbook</w:t>
      </w:r>
      <w:r w:rsidRPr="009A22E8">
        <w:t>. 5th ed. Burnt Mill, Harlow, Essex, England, New York: Longman Scientific &amp; Technical; Wiley</w:t>
      </w:r>
    </w:p>
    <w:p w:rsidR="009A22E8" w:rsidRPr="009A22E8" w:rsidRDefault="009A22E8" w:rsidP="009A22E8">
      <w:pPr>
        <w:pStyle w:val="CitaviBibliographyEntry"/>
        <w:rPr>
          <w:lang w:val="de-DE"/>
        </w:rPr>
      </w:pPr>
      <w:r w:rsidRPr="009A22E8">
        <w:rPr>
          <w:caps/>
          <w:lang w:val="de-DE"/>
        </w:rPr>
        <w:t xml:space="preserve">Melin, </w:t>
      </w:r>
      <w:r w:rsidRPr="009A22E8">
        <w:rPr>
          <w:lang w:val="de-DE"/>
        </w:rPr>
        <w:t xml:space="preserve">T., and </w:t>
      </w:r>
      <w:r w:rsidRPr="009A22E8">
        <w:rPr>
          <w:caps/>
          <w:lang w:val="de-DE"/>
        </w:rPr>
        <w:t xml:space="preserve">Rautenbach, </w:t>
      </w:r>
      <w:r w:rsidRPr="009A22E8">
        <w:rPr>
          <w:lang w:val="de-DE"/>
        </w:rPr>
        <w:t xml:space="preserve">R., 2007. </w:t>
      </w:r>
      <w:r w:rsidRPr="009A22E8">
        <w:rPr>
          <w:i/>
          <w:lang w:val="de-DE"/>
        </w:rPr>
        <w:t>Membranverfahren. Grundlagen der Modul- und Anlagenauslegung</w:t>
      </w:r>
      <w:r w:rsidRPr="009A22E8">
        <w:rPr>
          <w:lang w:val="de-DE"/>
        </w:rPr>
        <w:t>. 3rd ed. Berlin: Springer</w:t>
      </w:r>
    </w:p>
    <w:p w:rsidR="009A22E8" w:rsidRPr="009A22E8" w:rsidRDefault="009A22E8" w:rsidP="009A22E8">
      <w:pPr>
        <w:pStyle w:val="CitaviBibliographyEntry"/>
        <w:rPr>
          <w:lang w:val="de-DE"/>
        </w:rPr>
      </w:pPr>
      <w:r w:rsidRPr="009A22E8">
        <w:rPr>
          <w:caps/>
          <w:lang w:val="de-DE"/>
        </w:rPr>
        <w:t xml:space="preserve">METTLER TOLEDO, </w:t>
      </w:r>
      <w:r w:rsidRPr="009A22E8">
        <w:rPr>
          <w:lang w:val="de-DE"/>
        </w:rPr>
        <w:t xml:space="preserve">2002. </w:t>
      </w:r>
      <w:r w:rsidRPr="009A22E8">
        <w:rPr>
          <w:i/>
          <w:lang w:val="de-DE"/>
        </w:rPr>
        <w:t xml:space="preserve">Applikationsbroschüre: Methoden der Feuchtegehaltsbestimmung. Halogen Moisture Analyzer von METTLER TOLEDO. </w:t>
      </w:r>
      <w:r w:rsidRPr="009A22E8">
        <w:rPr>
          <w:caps/>
          <w:lang w:val="de-DE"/>
        </w:rPr>
        <w:t>METTLER TOLEDO</w:t>
      </w:r>
      <w:r w:rsidRPr="009A22E8">
        <w:rPr>
          <w:lang w:val="de-DE"/>
        </w:rPr>
        <w:t>, ed. Greifensee, Switzerland</w:t>
      </w:r>
    </w:p>
    <w:p w:rsidR="009A22E8" w:rsidRDefault="009A22E8" w:rsidP="009A22E8">
      <w:pPr>
        <w:pStyle w:val="CitaviBibliographyEntry"/>
      </w:pPr>
      <w:r w:rsidRPr="009A22E8">
        <w:rPr>
          <w:caps/>
        </w:rPr>
        <w:t xml:space="preserve">Meyer, </w:t>
      </w:r>
      <w:r w:rsidRPr="009A22E8">
        <w:t xml:space="preserve">J., 2014a. </w:t>
      </w:r>
      <w:r w:rsidRPr="009A22E8">
        <w:rPr>
          <w:i/>
        </w:rPr>
        <w:t xml:space="preserve">Lecture 01: Introduction to Transient Heat Conduction. </w:t>
      </w:r>
      <w:r w:rsidRPr="009A22E8">
        <w:t>Pretoria, South Africa. 3 February</w:t>
      </w:r>
    </w:p>
    <w:p w:rsidR="009A22E8" w:rsidRDefault="009A22E8" w:rsidP="009A22E8">
      <w:pPr>
        <w:pStyle w:val="CitaviBibliographyEntry"/>
      </w:pPr>
      <w:r w:rsidRPr="009A22E8">
        <w:rPr>
          <w:caps/>
        </w:rPr>
        <w:t xml:space="preserve">Meyer, </w:t>
      </w:r>
      <w:r w:rsidRPr="009A22E8">
        <w:t xml:space="preserve">J., 2014b. </w:t>
      </w:r>
      <w:r w:rsidRPr="009A22E8">
        <w:rPr>
          <w:i/>
        </w:rPr>
        <w:t xml:space="preserve">Lecture 02: Transient Heat Transfer and Introduction to Lumped System Approach. </w:t>
      </w:r>
      <w:r w:rsidRPr="009A22E8">
        <w:t>Pretoria, South Africa. 4 February</w:t>
      </w:r>
    </w:p>
    <w:p w:rsidR="009A22E8" w:rsidRPr="009A22E8" w:rsidRDefault="009A22E8" w:rsidP="009A22E8">
      <w:pPr>
        <w:pStyle w:val="CitaviBibliographyEntry"/>
        <w:rPr>
          <w:lang w:val="de-DE"/>
        </w:rPr>
      </w:pPr>
      <w:r w:rsidRPr="009A22E8">
        <w:rPr>
          <w:caps/>
        </w:rPr>
        <w:t xml:space="preserve">Meyer, </w:t>
      </w:r>
      <w:r w:rsidRPr="009A22E8">
        <w:t xml:space="preserve">J., 2014c. </w:t>
      </w:r>
      <w:r w:rsidRPr="009A22E8">
        <w:rPr>
          <w:i/>
        </w:rPr>
        <w:t xml:space="preserve">Lecture 03: Unsteady Heat Transfer and Lumped System. </w:t>
      </w:r>
      <w:r w:rsidRPr="009A22E8">
        <w:rPr>
          <w:lang w:val="de-DE"/>
        </w:rPr>
        <w:t>Pretoria, South Africa. 5 February</w:t>
      </w:r>
    </w:p>
    <w:p w:rsidR="009A22E8" w:rsidRPr="009A22E8" w:rsidRDefault="009A22E8" w:rsidP="009A22E8">
      <w:pPr>
        <w:pStyle w:val="CitaviBibliographyEntry"/>
        <w:rPr>
          <w:lang w:val="de-DE"/>
        </w:rPr>
      </w:pPr>
      <w:r w:rsidRPr="009A22E8">
        <w:rPr>
          <w:caps/>
          <w:lang w:val="de-DE"/>
        </w:rPr>
        <w:t xml:space="preserve">Milchindustrie-Verband e.V., </w:t>
      </w:r>
      <w:r w:rsidRPr="009A22E8">
        <w:rPr>
          <w:lang w:val="de-DE"/>
        </w:rPr>
        <w:t xml:space="preserve">2014. </w:t>
      </w:r>
      <w:r w:rsidRPr="009A22E8">
        <w:rPr>
          <w:i/>
          <w:lang w:val="de-DE"/>
        </w:rPr>
        <w:t xml:space="preserve">Herstellung von Kondensmilch-, Trockenmilch- und Molkenerzeugnissen in Deutschland. Zahlen - Daten - Fakten 2013. </w:t>
      </w:r>
      <w:r w:rsidRPr="009A22E8">
        <w:rPr>
          <w:lang w:val="de-DE"/>
        </w:rPr>
        <w:t>Berlin</w:t>
      </w:r>
    </w:p>
    <w:p w:rsidR="009A22E8" w:rsidRDefault="009A22E8" w:rsidP="009A22E8">
      <w:pPr>
        <w:pStyle w:val="CitaviBibliographyEntry"/>
      </w:pPr>
      <w:r w:rsidRPr="009A22E8">
        <w:rPr>
          <w:caps/>
          <w:lang w:val="de-DE"/>
        </w:rPr>
        <w:t xml:space="preserve">MORE, </w:t>
      </w:r>
      <w:r w:rsidRPr="009A22E8">
        <w:rPr>
          <w:lang w:val="de-DE"/>
        </w:rPr>
        <w:t xml:space="preserve">G. R., and </w:t>
      </w:r>
      <w:r w:rsidRPr="009A22E8">
        <w:rPr>
          <w:caps/>
          <w:lang w:val="de-DE"/>
        </w:rPr>
        <w:t xml:space="preserve">Prasad, </w:t>
      </w:r>
      <w:r w:rsidRPr="009A22E8">
        <w:rPr>
          <w:lang w:val="de-DE"/>
        </w:rPr>
        <w:t xml:space="preserve">S., 1988. </w:t>
      </w:r>
      <w:r w:rsidRPr="009A22E8">
        <w:t xml:space="preserve">Thermal Conductivity of Concentrated Whole Milk. </w:t>
      </w:r>
      <w:r w:rsidRPr="009A22E8">
        <w:rPr>
          <w:i/>
        </w:rPr>
        <w:t>Journal of Food Process Engineering</w:t>
      </w:r>
      <w:r w:rsidRPr="009A22E8">
        <w:t>, 10(2), 105–112</w:t>
      </w:r>
    </w:p>
    <w:p w:rsidR="009A22E8" w:rsidRDefault="009A22E8" w:rsidP="009A22E8">
      <w:pPr>
        <w:pStyle w:val="CitaviBibliographyEntry"/>
      </w:pPr>
      <w:r w:rsidRPr="009A22E8">
        <w:rPr>
          <w:caps/>
        </w:rPr>
        <w:t xml:space="preserve">O'Brien, </w:t>
      </w:r>
      <w:r w:rsidRPr="009A22E8">
        <w:t xml:space="preserve">J., 2009. Non-Enzymatic Degradation Pathways of Lactose and Their Significance in Dairy Products. </w:t>
      </w:r>
      <w:r w:rsidRPr="009A22E8">
        <w:rPr>
          <w:i/>
        </w:rPr>
        <w:t xml:space="preserve">In: </w:t>
      </w:r>
      <w:r w:rsidRPr="009A22E8">
        <w:t xml:space="preserve">P. </w:t>
      </w:r>
      <w:r w:rsidRPr="009A22E8">
        <w:rPr>
          <w:caps/>
        </w:rPr>
        <w:t>McSweeney</w:t>
      </w:r>
      <w:r w:rsidRPr="009A22E8">
        <w:t xml:space="preserve"> and P. F. </w:t>
      </w:r>
      <w:r w:rsidRPr="009A22E8">
        <w:rPr>
          <w:caps/>
        </w:rPr>
        <w:t>Fox</w:t>
      </w:r>
      <w:r w:rsidRPr="009A22E8">
        <w:t xml:space="preserve">, eds. </w:t>
      </w:r>
      <w:r w:rsidRPr="009A22E8">
        <w:rPr>
          <w:i/>
        </w:rPr>
        <w:t xml:space="preserve">Advanced Dairy Chemistry. Volume 3: Lactose, Water, Salts and Minor Constituents. </w:t>
      </w:r>
      <w:r w:rsidRPr="009A22E8">
        <w:t>3rd ed. New York, NY: Springer New York, pp. 231–294</w:t>
      </w:r>
    </w:p>
    <w:p w:rsidR="009A22E8" w:rsidRDefault="009A22E8" w:rsidP="009A22E8">
      <w:pPr>
        <w:pStyle w:val="CitaviBibliographyEntry"/>
      </w:pPr>
      <w:r w:rsidRPr="009A22E8">
        <w:rPr>
          <w:caps/>
        </w:rPr>
        <w:t xml:space="preserve">Professional Plastics, </w:t>
      </w:r>
      <w:r w:rsidRPr="009A22E8">
        <w:t xml:space="preserve">2014. </w:t>
      </w:r>
      <w:r w:rsidRPr="009A22E8">
        <w:rPr>
          <w:i/>
        </w:rPr>
        <w:t xml:space="preserve">Thermal Properties of Plastic Materials. </w:t>
      </w:r>
      <w:r w:rsidRPr="009A22E8">
        <w:t>Fullerton. Available at: &lt;http://www.professionalplastics.com/professionalplastics/ThermalPropertiesofPlasticMaterials.pdf&gt; [Accessed 11 December 2014]</w:t>
      </w:r>
    </w:p>
    <w:p w:rsidR="009A22E8" w:rsidRPr="009A22E8" w:rsidRDefault="009A22E8" w:rsidP="009A22E8">
      <w:pPr>
        <w:pStyle w:val="CitaviBibliographyEntry"/>
        <w:rPr>
          <w:lang w:val="de-DE"/>
        </w:rPr>
      </w:pPr>
      <w:r w:rsidRPr="009A22E8">
        <w:rPr>
          <w:caps/>
          <w:lang w:val="de-DE"/>
        </w:rPr>
        <w:t xml:space="preserve">Rambke, </w:t>
      </w:r>
      <w:r w:rsidRPr="009A22E8">
        <w:rPr>
          <w:lang w:val="de-DE"/>
        </w:rPr>
        <w:t xml:space="preserve">K., and </w:t>
      </w:r>
      <w:r w:rsidRPr="009A22E8">
        <w:rPr>
          <w:caps/>
          <w:lang w:val="de-DE"/>
        </w:rPr>
        <w:t xml:space="preserve">Konrad, </w:t>
      </w:r>
      <w:r w:rsidRPr="009A22E8">
        <w:rPr>
          <w:lang w:val="de-DE"/>
        </w:rPr>
        <w:t xml:space="preserve">H., 1970a. Physikalische Eigenschaften flüssiger Milchprodukte. 1. Mitt. Dichte von Milch, Rahm und Milchkonzentraten. </w:t>
      </w:r>
      <w:r w:rsidRPr="009A22E8">
        <w:rPr>
          <w:i/>
          <w:lang w:val="de-DE"/>
        </w:rPr>
        <w:t>Die Nahrung</w:t>
      </w:r>
      <w:r w:rsidRPr="009A22E8">
        <w:rPr>
          <w:lang w:val="de-DE"/>
        </w:rPr>
        <w:t>, 14(2), 137–143</w:t>
      </w:r>
    </w:p>
    <w:p w:rsidR="009A22E8" w:rsidRPr="00414A0E" w:rsidRDefault="009A22E8" w:rsidP="009A22E8">
      <w:pPr>
        <w:pStyle w:val="CitaviBibliographyEntry"/>
        <w:rPr>
          <w:lang w:val="de-DE"/>
        </w:rPr>
      </w:pPr>
      <w:r w:rsidRPr="009A22E8">
        <w:rPr>
          <w:caps/>
          <w:lang w:val="de-DE"/>
        </w:rPr>
        <w:t xml:space="preserve">Rambke, </w:t>
      </w:r>
      <w:r w:rsidRPr="009A22E8">
        <w:rPr>
          <w:lang w:val="de-DE"/>
        </w:rPr>
        <w:t xml:space="preserve">K., and </w:t>
      </w:r>
      <w:r w:rsidRPr="009A22E8">
        <w:rPr>
          <w:caps/>
          <w:lang w:val="de-DE"/>
        </w:rPr>
        <w:t xml:space="preserve">Konrad, </w:t>
      </w:r>
      <w:r w:rsidRPr="009A22E8">
        <w:rPr>
          <w:lang w:val="de-DE"/>
        </w:rPr>
        <w:t xml:space="preserve">H., 1970b. Physikalische Eigenschaften flüssiger Milchprodukte. 3. Mitt. </w:t>
      </w:r>
      <w:r w:rsidRPr="00414A0E">
        <w:rPr>
          <w:lang w:val="de-DE"/>
        </w:rPr>
        <w:t xml:space="preserve">Spezifische Wärmekapazität von Milch, Rahm und Milchkonzentraten. </w:t>
      </w:r>
      <w:r w:rsidRPr="00414A0E">
        <w:rPr>
          <w:i/>
          <w:lang w:val="de-DE"/>
        </w:rPr>
        <w:t>Die Nahrung</w:t>
      </w:r>
      <w:r w:rsidRPr="00414A0E">
        <w:rPr>
          <w:lang w:val="de-DE"/>
        </w:rPr>
        <w:t>, 14(6), 475–483</w:t>
      </w:r>
    </w:p>
    <w:p w:rsidR="009A22E8" w:rsidRPr="009A22E8" w:rsidRDefault="009A22E8" w:rsidP="009A22E8">
      <w:pPr>
        <w:pStyle w:val="CitaviBibliographyEntry"/>
        <w:rPr>
          <w:lang w:val="de-DE"/>
        </w:rPr>
      </w:pPr>
      <w:r w:rsidRPr="00414A0E">
        <w:rPr>
          <w:caps/>
          <w:lang w:val="de-DE"/>
        </w:rPr>
        <w:t xml:space="preserve">Ramirez, </w:t>
      </w:r>
      <w:r w:rsidRPr="00414A0E">
        <w:rPr>
          <w:lang w:val="de-DE"/>
        </w:rPr>
        <w:t xml:space="preserve">C. A., </w:t>
      </w:r>
      <w:r w:rsidRPr="00414A0E">
        <w:rPr>
          <w:caps/>
          <w:lang w:val="de-DE"/>
        </w:rPr>
        <w:t xml:space="preserve">Patel, </w:t>
      </w:r>
      <w:r w:rsidRPr="00414A0E">
        <w:rPr>
          <w:lang w:val="de-DE"/>
        </w:rPr>
        <w:t xml:space="preserve">M., and </w:t>
      </w:r>
      <w:r w:rsidRPr="00414A0E">
        <w:rPr>
          <w:caps/>
          <w:lang w:val="de-DE"/>
        </w:rPr>
        <w:t xml:space="preserve">Blok, </w:t>
      </w:r>
      <w:r w:rsidRPr="00414A0E">
        <w:rPr>
          <w:lang w:val="de-DE"/>
        </w:rPr>
        <w:t xml:space="preserve">K., 2009. </w:t>
      </w:r>
      <w:r w:rsidRPr="009A22E8">
        <w:t xml:space="preserve">From fluid milk to milk powder: Energy use and energy efffeciency in the European dairy industry. </w:t>
      </w:r>
      <w:r w:rsidRPr="009A22E8">
        <w:rPr>
          <w:i/>
          <w:lang w:val="de-DE"/>
        </w:rPr>
        <w:t>Energy</w:t>
      </w:r>
      <w:r w:rsidRPr="009A22E8">
        <w:rPr>
          <w:lang w:val="de-DE"/>
        </w:rPr>
        <w:t>, 31(12), 1984–2004</w:t>
      </w:r>
    </w:p>
    <w:p w:rsidR="009A22E8" w:rsidRPr="009A22E8" w:rsidRDefault="009A22E8" w:rsidP="009A22E8">
      <w:pPr>
        <w:pStyle w:val="CitaviBibliographyEntry"/>
        <w:rPr>
          <w:lang w:val="de-DE"/>
        </w:rPr>
      </w:pPr>
      <w:r w:rsidRPr="009A22E8">
        <w:rPr>
          <w:caps/>
          <w:lang w:val="de-DE"/>
        </w:rPr>
        <w:t xml:space="preserve">Spreer, </w:t>
      </w:r>
      <w:r w:rsidRPr="009A22E8">
        <w:rPr>
          <w:lang w:val="de-DE"/>
        </w:rPr>
        <w:t xml:space="preserve">E., 2011. </w:t>
      </w:r>
      <w:r w:rsidRPr="009A22E8">
        <w:rPr>
          <w:i/>
          <w:lang w:val="de-DE"/>
        </w:rPr>
        <w:t>Technologie der Milchverarbeitung</w:t>
      </w:r>
      <w:r w:rsidRPr="009A22E8">
        <w:rPr>
          <w:lang w:val="de-DE"/>
        </w:rPr>
        <w:t>. 10th ed. Hamburg: Behr</w:t>
      </w:r>
    </w:p>
    <w:p w:rsidR="009A22E8" w:rsidRDefault="009A22E8" w:rsidP="009A22E8">
      <w:pPr>
        <w:pStyle w:val="CitaviBibliographyEntry"/>
      </w:pPr>
      <w:r w:rsidRPr="009A22E8">
        <w:rPr>
          <w:caps/>
          <w:lang w:val="de-DE"/>
        </w:rPr>
        <w:lastRenderedPageBreak/>
        <w:t xml:space="preserve">Stephan, </w:t>
      </w:r>
      <w:r w:rsidRPr="009A22E8">
        <w:rPr>
          <w:lang w:val="de-DE"/>
        </w:rPr>
        <w:t xml:space="preserve">P. et al., 2013. </w:t>
      </w:r>
      <w:r w:rsidRPr="009A22E8">
        <w:rPr>
          <w:i/>
          <w:lang w:val="de-DE"/>
        </w:rPr>
        <w:t xml:space="preserve">Thermodynamik. </w:t>
      </w:r>
      <w:r w:rsidRPr="009A22E8">
        <w:rPr>
          <w:lang w:val="de-DE"/>
        </w:rPr>
        <w:t xml:space="preserve">Berlin, Heidelberg: Springer Berlin Heidelberg. </w:t>
      </w:r>
      <w:r w:rsidRPr="009A22E8">
        <w:t>(Springer-Lehrbuch)</w:t>
      </w:r>
    </w:p>
    <w:p w:rsidR="009A22E8" w:rsidRDefault="009A22E8" w:rsidP="009A22E8">
      <w:pPr>
        <w:pStyle w:val="CitaviBibliographyEntry"/>
      </w:pPr>
      <w:r w:rsidRPr="009A22E8">
        <w:rPr>
          <w:caps/>
        </w:rPr>
        <w:t xml:space="preserve">Tipler, </w:t>
      </w:r>
      <w:r w:rsidRPr="009A22E8">
        <w:t xml:space="preserve">P. A., and </w:t>
      </w:r>
      <w:r w:rsidRPr="009A22E8">
        <w:rPr>
          <w:caps/>
        </w:rPr>
        <w:t xml:space="preserve">Mosca, </w:t>
      </w:r>
      <w:r w:rsidRPr="009A22E8">
        <w:t xml:space="preserve">G., 2008. </w:t>
      </w:r>
      <w:r w:rsidRPr="009A22E8">
        <w:rPr>
          <w:i/>
        </w:rPr>
        <w:t>Physics for scientists and engineers</w:t>
      </w:r>
      <w:r w:rsidRPr="009A22E8">
        <w:t>. 6th ed. New York, NY: W.H. Freeman</w:t>
      </w:r>
    </w:p>
    <w:p w:rsidR="009A22E8" w:rsidRDefault="009A22E8" w:rsidP="009A22E8">
      <w:pPr>
        <w:pStyle w:val="CitaviBibliographyEntry"/>
      </w:pPr>
      <w:r w:rsidRPr="009A22E8">
        <w:rPr>
          <w:caps/>
        </w:rPr>
        <w:t xml:space="preserve">Töpel, </w:t>
      </w:r>
      <w:r w:rsidRPr="009A22E8">
        <w:t xml:space="preserve">A., 2004. </w:t>
      </w:r>
      <w:r w:rsidRPr="009A22E8">
        <w:rPr>
          <w:i/>
          <w:lang w:val="de-DE"/>
        </w:rPr>
        <w:t>Chemie und Physik der Milch. Naturstoff - Rohstoff - Lebensmittel</w:t>
      </w:r>
      <w:r w:rsidRPr="009A22E8">
        <w:rPr>
          <w:lang w:val="de-DE"/>
        </w:rPr>
        <w:t xml:space="preserve">. 1st ed. </w:t>
      </w:r>
      <w:r w:rsidRPr="009A22E8">
        <w:t>Hamburg: Behr</w:t>
      </w:r>
    </w:p>
    <w:p w:rsidR="009A22E8" w:rsidRDefault="009A22E8" w:rsidP="009A22E8">
      <w:pPr>
        <w:pStyle w:val="CitaviBibliographyEntry"/>
      </w:pPr>
      <w:r w:rsidRPr="009A22E8">
        <w:rPr>
          <w:caps/>
        </w:rPr>
        <w:t xml:space="preserve">USDEC, </w:t>
      </w:r>
      <w:r w:rsidRPr="009A22E8">
        <w:t xml:space="preserve">2005. </w:t>
      </w:r>
      <w:r w:rsidRPr="009A22E8">
        <w:rPr>
          <w:i/>
        </w:rPr>
        <w:t xml:space="preserve">Reference Manual for U.S. Milk Powders. 2005 Revised Edition. </w:t>
      </w:r>
      <w:r w:rsidRPr="009A22E8">
        <w:rPr>
          <w:caps/>
        </w:rPr>
        <w:t xml:space="preserve">Lagrange, </w:t>
      </w:r>
      <w:r w:rsidRPr="009A22E8">
        <w:t>V., ed. Arlington, Virginia: U.S. Dairy Export Council.</w:t>
      </w:r>
    </w:p>
    <w:p w:rsidR="009A22E8" w:rsidRDefault="009A22E8" w:rsidP="009A22E8">
      <w:pPr>
        <w:pStyle w:val="CitaviBibliographyEntry"/>
      </w:pPr>
      <w:r w:rsidRPr="009A22E8">
        <w:rPr>
          <w:caps/>
        </w:rPr>
        <w:t xml:space="preserve">VDI e.V., </w:t>
      </w:r>
      <w:r w:rsidRPr="009A22E8">
        <w:t xml:space="preserve">2013. </w:t>
      </w:r>
      <w:r w:rsidRPr="009A22E8">
        <w:rPr>
          <w:i/>
        </w:rPr>
        <w:t>VDI-Wärmeatlas</w:t>
      </w:r>
      <w:r w:rsidRPr="009A22E8">
        <w:t>. 11th ed. Berlin: Springer Vieweg. (Springer reference)</w:t>
      </w:r>
    </w:p>
    <w:p w:rsidR="009A22E8" w:rsidRPr="009A22E8" w:rsidRDefault="009A22E8" w:rsidP="009A22E8">
      <w:pPr>
        <w:pStyle w:val="CitaviBibliographyEntry"/>
        <w:rPr>
          <w:lang w:val="de-DE"/>
        </w:rPr>
      </w:pPr>
      <w:r w:rsidRPr="009A22E8">
        <w:rPr>
          <w:caps/>
        </w:rPr>
        <w:t xml:space="preserve">Wang, </w:t>
      </w:r>
      <w:r w:rsidRPr="009A22E8">
        <w:t xml:space="preserve">S., 2013. </w:t>
      </w:r>
      <w:r w:rsidRPr="009A22E8">
        <w:rPr>
          <w:i/>
        </w:rPr>
        <w:t xml:space="preserve">Lecture 02: Introduction to Heat Transfer. </w:t>
      </w:r>
      <w:r w:rsidRPr="00445000">
        <w:rPr>
          <w:lang w:val="de-DE"/>
        </w:rPr>
        <w:t xml:space="preserve">Kamp-Lintfort. </w:t>
      </w:r>
      <w:r w:rsidRPr="009A22E8">
        <w:rPr>
          <w:lang w:val="de-DE"/>
        </w:rPr>
        <w:t>24 October</w:t>
      </w:r>
    </w:p>
    <w:p w:rsidR="0094585F" w:rsidRPr="00445000" w:rsidRDefault="009A22E8" w:rsidP="009A22E8">
      <w:pPr>
        <w:pStyle w:val="CitaviBibliographyEntry"/>
        <w:rPr>
          <w:lang w:val="de-DE"/>
        </w:rPr>
      </w:pPr>
      <w:r w:rsidRPr="009A22E8">
        <w:rPr>
          <w:caps/>
          <w:lang w:val="de-DE"/>
        </w:rPr>
        <w:t xml:space="preserve">Windisch, </w:t>
      </w:r>
      <w:r w:rsidRPr="009A22E8">
        <w:rPr>
          <w:lang w:val="de-DE"/>
        </w:rPr>
        <w:t xml:space="preserve">H., 2014. </w:t>
      </w:r>
      <w:r w:rsidRPr="009A22E8">
        <w:rPr>
          <w:i/>
          <w:lang w:val="de-DE"/>
        </w:rPr>
        <w:t>Thermodynamik. Ein Lehrbuch für Ingenieure</w:t>
      </w:r>
      <w:r w:rsidRPr="009A22E8">
        <w:rPr>
          <w:lang w:val="de-DE"/>
        </w:rPr>
        <w:t xml:space="preserve">. 5.,überarb. Aufl. </w:t>
      </w:r>
      <w:r w:rsidRPr="00445000">
        <w:rPr>
          <w:lang w:val="de-DE"/>
        </w:rPr>
        <w:t>München: Oldenbourg. (Oldenburg-Studium)</w:t>
      </w:r>
      <w:r w:rsidR="0094585F">
        <w:fldChar w:fldCharType="end"/>
      </w:r>
    </w:p>
    <w:p w:rsidR="00E34ED2" w:rsidRPr="00445000" w:rsidRDefault="00E34ED2">
      <w:pPr>
        <w:rPr>
          <w:rFonts w:asciiTheme="majorHAnsi" w:eastAsiaTheme="majorEastAsia" w:hAnsiTheme="majorHAnsi" w:cstheme="majorBidi"/>
          <w:b/>
          <w:bCs/>
          <w:sz w:val="28"/>
          <w:szCs w:val="28"/>
          <w:lang w:val="de-DE"/>
        </w:rPr>
      </w:pPr>
      <w:r w:rsidRPr="00445000">
        <w:rPr>
          <w:lang w:val="de-DE"/>
        </w:rPr>
        <w:br w:type="page"/>
      </w:r>
    </w:p>
    <w:p w:rsidR="00E34ED2" w:rsidRDefault="00E34ED2" w:rsidP="00E34ED2">
      <w:pPr>
        <w:pStyle w:val="berschrift1"/>
      </w:pPr>
      <w:bookmarkStart w:id="99" w:name="_Toc408657578"/>
      <w:r>
        <w:lastRenderedPageBreak/>
        <w:t>Annex</w:t>
      </w:r>
      <w:bookmarkEnd w:id="99"/>
    </w:p>
    <w:p w:rsidR="00081251" w:rsidRDefault="00081251" w:rsidP="00081251">
      <w:pPr>
        <w:pStyle w:val="berschrift2"/>
      </w:pPr>
      <w:bookmarkStart w:id="100" w:name="_Toc408657579"/>
      <w:r>
        <w:t>Append</w:t>
      </w:r>
      <w:r w:rsidR="008D193C">
        <w:t xml:space="preserve">ix A. </w:t>
      </w:r>
      <w:r>
        <w:t>Data Tables</w:t>
      </w:r>
      <w:bookmarkEnd w:id="100"/>
    </w:p>
    <w:p w:rsidR="00081251" w:rsidRPr="008C4114" w:rsidRDefault="00081251" w:rsidP="00F64FD1">
      <w:pPr>
        <w:pStyle w:val="Beschriftung"/>
        <w:keepNext/>
        <w:rPr>
          <w:color w:val="auto"/>
        </w:rPr>
      </w:pPr>
    </w:p>
    <w:p w:rsidR="0075798E" w:rsidRDefault="0075798E">
      <w:pPr>
        <w:rPr>
          <w:rFonts w:asciiTheme="majorHAnsi" w:eastAsiaTheme="majorEastAsia" w:hAnsiTheme="majorHAnsi" w:cstheme="majorBidi"/>
          <w:b/>
          <w:bCs/>
          <w:sz w:val="28"/>
          <w:szCs w:val="28"/>
        </w:rPr>
      </w:pPr>
      <w:bookmarkStart w:id="101" w:name="_Toc408657580"/>
      <w:r>
        <w:br w:type="page"/>
      </w:r>
    </w:p>
    <w:p w:rsidR="00E34ED2" w:rsidRDefault="00E34ED2" w:rsidP="009A22E8">
      <w:pPr>
        <w:pStyle w:val="berschrift1"/>
        <w:spacing w:line="360" w:lineRule="auto"/>
      </w:pPr>
      <w:r>
        <w:lastRenderedPageBreak/>
        <w:t>Declaration of Authenticity</w:t>
      </w:r>
      <w:bookmarkEnd w:id="101"/>
    </w:p>
    <w:p w:rsidR="00E34ED2" w:rsidRDefault="00E34ED2" w:rsidP="00E34ED2">
      <w:pPr>
        <w:spacing w:line="360" w:lineRule="auto"/>
        <w:jc w:val="both"/>
      </w:pPr>
      <w:r>
        <w:t xml:space="preserve">I, Isabell </w:t>
      </w:r>
      <w:proofErr w:type="spellStart"/>
      <w:r>
        <w:t>Eickhoff</w:t>
      </w:r>
      <w:proofErr w:type="spellEnd"/>
      <w:r>
        <w:t>, hereby declare that the work presented herein is my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with regard to the statement and scope of the work is quoted. The work presented herein has not been published or submitted elsewhere for assessment in the same or a similar form. I will retain a copy of this assignment until after the Board of Examiners has published the results, which I will make available on request.</w:t>
      </w:r>
    </w:p>
    <w:p w:rsidR="00FD60FA" w:rsidRDefault="00FD60FA" w:rsidP="00E34ED2">
      <w:pPr>
        <w:spacing w:line="360" w:lineRule="auto"/>
        <w:jc w:val="both"/>
      </w:pPr>
    </w:p>
    <w:p w:rsidR="00FD60FA" w:rsidRDefault="00277413" w:rsidP="00E34ED2">
      <w:pPr>
        <w:spacing w:line="360" w:lineRule="auto"/>
        <w:jc w:val="both"/>
      </w:pPr>
      <w:r>
        <w:rPr>
          <w:noProof/>
          <w:lang w:val="en-US"/>
        </w:rPr>
        <mc:AlternateContent>
          <mc:Choice Requires="wps">
            <w:drawing>
              <wp:anchor distT="0" distB="0" distL="114300" distR="114300" simplePos="0" relativeHeight="251665408" behindDoc="0" locked="0" layoutInCell="1" allowOverlap="1" wp14:anchorId="1A0A0581" wp14:editId="0D81E688">
                <wp:simplePos x="0" y="0"/>
                <wp:positionH relativeFrom="column">
                  <wp:posOffset>7619</wp:posOffset>
                </wp:positionH>
                <wp:positionV relativeFrom="paragraph">
                  <wp:posOffset>157480</wp:posOffset>
                </wp:positionV>
                <wp:extent cx="2524125" cy="0"/>
                <wp:effectExtent l="0" t="0" r="9525" b="19050"/>
                <wp:wrapNone/>
                <wp:docPr id="7" name="Gerade Verbindung 7"/>
                <wp:cNvGraphicFramePr/>
                <a:graphic xmlns:a="http://schemas.openxmlformats.org/drawingml/2006/main">
                  <a:graphicData uri="http://schemas.microsoft.com/office/word/2010/wordprocessingShape">
                    <wps:wsp>
                      <wps:cNvCnPr/>
                      <wps:spPr>
                        <a:xfrm>
                          <a:off x="0" y="0"/>
                          <a:ext cx="252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pt,12.4pt" to="199.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" strokecolor="black [3040]"/>
            </w:pict>
          </mc:Fallback>
        </mc:AlternateContent>
      </w:r>
    </w:p>
    <w:sectPr w:rsidR="00FD60FA" w:rsidSect="00577F5F">
      <w:footerReference w:type="first" r:id="rId28"/>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364" w:rsidRDefault="00AF4364" w:rsidP="00862646">
      <w:pPr>
        <w:spacing w:after="0" w:line="240" w:lineRule="auto"/>
      </w:pPr>
      <w:r>
        <w:separator/>
      </w:r>
    </w:p>
  </w:endnote>
  <w:endnote w:type="continuationSeparator" w:id="0">
    <w:p w:rsidR="00AF4364" w:rsidRDefault="00AF4364" w:rsidP="0086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DB" w:rsidRDefault="002B2ED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674610"/>
      <w:docPartObj>
        <w:docPartGallery w:val="Page Numbers (Bottom of Page)"/>
        <w:docPartUnique/>
      </w:docPartObj>
    </w:sdtPr>
    <w:sdtContent>
      <w:p w:rsidR="002B2EDB" w:rsidRDefault="002B2EDB">
        <w:pPr>
          <w:pStyle w:val="Fuzeile"/>
          <w:jc w:val="right"/>
        </w:pPr>
        <w:r>
          <w:fldChar w:fldCharType="begin"/>
        </w:r>
        <w:r>
          <w:instrText>PAGE   \* MERGEFORMAT</w:instrText>
        </w:r>
        <w:r>
          <w:fldChar w:fldCharType="separate"/>
        </w:r>
        <w:r w:rsidR="0075798E" w:rsidRPr="0075798E">
          <w:rPr>
            <w:noProof/>
            <w:lang w:val="de-DE"/>
          </w:rPr>
          <w:t>ii</w:t>
        </w:r>
        <w:r>
          <w:fldChar w:fldCharType="end"/>
        </w:r>
      </w:p>
    </w:sdtContent>
  </w:sdt>
  <w:p w:rsidR="002B2EDB" w:rsidRDefault="002B2ED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DB" w:rsidRDefault="002B2EDB">
    <w:pPr>
      <w:pStyle w:val="Fuzeile"/>
      <w:jc w:val="right"/>
    </w:pPr>
  </w:p>
  <w:p w:rsidR="002B2EDB" w:rsidRDefault="002B2ED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428043"/>
      <w:docPartObj>
        <w:docPartGallery w:val="Page Numbers (Bottom of Page)"/>
        <w:docPartUnique/>
      </w:docPartObj>
    </w:sdtPr>
    <w:sdtContent>
      <w:p w:rsidR="002B2EDB" w:rsidRDefault="002B2EDB">
        <w:pPr>
          <w:pStyle w:val="Fuzeile"/>
          <w:jc w:val="right"/>
        </w:pPr>
        <w:r>
          <w:fldChar w:fldCharType="begin"/>
        </w:r>
        <w:r>
          <w:instrText>PAGE   \* MERGEFORMAT</w:instrText>
        </w:r>
        <w:r>
          <w:fldChar w:fldCharType="separate"/>
        </w:r>
        <w:r w:rsidRPr="002B2EDB">
          <w:rPr>
            <w:noProof/>
            <w:lang w:val="de-DE"/>
          </w:rPr>
          <w:t>1</w:t>
        </w:r>
        <w:r>
          <w:fldChar w:fldCharType="end"/>
        </w:r>
      </w:p>
    </w:sdtContent>
  </w:sdt>
  <w:p w:rsidR="002B2EDB" w:rsidRDefault="002B2ED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364" w:rsidRDefault="00AF4364" w:rsidP="00862646">
      <w:pPr>
        <w:spacing w:after="0" w:line="240" w:lineRule="auto"/>
      </w:pPr>
      <w:r>
        <w:separator/>
      </w:r>
    </w:p>
  </w:footnote>
  <w:footnote w:type="continuationSeparator" w:id="0">
    <w:p w:rsidR="00AF4364" w:rsidRDefault="00AF4364" w:rsidP="00862646">
      <w:pPr>
        <w:spacing w:after="0" w:line="240" w:lineRule="auto"/>
      </w:pPr>
      <w:r>
        <w:continuationSeparator/>
      </w:r>
    </w:p>
  </w:footnote>
  <w:footnote w:id="1">
    <w:p w:rsidR="002B2EDB" w:rsidRPr="00862646" w:rsidRDefault="002B2EDB">
      <w:pPr>
        <w:pStyle w:val="Funotentext"/>
      </w:pPr>
      <w:r w:rsidRPr="00862646">
        <w:rPr>
          <w:rStyle w:val="Funotenzeichen"/>
        </w:rPr>
        <w:footnoteRef/>
      </w:r>
      <w:r w:rsidRPr="00862646">
        <w:t xml:space="preserve">Thermal diffusivity is the ratio of the material’s conductivity to the sum of the material’s specific heat capacity and its density </w:t>
      </w:r>
      <w:r w:rsidRPr="00862646">
        <w:sym w:font="Wingdings" w:char="F0E0"/>
      </w:r>
      <w:r w:rsidRPr="00862646">
        <w:t xml:space="preserve"> </w:t>
      </w:r>
      <m:oMath>
        <m:r>
          <w:rPr>
            <w:rFonts w:ascii="Cambria Math" w:hAnsi="Cambria Math"/>
            <w:lang w:val="en-US"/>
          </w:rPr>
          <m:t>α=</m:t>
        </m:r>
        <m:f>
          <m:fPr>
            <m:ctrlPr>
              <w:rPr>
                <w:rFonts w:ascii="Cambria Math" w:hAnsi="Cambria Math"/>
                <w:i/>
                <w:lang w:val="en-US"/>
              </w:rPr>
            </m:ctrlPr>
          </m:fPr>
          <m:num>
            <m:r>
              <w:rPr>
                <w:rFonts w:ascii="Cambria Math" w:hAnsi="Cambria Math"/>
                <w:lang w:val="en-US"/>
              </w:rPr>
              <m:t>k</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ρ</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DB" w:rsidRDefault="002B2ED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DB" w:rsidRDefault="002B2ED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DB" w:rsidRDefault="002B2ED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E76"/>
    <w:multiLevelType w:val="hybridMultilevel"/>
    <w:tmpl w:val="61AEE01C"/>
    <w:lvl w:ilvl="0" w:tplc="BA225B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714EE"/>
    <w:multiLevelType w:val="hybridMultilevel"/>
    <w:tmpl w:val="B6428312"/>
    <w:lvl w:ilvl="0" w:tplc="357C58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4B58A2"/>
    <w:multiLevelType w:val="hybridMultilevel"/>
    <w:tmpl w:val="F654A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C10333"/>
    <w:multiLevelType w:val="hybridMultilevel"/>
    <w:tmpl w:val="D93A09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1B003B"/>
    <w:multiLevelType w:val="hybridMultilevel"/>
    <w:tmpl w:val="2FF63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BA56D5"/>
    <w:multiLevelType w:val="hybridMultilevel"/>
    <w:tmpl w:val="9BB85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2D08D6"/>
    <w:multiLevelType w:val="hybridMultilevel"/>
    <w:tmpl w:val="762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5C34C1"/>
    <w:multiLevelType w:val="hybridMultilevel"/>
    <w:tmpl w:val="87A68470"/>
    <w:lvl w:ilvl="0" w:tplc="C150B808">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3F4619"/>
    <w:multiLevelType w:val="multilevel"/>
    <w:tmpl w:val="976479B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7A02465"/>
    <w:multiLevelType w:val="hybridMultilevel"/>
    <w:tmpl w:val="BA0A9536"/>
    <w:lvl w:ilvl="0" w:tplc="E4D45FC0">
      <w:start w:val="1"/>
      <w:numFmt w:val="decimal"/>
      <w:lvlText w:val="%1."/>
      <w:lvlJc w:val="left"/>
      <w:pPr>
        <w:ind w:left="360" w:hanging="360"/>
      </w:pPr>
      <w:rPr>
        <w:rFonts w:eastAsiaTheme="minorHAnsi" w:hint="default"/>
        <w:sz w:val="22"/>
        <w:szCs w:val="22"/>
      </w:rPr>
    </w:lvl>
    <w:lvl w:ilvl="1" w:tplc="08090019">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0">
    <w:nsid w:val="3B4F0271"/>
    <w:multiLevelType w:val="hybridMultilevel"/>
    <w:tmpl w:val="9B2091AE"/>
    <w:lvl w:ilvl="0" w:tplc="37F62EA4">
      <w:start w:val="9"/>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0BA614A"/>
    <w:multiLevelType w:val="hybridMultilevel"/>
    <w:tmpl w:val="5D1A012A"/>
    <w:lvl w:ilvl="0" w:tplc="9BCA366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966087"/>
    <w:multiLevelType w:val="hybridMultilevel"/>
    <w:tmpl w:val="DD20D4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A27E7F"/>
    <w:multiLevelType w:val="hybridMultilevel"/>
    <w:tmpl w:val="2548AEC2"/>
    <w:lvl w:ilvl="0" w:tplc="E530299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6BB17D0"/>
    <w:multiLevelType w:val="hybridMultilevel"/>
    <w:tmpl w:val="5512F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DE7DA2"/>
    <w:multiLevelType w:val="hybridMultilevel"/>
    <w:tmpl w:val="89AAAE48"/>
    <w:lvl w:ilvl="0" w:tplc="9BCA366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4D1571"/>
    <w:multiLevelType w:val="hybridMultilevel"/>
    <w:tmpl w:val="739CA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E3C7F34"/>
    <w:multiLevelType w:val="hybridMultilevel"/>
    <w:tmpl w:val="E152C0F6"/>
    <w:lvl w:ilvl="0" w:tplc="DE0E682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47108F"/>
    <w:multiLevelType w:val="hybridMultilevel"/>
    <w:tmpl w:val="BF083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FC3072"/>
    <w:multiLevelType w:val="hybridMultilevel"/>
    <w:tmpl w:val="84DEA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2"/>
  </w:num>
  <w:num w:numId="4">
    <w:abstractNumId w:val="6"/>
  </w:num>
  <w:num w:numId="5">
    <w:abstractNumId w:val="16"/>
  </w:num>
  <w:num w:numId="6">
    <w:abstractNumId w:val="2"/>
  </w:num>
  <w:num w:numId="7">
    <w:abstractNumId w:val="18"/>
  </w:num>
  <w:num w:numId="8">
    <w:abstractNumId w:val="14"/>
  </w:num>
  <w:num w:numId="9">
    <w:abstractNumId w:val="15"/>
  </w:num>
  <w:num w:numId="10">
    <w:abstractNumId w:val="11"/>
  </w:num>
  <w:num w:numId="11">
    <w:abstractNumId w:val="17"/>
  </w:num>
  <w:num w:numId="12">
    <w:abstractNumId w:val="7"/>
  </w:num>
  <w:num w:numId="13">
    <w:abstractNumId w:val="0"/>
  </w:num>
  <w:num w:numId="14">
    <w:abstractNumId w:val="10"/>
  </w:num>
  <w:num w:numId="15">
    <w:abstractNumId w:val="13"/>
  </w:num>
  <w:num w:numId="16">
    <w:abstractNumId w:val="9"/>
  </w:num>
  <w:num w:numId="17">
    <w:abstractNumId w:val="5"/>
  </w:num>
  <w:num w:numId="18">
    <w:abstractNumId w:val="1"/>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33"/>
    <w:rsid w:val="00003FF5"/>
    <w:rsid w:val="0000556C"/>
    <w:rsid w:val="00007D60"/>
    <w:rsid w:val="0002208D"/>
    <w:rsid w:val="00035528"/>
    <w:rsid w:val="000405EF"/>
    <w:rsid w:val="000536ED"/>
    <w:rsid w:val="0006052E"/>
    <w:rsid w:val="00081251"/>
    <w:rsid w:val="00082E98"/>
    <w:rsid w:val="0008434C"/>
    <w:rsid w:val="0008435B"/>
    <w:rsid w:val="000A3CA8"/>
    <w:rsid w:val="000D36CA"/>
    <w:rsid w:val="000D67B8"/>
    <w:rsid w:val="000F2577"/>
    <w:rsid w:val="000F6128"/>
    <w:rsid w:val="000F75CF"/>
    <w:rsid w:val="00114B15"/>
    <w:rsid w:val="00121F42"/>
    <w:rsid w:val="001326B4"/>
    <w:rsid w:val="00136E34"/>
    <w:rsid w:val="001519A8"/>
    <w:rsid w:val="00172235"/>
    <w:rsid w:val="001A74B2"/>
    <w:rsid w:val="001B1105"/>
    <w:rsid w:val="001B31EE"/>
    <w:rsid w:val="001B6A96"/>
    <w:rsid w:val="001C247F"/>
    <w:rsid w:val="001D4C04"/>
    <w:rsid w:val="001F4C6C"/>
    <w:rsid w:val="001F5B7C"/>
    <w:rsid w:val="00205AA6"/>
    <w:rsid w:val="00222379"/>
    <w:rsid w:val="00231D6B"/>
    <w:rsid w:val="00233FA4"/>
    <w:rsid w:val="00244B91"/>
    <w:rsid w:val="00246E33"/>
    <w:rsid w:val="00247395"/>
    <w:rsid w:val="00260672"/>
    <w:rsid w:val="002702DA"/>
    <w:rsid w:val="00277413"/>
    <w:rsid w:val="0028566E"/>
    <w:rsid w:val="002B2EDB"/>
    <w:rsid w:val="002B5275"/>
    <w:rsid w:val="002D5A36"/>
    <w:rsid w:val="002E04A8"/>
    <w:rsid w:val="002E5222"/>
    <w:rsid w:val="002F4ED6"/>
    <w:rsid w:val="002F4F0E"/>
    <w:rsid w:val="00304A34"/>
    <w:rsid w:val="003137F7"/>
    <w:rsid w:val="00317F54"/>
    <w:rsid w:val="00330451"/>
    <w:rsid w:val="00343A15"/>
    <w:rsid w:val="003565E2"/>
    <w:rsid w:val="00370AF3"/>
    <w:rsid w:val="0039398B"/>
    <w:rsid w:val="003E4B55"/>
    <w:rsid w:val="003F0C76"/>
    <w:rsid w:val="003F18BE"/>
    <w:rsid w:val="00403756"/>
    <w:rsid w:val="00410B21"/>
    <w:rsid w:val="004145D5"/>
    <w:rsid w:val="00414A0E"/>
    <w:rsid w:val="00421E0E"/>
    <w:rsid w:val="00423E1B"/>
    <w:rsid w:val="004407D8"/>
    <w:rsid w:val="004419DB"/>
    <w:rsid w:val="00445000"/>
    <w:rsid w:val="00446EC8"/>
    <w:rsid w:val="00452626"/>
    <w:rsid w:val="00473946"/>
    <w:rsid w:val="00480F54"/>
    <w:rsid w:val="004D05FF"/>
    <w:rsid w:val="004D0907"/>
    <w:rsid w:val="00511C68"/>
    <w:rsid w:val="00517A3A"/>
    <w:rsid w:val="005257C1"/>
    <w:rsid w:val="0053202A"/>
    <w:rsid w:val="00541A2B"/>
    <w:rsid w:val="00545048"/>
    <w:rsid w:val="00547AB4"/>
    <w:rsid w:val="00572B80"/>
    <w:rsid w:val="0057643B"/>
    <w:rsid w:val="00576B46"/>
    <w:rsid w:val="00577F5F"/>
    <w:rsid w:val="00585D82"/>
    <w:rsid w:val="005A7452"/>
    <w:rsid w:val="005B7019"/>
    <w:rsid w:val="005D2343"/>
    <w:rsid w:val="00600DFE"/>
    <w:rsid w:val="00602E00"/>
    <w:rsid w:val="00615E9E"/>
    <w:rsid w:val="00621303"/>
    <w:rsid w:val="00627CE8"/>
    <w:rsid w:val="0064291D"/>
    <w:rsid w:val="0064581A"/>
    <w:rsid w:val="00661634"/>
    <w:rsid w:val="00662015"/>
    <w:rsid w:val="00670997"/>
    <w:rsid w:val="00672600"/>
    <w:rsid w:val="00677656"/>
    <w:rsid w:val="00677715"/>
    <w:rsid w:val="00686D50"/>
    <w:rsid w:val="006A7C4A"/>
    <w:rsid w:val="006B3831"/>
    <w:rsid w:val="006B4395"/>
    <w:rsid w:val="006C6B52"/>
    <w:rsid w:val="006D65E8"/>
    <w:rsid w:val="006E300E"/>
    <w:rsid w:val="006E77B3"/>
    <w:rsid w:val="006F7B09"/>
    <w:rsid w:val="007144B1"/>
    <w:rsid w:val="00716E47"/>
    <w:rsid w:val="007171A0"/>
    <w:rsid w:val="007204AC"/>
    <w:rsid w:val="00725E84"/>
    <w:rsid w:val="00747213"/>
    <w:rsid w:val="0075640D"/>
    <w:rsid w:val="0075798E"/>
    <w:rsid w:val="00782399"/>
    <w:rsid w:val="00787476"/>
    <w:rsid w:val="00787878"/>
    <w:rsid w:val="007D65C8"/>
    <w:rsid w:val="007D7A2D"/>
    <w:rsid w:val="007E5D10"/>
    <w:rsid w:val="007E7C2B"/>
    <w:rsid w:val="007F22F0"/>
    <w:rsid w:val="007F3D4D"/>
    <w:rsid w:val="008300AD"/>
    <w:rsid w:val="008355CD"/>
    <w:rsid w:val="00836836"/>
    <w:rsid w:val="00862646"/>
    <w:rsid w:val="00870F06"/>
    <w:rsid w:val="00880F7D"/>
    <w:rsid w:val="00883003"/>
    <w:rsid w:val="00887E20"/>
    <w:rsid w:val="00890A9F"/>
    <w:rsid w:val="008975A4"/>
    <w:rsid w:val="008A3D6A"/>
    <w:rsid w:val="008B0B6E"/>
    <w:rsid w:val="008B0FC2"/>
    <w:rsid w:val="008B3713"/>
    <w:rsid w:val="008C4114"/>
    <w:rsid w:val="008D193C"/>
    <w:rsid w:val="008E30BD"/>
    <w:rsid w:val="008E3E14"/>
    <w:rsid w:val="008F0807"/>
    <w:rsid w:val="008F39FE"/>
    <w:rsid w:val="00905C17"/>
    <w:rsid w:val="00910C33"/>
    <w:rsid w:val="0094103F"/>
    <w:rsid w:val="0094548D"/>
    <w:rsid w:val="0094585F"/>
    <w:rsid w:val="00946595"/>
    <w:rsid w:val="00966CDD"/>
    <w:rsid w:val="00974A6E"/>
    <w:rsid w:val="00983B59"/>
    <w:rsid w:val="0098673C"/>
    <w:rsid w:val="00991F12"/>
    <w:rsid w:val="009933A4"/>
    <w:rsid w:val="00996086"/>
    <w:rsid w:val="009A19E7"/>
    <w:rsid w:val="009A22E8"/>
    <w:rsid w:val="009D6BCA"/>
    <w:rsid w:val="00A104C1"/>
    <w:rsid w:val="00A21787"/>
    <w:rsid w:val="00A24044"/>
    <w:rsid w:val="00A563BB"/>
    <w:rsid w:val="00A60BC5"/>
    <w:rsid w:val="00A72A39"/>
    <w:rsid w:val="00A90490"/>
    <w:rsid w:val="00AA171F"/>
    <w:rsid w:val="00AC4D8A"/>
    <w:rsid w:val="00AD3BD0"/>
    <w:rsid w:val="00AD3E4D"/>
    <w:rsid w:val="00AE3B72"/>
    <w:rsid w:val="00AF4364"/>
    <w:rsid w:val="00B2056D"/>
    <w:rsid w:val="00B32D09"/>
    <w:rsid w:val="00B406D7"/>
    <w:rsid w:val="00B83703"/>
    <w:rsid w:val="00B83F89"/>
    <w:rsid w:val="00BB19D5"/>
    <w:rsid w:val="00BB442C"/>
    <w:rsid w:val="00BD1A91"/>
    <w:rsid w:val="00BE2C1F"/>
    <w:rsid w:val="00BE7CC6"/>
    <w:rsid w:val="00C043F4"/>
    <w:rsid w:val="00C23AE2"/>
    <w:rsid w:val="00C378BF"/>
    <w:rsid w:val="00C4566A"/>
    <w:rsid w:val="00C45992"/>
    <w:rsid w:val="00C4799D"/>
    <w:rsid w:val="00C5385F"/>
    <w:rsid w:val="00C53B1B"/>
    <w:rsid w:val="00C759D4"/>
    <w:rsid w:val="00C86C28"/>
    <w:rsid w:val="00C87C11"/>
    <w:rsid w:val="00C94CE6"/>
    <w:rsid w:val="00CA0AD9"/>
    <w:rsid w:val="00CA2640"/>
    <w:rsid w:val="00CA39B6"/>
    <w:rsid w:val="00CC0C56"/>
    <w:rsid w:val="00CC353C"/>
    <w:rsid w:val="00CC76CB"/>
    <w:rsid w:val="00CE42BD"/>
    <w:rsid w:val="00CE444D"/>
    <w:rsid w:val="00D15D20"/>
    <w:rsid w:val="00D241BE"/>
    <w:rsid w:val="00D25E48"/>
    <w:rsid w:val="00D32814"/>
    <w:rsid w:val="00D657BB"/>
    <w:rsid w:val="00D80001"/>
    <w:rsid w:val="00D801C6"/>
    <w:rsid w:val="00D86B0E"/>
    <w:rsid w:val="00D96127"/>
    <w:rsid w:val="00DA3026"/>
    <w:rsid w:val="00DB12C8"/>
    <w:rsid w:val="00DB2754"/>
    <w:rsid w:val="00DB7170"/>
    <w:rsid w:val="00DC13BA"/>
    <w:rsid w:val="00DC342C"/>
    <w:rsid w:val="00DD152C"/>
    <w:rsid w:val="00DD3F06"/>
    <w:rsid w:val="00DE7C27"/>
    <w:rsid w:val="00E20098"/>
    <w:rsid w:val="00E34ED2"/>
    <w:rsid w:val="00E40931"/>
    <w:rsid w:val="00E46424"/>
    <w:rsid w:val="00E50AA9"/>
    <w:rsid w:val="00E758C7"/>
    <w:rsid w:val="00E806D9"/>
    <w:rsid w:val="00E8288F"/>
    <w:rsid w:val="00EC413E"/>
    <w:rsid w:val="00EE7F17"/>
    <w:rsid w:val="00EF7E48"/>
    <w:rsid w:val="00F029CA"/>
    <w:rsid w:val="00F06992"/>
    <w:rsid w:val="00F204F4"/>
    <w:rsid w:val="00F45BC8"/>
    <w:rsid w:val="00F64FD1"/>
    <w:rsid w:val="00F66B31"/>
    <w:rsid w:val="00F814AE"/>
    <w:rsid w:val="00F91BED"/>
    <w:rsid w:val="00FA129E"/>
    <w:rsid w:val="00FA3287"/>
    <w:rsid w:val="00FA7F3C"/>
    <w:rsid w:val="00FC0BCE"/>
    <w:rsid w:val="00FD15C1"/>
    <w:rsid w:val="00FD60FA"/>
    <w:rsid w:val="00FF1141"/>
    <w:rsid w:val="00FF7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36CA"/>
  </w:style>
  <w:style w:type="paragraph" w:styleId="berschrift1">
    <w:name w:val="heading 1"/>
    <w:basedOn w:val="Standard"/>
    <w:next w:val="Standard"/>
    <w:link w:val="berschrift1Zchn"/>
    <w:uiPriority w:val="9"/>
    <w:qFormat/>
    <w:rsid w:val="00E34ED2"/>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34ED2"/>
    <w:pPr>
      <w:keepNext/>
      <w:keepLines/>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34ED2"/>
    <w:pPr>
      <w:keepNext/>
      <w:keepLines/>
      <w:spacing w:before="200" w:after="0"/>
      <w:outlineLvl w:val="2"/>
    </w:pPr>
    <w:rPr>
      <w:rFonts w:asciiTheme="majorHAnsi" w:eastAsiaTheme="majorEastAsia" w:hAnsiTheme="majorHAnsi" w:cstheme="majorBidi"/>
      <w:b/>
      <w:bCs/>
      <w:sz w:val="24"/>
    </w:rPr>
  </w:style>
  <w:style w:type="paragraph" w:styleId="berschrift4">
    <w:name w:val="heading 4"/>
    <w:basedOn w:val="Standard"/>
    <w:next w:val="Standard"/>
    <w:link w:val="berschrift4Zchn"/>
    <w:uiPriority w:val="9"/>
    <w:unhideWhenUsed/>
    <w:qFormat/>
    <w:rsid w:val="000D3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4ED2"/>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34ED2"/>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E34ED2"/>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0D36CA"/>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D36CA"/>
    <w:pPr>
      <w:ind w:left="720"/>
      <w:contextualSpacing/>
    </w:pPr>
  </w:style>
  <w:style w:type="paragraph" w:styleId="Sprechblasentext">
    <w:name w:val="Balloon Text"/>
    <w:basedOn w:val="Standard"/>
    <w:link w:val="SprechblasentextZchn"/>
    <w:uiPriority w:val="99"/>
    <w:semiHidden/>
    <w:unhideWhenUsed/>
    <w:rsid w:val="00E34E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ED2"/>
    <w:rPr>
      <w:rFonts w:ascii="Tahoma" w:hAnsi="Tahoma" w:cs="Tahoma"/>
      <w:sz w:val="16"/>
      <w:szCs w:val="16"/>
    </w:rPr>
  </w:style>
  <w:style w:type="paragraph" w:styleId="KeinLeerraum">
    <w:name w:val="No Spacing"/>
    <w:uiPriority w:val="1"/>
    <w:qFormat/>
    <w:rsid w:val="00E34ED2"/>
    <w:pPr>
      <w:spacing w:after="0" w:line="240" w:lineRule="auto"/>
    </w:pPr>
  </w:style>
  <w:style w:type="table" w:styleId="Tabellenraster">
    <w:name w:val="Table Grid"/>
    <w:basedOn w:val="NormaleTabelle"/>
    <w:uiPriority w:val="59"/>
    <w:rsid w:val="00E34ED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E34ED2"/>
    <w:pPr>
      <w:tabs>
        <w:tab w:val="left" w:pos="283"/>
      </w:tabs>
      <w:spacing w:after="120"/>
      <w:ind w:left="283" w:hanging="283"/>
    </w:pPr>
    <w:rPr>
      <w:lang w:val="en-US"/>
    </w:rPr>
  </w:style>
  <w:style w:type="character" w:customStyle="1" w:styleId="CitaviBibliographyEntryZchn">
    <w:name w:val="Citavi Bibliography Entry Zchn"/>
    <w:basedOn w:val="Absatz-Standardschriftart"/>
    <w:link w:val="CitaviBibliographyEntry"/>
    <w:rsid w:val="00E34ED2"/>
    <w:rPr>
      <w:lang w:val="en-US"/>
    </w:rPr>
  </w:style>
  <w:style w:type="paragraph" w:customStyle="1" w:styleId="CitaviBibliographyHeading">
    <w:name w:val="Citavi Bibliography Heading"/>
    <w:basedOn w:val="berschrift1"/>
    <w:link w:val="CitaviBibliographyHeadingZchn"/>
    <w:rsid w:val="00E34ED2"/>
    <w:rPr>
      <w:color w:val="365F91" w:themeColor="accent1" w:themeShade="BF"/>
      <w:lang w:val="en-US"/>
    </w:rPr>
  </w:style>
  <w:style w:type="character" w:customStyle="1" w:styleId="CitaviBibliographyHeadingZchn">
    <w:name w:val="Citavi Bibliography Heading Zchn"/>
    <w:basedOn w:val="Absatz-Standardschriftart"/>
    <w:link w:val="CitaviBibliographyHeading"/>
    <w:rsid w:val="00E34ED2"/>
    <w:rPr>
      <w:rFonts w:asciiTheme="majorHAnsi" w:eastAsiaTheme="majorEastAsia" w:hAnsiTheme="majorHAnsi" w:cstheme="majorBidi"/>
      <w:b/>
      <w:bCs/>
      <w:color w:val="365F91" w:themeColor="accent1" w:themeShade="BF"/>
      <w:sz w:val="28"/>
      <w:szCs w:val="28"/>
      <w:lang w:val="en-US"/>
    </w:rPr>
  </w:style>
  <w:style w:type="paragraph" w:styleId="Beschriftung">
    <w:name w:val="caption"/>
    <w:basedOn w:val="Standard"/>
    <w:next w:val="Standard"/>
    <w:uiPriority w:val="35"/>
    <w:unhideWhenUsed/>
    <w:qFormat/>
    <w:rsid w:val="00E34ED2"/>
    <w:pPr>
      <w:spacing w:line="240" w:lineRule="auto"/>
    </w:pPr>
    <w:rPr>
      <w:b/>
      <w:bCs/>
      <w:color w:val="4F81BD" w:themeColor="accent1"/>
      <w:sz w:val="18"/>
      <w:szCs w:val="18"/>
      <w:lang w:val="en-US"/>
    </w:rPr>
  </w:style>
  <w:style w:type="paragraph" w:styleId="StandardWeb">
    <w:name w:val="Normal (Web)"/>
    <w:basedOn w:val="Standard"/>
    <w:uiPriority w:val="99"/>
    <w:semiHidden/>
    <w:unhideWhenUsed/>
    <w:rsid w:val="00E34ED2"/>
    <w:rPr>
      <w:rFonts w:ascii="Times New Roman" w:hAnsi="Times New Roman" w:cs="Times New Roman"/>
      <w:sz w:val="24"/>
      <w:szCs w:val="24"/>
    </w:rPr>
  </w:style>
  <w:style w:type="table" w:customStyle="1" w:styleId="Tabellenraster1">
    <w:name w:val="Tabellenraster1"/>
    <w:basedOn w:val="NormaleTabelle"/>
    <w:next w:val="Tabellenraster"/>
    <w:uiPriority w:val="59"/>
    <w:rsid w:val="00E34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31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80F54"/>
    <w:rPr>
      <w:color w:val="808080"/>
    </w:rPr>
  </w:style>
  <w:style w:type="paragraph" w:styleId="Funotentext">
    <w:name w:val="footnote text"/>
    <w:basedOn w:val="Standard"/>
    <w:link w:val="FunotentextZchn"/>
    <w:uiPriority w:val="99"/>
    <w:semiHidden/>
    <w:unhideWhenUsed/>
    <w:rsid w:val="008626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2646"/>
    <w:rPr>
      <w:sz w:val="20"/>
      <w:szCs w:val="20"/>
    </w:rPr>
  </w:style>
  <w:style w:type="character" w:styleId="Funotenzeichen">
    <w:name w:val="footnote reference"/>
    <w:basedOn w:val="Absatz-Standardschriftart"/>
    <w:uiPriority w:val="99"/>
    <w:semiHidden/>
    <w:unhideWhenUsed/>
    <w:rsid w:val="00862646"/>
    <w:rPr>
      <w:vertAlign w:val="superscript"/>
    </w:rPr>
  </w:style>
  <w:style w:type="paragraph" w:styleId="Abbildungsverzeichnis">
    <w:name w:val="table of figures"/>
    <w:basedOn w:val="Standard"/>
    <w:next w:val="Standard"/>
    <w:uiPriority w:val="99"/>
    <w:unhideWhenUsed/>
    <w:rsid w:val="00CC0C56"/>
    <w:pPr>
      <w:spacing w:after="0"/>
    </w:pPr>
  </w:style>
  <w:style w:type="character" w:styleId="Hyperlink">
    <w:name w:val="Hyperlink"/>
    <w:basedOn w:val="Absatz-Standardschriftart"/>
    <w:uiPriority w:val="99"/>
    <w:unhideWhenUsed/>
    <w:rsid w:val="00CC0C56"/>
    <w:rPr>
      <w:color w:val="0000FF" w:themeColor="hyperlink"/>
      <w:u w:val="single"/>
    </w:rPr>
  </w:style>
  <w:style w:type="paragraph" w:styleId="Kopfzeile">
    <w:name w:val="header"/>
    <w:basedOn w:val="Standard"/>
    <w:link w:val="KopfzeileZchn"/>
    <w:uiPriority w:val="99"/>
    <w:unhideWhenUsed/>
    <w:rsid w:val="003F18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8BE"/>
  </w:style>
  <w:style w:type="paragraph" w:styleId="Fuzeile">
    <w:name w:val="footer"/>
    <w:basedOn w:val="Standard"/>
    <w:link w:val="FuzeileZchn"/>
    <w:uiPriority w:val="99"/>
    <w:unhideWhenUsed/>
    <w:rsid w:val="003F18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8BE"/>
  </w:style>
  <w:style w:type="paragraph" w:styleId="Inhaltsverzeichnisberschrift">
    <w:name w:val="TOC Heading"/>
    <w:basedOn w:val="berschrift1"/>
    <w:next w:val="Standard"/>
    <w:uiPriority w:val="39"/>
    <w:unhideWhenUsed/>
    <w:qFormat/>
    <w:rsid w:val="009A22E8"/>
    <w:pPr>
      <w:outlineLvl w:val="9"/>
    </w:pPr>
    <w:rPr>
      <w:color w:val="365F91" w:themeColor="accent1" w:themeShade="BF"/>
      <w:lang w:eastAsia="en-GB"/>
    </w:rPr>
  </w:style>
  <w:style w:type="paragraph" w:styleId="Verzeichnis1">
    <w:name w:val="toc 1"/>
    <w:basedOn w:val="Standard"/>
    <w:next w:val="Standard"/>
    <w:autoRedefine/>
    <w:uiPriority w:val="39"/>
    <w:unhideWhenUsed/>
    <w:rsid w:val="009A22E8"/>
    <w:pPr>
      <w:spacing w:after="100"/>
    </w:pPr>
  </w:style>
  <w:style w:type="paragraph" w:styleId="Verzeichnis2">
    <w:name w:val="toc 2"/>
    <w:basedOn w:val="Standard"/>
    <w:next w:val="Standard"/>
    <w:autoRedefine/>
    <w:uiPriority w:val="39"/>
    <w:unhideWhenUsed/>
    <w:rsid w:val="009A22E8"/>
    <w:pPr>
      <w:spacing w:after="100"/>
      <w:ind w:left="220"/>
    </w:pPr>
  </w:style>
  <w:style w:type="paragraph" w:styleId="Verzeichnis3">
    <w:name w:val="toc 3"/>
    <w:basedOn w:val="Standard"/>
    <w:next w:val="Standard"/>
    <w:autoRedefine/>
    <w:uiPriority w:val="39"/>
    <w:unhideWhenUsed/>
    <w:rsid w:val="009A22E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36CA"/>
  </w:style>
  <w:style w:type="paragraph" w:styleId="berschrift1">
    <w:name w:val="heading 1"/>
    <w:basedOn w:val="Standard"/>
    <w:next w:val="Standard"/>
    <w:link w:val="berschrift1Zchn"/>
    <w:uiPriority w:val="9"/>
    <w:qFormat/>
    <w:rsid w:val="00E34ED2"/>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34ED2"/>
    <w:pPr>
      <w:keepNext/>
      <w:keepLines/>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34ED2"/>
    <w:pPr>
      <w:keepNext/>
      <w:keepLines/>
      <w:spacing w:before="200" w:after="0"/>
      <w:outlineLvl w:val="2"/>
    </w:pPr>
    <w:rPr>
      <w:rFonts w:asciiTheme="majorHAnsi" w:eastAsiaTheme="majorEastAsia" w:hAnsiTheme="majorHAnsi" w:cstheme="majorBidi"/>
      <w:b/>
      <w:bCs/>
      <w:sz w:val="24"/>
    </w:rPr>
  </w:style>
  <w:style w:type="paragraph" w:styleId="berschrift4">
    <w:name w:val="heading 4"/>
    <w:basedOn w:val="Standard"/>
    <w:next w:val="Standard"/>
    <w:link w:val="berschrift4Zchn"/>
    <w:uiPriority w:val="9"/>
    <w:unhideWhenUsed/>
    <w:qFormat/>
    <w:rsid w:val="000D3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4ED2"/>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34ED2"/>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E34ED2"/>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0D36CA"/>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D36CA"/>
    <w:pPr>
      <w:ind w:left="720"/>
      <w:contextualSpacing/>
    </w:pPr>
  </w:style>
  <w:style w:type="paragraph" w:styleId="Sprechblasentext">
    <w:name w:val="Balloon Text"/>
    <w:basedOn w:val="Standard"/>
    <w:link w:val="SprechblasentextZchn"/>
    <w:uiPriority w:val="99"/>
    <w:semiHidden/>
    <w:unhideWhenUsed/>
    <w:rsid w:val="00E34E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ED2"/>
    <w:rPr>
      <w:rFonts w:ascii="Tahoma" w:hAnsi="Tahoma" w:cs="Tahoma"/>
      <w:sz w:val="16"/>
      <w:szCs w:val="16"/>
    </w:rPr>
  </w:style>
  <w:style w:type="paragraph" w:styleId="KeinLeerraum">
    <w:name w:val="No Spacing"/>
    <w:uiPriority w:val="1"/>
    <w:qFormat/>
    <w:rsid w:val="00E34ED2"/>
    <w:pPr>
      <w:spacing w:after="0" w:line="240" w:lineRule="auto"/>
    </w:pPr>
  </w:style>
  <w:style w:type="table" w:styleId="Tabellenraster">
    <w:name w:val="Table Grid"/>
    <w:basedOn w:val="NormaleTabelle"/>
    <w:uiPriority w:val="59"/>
    <w:rsid w:val="00E34ED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E34ED2"/>
    <w:pPr>
      <w:tabs>
        <w:tab w:val="left" w:pos="283"/>
      </w:tabs>
      <w:spacing w:after="120"/>
      <w:ind w:left="283" w:hanging="283"/>
    </w:pPr>
    <w:rPr>
      <w:lang w:val="en-US"/>
    </w:rPr>
  </w:style>
  <w:style w:type="character" w:customStyle="1" w:styleId="CitaviBibliographyEntryZchn">
    <w:name w:val="Citavi Bibliography Entry Zchn"/>
    <w:basedOn w:val="Absatz-Standardschriftart"/>
    <w:link w:val="CitaviBibliographyEntry"/>
    <w:rsid w:val="00E34ED2"/>
    <w:rPr>
      <w:lang w:val="en-US"/>
    </w:rPr>
  </w:style>
  <w:style w:type="paragraph" w:customStyle="1" w:styleId="CitaviBibliographyHeading">
    <w:name w:val="Citavi Bibliography Heading"/>
    <w:basedOn w:val="berschrift1"/>
    <w:link w:val="CitaviBibliographyHeadingZchn"/>
    <w:rsid w:val="00E34ED2"/>
    <w:rPr>
      <w:color w:val="365F91" w:themeColor="accent1" w:themeShade="BF"/>
      <w:lang w:val="en-US"/>
    </w:rPr>
  </w:style>
  <w:style w:type="character" w:customStyle="1" w:styleId="CitaviBibliographyHeadingZchn">
    <w:name w:val="Citavi Bibliography Heading Zchn"/>
    <w:basedOn w:val="Absatz-Standardschriftart"/>
    <w:link w:val="CitaviBibliographyHeading"/>
    <w:rsid w:val="00E34ED2"/>
    <w:rPr>
      <w:rFonts w:asciiTheme="majorHAnsi" w:eastAsiaTheme="majorEastAsia" w:hAnsiTheme="majorHAnsi" w:cstheme="majorBidi"/>
      <w:b/>
      <w:bCs/>
      <w:color w:val="365F91" w:themeColor="accent1" w:themeShade="BF"/>
      <w:sz w:val="28"/>
      <w:szCs w:val="28"/>
      <w:lang w:val="en-US"/>
    </w:rPr>
  </w:style>
  <w:style w:type="paragraph" w:styleId="Beschriftung">
    <w:name w:val="caption"/>
    <w:basedOn w:val="Standard"/>
    <w:next w:val="Standard"/>
    <w:uiPriority w:val="35"/>
    <w:unhideWhenUsed/>
    <w:qFormat/>
    <w:rsid w:val="00E34ED2"/>
    <w:pPr>
      <w:spacing w:line="240" w:lineRule="auto"/>
    </w:pPr>
    <w:rPr>
      <w:b/>
      <w:bCs/>
      <w:color w:val="4F81BD" w:themeColor="accent1"/>
      <w:sz w:val="18"/>
      <w:szCs w:val="18"/>
      <w:lang w:val="en-US"/>
    </w:rPr>
  </w:style>
  <w:style w:type="paragraph" w:styleId="StandardWeb">
    <w:name w:val="Normal (Web)"/>
    <w:basedOn w:val="Standard"/>
    <w:uiPriority w:val="99"/>
    <w:semiHidden/>
    <w:unhideWhenUsed/>
    <w:rsid w:val="00E34ED2"/>
    <w:rPr>
      <w:rFonts w:ascii="Times New Roman" w:hAnsi="Times New Roman" w:cs="Times New Roman"/>
      <w:sz w:val="24"/>
      <w:szCs w:val="24"/>
    </w:rPr>
  </w:style>
  <w:style w:type="table" w:customStyle="1" w:styleId="Tabellenraster1">
    <w:name w:val="Tabellenraster1"/>
    <w:basedOn w:val="NormaleTabelle"/>
    <w:next w:val="Tabellenraster"/>
    <w:uiPriority w:val="59"/>
    <w:rsid w:val="00E34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31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80F54"/>
    <w:rPr>
      <w:color w:val="808080"/>
    </w:rPr>
  </w:style>
  <w:style w:type="paragraph" w:styleId="Funotentext">
    <w:name w:val="footnote text"/>
    <w:basedOn w:val="Standard"/>
    <w:link w:val="FunotentextZchn"/>
    <w:uiPriority w:val="99"/>
    <w:semiHidden/>
    <w:unhideWhenUsed/>
    <w:rsid w:val="008626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2646"/>
    <w:rPr>
      <w:sz w:val="20"/>
      <w:szCs w:val="20"/>
    </w:rPr>
  </w:style>
  <w:style w:type="character" w:styleId="Funotenzeichen">
    <w:name w:val="footnote reference"/>
    <w:basedOn w:val="Absatz-Standardschriftart"/>
    <w:uiPriority w:val="99"/>
    <w:semiHidden/>
    <w:unhideWhenUsed/>
    <w:rsid w:val="00862646"/>
    <w:rPr>
      <w:vertAlign w:val="superscript"/>
    </w:rPr>
  </w:style>
  <w:style w:type="paragraph" w:styleId="Abbildungsverzeichnis">
    <w:name w:val="table of figures"/>
    <w:basedOn w:val="Standard"/>
    <w:next w:val="Standard"/>
    <w:uiPriority w:val="99"/>
    <w:unhideWhenUsed/>
    <w:rsid w:val="00CC0C56"/>
    <w:pPr>
      <w:spacing w:after="0"/>
    </w:pPr>
  </w:style>
  <w:style w:type="character" w:styleId="Hyperlink">
    <w:name w:val="Hyperlink"/>
    <w:basedOn w:val="Absatz-Standardschriftart"/>
    <w:uiPriority w:val="99"/>
    <w:unhideWhenUsed/>
    <w:rsid w:val="00CC0C56"/>
    <w:rPr>
      <w:color w:val="0000FF" w:themeColor="hyperlink"/>
      <w:u w:val="single"/>
    </w:rPr>
  </w:style>
  <w:style w:type="paragraph" w:styleId="Kopfzeile">
    <w:name w:val="header"/>
    <w:basedOn w:val="Standard"/>
    <w:link w:val="KopfzeileZchn"/>
    <w:uiPriority w:val="99"/>
    <w:unhideWhenUsed/>
    <w:rsid w:val="003F18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8BE"/>
  </w:style>
  <w:style w:type="paragraph" w:styleId="Fuzeile">
    <w:name w:val="footer"/>
    <w:basedOn w:val="Standard"/>
    <w:link w:val="FuzeileZchn"/>
    <w:uiPriority w:val="99"/>
    <w:unhideWhenUsed/>
    <w:rsid w:val="003F18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8BE"/>
  </w:style>
  <w:style w:type="paragraph" w:styleId="Inhaltsverzeichnisberschrift">
    <w:name w:val="TOC Heading"/>
    <w:basedOn w:val="berschrift1"/>
    <w:next w:val="Standard"/>
    <w:uiPriority w:val="39"/>
    <w:unhideWhenUsed/>
    <w:qFormat/>
    <w:rsid w:val="009A22E8"/>
    <w:pPr>
      <w:outlineLvl w:val="9"/>
    </w:pPr>
    <w:rPr>
      <w:color w:val="365F91" w:themeColor="accent1" w:themeShade="BF"/>
      <w:lang w:eastAsia="en-GB"/>
    </w:rPr>
  </w:style>
  <w:style w:type="paragraph" w:styleId="Verzeichnis1">
    <w:name w:val="toc 1"/>
    <w:basedOn w:val="Standard"/>
    <w:next w:val="Standard"/>
    <w:autoRedefine/>
    <w:uiPriority w:val="39"/>
    <w:unhideWhenUsed/>
    <w:rsid w:val="009A22E8"/>
    <w:pPr>
      <w:spacing w:after="100"/>
    </w:pPr>
  </w:style>
  <w:style w:type="paragraph" w:styleId="Verzeichnis2">
    <w:name w:val="toc 2"/>
    <w:basedOn w:val="Standard"/>
    <w:next w:val="Standard"/>
    <w:autoRedefine/>
    <w:uiPriority w:val="39"/>
    <w:unhideWhenUsed/>
    <w:rsid w:val="009A22E8"/>
    <w:pPr>
      <w:spacing w:after="100"/>
      <w:ind w:left="220"/>
    </w:pPr>
  </w:style>
  <w:style w:type="paragraph" w:styleId="Verzeichnis3">
    <w:name w:val="toc 3"/>
    <w:basedOn w:val="Standard"/>
    <w:next w:val="Standard"/>
    <w:autoRedefine/>
    <w:uiPriority w:val="39"/>
    <w:unhideWhenUsed/>
    <w:rsid w:val="009A22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325365">
      <w:bodyDiv w:val="1"/>
      <w:marLeft w:val="0"/>
      <w:marRight w:val="0"/>
      <w:marTop w:val="0"/>
      <w:marBottom w:val="0"/>
      <w:divBdr>
        <w:top w:val="none" w:sz="0" w:space="0" w:color="auto"/>
        <w:left w:val="none" w:sz="0" w:space="0" w:color="auto"/>
        <w:bottom w:val="none" w:sz="0" w:space="0" w:color="auto"/>
        <w:right w:val="none" w:sz="0" w:space="0" w:color="auto"/>
      </w:divBdr>
    </w:div>
    <w:div w:id="19811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oleObject" Target="embeddings/oleObject1.bin"/><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0.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German Dry Milk Production since 2005</a:t>
            </a:r>
          </a:p>
        </c:rich>
      </c:tx>
      <c:overlay val="0"/>
    </c:title>
    <c:autoTitleDeleted val="0"/>
    <c:plotArea>
      <c:layout/>
      <c:scatterChart>
        <c:scatterStyle val="smoothMarker"/>
        <c:varyColors val="0"/>
        <c:ser>
          <c:idx val="0"/>
          <c:order val="0"/>
          <c:tx>
            <c:strRef>
              <c:f>Tabelle1!$B$1</c:f>
              <c:strCache>
                <c:ptCount val="1"/>
                <c:pt idx="0">
                  <c:v>Annual Production of Dry Milk Products [mt]</c:v>
                </c:pt>
              </c:strCache>
            </c:strRef>
          </c:tx>
          <c:xVal>
            <c:numRef>
              <c:f>Tabelle1!$A$2:$A$11</c:f>
              <c:numCache>
                <c:formatCode>General</c:formatCode>
                <c:ptCount val="10"/>
                <c:pt idx="0">
                  <c:v>2000</c:v>
                </c:pt>
                <c:pt idx="1">
                  <c:v>2005</c:v>
                </c:pt>
                <c:pt idx="2">
                  <c:v>2006</c:v>
                </c:pt>
                <c:pt idx="3">
                  <c:v>2007</c:v>
                </c:pt>
                <c:pt idx="4">
                  <c:v>2008</c:v>
                </c:pt>
                <c:pt idx="5">
                  <c:v>2009</c:v>
                </c:pt>
                <c:pt idx="6">
                  <c:v>2010</c:v>
                </c:pt>
                <c:pt idx="7">
                  <c:v>2011</c:v>
                </c:pt>
                <c:pt idx="8">
                  <c:v>2012</c:v>
                </c:pt>
                <c:pt idx="9">
                  <c:v>2013</c:v>
                </c:pt>
              </c:numCache>
            </c:numRef>
          </c:xVal>
          <c:yVal>
            <c:numRef>
              <c:f>Tabelle1!$B$2:$B$11</c:f>
              <c:numCache>
                <c:formatCode>General</c:formatCode>
                <c:ptCount val="10"/>
                <c:pt idx="0">
                  <c:v>520.45899999999995</c:v>
                </c:pt>
                <c:pt idx="1">
                  <c:v>407.78500000000003</c:v>
                </c:pt>
                <c:pt idx="2">
                  <c:v>356.14100000000002</c:v>
                </c:pt>
                <c:pt idx="3">
                  <c:v>406.45699999999999</c:v>
                </c:pt>
                <c:pt idx="4">
                  <c:v>414.94</c:v>
                </c:pt>
                <c:pt idx="5">
                  <c:v>452.62299999999999</c:v>
                </c:pt>
                <c:pt idx="6">
                  <c:v>434.83</c:v>
                </c:pt>
                <c:pt idx="7">
                  <c:v>494.4</c:v>
                </c:pt>
                <c:pt idx="8">
                  <c:v>509.53</c:v>
                </c:pt>
                <c:pt idx="9">
                  <c:v>530.38300000000004</c:v>
                </c:pt>
              </c:numCache>
            </c:numRef>
          </c:yVal>
          <c:smooth val="1"/>
        </c:ser>
        <c:dLbls>
          <c:showLegendKey val="0"/>
          <c:showVal val="0"/>
          <c:showCatName val="0"/>
          <c:showSerName val="0"/>
          <c:showPercent val="0"/>
          <c:showBubbleSize val="0"/>
        </c:dLbls>
        <c:axId val="156843392"/>
        <c:axId val="156980352"/>
      </c:scatterChart>
      <c:valAx>
        <c:axId val="156843392"/>
        <c:scaling>
          <c:orientation val="minMax"/>
          <c:max val="2013"/>
          <c:min val="2005"/>
        </c:scaling>
        <c:delete val="0"/>
        <c:axPos val="b"/>
        <c:majorGridlines/>
        <c:numFmt formatCode="General" sourceLinked="1"/>
        <c:majorTickMark val="out"/>
        <c:minorTickMark val="none"/>
        <c:tickLblPos val="nextTo"/>
        <c:crossAx val="156980352"/>
        <c:crosses val="autoZero"/>
        <c:crossBetween val="midCat"/>
      </c:valAx>
      <c:valAx>
        <c:axId val="156980352"/>
        <c:scaling>
          <c:orientation val="minMax"/>
          <c:min val="350"/>
        </c:scaling>
        <c:delete val="0"/>
        <c:axPos val="l"/>
        <c:majorGridlines/>
        <c:numFmt formatCode="General" sourceLinked="1"/>
        <c:majorTickMark val="out"/>
        <c:minorTickMark val="none"/>
        <c:tickLblPos val="nextTo"/>
        <c:crossAx val="156843392"/>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9E93BAE-B0B7-4062-9586-2E665D8A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29832</Words>
  <Characters>170045</Characters>
  <Application>Microsoft Office Word</Application>
  <DocSecurity>0</DocSecurity>
  <Lines>1417</Lines>
  <Paragraphs>398</Paragraphs>
  <ScaleCrop>false</ScaleCrop>
  <HeadingPairs>
    <vt:vector size="2" baseType="variant">
      <vt:variant>
        <vt:lpstr>Titel</vt:lpstr>
      </vt:variant>
      <vt:variant>
        <vt:i4>1</vt:i4>
      </vt:variant>
    </vt:vector>
  </HeadingPairs>
  <TitlesOfParts>
    <vt:vector size="1" baseType="lpstr">
      <vt:lpstr>Experimental Study on the Production of Milk Powder using a Belt Dryer</vt:lpstr>
    </vt:vector>
  </TitlesOfParts>
  <Company>Hochschule Rhein-Waal</Company>
  <LinksUpToDate>false</LinksUpToDate>
  <CharactersWithSpaces>199479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Study on the Production of Milk Powder using a Belt Dryer</dc:title>
  <dc:creator>Isabell Eickhoff</dc:creator>
  <cp:lastModifiedBy>Isabell</cp:lastModifiedBy>
  <cp:revision>2</cp:revision>
  <cp:lastPrinted>2015-01-11T11:43:00Z</cp:lastPrinted>
  <dcterms:created xsi:type="dcterms:W3CDTF">2016-01-05T14:26:00Z</dcterms:created>
  <dcterms:modified xsi:type="dcterms:W3CDTF">2016-01-05T14:26:00Z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0">
    <vt:lpwstr>fe3f3dd6-2243-4223-a0c5-8695a26e136a</vt:lpwstr>
  </property>
  <property fmtid="{D5CDD505-2E9C-101B-9397-08002B2CF9AE}" pid="4" name="CitaviDocumentProperty_6">
    <vt:lpwstr>True</vt:lpwstr>
  </property>
  <property fmtid="{D5CDD505-2E9C-101B-9397-08002B2CF9AE}" pid="5" name="CitaviDocumentProperty_8">
    <vt:lpwstr>D:\Users\Bella\Documents\Citavi 4\Projects\Bachelorarbeit\Bachelorarbeit.ctv4</vt:lpwstr>
  </property>
  <property fmtid="{D5CDD505-2E9C-101B-9397-08002B2CF9AE}" pid="6" name="CitaviDocumentProperty_1">
    <vt:lpwstr>4.2.0.11</vt:lpwstr>
  </property>
</Properties>
</file>