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BBEC" w14:textId="77777777" w:rsidR="00F440E3" w:rsidRDefault="00F440E3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61E06150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040A07DA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0124CE3B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6971D131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3775C5AC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2DE981E5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26D05E80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24C7B57E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027D6287" w14:textId="77777777" w:rsidR="00C91A43" w:rsidRDefault="00C91A43">
      <w:pPr>
        <w:rPr>
          <w:rFonts w:ascii="Courier New" w:hAnsi="Courier New" w:cs="Courier New"/>
          <w:sz w:val="28"/>
          <w:szCs w:val="28"/>
          <w:u w:val="single"/>
        </w:rPr>
      </w:pPr>
    </w:p>
    <w:p w14:paraId="4AC4025B" w14:textId="44624357" w:rsidR="009566F6" w:rsidRDefault="006A11BD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C91A43" w:rsidRPr="00576C09">
        <w:rPr>
          <w:rFonts w:ascii="Courier New" w:hAnsi="Courier New" w:cs="Courier New"/>
          <w:sz w:val="28"/>
          <w:szCs w:val="28"/>
          <w:u w:val="single"/>
        </w:rPr>
        <w:t>NUNGAMBAKKAM, CONTRASTS IN THE HEART OF CHENNAI</w:t>
      </w:r>
    </w:p>
    <w:p w14:paraId="5E739E13" w14:textId="671E0739" w:rsidR="00223C93" w:rsidRDefault="00223C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</w:p>
    <w:p w14:paraId="7F2EFDF6" w14:textId="1E921456" w:rsidR="00223C93" w:rsidRDefault="00223C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</w:t>
      </w:r>
      <w:r w:rsidR="00E6681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Written b</w:t>
      </w:r>
      <w:r w:rsidR="00E6681D">
        <w:rPr>
          <w:rFonts w:ascii="Courier New" w:hAnsi="Courier New" w:cs="Courier New"/>
          <w:sz w:val="28"/>
          <w:szCs w:val="28"/>
        </w:rPr>
        <w:t>y</w:t>
      </w:r>
    </w:p>
    <w:p w14:paraId="07FA3ADA" w14:textId="33789D56" w:rsidR="00E6681D" w:rsidRDefault="005C0D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>
        <w:rPr>
          <w:rFonts w:ascii="Courier New" w:hAnsi="Courier New" w:cs="Courier New"/>
          <w:sz w:val="28"/>
          <w:szCs w:val="28"/>
        </w:rPr>
        <w:t>Riaa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Joseph </w:t>
      </w:r>
    </w:p>
    <w:p w14:paraId="33E3D044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7C22BB66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45A7033F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7B2B9306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0CD2DCBC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6C435AA9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05209983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0274CEC8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29CC70B4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2CFD1AB1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6388F7E6" w14:textId="77777777" w:rsidR="00CF7E0B" w:rsidRDefault="00CF7E0B">
      <w:pPr>
        <w:rPr>
          <w:rFonts w:ascii="Courier New" w:hAnsi="Courier New" w:cs="Courier New"/>
          <w:sz w:val="28"/>
          <w:szCs w:val="28"/>
        </w:rPr>
      </w:pPr>
    </w:p>
    <w:p w14:paraId="0DE84900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23453149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lastRenderedPageBreak/>
        <w:t>[Introduction]</w:t>
      </w:r>
    </w:p>
    <w:p w14:paraId="30807E69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 xml:space="preserve">Narrator (voiceover): in this documentary we will be seeing how much of a materialistic world we are living in and the contrast lifestyles of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nungambakkam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 xml:space="preserve">, from residents living in a 20 million penthouse to residents sleeping on the sidewalk of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nungambakkam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>.</w:t>
      </w:r>
    </w:p>
    <w:p w14:paraId="4C7E4129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22969285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 xml:space="preserve">[scene 1: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Khadhar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 xml:space="preserve"> Nawaz Khan road]</w:t>
      </w:r>
    </w:p>
    <w:p w14:paraId="057FBCE1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107DBEEF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 xml:space="preserve">panoramic shots of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Khader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 xml:space="preserve"> Nawaz Khan Road, showcasing luxury boutiques, high-end restaurants, and luxury cars.</w:t>
      </w:r>
    </w:p>
    <w:p w14:paraId="43129D55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3C2A9CCC" w14:textId="5F8680C1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 xml:space="preserve">Narrator (voiceover):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Nungambakkam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 xml:space="preserve">, located in Chennai, India, is known for its lavish lifestyle and vibrant nightlife. It's a posh neighbourhood that boasts upscale restaurants, bars, and clubs, making it a popular destination for the city's elite. The area is dotted with luxury hotels, shopping boutiques, and fine dining establishments, creating a thriving social scene.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Nungambakkam's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 xml:space="preserve"> nightlife includes trendy nightclubs and lounges, making it a hub for those seeking entertainment and a taste of luxury in Chennai.</w:t>
      </w:r>
    </w:p>
    <w:p w14:paraId="49CE0C8F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00C4AA9C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• interview residents on KNK</w:t>
      </w:r>
    </w:p>
    <w:p w14:paraId="13D1E24A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• shots of elegant restaurants and bars</w:t>
      </w:r>
    </w:p>
    <w:p w14:paraId="75E2EC86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1D98CC80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[scene 2: contrasting poverty]</w:t>
      </w:r>
    </w:p>
    <w:p w14:paraId="09EA174E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748CC5C7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Transition to scenes of contrasting poverty, showing modest homes and crowded streets in nearby areas.</w:t>
      </w:r>
    </w:p>
    <w:p w14:paraId="578C5735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3DFA6618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 xml:space="preserve">narrator (voiceover): as you guys can see this is the other part of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nungambakkam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 xml:space="preserve">, more like the dark side of </w:t>
      </w:r>
      <w:proofErr w:type="spellStart"/>
      <w:r w:rsidRPr="003A7F53">
        <w:rPr>
          <w:rFonts w:ascii="Courier New" w:hAnsi="Courier New" w:cs="Courier New"/>
          <w:sz w:val="28"/>
          <w:szCs w:val="28"/>
        </w:rPr>
        <w:t>nungambakkam</w:t>
      </w:r>
      <w:proofErr w:type="spellEnd"/>
      <w:r w:rsidRPr="003A7F53">
        <w:rPr>
          <w:rFonts w:ascii="Courier New" w:hAnsi="Courier New" w:cs="Courier New"/>
          <w:sz w:val="28"/>
          <w:szCs w:val="28"/>
        </w:rPr>
        <w:t xml:space="preserve"> where people live in fear each second and where upper class intrude and destroy lower class lives.</w:t>
      </w:r>
    </w:p>
    <w:p w14:paraId="4A2B7864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00B66DB9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•interview local residents from underprivileged backgrounds.</w:t>
      </w:r>
    </w:p>
    <w:p w14:paraId="719BFA11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07D5504C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•Highlight the challenges they face, such as limited access to basic amenities and education.</w:t>
      </w:r>
    </w:p>
    <w:p w14:paraId="1D7624B1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586A4CCD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[Scene 3: conclusion]</w:t>
      </w:r>
    </w:p>
    <w:p w14:paraId="01113EA6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0D9D288B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Conclude with shots of residents from all walks of life coming together, showcasing unity and resilience.</w:t>
      </w:r>
    </w:p>
    <w:p w14:paraId="612925DA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</w:p>
    <w:p w14:paraId="029DFADF" w14:textId="77777777" w:rsidR="003A7F53" w:rsidRPr="003A7F53" w:rsidRDefault="003A7F53" w:rsidP="003A7F53">
      <w:pPr>
        <w:rPr>
          <w:rFonts w:ascii="Courier New" w:hAnsi="Courier New" w:cs="Courier New"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 xml:space="preserve">[outro] </w:t>
      </w:r>
    </w:p>
    <w:p w14:paraId="2E18CD65" w14:textId="01ADF0A4" w:rsidR="00980722" w:rsidRPr="00223C93" w:rsidRDefault="003A7F53">
      <w:pPr>
        <w:rPr>
          <w:rFonts w:ascii="Courier New" w:hAnsi="Courier New" w:cs="Courier New"/>
          <w:i/>
          <w:iCs/>
          <w:sz w:val="28"/>
          <w:szCs w:val="28"/>
        </w:rPr>
      </w:pPr>
      <w:r w:rsidRPr="003A7F53">
        <w:rPr>
          <w:rFonts w:ascii="Courier New" w:hAnsi="Courier New" w:cs="Courier New"/>
          <w:sz w:val="28"/>
          <w:szCs w:val="28"/>
        </w:rPr>
        <w:t>Narrator ( voiceover): In today's world, materialism has undeniably become a dominant force, shaping our desires, choices, and even our identities. It has driven consumer culture, leading to a constant pursuit of more possessions and status. However, it's crucial to reflect on the consequences of this unrelenting pursuit and consider alternative paths that prioritize well-being, sustainability, and genuine human connections. Materialism, while ever-present, does not have to be our only guiding principle. The power to reshape our values and find meaning beyond possessions lies within our choices.</w:t>
      </w:r>
    </w:p>
    <w:sectPr w:rsidR="00980722" w:rsidRPr="00223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6"/>
    <w:rsid w:val="00100601"/>
    <w:rsid w:val="00223C93"/>
    <w:rsid w:val="003A7F53"/>
    <w:rsid w:val="00576C09"/>
    <w:rsid w:val="005C0DA3"/>
    <w:rsid w:val="006A11BD"/>
    <w:rsid w:val="009566F6"/>
    <w:rsid w:val="00980722"/>
    <w:rsid w:val="00B723E7"/>
    <w:rsid w:val="00C91A43"/>
    <w:rsid w:val="00CF7E0B"/>
    <w:rsid w:val="00D3102E"/>
    <w:rsid w:val="00E6681D"/>
    <w:rsid w:val="00EA6F04"/>
    <w:rsid w:val="00F03948"/>
    <w:rsid w:val="00F440E3"/>
    <w:rsid w:val="00F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DCA42"/>
  <w15:chartTrackingRefBased/>
  <w15:docId w15:val="{994ED2A9-F68C-914F-B220-C274C966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919841313624</dc:creator>
  <cp:keywords/>
  <dc:description/>
  <cp:lastModifiedBy>919841313624</cp:lastModifiedBy>
  <cp:revision>2</cp:revision>
  <dcterms:created xsi:type="dcterms:W3CDTF">2023-10-18T17:06:00Z</dcterms:created>
  <dcterms:modified xsi:type="dcterms:W3CDTF">2023-10-18T17:06:00Z</dcterms:modified>
</cp:coreProperties>
</file>