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DAE1" w14:textId="77777777" w:rsidR="003B60D1" w:rsidRPr="003809DD" w:rsidRDefault="003B60D1" w:rsidP="003B60D1">
      <w:pPr>
        <w:rPr>
          <w:b/>
          <w:bCs/>
          <w:sz w:val="52"/>
          <w:szCs w:val="52"/>
        </w:rPr>
      </w:pPr>
      <w:r w:rsidRPr="003809DD">
        <w:rPr>
          <w:b/>
          <w:bCs/>
          <w:sz w:val="52"/>
          <w:szCs w:val="52"/>
        </w:rPr>
        <w:t>THE ART OF SOLITUDE</w:t>
      </w:r>
    </w:p>
    <w:p w14:paraId="79C6C23A" w14:textId="77777777" w:rsidR="003B60D1" w:rsidRPr="003B60D1" w:rsidRDefault="003B60D1" w:rsidP="003B60D1">
      <w:pPr>
        <w:rPr>
          <w:sz w:val="44"/>
          <w:szCs w:val="44"/>
        </w:rPr>
      </w:pPr>
    </w:p>
    <w:p w14:paraId="591618C4" w14:textId="77777777" w:rsidR="003B60D1" w:rsidRPr="003B60D1" w:rsidRDefault="003B60D1" w:rsidP="003B60D1">
      <w:pPr>
        <w:rPr>
          <w:sz w:val="44"/>
          <w:szCs w:val="44"/>
        </w:rPr>
      </w:pPr>
    </w:p>
    <w:p w14:paraId="3FC0EE0C" w14:textId="77777777" w:rsidR="003B60D1" w:rsidRPr="003B60D1" w:rsidRDefault="003B60D1" w:rsidP="003B60D1">
      <w:pPr>
        <w:rPr>
          <w:sz w:val="44"/>
          <w:szCs w:val="44"/>
        </w:rPr>
      </w:pPr>
      <w:r w:rsidRPr="003B60D1">
        <w:rPr>
          <w:sz w:val="44"/>
          <w:szCs w:val="44"/>
        </w:rPr>
        <w:t>“people were created to be loved. things were created to be used. the reason why the world is in chaos, is because things are being loved and people are being used ” - John Green , Looking for Alaska</w:t>
      </w:r>
    </w:p>
    <w:p w14:paraId="677909D7" w14:textId="77777777" w:rsidR="003B60D1" w:rsidRPr="003B60D1" w:rsidRDefault="003B60D1" w:rsidP="003B60D1">
      <w:pPr>
        <w:rPr>
          <w:sz w:val="44"/>
          <w:szCs w:val="44"/>
        </w:rPr>
      </w:pPr>
    </w:p>
    <w:p w14:paraId="297B61E3" w14:textId="77777777" w:rsidR="003B60D1" w:rsidRPr="003B60D1" w:rsidRDefault="003B60D1" w:rsidP="003B60D1">
      <w:pPr>
        <w:rPr>
          <w:sz w:val="44"/>
          <w:szCs w:val="44"/>
        </w:rPr>
      </w:pPr>
    </w:p>
    <w:p w14:paraId="7D6700B3" w14:textId="77777777" w:rsidR="003B60D1" w:rsidRPr="003B60D1" w:rsidRDefault="003B60D1">
      <w:pPr>
        <w:rPr>
          <w:sz w:val="44"/>
          <w:szCs w:val="44"/>
        </w:rPr>
      </w:pPr>
      <w:r w:rsidRPr="003B60D1">
        <w:rPr>
          <w:sz w:val="44"/>
          <w:szCs w:val="44"/>
        </w:rPr>
        <w:t xml:space="preserve">in our warring lives we perplexing get to experience aloneness at some point in our lives it could either be loneliness or solitude and perhaps if you are lucky enough to choose then bingo! If you think thoughtfully loneliness comes with a pinch of sadness and that is part of life, imagine if we perpetually feel contended would we be able to know the worth of happiness? and hence that is why we have </w:t>
      </w:r>
      <w:proofErr w:type="spellStart"/>
      <w:r w:rsidRPr="003B60D1">
        <w:rPr>
          <w:sz w:val="44"/>
          <w:szCs w:val="44"/>
        </w:rPr>
        <w:t>have</w:t>
      </w:r>
      <w:proofErr w:type="spellEnd"/>
      <w:r w:rsidRPr="003B60D1">
        <w:rPr>
          <w:sz w:val="44"/>
          <w:szCs w:val="44"/>
        </w:rPr>
        <w:t xml:space="preserve"> "sorrow", the </w:t>
      </w:r>
      <w:r w:rsidRPr="003B60D1">
        <w:rPr>
          <w:sz w:val="44"/>
          <w:szCs w:val="44"/>
        </w:rPr>
        <w:lastRenderedPageBreak/>
        <w:t xml:space="preserve">mystifying bitterness we all go through every now and then. Suppose, you see a bunch of bucks rumpled in your pocket would you throw it away or use it? if your answer is 'throw it </w:t>
      </w:r>
      <w:proofErr w:type="spellStart"/>
      <w:r w:rsidRPr="003B60D1">
        <w:rPr>
          <w:sz w:val="44"/>
          <w:szCs w:val="44"/>
        </w:rPr>
        <w:t>away'leave</w:t>
      </w:r>
      <w:proofErr w:type="spellEnd"/>
      <w:r w:rsidRPr="003B60D1">
        <w:rPr>
          <w:sz w:val="44"/>
          <w:szCs w:val="44"/>
        </w:rPr>
        <w:t xml:space="preserve"> this page right away, anyway so I assume we would all use those bucks by straightening them, and the same applies to life, it is not the end of the world, we will eventually find light at the end of the tunnel and on the other hand we have two types of loners, one who </w:t>
      </w:r>
      <w:proofErr w:type="spellStart"/>
      <w:r w:rsidRPr="003B60D1">
        <w:rPr>
          <w:sz w:val="44"/>
          <w:szCs w:val="44"/>
        </w:rPr>
        <w:t>lunatically</w:t>
      </w:r>
      <w:proofErr w:type="spellEnd"/>
      <w:r w:rsidRPr="003B60D1">
        <w:rPr>
          <w:sz w:val="44"/>
          <w:szCs w:val="44"/>
        </w:rPr>
        <w:t xml:space="preserve"> feels unendurable melancholy and the other one enjoys their own company. Loners are left stranded with fair hope of ever finding meaning and purpose of their lives, methinks, nonetheless the loners who enjoy solitude finds it the same way but they are so used to feeling lonely that they start finding comfort in it enjoys their own company, not all could enjoy it, matter of fact it’s an art and only few could attain it. Regardless of the circumstances, solitude has the potential to </w:t>
      </w:r>
      <w:r w:rsidRPr="003B60D1">
        <w:rPr>
          <w:sz w:val="44"/>
          <w:szCs w:val="44"/>
        </w:rPr>
        <w:lastRenderedPageBreak/>
        <w:t>make you stronger by making you feel you don’t always need someone’s company irrespective of the  emptiness you may feel. If you cannot enjoy your own company, who would?</w:t>
      </w:r>
    </w:p>
    <w:sectPr w:rsidR="003B60D1" w:rsidRPr="003B6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D1"/>
    <w:rsid w:val="003809DD"/>
    <w:rsid w:val="003B6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149D77"/>
  <w15:chartTrackingRefBased/>
  <w15:docId w15:val="{DD73EEDF-55A0-6D4F-ADCC-919637D3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0D1"/>
    <w:rPr>
      <w:rFonts w:eastAsiaTheme="majorEastAsia" w:cstheme="majorBidi"/>
      <w:color w:val="272727" w:themeColor="text1" w:themeTint="D8"/>
    </w:rPr>
  </w:style>
  <w:style w:type="paragraph" w:styleId="Title">
    <w:name w:val="Title"/>
    <w:basedOn w:val="Normal"/>
    <w:next w:val="Normal"/>
    <w:link w:val="TitleChar"/>
    <w:uiPriority w:val="10"/>
    <w:qFormat/>
    <w:rsid w:val="003B6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0D1"/>
    <w:pPr>
      <w:spacing w:before="160"/>
      <w:jc w:val="center"/>
    </w:pPr>
    <w:rPr>
      <w:i/>
      <w:iCs/>
      <w:color w:val="404040" w:themeColor="text1" w:themeTint="BF"/>
    </w:rPr>
  </w:style>
  <w:style w:type="character" w:customStyle="1" w:styleId="QuoteChar">
    <w:name w:val="Quote Char"/>
    <w:basedOn w:val="DefaultParagraphFont"/>
    <w:link w:val="Quote"/>
    <w:uiPriority w:val="29"/>
    <w:rsid w:val="003B60D1"/>
    <w:rPr>
      <w:i/>
      <w:iCs/>
      <w:color w:val="404040" w:themeColor="text1" w:themeTint="BF"/>
    </w:rPr>
  </w:style>
  <w:style w:type="paragraph" w:styleId="ListParagraph">
    <w:name w:val="List Paragraph"/>
    <w:basedOn w:val="Normal"/>
    <w:uiPriority w:val="34"/>
    <w:qFormat/>
    <w:rsid w:val="003B60D1"/>
    <w:pPr>
      <w:ind w:left="720"/>
      <w:contextualSpacing/>
    </w:pPr>
  </w:style>
  <w:style w:type="character" w:styleId="IntenseEmphasis">
    <w:name w:val="Intense Emphasis"/>
    <w:basedOn w:val="DefaultParagraphFont"/>
    <w:uiPriority w:val="21"/>
    <w:qFormat/>
    <w:rsid w:val="003B60D1"/>
    <w:rPr>
      <w:i/>
      <w:iCs/>
      <w:color w:val="0F4761" w:themeColor="accent1" w:themeShade="BF"/>
    </w:rPr>
  </w:style>
  <w:style w:type="paragraph" w:styleId="IntenseQuote">
    <w:name w:val="Intense Quote"/>
    <w:basedOn w:val="Normal"/>
    <w:next w:val="Normal"/>
    <w:link w:val="IntenseQuoteChar"/>
    <w:uiPriority w:val="30"/>
    <w:qFormat/>
    <w:rsid w:val="003B6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0D1"/>
    <w:rPr>
      <w:i/>
      <w:iCs/>
      <w:color w:val="0F4761" w:themeColor="accent1" w:themeShade="BF"/>
    </w:rPr>
  </w:style>
  <w:style w:type="character" w:styleId="IntenseReference">
    <w:name w:val="Intense Reference"/>
    <w:basedOn w:val="DefaultParagraphFont"/>
    <w:uiPriority w:val="32"/>
    <w:qFormat/>
    <w:rsid w:val="003B6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919841313624</dc:creator>
  <cp:keywords/>
  <dc:description/>
  <cp:lastModifiedBy>919841313624</cp:lastModifiedBy>
  <cp:revision>2</cp:revision>
  <dcterms:created xsi:type="dcterms:W3CDTF">2024-02-06T13:28:00Z</dcterms:created>
  <dcterms:modified xsi:type="dcterms:W3CDTF">2024-02-06T13:28:00Z</dcterms:modified>
</cp:coreProperties>
</file>