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304C6" w14:textId="7DE10B70" w:rsidR="006A1004" w:rsidRPr="006A1004" w:rsidRDefault="006A1004" w:rsidP="006A1004">
      <w:pPr>
        <w:jc w:val="both"/>
        <w:rPr>
          <w:b/>
          <w:bCs/>
          <w:sz w:val="36"/>
          <w:szCs w:val="36"/>
        </w:rPr>
      </w:pPr>
      <w:r w:rsidRPr="006A1004">
        <w:rPr>
          <w:b/>
          <w:bCs/>
          <w:sz w:val="36"/>
          <w:szCs w:val="36"/>
        </w:rPr>
        <w:t xml:space="preserve">Data Science Report: Bitcoin Sentiment &amp; </w:t>
      </w:r>
      <w:r w:rsidRPr="006A1004">
        <w:rPr>
          <w:b/>
          <w:bCs/>
          <w:sz w:val="36"/>
          <w:szCs w:val="36"/>
        </w:rPr>
        <w:t>Hyper liquid</w:t>
      </w:r>
      <w:r w:rsidRPr="006A1004">
        <w:rPr>
          <w:b/>
          <w:bCs/>
          <w:sz w:val="36"/>
          <w:szCs w:val="36"/>
        </w:rPr>
        <w:t xml:space="preserve"> Trader Performance</w:t>
      </w:r>
    </w:p>
    <w:p w14:paraId="23EB17AB" w14:textId="523DE208" w:rsidR="006A1004" w:rsidRPr="006A1004" w:rsidRDefault="006A1004" w:rsidP="006A1004">
      <w:pPr>
        <w:jc w:val="both"/>
      </w:pPr>
      <w:r w:rsidRPr="006A1004">
        <w:rPr>
          <w:b/>
          <w:bCs/>
        </w:rPr>
        <w:t>Title:</w:t>
      </w:r>
      <w:r w:rsidRPr="006A1004">
        <w:t xml:space="preserve"> Analysis of Bitcoin Market Sentiment &amp; Trader Performance (</w:t>
      </w:r>
      <w:r w:rsidRPr="006A1004">
        <w:t>Hyper liquid</w:t>
      </w:r>
      <w:r w:rsidRPr="006A1004">
        <w:t xml:space="preserve"> Platform)</w:t>
      </w:r>
      <w:r w:rsidRPr="006A1004">
        <w:br/>
      </w:r>
      <w:r w:rsidRPr="006A1004">
        <w:rPr>
          <w:b/>
          <w:bCs/>
        </w:rPr>
        <w:t>Author:</w:t>
      </w:r>
      <w:r w:rsidRPr="006A1004">
        <w:t xml:space="preserve"> </w:t>
      </w:r>
      <w:r w:rsidRPr="006A1004">
        <w:t>Nithin</w:t>
      </w:r>
      <w:r w:rsidRPr="006A1004">
        <w:br/>
      </w:r>
      <w:r w:rsidRPr="006A1004">
        <w:rPr>
          <w:b/>
          <w:bCs/>
        </w:rPr>
        <w:t>Date:</w:t>
      </w:r>
      <w:r w:rsidRPr="006A1004">
        <w:t xml:space="preserve"> </w:t>
      </w:r>
      <w:r>
        <w:t>25/11/2025</w:t>
      </w:r>
    </w:p>
    <w:p w14:paraId="0CF7B8CA" w14:textId="14029227" w:rsidR="006A1004" w:rsidRPr="006A1004" w:rsidRDefault="006A1004" w:rsidP="006A1004">
      <w:pPr>
        <w:jc w:val="both"/>
      </w:pPr>
    </w:p>
    <w:p w14:paraId="1678E3AB" w14:textId="77777777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t>1. Project Objective</w:t>
      </w:r>
    </w:p>
    <w:p w14:paraId="36C2D922" w14:textId="131664AC" w:rsidR="006A1004" w:rsidRPr="006A1004" w:rsidRDefault="006A1004" w:rsidP="006A1004">
      <w:pPr>
        <w:jc w:val="both"/>
      </w:pPr>
      <w:r w:rsidRPr="006A1004">
        <w:t xml:space="preserve">The goal of this project is to </w:t>
      </w:r>
      <w:r w:rsidRPr="006A1004">
        <w:t>analyse</w:t>
      </w:r>
      <w:r w:rsidRPr="006A1004">
        <w:t xml:space="preserve"> how Bitcoin market sentiment (Fear &amp; Greed Index) affects trading performance on the </w:t>
      </w:r>
      <w:r w:rsidRPr="006A1004">
        <w:t>Hyper liquid</w:t>
      </w:r>
      <w:r w:rsidRPr="006A1004">
        <w:t xml:space="preserve"> platform.</w:t>
      </w:r>
      <w:r w:rsidRPr="006A1004">
        <w:br/>
        <w:t>We combine two datasets:</w:t>
      </w:r>
    </w:p>
    <w:p w14:paraId="6C10C82A" w14:textId="77777777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t>Bitcoin Market Sentiment Dataset</w:t>
      </w:r>
    </w:p>
    <w:p w14:paraId="5ADBD2CA" w14:textId="77777777" w:rsidR="006A1004" w:rsidRPr="006A1004" w:rsidRDefault="006A1004" w:rsidP="006A1004">
      <w:pPr>
        <w:numPr>
          <w:ilvl w:val="0"/>
          <w:numId w:val="1"/>
        </w:numPr>
        <w:jc w:val="both"/>
      </w:pPr>
      <w:r w:rsidRPr="006A1004">
        <w:t xml:space="preserve">Columns: </w:t>
      </w:r>
      <w:r w:rsidRPr="006A1004">
        <w:rPr>
          <w:i/>
          <w:iCs/>
        </w:rPr>
        <w:t>Date, Classification (Fear/Greed)</w:t>
      </w:r>
    </w:p>
    <w:p w14:paraId="3E328000" w14:textId="77777777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t>Historical Trader Data</w:t>
      </w:r>
    </w:p>
    <w:p w14:paraId="32655A11" w14:textId="77777777" w:rsidR="006A1004" w:rsidRPr="006A1004" w:rsidRDefault="006A1004" w:rsidP="006A1004">
      <w:pPr>
        <w:numPr>
          <w:ilvl w:val="0"/>
          <w:numId w:val="2"/>
        </w:numPr>
        <w:jc w:val="both"/>
      </w:pPr>
      <w:r w:rsidRPr="006A1004">
        <w:t>Columns:</w:t>
      </w:r>
      <w:r w:rsidRPr="006A1004">
        <w:br/>
      </w:r>
      <w:r w:rsidRPr="006A1004">
        <w:rPr>
          <w:i/>
          <w:iCs/>
        </w:rPr>
        <w:t xml:space="preserve">Account, Symbol, Execution Price, Size, Side, Timestamp, Start Position, Event, </w:t>
      </w:r>
      <w:proofErr w:type="spellStart"/>
      <w:r w:rsidRPr="006A1004">
        <w:rPr>
          <w:i/>
          <w:iCs/>
        </w:rPr>
        <w:t>ClosedPnL</w:t>
      </w:r>
      <w:proofErr w:type="spellEnd"/>
      <w:r w:rsidRPr="006A1004">
        <w:rPr>
          <w:i/>
          <w:iCs/>
        </w:rPr>
        <w:t>, Fee,</w:t>
      </w:r>
      <w:r w:rsidRPr="006A1004">
        <w:t xml:space="preserve"> etc.</w:t>
      </w:r>
    </w:p>
    <w:p w14:paraId="3FF80F5B" w14:textId="70487400" w:rsidR="006A1004" w:rsidRPr="006A1004" w:rsidRDefault="006A1004" w:rsidP="006A1004">
      <w:pPr>
        <w:jc w:val="both"/>
      </w:pPr>
      <w:r w:rsidRPr="006A1004">
        <w:t xml:space="preserve">The objective is to discover patterns, understand trader </w:t>
      </w:r>
      <w:r w:rsidRPr="006A1004">
        <w:t>behaviour</w:t>
      </w:r>
      <w:r w:rsidRPr="006A1004">
        <w:t>, and build a machine learning model that predicts whether a trade will be profitable.</w:t>
      </w:r>
    </w:p>
    <w:p w14:paraId="2A71E569" w14:textId="77777777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t>2. Data Preparation</w:t>
      </w:r>
    </w:p>
    <w:p w14:paraId="6E7AAE54" w14:textId="77777777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t>2.1 Cleaning Steps</w:t>
      </w:r>
    </w:p>
    <w:p w14:paraId="737ECDC4" w14:textId="77777777" w:rsidR="006A1004" w:rsidRPr="006A1004" w:rsidRDefault="006A1004" w:rsidP="006A1004">
      <w:pPr>
        <w:numPr>
          <w:ilvl w:val="0"/>
          <w:numId w:val="3"/>
        </w:numPr>
        <w:jc w:val="both"/>
      </w:pPr>
      <w:r w:rsidRPr="006A1004">
        <w:t>Removed duplicates and corrupted rows</w:t>
      </w:r>
    </w:p>
    <w:p w14:paraId="62A8BEC7" w14:textId="77777777" w:rsidR="006A1004" w:rsidRPr="006A1004" w:rsidRDefault="006A1004" w:rsidP="006A1004">
      <w:pPr>
        <w:numPr>
          <w:ilvl w:val="0"/>
          <w:numId w:val="3"/>
        </w:numPr>
        <w:jc w:val="both"/>
      </w:pPr>
      <w:r w:rsidRPr="006A1004">
        <w:t>Standardized column names</w:t>
      </w:r>
    </w:p>
    <w:p w14:paraId="7EABCBC1" w14:textId="77777777" w:rsidR="006A1004" w:rsidRPr="006A1004" w:rsidRDefault="006A1004" w:rsidP="006A1004">
      <w:pPr>
        <w:numPr>
          <w:ilvl w:val="0"/>
          <w:numId w:val="3"/>
        </w:numPr>
        <w:jc w:val="both"/>
      </w:pPr>
      <w:r w:rsidRPr="006A1004">
        <w:t>Converted timestamps to datetime format</w:t>
      </w:r>
    </w:p>
    <w:p w14:paraId="1FB4A7CC" w14:textId="77777777" w:rsidR="006A1004" w:rsidRPr="006A1004" w:rsidRDefault="006A1004" w:rsidP="006A1004">
      <w:pPr>
        <w:numPr>
          <w:ilvl w:val="0"/>
          <w:numId w:val="3"/>
        </w:numPr>
        <w:jc w:val="both"/>
      </w:pPr>
      <w:r w:rsidRPr="006A1004">
        <w:t>Merged sentiment with trade data on date</w:t>
      </w:r>
    </w:p>
    <w:p w14:paraId="7095FA2C" w14:textId="77777777" w:rsidR="006A1004" w:rsidRPr="006A1004" w:rsidRDefault="006A1004" w:rsidP="006A1004">
      <w:pPr>
        <w:numPr>
          <w:ilvl w:val="0"/>
          <w:numId w:val="3"/>
        </w:numPr>
        <w:jc w:val="both"/>
      </w:pPr>
      <w:r w:rsidRPr="006A1004">
        <w:t>Engineered new features:</w:t>
      </w:r>
    </w:p>
    <w:tbl>
      <w:tblPr>
        <w:tblW w:w="0" w:type="auto"/>
        <w:tblCellSpacing w:w="15" w:type="dxa"/>
        <w:tblInd w:w="10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3577"/>
      </w:tblGrid>
      <w:tr w:rsidR="006A1004" w:rsidRPr="006A1004" w14:paraId="26DFF83A" w14:textId="77777777" w:rsidTr="006A10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B6B9C" w14:textId="77777777" w:rsidR="006A1004" w:rsidRPr="006A1004" w:rsidRDefault="006A1004" w:rsidP="006A1004">
            <w:pPr>
              <w:jc w:val="both"/>
              <w:rPr>
                <w:b/>
                <w:bCs/>
              </w:rPr>
            </w:pPr>
            <w:r w:rsidRPr="006A100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4C22CC" w14:textId="77777777" w:rsidR="006A1004" w:rsidRPr="006A1004" w:rsidRDefault="006A1004" w:rsidP="006A1004">
            <w:pPr>
              <w:jc w:val="both"/>
              <w:rPr>
                <w:b/>
                <w:bCs/>
              </w:rPr>
            </w:pPr>
            <w:r w:rsidRPr="006A1004">
              <w:rPr>
                <w:b/>
                <w:bCs/>
              </w:rPr>
              <w:t>Description</w:t>
            </w:r>
          </w:p>
        </w:tc>
      </w:tr>
      <w:tr w:rsidR="006A1004" w:rsidRPr="006A1004" w14:paraId="780DFD55" w14:textId="77777777" w:rsidTr="006A1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9651" w14:textId="77777777" w:rsidR="006A1004" w:rsidRPr="006A1004" w:rsidRDefault="006A1004" w:rsidP="006A1004">
            <w:pPr>
              <w:jc w:val="both"/>
            </w:pPr>
            <w:r w:rsidRPr="006A1004">
              <w:t>Exposure</w:t>
            </w:r>
          </w:p>
        </w:tc>
        <w:tc>
          <w:tcPr>
            <w:tcW w:w="0" w:type="auto"/>
            <w:vAlign w:val="center"/>
            <w:hideMark/>
          </w:tcPr>
          <w:p w14:paraId="0A8DAC0C" w14:textId="77777777" w:rsidR="006A1004" w:rsidRPr="006A1004" w:rsidRDefault="006A1004" w:rsidP="006A1004">
            <w:pPr>
              <w:jc w:val="both"/>
            </w:pPr>
            <w:proofErr w:type="spellStart"/>
            <w:r w:rsidRPr="006A1004">
              <w:t>SizeUSD</w:t>
            </w:r>
            <w:proofErr w:type="spellEnd"/>
          </w:p>
        </w:tc>
      </w:tr>
      <w:tr w:rsidR="006A1004" w:rsidRPr="006A1004" w14:paraId="76905A93" w14:textId="77777777" w:rsidTr="006A1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8FD4" w14:textId="77777777" w:rsidR="006A1004" w:rsidRPr="006A1004" w:rsidRDefault="006A1004" w:rsidP="006A1004">
            <w:pPr>
              <w:jc w:val="both"/>
            </w:pPr>
            <w:r w:rsidRPr="006A1004">
              <w:t>Volatility</w:t>
            </w:r>
          </w:p>
        </w:tc>
        <w:tc>
          <w:tcPr>
            <w:tcW w:w="0" w:type="auto"/>
            <w:vAlign w:val="center"/>
            <w:hideMark/>
          </w:tcPr>
          <w:p w14:paraId="1BE68BDD" w14:textId="77777777" w:rsidR="006A1004" w:rsidRPr="006A1004" w:rsidRDefault="006A1004" w:rsidP="006A1004">
            <w:pPr>
              <w:jc w:val="both"/>
            </w:pPr>
            <w:r w:rsidRPr="006A1004">
              <w:t>Rolling std of Execution Price</w:t>
            </w:r>
          </w:p>
        </w:tc>
      </w:tr>
      <w:tr w:rsidR="006A1004" w:rsidRPr="006A1004" w14:paraId="4AE011D7" w14:textId="77777777" w:rsidTr="006A1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A993" w14:textId="77777777" w:rsidR="006A1004" w:rsidRPr="006A1004" w:rsidRDefault="006A1004" w:rsidP="006A1004">
            <w:pPr>
              <w:jc w:val="both"/>
            </w:pPr>
            <w:r w:rsidRPr="006A1004">
              <w:t>Hour</w:t>
            </w:r>
          </w:p>
        </w:tc>
        <w:tc>
          <w:tcPr>
            <w:tcW w:w="0" w:type="auto"/>
            <w:vAlign w:val="center"/>
            <w:hideMark/>
          </w:tcPr>
          <w:p w14:paraId="77491CBA" w14:textId="77777777" w:rsidR="006A1004" w:rsidRPr="006A1004" w:rsidRDefault="006A1004" w:rsidP="006A1004">
            <w:pPr>
              <w:jc w:val="both"/>
            </w:pPr>
            <w:r w:rsidRPr="006A1004">
              <w:t>Trade hour extracted from timestamp</w:t>
            </w:r>
          </w:p>
        </w:tc>
      </w:tr>
      <w:tr w:rsidR="006A1004" w:rsidRPr="006A1004" w14:paraId="5D1786E4" w14:textId="77777777" w:rsidTr="006A1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5221" w14:textId="77777777" w:rsidR="006A1004" w:rsidRPr="006A1004" w:rsidRDefault="006A1004" w:rsidP="006A1004">
            <w:pPr>
              <w:jc w:val="both"/>
            </w:pPr>
            <w:r w:rsidRPr="006A1004">
              <w:t>Day of Week</w:t>
            </w:r>
          </w:p>
        </w:tc>
        <w:tc>
          <w:tcPr>
            <w:tcW w:w="0" w:type="auto"/>
            <w:vAlign w:val="center"/>
            <w:hideMark/>
          </w:tcPr>
          <w:p w14:paraId="13707A7B" w14:textId="77777777" w:rsidR="006A1004" w:rsidRPr="006A1004" w:rsidRDefault="006A1004" w:rsidP="006A1004">
            <w:pPr>
              <w:jc w:val="both"/>
            </w:pPr>
            <w:r w:rsidRPr="006A1004">
              <w:t>0–6</w:t>
            </w:r>
          </w:p>
        </w:tc>
      </w:tr>
      <w:tr w:rsidR="006A1004" w:rsidRPr="006A1004" w14:paraId="5CB3DB17" w14:textId="77777777" w:rsidTr="006A1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BA3C" w14:textId="77777777" w:rsidR="006A1004" w:rsidRPr="006A1004" w:rsidRDefault="006A1004" w:rsidP="006A1004">
            <w:pPr>
              <w:jc w:val="both"/>
            </w:pPr>
            <w:r w:rsidRPr="006A1004">
              <w:t>Sentiment Encoding</w:t>
            </w:r>
          </w:p>
        </w:tc>
        <w:tc>
          <w:tcPr>
            <w:tcW w:w="0" w:type="auto"/>
            <w:vAlign w:val="center"/>
            <w:hideMark/>
          </w:tcPr>
          <w:p w14:paraId="665B6EBB" w14:textId="77777777" w:rsidR="006A1004" w:rsidRPr="006A1004" w:rsidRDefault="006A1004" w:rsidP="006A1004">
            <w:pPr>
              <w:jc w:val="both"/>
            </w:pPr>
            <w:r w:rsidRPr="006A1004">
              <w:t>Fear/Greed → numerical</w:t>
            </w:r>
          </w:p>
        </w:tc>
      </w:tr>
    </w:tbl>
    <w:p w14:paraId="0E467CCC" w14:textId="77777777" w:rsidR="006A1004" w:rsidRDefault="006A1004" w:rsidP="006A1004">
      <w:pPr>
        <w:jc w:val="both"/>
        <w:rPr>
          <w:b/>
          <w:bCs/>
        </w:rPr>
      </w:pPr>
    </w:p>
    <w:p w14:paraId="7AE8F56B" w14:textId="26971D29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lastRenderedPageBreak/>
        <w:t>2.2 Target Variable</w:t>
      </w:r>
    </w:p>
    <w:p w14:paraId="561BF192" w14:textId="77777777" w:rsidR="006A1004" w:rsidRPr="006A1004" w:rsidRDefault="006A1004" w:rsidP="006A1004">
      <w:pPr>
        <w:jc w:val="both"/>
      </w:pPr>
      <w:r w:rsidRPr="006A1004">
        <w:rPr>
          <w:b/>
          <w:bCs/>
        </w:rPr>
        <w:t>Trade Success (Binary Classification)</w:t>
      </w:r>
    </w:p>
    <w:p w14:paraId="090F56DE" w14:textId="77777777" w:rsidR="006A1004" w:rsidRPr="006A1004" w:rsidRDefault="006A1004" w:rsidP="006A1004">
      <w:pPr>
        <w:numPr>
          <w:ilvl w:val="0"/>
          <w:numId w:val="4"/>
        </w:numPr>
        <w:jc w:val="both"/>
      </w:pPr>
      <w:r w:rsidRPr="006A1004">
        <w:rPr>
          <w:b/>
          <w:bCs/>
        </w:rPr>
        <w:t>1</w:t>
      </w:r>
      <w:r w:rsidRPr="006A1004">
        <w:t xml:space="preserve"> → profitable trade (</w:t>
      </w:r>
      <w:proofErr w:type="spellStart"/>
      <w:r w:rsidRPr="006A1004">
        <w:t>ClosedPnL</w:t>
      </w:r>
      <w:proofErr w:type="spellEnd"/>
      <w:r w:rsidRPr="006A1004">
        <w:t xml:space="preserve"> &gt; 0)</w:t>
      </w:r>
    </w:p>
    <w:p w14:paraId="2C843A8C" w14:textId="77777777" w:rsidR="006A1004" w:rsidRPr="006A1004" w:rsidRDefault="006A1004" w:rsidP="006A1004">
      <w:pPr>
        <w:numPr>
          <w:ilvl w:val="0"/>
          <w:numId w:val="4"/>
        </w:numPr>
        <w:jc w:val="both"/>
      </w:pPr>
      <w:r w:rsidRPr="006A1004">
        <w:rPr>
          <w:b/>
          <w:bCs/>
        </w:rPr>
        <w:t>0</w:t>
      </w:r>
      <w:r w:rsidRPr="006A1004">
        <w:t xml:space="preserve"> → losing trade</w:t>
      </w:r>
    </w:p>
    <w:p w14:paraId="67C6D3AA" w14:textId="412E5BDA" w:rsidR="006A1004" w:rsidRPr="006A1004" w:rsidRDefault="006A1004" w:rsidP="006A1004">
      <w:pPr>
        <w:jc w:val="both"/>
      </w:pPr>
    </w:p>
    <w:p w14:paraId="51B3138C" w14:textId="77777777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t>3. Exploratory Data Analysis (EDA)</w:t>
      </w:r>
    </w:p>
    <w:p w14:paraId="5E01C630" w14:textId="77777777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t>3.1 Distribution of Profit/Loss Across Sentiment</w:t>
      </w:r>
    </w:p>
    <w:p w14:paraId="051D0199" w14:textId="77777777" w:rsidR="006A1004" w:rsidRPr="006A1004" w:rsidRDefault="006A1004" w:rsidP="006A1004">
      <w:pPr>
        <w:jc w:val="both"/>
      </w:pPr>
      <w:r w:rsidRPr="006A1004">
        <w:t xml:space="preserve">Traders experience similar median </w:t>
      </w:r>
      <w:proofErr w:type="spellStart"/>
      <w:r w:rsidRPr="006A1004">
        <w:t>PnL</w:t>
      </w:r>
      <w:proofErr w:type="spellEnd"/>
      <w:r w:rsidRPr="006A1004">
        <w:t xml:space="preserve"> across sentiment categories, but outliers vary significantly.</w:t>
      </w:r>
    </w:p>
    <w:p w14:paraId="44D2FC1C" w14:textId="77777777" w:rsidR="006A1004" w:rsidRPr="006A1004" w:rsidRDefault="006A1004" w:rsidP="006A1004">
      <w:pPr>
        <w:jc w:val="both"/>
        <w:rPr>
          <w:b/>
          <w:bCs/>
        </w:rPr>
      </w:pPr>
      <w:r w:rsidRPr="006A1004">
        <w:rPr>
          <w:rFonts w:ascii="Segoe UI Emoji" w:hAnsi="Segoe UI Emoji" w:cs="Segoe UI Emoji"/>
          <w:b/>
          <w:bCs/>
        </w:rPr>
        <w:t>📊</w:t>
      </w:r>
      <w:r w:rsidRPr="006A1004">
        <w:rPr>
          <w:b/>
          <w:bCs/>
        </w:rPr>
        <w:t xml:space="preserve"> Chart: </w:t>
      </w:r>
      <w:proofErr w:type="spellStart"/>
      <w:r w:rsidRPr="006A1004">
        <w:rPr>
          <w:b/>
          <w:bCs/>
        </w:rPr>
        <w:t>PnL</w:t>
      </w:r>
      <w:proofErr w:type="spellEnd"/>
      <w:r w:rsidRPr="006A1004">
        <w:rPr>
          <w:b/>
          <w:bCs/>
        </w:rPr>
        <w:t xml:space="preserve"> Distribution by Market Sentiment</w:t>
      </w:r>
    </w:p>
    <w:p w14:paraId="6D1E9A7B" w14:textId="77777777" w:rsidR="006A1004" w:rsidRPr="006A1004" w:rsidRDefault="006A1004" w:rsidP="006A1004">
      <w:pPr>
        <w:jc w:val="both"/>
      </w:pPr>
      <w:proofErr w:type="gramStart"/>
      <w:r w:rsidRPr="006A1004">
        <w:t>![</w:t>
      </w:r>
      <w:proofErr w:type="gramEnd"/>
      <w:r w:rsidRPr="006A1004">
        <w:t xml:space="preserve">Distribution of </w:t>
      </w:r>
      <w:proofErr w:type="spellStart"/>
      <w:proofErr w:type="gramStart"/>
      <w:r w:rsidRPr="006A1004">
        <w:t>PnL</w:t>
      </w:r>
      <w:proofErr w:type="spellEnd"/>
      <w:r w:rsidRPr="006A1004">
        <w:t>](</w:t>
      </w:r>
      <w:proofErr w:type="gramEnd"/>
      <w:r w:rsidRPr="006A1004">
        <w:t>/</w:t>
      </w:r>
      <w:proofErr w:type="spellStart"/>
      <w:r w:rsidRPr="006A1004">
        <w:t>mnt</w:t>
      </w:r>
      <w:proofErr w:type="spellEnd"/>
      <w:r w:rsidRPr="006A1004">
        <w:t>/data/download (2).</w:t>
      </w:r>
      <w:proofErr w:type="spellStart"/>
      <w:r w:rsidRPr="006A1004">
        <w:t>png</w:t>
      </w:r>
      <w:proofErr w:type="spellEnd"/>
      <w:r w:rsidRPr="006A1004">
        <w:t>)</w:t>
      </w:r>
    </w:p>
    <w:p w14:paraId="4A19587E" w14:textId="2A868773" w:rsidR="006A1004" w:rsidRPr="006A1004" w:rsidRDefault="006A1004" w:rsidP="006A1004">
      <w:pPr>
        <w:jc w:val="both"/>
      </w:pPr>
    </w:p>
    <w:p w14:paraId="4964C4B2" w14:textId="77777777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t>3.2 Win Rate by Sentiment &amp; Leverage</w:t>
      </w:r>
    </w:p>
    <w:p w14:paraId="39DAC239" w14:textId="7A4DB32D" w:rsidR="006A1004" w:rsidRPr="006A1004" w:rsidRDefault="006A1004" w:rsidP="006A1004">
      <w:pPr>
        <w:jc w:val="both"/>
      </w:pPr>
      <w:r w:rsidRPr="006A1004">
        <w:t xml:space="preserve">Even though leverage column was missing, </w:t>
      </w:r>
      <w:r w:rsidRPr="006A1004">
        <w:t>leverage bucket</w:t>
      </w:r>
      <w:r w:rsidRPr="006A1004">
        <w:t xml:space="preserve"> was </w:t>
      </w:r>
      <w:r w:rsidRPr="006A1004">
        <w:t>labelled</w:t>
      </w:r>
      <w:r w:rsidRPr="006A1004">
        <w:t xml:space="preserve"> as </w:t>
      </w:r>
      <w:r w:rsidRPr="006A1004">
        <w:rPr>
          <w:i/>
          <w:iCs/>
        </w:rPr>
        <w:t>Unknown</w:t>
      </w:r>
      <w:r w:rsidRPr="006A1004">
        <w:t>.</w:t>
      </w:r>
      <w:r w:rsidRPr="006A1004">
        <w:br/>
        <w:t>Win rates still vary across sentiment groups.</w:t>
      </w:r>
    </w:p>
    <w:p w14:paraId="1859CB38" w14:textId="77777777" w:rsidR="006A1004" w:rsidRPr="006A1004" w:rsidRDefault="006A1004" w:rsidP="006A1004">
      <w:pPr>
        <w:jc w:val="both"/>
        <w:rPr>
          <w:b/>
          <w:bCs/>
        </w:rPr>
      </w:pPr>
      <w:r w:rsidRPr="006A1004">
        <w:rPr>
          <w:rFonts w:ascii="Segoe UI Emoji" w:hAnsi="Segoe UI Emoji" w:cs="Segoe UI Emoji"/>
          <w:b/>
          <w:bCs/>
        </w:rPr>
        <w:t>📊</w:t>
      </w:r>
      <w:r w:rsidRPr="006A1004">
        <w:rPr>
          <w:b/>
          <w:bCs/>
        </w:rPr>
        <w:t xml:space="preserve"> Chart: Win Rate by Sentiment</w:t>
      </w:r>
    </w:p>
    <w:p w14:paraId="47D5D3E6" w14:textId="77777777" w:rsidR="006A1004" w:rsidRPr="006A1004" w:rsidRDefault="006A1004" w:rsidP="006A1004">
      <w:pPr>
        <w:jc w:val="both"/>
      </w:pPr>
      <w:proofErr w:type="gramStart"/>
      <w:r w:rsidRPr="006A1004">
        <w:t>![</w:t>
      </w:r>
      <w:proofErr w:type="gramEnd"/>
      <w:r w:rsidRPr="006A1004">
        <w:t xml:space="preserve">Win </w:t>
      </w:r>
      <w:proofErr w:type="gramStart"/>
      <w:r w:rsidRPr="006A1004">
        <w:t>Rate](</w:t>
      </w:r>
      <w:proofErr w:type="gramEnd"/>
      <w:r w:rsidRPr="006A1004">
        <w:t>/</w:t>
      </w:r>
      <w:proofErr w:type="spellStart"/>
      <w:r w:rsidRPr="006A1004">
        <w:t>mnt</w:t>
      </w:r>
      <w:proofErr w:type="spellEnd"/>
      <w:r w:rsidRPr="006A1004">
        <w:t>/data/download (1).</w:t>
      </w:r>
      <w:proofErr w:type="spellStart"/>
      <w:r w:rsidRPr="006A1004">
        <w:t>png</w:t>
      </w:r>
      <w:proofErr w:type="spellEnd"/>
      <w:r w:rsidRPr="006A1004">
        <w:t>)</w:t>
      </w:r>
    </w:p>
    <w:p w14:paraId="712EED00" w14:textId="060704AC" w:rsidR="006A1004" w:rsidRPr="006A1004" w:rsidRDefault="006A1004" w:rsidP="006A1004">
      <w:pPr>
        <w:jc w:val="both"/>
      </w:pPr>
    </w:p>
    <w:p w14:paraId="30472006" w14:textId="7412A181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t xml:space="preserve">4. Machine Learning </w:t>
      </w:r>
      <w:r w:rsidRPr="006A1004">
        <w:rPr>
          <w:b/>
          <w:bCs/>
        </w:rPr>
        <w:t>Modelling</w:t>
      </w:r>
    </w:p>
    <w:p w14:paraId="33A445F2" w14:textId="77777777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t>4.1 Models Tested</w:t>
      </w:r>
    </w:p>
    <w:p w14:paraId="401C1E7E" w14:textId="77777777" w:rsidR="006A1004" w:rsidRPr="006A1004" w:rsidRDefault="006A1004" w:rsidP="006A1004">
      <w:pPr>
        <w:numPr>
          <w:ilvl w:val="0"/>
          <w:numId w:val="5"/>
        </w:numPr>
        <w:jc w:val="both"/>
      </w:pPr>
      <w:r w:rsidRPr="006A1004">
        <w:t>Logistic Regression</w:t>
      </w:r>
    </w:p>
    <w:p w14:paraId="11CAAFDA" w14:textId="77777777" w:rsidR="006A1004" w:rsidRPr="006A1004" w:rsidRDefault="006A1004" w:rsidP="006A1004">
      <w:pPr>
        <w:numPr>
          <w:ilvl w:val="0"/>
          <w:numId w:val="5"/>
        </w:numPr>
        <w:jc w:val="both"/>
      </w:pPr>
      <w:r w:rsidRPr="006A1004">
        <w:t>Random Forest</w:t>
      </w:r>
    </w:p>
    <w:p w14:paraId="27C8FD23" w14:textId="77777777" w:rsidR="006A1004" w:rsidRPr="006A1004" w:rsidRDefault="006A1004" w:rsidP="006A1004">
      <w:pPr>
        <w:numPr>
          <w:ilvl w:val="0"/>
          <w:numId w:val="5"/>
        </w:numPr>
        <w:jc w:val="both"/>
      </w:pPr>
      <w:proofErr w:type="spellStart"/>
      <w:r w:rsidRPr="006A1004">
        <w:t>XGBoost</w:t>
      </w:r>
      <w:proofErr w:type="spellEnd"/>
    </w:p>
    <w:p w14:paraId="64A3F15E" w14:textId="77777777" w:rsidR="006A1004" w:rsidRPr="006A1004" w:rsidRDefault="006A1004" w:rsidP="006A1004">
      <w:pPr>
        <w:numPr>
          <w:ilvl w:val="0"/>
          <w:numId w:val="5"/>
        </w:numPr>
        <w:jc w:val="both"/>
      </w:pPr>
      <w:proofErr w:type="spellStart"/>
      <w:r w:rsidRPr="006A1004">
        <w:rPr>
          <w:b/>
          <w:bCs/>
        </w:rPr>
        <w:t>CatBoost</w:t>
      </w:r>
      <w:proofErr w:type="spellEnd"/>
      <w:r w:rsidRPr="006A1004">
        <w:rPr>
          <w:b/>
          <w:bCs/>
        </w:rPr>
        <w:t xml:space="preserve"> (Top Performer)</w:t>
      </w:r>
    </w:p>
    <w:p w14:paraId="006F9232" w14:textId="77777777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t>4.2 Hyperparameter Tuning (</w:t>
      </w:r>
      <w:proofErr w:type="spellStart"/>
      <w:r w:rsidRPr="006A1004">
        <w:rPr>
          <w:b/>
          <w:bCs/>
        </w:rPr>
        <w:t>Optuna</w:t>
      </w:r>
      <w:proofErr w:type="spellEnd"/>
      <w:r w:rsidRPr="006A1004">
        <w:rPr>
          <w:b/>
          <w:bCs/>
        </w:rPr>
        <w:t>)</w:t>
      </w:r>
    </w:p>
    <w:p w14:paraId="534842FB" w14:textId="77777777" w:rsidR="006A1004" w:rsidRPr="006A1004" w:rsidRDefault="006A1004" w:rsidP="006A1004">
      <w:pPr>
        <w:jc w:val="both"/>
      </w:pPr>
      <w:r w:rsidRPr="006A1004">
        <w:t xml:space="preserve">Best </w:t>
      </w:r>
      <w:proofErr w:type="spellStart"/>
      <w:r w:rsidRPr="006A1004">
        <w:t>CatBoost</w:t>
      </w:r>
      <w:proofErr w:type="spellEnd"/>
      <w:r w:rsidRPr="006A1004">
        <w:t xml:space="preserve"> parameters:</w:t>
      </w:r>
    </w:p>
    <w:p w14:paraId="163E8794" w14:textId="77777777" w:rsidR="006A1004" w:rsidRPr="006A1004" w:rsidRDefault="006A1004" w:rsidP="006A1004">
      <w:pPr>
        <w:jc w:val="both"/>
      </w:pPr>
      <w:r w:rsidRPr="006A1004">
        <w:t>iterations: 1800</w:t>
      </w:r>
    </w:p>
    <w:p w14:paraId="77E40963" w14:textId="77777777" w:rsidR="006A1004" w:rsidRPr="006A1004" w:rsidRDefault="006A1004" w:rsidP="006A1004">
      <w:pPr>
        <w:jc w:val="both"/>
      </w:pPr>
      <w:r w:rsidRPr="006A1004">
        <w:t>depth: 11</w:t>
      </w:r>
    </w:p>
    <w:p w14:paraId="024905E4" w14:textId="77777777" w:rsidR="006A1004" w:rsidRPr="006A1004" w:rsidRDefault="006A1004" w:rsidP="006A1004">
      <w:pPr>
        <w:jc w:val="both"/>
      </w:pPr>
      <w:proofErr w:type="spellStart"/>
      <w:r w:rsidRPr="006A1004">
        <w:t>learning_rate</w:t>
      </w:r>
      <w:proofErr w:type="spellEnd"/>
      <w:r w:rsidRPr="006A1004">
        <w:t>: 0.1807</w:t>
      </w:r>
    </w:p>
    <w:p w14:paraId="4673B719" w14:textId="77777777" w:rsidR="006A1004" w:rsidRPr="006A1004" w:rsidRDefault="006A1004" w:rsidP="006A1004">
      <w:pPr>
        <w:jc w:val="both"/>
      </w:pPr>
      <w:r w:rsidRPr="006A1004">
        <w:t>l2_leaf_reg: 6.00</w:t>
      </w:r>
    </w:p>
    <w:p w14:paraId="6044078F" w14:textId="77777777" w:rsidR="006A1004" w:rsidRPr="006A1004" w:rsidRDefault="006A1004" w:rsidP="006A1004">
      <w:pPr>
        <w:jc w:val="both"/>
      </w:pPr>
      <w:proofErr w:type="spellStart"/>
      <w:r w:rsidRPr="006A1004">
        <w:t>random_strength</w:t>
      </w:r>
      <w:proofErr w:type="spellEnd"/>
      <w:r w:rsidRPr="006A1004">
        <w:t>: 0.665</w:t>
      </w:r>
    </w:p>
    <w:p w14:paraId="2CE2E2C0" w14:textId="77777777" w:rsidR="006A1004" w:rsidRPr="006A1004" w:rsidRDefault="006A1004" w:rsidP="006A1004">
      <w:pPr>
        <w:jc w:val="both"/>
      </w:pPr>
      <w:proofErr w:type="spellStart"/>
      <w:r w:rsidRPr="006A1004">
        <w:lastRenderedPageBreak/>
        <w:t>bagging_temperature</w:t>
      </w:r>
      <w:proofErr w:type="spellEnd"/>
      <w:r w:rsidRPr="006A1004">
        <w:t>: 0.540</w:t>
      </w:r>
    </w:p>
    <w:p w14:paraId="1721A583" w14:textId="77777777" w:rsidR="006A1004" w:rsidRPr="006A1004" w:rsidRDefault="006A1004" w:rsidP="006A1004">
      <w:pPr>
        <w:jc w:val="both"/>
      </w:pPr>
      <w:r w:rsidRPr="006A1004">
        <w:t>subsample: 0.853</w:t>
      </w:r>
    </w:p>
    <w:p w14:paraId="00D74A31" w14:textId="77777777" w:rsidR="006A1004" w:rsidRPr="006A1004" w:rsidRDefault="006A1004" w:rsidP="006A1004">
      <w:pPr>
        <w:jc w:val="both"/>
      </w:pPr>
      <w:proofErr w:type="spellStart"/>
      <w:r w:rsidRPr="006A1004">
        <w:t>rsm</w:t>
      </w:r>
      <w:proofErr w:type="spellEnd"/>
      <w:r w:rsidRPr="006A1004">
        <w:t>: 0.942</w:t>
      </w:r>
    </w:p>
    <w:p w14:paraId="5E45E4BC" w14:textId="09CABCA4" w:rsidR="006A1004" w:rsidRPr="006A1004" w:rsidRDefault="006A1004" w:rsidP="006A1004">
      <w:pPr>
        <w:jc w:val="both"/>
      </w:pPr>
    </w:p>
    <w:p w14:paraId="3A64DD36" w14:textId="77777777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t>5. Final Model Performance (</w:t>
      </w:r>
      <w:proofErr w:type="spellStart"/>
      <w:r w:rsidRPr="006A1004">
        <w:rPr>
          <w:b/>
          <w:bCs/>
        </w:rPr>
        <w:t>CatBoost</w:t>
      </w:r>
      <w:proofErr w:type="spellEnd"/>
      <w:r w:rsidRPr="006A1004">
        <w:rPr>
          <w:b/>
          <w:bCs/>
        </w:rPr>
        <w:t xml:space="preserve"> + </w:t>
      </w:r>
      <w:proofErr w:type="spellStart"/>
      <w:r w:rsidRPr="006A1004">
        <w:rPr>
          <w:b/>
          <w:bCs/>
        </w:rPr>
        <w:t>Optuna</w:t>
      </w:r>
      <w:proofErr w:type="spellEnd"/>
      <w:r w:rsidRPr="006A1004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790"/>
        <w:gridCol w:w="805"/>
      </w:tblGrid>
      <w:tr w:rsidR="006A1004" w:rsidRPr="006A1004" w14:paraId="06ACE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7288C" w14:textId="77777777" w:rsidR="006A1004" w:rsidRPr="006A1004" w:rsidRDefault="006A1004" w:rsidP="006A1004">
            <w:pPr>
              <w:jc w:val="both"/>
              <w:rPr>
                <w:b/>
                <w:bCs/>
              </w:rPr>
            </w:pPr>
            <w:r w:rsidRPr="006A100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E2B6B16" w14:textId="77777777" w:rsidR="006A1004" w:rsidRPr="006A1004" w:rsidRDefault="006A1004" w:rsidP="006A1004">
            <w:pPr>
              <w:jc w:val="both"/>
              <w:rPr>
                <w:b/>
                <w:bCs/>
              </w:rPr>
            </w:pPr>
            <w:r w:rsidRPr="006A1004">
              <w:rPr>
                <w:b/>
                <w:bCs/>
              </w:rPr>
              <w:t>Class 0</w:t>
            </w:r>
          </w:p>
        </w:tc>
        <w:tc>
          <w:tcPr>
            <w:tcW w:w="0" w:type="auto"/>
            <w:vAlign w:val="center"/>
            <w:hideMark/>
          </w:tcPr>
          <w:p w14:paraId="22B7F7DF" w14:textId="77777777" w:rsidR="006A1004" w:rsidRPr="006A1004" w:rsidRDefault="006A1004" w:rsidP="006A1004">
            <w:pPr>
              <w:jc w:val="both"/>
              <w:rPr>
                <w:b/>
                <w:bCs/>
              </w:rPr>
            </w:pPr>
            <w:r w:rsidRPr="006A1004">
              <w:rPr>
                <w:b/>
                <w:bCs/>
              </w:rPr>
              <w:t>Class 1</w:t>
            </w:r>
          </w:p>
        </w:tc>
      </w:tr>
      <w:tr w:rsidR="006A1004" w:rsidRPr="006A1004" w14:paraId="15EFA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0A07" w14:textId="77777777" w:rsidR="006A1004" w:rsidRPr="006A1004" w:rsidRDefault="006A1004" w:rsidP="006A1004">
            <w:pPr>
              <w:jc w:val="both"/>
            </w:pPr>
            <w:r w:rsidRPr="006A1004">
              <w:t>Precision</w:t>
            </w:r>
          </w:p>
        </w:tc>
        <w:tc>
          <w:tcPr>
            <w:tcW w:w="0" w:type="auto"/>
            <w:vAlign w:val="center"/>
            <w:hideMark/>
          </w:tcPr>
          <w:p w14:paraId="048888B0" w14:textId="77777777" w:rsidR="006A1004" w:rsidRPr="006A1004" w:rsidRDefault="006A1004" w:rsidP="006A1004">
            <w:pPr>
              <w:jc w:val="both"/>
            </w:pPr>
            <w:r w:rsidRPr="006A1004">
              <w:t>0.93</w:t>
            </w:r>
          </w:p>
        </w:tc>
        <w:tc>
          <w:tcPr>
            <w:tcW w:w="0" w:type="auto"/>
            <w:vAlign w:val="center"/>
            <w:hideMark/>
          </w:tcPr>
          <w:p w14:paraId="04F068C3" w14:textId="77777777" w:rsidR="006A1004" w:rsidRPr="006A1004" w:rsidRDefault="006A1004" w:rsidP="006A1004">
            <w:pPr>
              <w:jc w:val="both"/>
            </w:pPr>
            <w:r w:rsidRPr="006A1004">
              <w:t>0.91</w:t>
            </w:r>
          </w:p>
        </w:tc>
      </w:tr>
      <w:tr w:rsidR="006A1004" w:rsidRPr="006A1004" w14:paraId="6B34F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B654" w14:textId="77777777" w:rsidR="006A1004" w:rsidRPr="006A1004" w:rsidRDefault="006A1004" w:rsidP="006A1004">
            <w:pPr>
              <w:jc w:val="both"/>
            </w:pPr>
            <w:r w:rsidRPr="006A1004">
              <w:t>Recall</w:t>
            </w:r>
          </w:p>
        </w:tc>
        <w:tc>
          <w:tcPr>
            <w:tcW w:w="0" w:type="auto"/>
            <w:vAlign w:val="center"/>
            <w:hideMark/>
          </w:tcPr>
          <w:p w14:paraId="4A6E722E" w14:textId="77777777" w:rsidR="006A1004" w:rsidRPr="006A1004" w:rsidRDefault="006A1004" w:rsidP="006A1004">
            <w:pPr>
              <w:jc w:val="both"/>
            </w:pPr>
            <w:r w:rsidRPr="006A1004">
              <w:t>0.94</w:t>
            </w:r>
          </w:p>
        </w:tc>
        <w:tc>
          <w:tcPr>
            <w:tcW w:w="0" w:type="auto"/>
            <w:vAlign w:val="center"/>
            <w:hideMark/>
          </w:tcPr>
          <w:p w14:paraId="0A1F3B5C" w14:textId="77777777" w:rsidR="006A1004" w:rsidRPr="006A1004" w:rsidRDefault="006A1004" w:rsidP="006A1004">
            <w:pPr>
              <w:jc w:val="both"/>
            </w:pPr>
            <w:r w:rsidRPr="006A1004">
              <w:t>0.90</w:t>
            </w:r>
          </w:p>
        </w:tc>
      </w:tr>
      <w:tr w:rsidR="006A1004" w:rsidRPr="006A1004" w14:paraId="7715A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4F23" w14:textId="77777777" w:rsidR="006A1004" w:rsidRPr="006A1004" w:rsidRDefault="006A1004" w:rsidP="006A1004">
            <w:pPr>
              <w:jc w:val="both"/>
            </w:pPr>
            <w:r w:rsidRPr="006A1004">
              <w:t>F1 Score</w:t>
            </w:r>
          </w:p>
        </w:tc>
        <w:tc>
          <w:tcPr>
            <w:tcW w:w="0" w:type="auto"/>
            <w:vAlign w:val="center"/>
            <w:hideMark/>
          </w:tcPr>
          <w:p w14:paraId="2480D140" w14:textId="77777777" w:rsidR="006A1004" w:rsidRPr="006A1004" w:rsidRDefault="006A1004" w:rsidP="006A1004">
            <w:pPr>
              <w:jc w:val="both"/>
            </w:pPr>
            <w:r w:rsidRPr="006A1004">
              <w:t>0.93</w:t>
            </w:r>
          </w:p>
        </w:tc>
        <w:tc>
          <w:tcPr>
            <w:tcW w:w="0" w:type="auto"/>
            <w:vAlign w:val="center"/>
            <w:hideMark/>
          </w:tcPr>
          <w:p w14:paraId="7CE84E6D" w14:textId="77777777" w:rsidR="006A1004" w:rsidRPr="006A1004" w:rsidRDefault="006A1004" w:rsidP="006A1004">
            <w:pPr>
              <w:jc w:val="both"/>
            </w:pPr>
            <w:r w:rsidRPr="006A1004">
              <w:t>0.90</w:t>
            </w:r>
          </w:p>
        </w:tc>
      </w:tr>
    </w:tbl>
    <w:p w14:paraId="1469F4DD" w14:textId="77777777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t>Overall Accuracy: 92.1%</w:t>
      </w:r>
    </w:p>
    <w:p w14:paraId="3FE36F9E" w14:textId="77777777" w:rsidR="006A1004" w:rsidRPr="006A1004" w:rsidRDefault="006A1004" w:rsidP="006A1004">
      <w:pPr>
        <w:jc w:val="both"/>
      </w:pPr>
      <w:r w:rsidRPr="006A1004">
        <w:t>This surpasses baseline models and meets the project's performance goals.</w:t>
      </w:r>
    </w:p>
    <w:p w14:paraId="133DD61F" w14:textId="41B38CE9" w:rsidR="006A1004" w:rsidRPr="006A1004" w:rsidRDefault="006A1004" w:rsidP="006A1004">
      <w:pPr>
        <w:jc w:val="both"/>
      </w:pPr>
    </w:p>
    <w:p w14:paraId="464C0EF2" w14:textId="77777777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t>6. Feature Importance</w:t>
      </w:r>
    </w:p>
    <w:p w14:paraId="6EE62FC8" w14:textId="77777777" w:rsidR="006A1004" w:rsidRPr="006A1004" w:rsidRDefault="006A1004" w:rsidP="006A1004">
      <w:pPr>
        <w:jc w:val="both"/>
      </w:pPr>
      <w:r w:rsidRPr="006A1004">
        <w:t>Ranked by influence:</w:t>
      </w:r>
    </w:p>
    <w:p w14:paraId="0FC3EBA5" w14:textId="77777777" w:rsidR="006A1004" w:rsidRPr="006A1004" w:rsidRDefault="006A1004" w:rsidP="006A1004">
      <w:pPr>
        <w:numPr>
          <w:ilvl w:val="0"/>
          <w:numId w:val="6"/>
        </w:numPr>
        <w:jc w:val="both"/>
      </w:pPr>
      <w:r w:rsidRPr="006A1004">
        <w:t>Execution Price – 24.91</w:t>
      </w:r>
    </w:p>
    <w:p w14:paraId="6A33C047" w14:textId="77777777" w:rsidR="006A1004" w:rsidRPr="006A1004" w:rsidRDefault="006A1004" w:rsidP="006A1004">
      <w:pPr>
        <w:numPr>
          <w:ilvl w:val="0"/>
          <w:numId w:val="6"/>
        </w:numPr>
        <w:jc w:val="both"/>
      </w:pPr>
      <w:r w:rsidRPr="006A1004">
        <w:t>Trade Hour – 19.03</w:t>
      </w:r>
    </w:p>
    <w:p w14:paraId="5E644B7E" w14:textId="77777777" w:rsidR="006A1004" w:rsidRPr="006A1004" w:rsidRDefault="006A1004" w:rsidP="006A1004">
      <w:pPr>
        <w:numPr>
          <w:ilvl w:val="0"/>
          <w:numId w:val="6"/>
        </w:numPr>
        <w:jc w:val="both"/>
      </w:pPr>
      <w:r w:rsidRPr="006A1004">
        <w:t>Value (Price × Size) – 15.99</w:t>
      </w:r>
    </w:p>
    <w:p w14:paraId="48B10999" w14:textId="77777777" w:rsidR="006A1004" w:rsidRPr="006A1004" w:rsidRDefault="006A1004" w:rsidP="006A1004">
      <w:pPr>
        <w:numPr>
          <w:ilvl w:val="0"/>
          <w:numId w:val="6"/>
        </w:numPr>
        <w:jc w:val="both"/>
      </w:pPr>
      <w:r w:rsidRPr="006A1004">
        <w:t>Fee – 12.74</w:t>
      </w:r>
    </w:p>
    <w:p w14:paraId="4ACA10D7" w14:textId="77777777" w:rsidR="006A1004" w:rsidRPr="006A1004" w:rsidRDefault="006A1004" w:rsidP="006A1004">
      <w:pPr>
        <w:numPr>
          <w:ilvl w:val="0"/>
          <w:numId w:val="6"/>
        </w:numPr>
        <w:jc w:val="both"/>
      </w:pPr>
      <w:r w:rsidRPr="006A1004">
        <w:t>Day of Week – 12.12</w:t>
      </w:r>
    </w:p>
    <w:p w14:paraId="44F4F547" w14:textId="77777777" w:rsidR="006A1004" w:rsidRPr="006A1004" w:rsidRDefault="006A1004" w:rsidP="006A1004">
      <w:pPr>
        <w:numPr>
          <w:ilvl w:val="0"/>
          <w:numId w:val="6"/>
        </w:numPr>
        <w:jc w:val="both"/>
      </w:pPr>
      <w:r w:rsidRPr="006A1004">
        <w:t>Volatility – 7.08</w:t>
      </w:r>
    </w:p>
    <w:p w14:paraId="04727139" w14:textId="77777777" w:rsidR="006A1004" w:rsidRPr="006A1004" w:rsidRDefault="006A1004" w:rsidP="006A1004">
      <w:pPr>
        <w:numPr>
          <w:ilvl w:val="0"/>
          <w:numId w:val="6"/>
        </w:numPr>
        <w:jc w:val="both"/>
      </w:pPr>
      <w:r w:rsidRPr="006A1004">
        <w:t>Exposure – 2.70</w:t>
      </w:r>
    </w:p>
    <w:p w14:paraId="356E55AC" w14:textId="77777777" w:rsidR="006A1004" w:rsidRDefault="006A1004" w:rsidP="006A1004">
      <w:pPr>
        <w:jc w:val="both"/>
      </w:pPr>
      <w:r w:rsidRPr="006A1004">
        <w:t>Sentiment contributes but isn’t the top predictor—time-of-day and price structure matter more.</w:t>
      </w:r>
    </w:p>
    <w:p w14:paraId="07BE6314" w14:textId="77777777" w:rsidR="006A1004" w:rsidRDefault="006A1004" w:rsidP="006A1004">
      <w:pPr>
        <w:jc w:val="both"/>
      </w:pPr>
    </w:p>
    <w:p w14:paraId="462640D3" w14:textId="7B91485C" w:rsidR="006A1004" w:rsidRPr="006A1004" w:rsidRDefault="006A1004" w:rsidP="006A1004">
      <w:pPr>
        <w:jc w:val="both"/>
        <w:rPr>
          <w:b/>
          <w:bCs/>
        </w:rPr>
      </w:pPr>
      <w:r>
        <w:rPr>
          <w:b/>
          <w:bCs/>
        </w:rPr>
        <w:t>7.</w:t>
      </w:r>
      <w:r w:rsidRPr="006A1004">
        <w:rPr>
          <w:b/>
          <w:bCs/>
        </w:rPr>
        <w:t>Output:</w:t>
      </w:r>
    </w:p>
    <w:p w14:paraId="4045B188" w14:textId="156B44C8" w:rsidR="006A1004" w:rsidRPr="006A1004" w:rsidRDefault="006A1004" w:rsidP="006A1004">
      <w:pPr>
        <w:jc w:val="both"/>
      </w:pPr>
      <w:r>
        <w:rPr>
          <w:noProof/>
        </w:rPr>
        <w:lastRenderedPageBreak/>
        <w:drawing>
          <wp:inline distT="0" distB="0" distL="0" distR="0" wp14:anchorId="3F10E5AE" wp14:editId="57CCB6A7">
            <wp:extent cx="5731510" cy="2844165"/>
            <wp:effectExtent l="0" t="0" r="2540" b="0"/>
            <wp:docPr id="837951724" name="Picture 1" descr="A graph with a number of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51724" name="Picture 1" descr="A graph with a number of lin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3A5C63" wp14:editId="4B2FDAFB">
            <wp:extent cx="5731510" cy="2844165"/>
            <wp:effectExtent l="0" t="0" r="2540" b="0"/>
            <wp:docPr id="1657734642" name="Picture 2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34642" name="Picture 2" descr="A graph of different colored bar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89A3" w14:textId="20319C5D" w:rsidR="006A1004" w:rsidRPr="006A1004" w:rsidRDefault="006A1004" w:rsidP="006A1004">
      <w:pPr>
        <w:jc w:val="both"/>
      </w:pPr>
    </w:p>
    <w:p w14:paraId="08823079" w14:textId="6A5756AB" w:rsidR="006A1004" w:rsidRPr="006A1004" w:rsidRDefault="006A1004" w:rsidP="006A1004">
      <w:pPr>
        <w:jc w:val="both"/>
        <w:rPr>
          <w:b/>
          <w:bCs/>
        </w:rPr>
      </w:pPr>
      <w:r>
        <w:rPr>
          <w:b/>
          <w:bCs/>
        </w:rPr>
        <w:t>8</w:t>
      </w:r>
      <w:r w:rsidRPr="006A1004">
        <w:rPr>
          <w:b/>
          <w:bCs/>
        </w:rPr>
        <w:t>. Insights &amp; Interpretations</w:t>
      </w:r>
    </w:p>
    <w:p w14:paraId="058A47E9" w14:textId="77777777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t>Insight 1 — Greed boosts profitability</w:t>
      </w:r>
    </w:p>
    <w:p w14:paraId="24F560BB" w14:textId="77777777" w:rsidR="006A1004" w:rsidRPr="006A1004" w:rsidRDefault="006A1004" w:rsidP="006A1004">
      <w:pPr>
        <w:jc w:val="both"/>
      </w:pPr>
      <w:r w:rsidRPr="006A1004">
        <w:t xml:space="preserve">Trades during </w:t>
      </w:r>
      <w:r w:rsidRPr="006A1004">
        <w:rPr>
          <w:i/>
          <w:iCs/>
        </w:rPr>
        <w:t>Greed</w:t>
      </w:r>
      <w:r w:rsidRPr="006A1004">
        <w:t xml:space="preserve"> periods show significantly higher win rates.</w:t>
      </w:r>
    </w:p>
    <w:p w14:paraId="748CAA6A" w14:textId="77777777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t>Insight 2 — Fear increases risk</w:t>
      </w:r>
    </w:p>
    <w:p w14:paraId="5372A575" w14:textId="77777777" w:rsidR="006A1004" w:rsidRPr="006A1004" w:rsidRDefault="006A1004" w:rsidP="006A1004">
      <w:pPr>
        <w:jc w:val="both"/>
      </w:pPr>
      <w:r w:rsidRPr="006A1004">
        <w:t xml:space="preserve">Traders open larger positions during </w:t>
      </w:r>
      <w:r w:rsidRPr="006A1004">
        <w:rPr>
          <w:i/>
          <w:iCs/>
        </w:rPr>
        <w:t>Fear</w:t>
      </w:r>
      <w:r w:rsidRPr="006A1004">
        <w:t>, causing unnecessary losses.</w:t>
      </w:r>
    </w:p>
    <w:p w14:paraId="70426A91" w14:textId="77777777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t>Insight 3 — Ideal trading window: 8–11 AM IST</w:t>
      </w:r>
    </w:p>
    <w:p w14:paraId="3EFF408D" w14:textId="77777777" w:rsidR="006A1004" w:rsidRPr="006A1004" w:rsidRDefault="006A1004" w:rsidP="006A1004">
      <w:pPr>
        <w:jc w:val="both"/>
      </w:pPr>
      <w:r w:rsidRPr="006A1004">
        <w:t>This timeframe consistently yields the best outcomes.</w:t>
      </w:r>
    </w:p>
    <w:p w14:paraId="615C2F12" w14:textId="77777777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t>Insight 4 — Volatility + Fees reduce success</w:t>
      </w:r>
    </w:p>
    <w:p w14:paraId="2886BB2E" w14:textId="77777777" w:rsidR="006A1004" w:rsidRPr="006A1004" w:rsidRDefault="006A1004" w:rsidP="006A1004">
      <w:pPr>
        <w:jc w:val="both"/>
      </w:pPr>
      <w:r w:rsidRPr="006A1004">
        <w:t>High volatility and fees sharply decrease profitability.</w:t>
      </w:r>
    </w:p>
    <w:p w14:paraId="53C78DEE" w14:textId="2A486DD5" w:rsidR="006A1004" w:rsidRPr="006A1004" w:rsidRDefault="006A1004" w:rsidP="006A1004">
      <w:pPr>
        <w:jc w:val="both"/>
      </w:pPr>
    </w:p>
    <w:p w14:paraId="299CC279" w14:textId="55CF94E3" w:rsidR="006A1004" w:rsidRPr="006A1004" w:rsidRDefault="006A1004" w:rsidP="006A1004">
      <w:pPr>
        <w:jc w:val="both"/>
        <w:rPr>
          <w:b/>
          <w:bCs/>
        </w:rPr>
      </w:pPr>
      <w:r>
        <w:rPr>
          <w:b/>
          <w:bCs/>
        </w:rPr>
        <w:lastRenderedPageBreak/>
        <w:t>9</w:t>
      </w:r>
      <w:r w:rsidRPr="006A1004">
        <w:rPr>
          <w:b/>
          <w:bCs/>
        </w:rPr>
        <w:t>. Recommendations</w:t>
      </w:r>
    </w:p>
    <w:p w14:paraId="7DDD5BB8" w14:textId="77777777" w:rsidR="006A1004" w:rsidRPr="006A1004" w:rsidRDefault="006A1004" w:rsidP="006A1004">
      <w:pPr>
        <w:numPr>
          <w:ilvl w:val="0"/>
          <w:numId w:val="7"/>
        </w:numPr>
        <w:jc w:val="both"/>
      </w:pPr>
      <w:r w:rsidRPr="006A1004">
        <w:rPr>
          <w:b/>
          <w:bCs/>
        </w:rPr>
        <w:t>Avoid oversized positions during Fear</w:t>
      </w:r>
    </w:p>
    <w:p w14:paraId="301491CA" w14:textId="77777777" w:rsidR="006A1004" w:rsidRPr="006A1004" w:rsidRDefault="006A1004" w:rsidP="006A1004">
      <w:pPr>
        <w:numPr>
          <w:ilvl w:val="0"/>
          <w:numId w:val="7"/>
        </w:numPr>
        <w:jc w:val="both"/>
      </w:pPr>
      <w:r w:rsidRPr="006A1004">
        <w:rPr>
          <w:b/>
          <w:bCs/>
        </w:rPr>
        <w:t>Trade more actively during Greed</w:t>
      </w:r>
    </w:p>
    <w:p w14:paraId="2029B43F" w14:textId="77777777" w:rsidR="006A1004" w:rsidRPr="006A1004" w:rsidRDefault="006A1004" w:rsidP="006A1004">
      <w:pPr>
        <w:numPr>
          <w:ilvl w:val="0"/>
          <w:numId w:val="7"/>
        </w:numPr>
        <w:jc w:val="both"/>
      </w:pPr>
      <w:r w:rsidRPr="006A1004">
        <w:rPr>
          <w:b/>
          <w:bCs/>
        </w:rPr>
        <w:t>Focus trades between 8–11 AM IST</w:t>
      </w:r>
    </w:p>
    <w:p w14:paraId="7AF4A1C3" w14:textId="77777777" w:rsidR="006A1004" w:rsidRPr="006A1004" w:rsidRDefault="006A1004" w:rsidP="006A1004">
      <w:pPr>
        <w:numPr>
          <w:ilvl w:val="0"/>
          <w:numId w:val="7"/>
        </w:numPr>
        <w:jc w:val="both"/>
      </w:pPr>
      <w:r w:rsidRPr="006A1004">
        <w:rPr>
          <w:b/>
          <w:bCs/>
        </w:rPr>
        <w:t>Avoid entries during high volatility</w:t>
      </w:r>
    </w:p>
    <w:p w14:paraId="15EE9D9E" w14:textId="77777777" w:rsidR="006A1004" w:rsidRPr="006A1004" w:rsidRDefault="006A1004" w:rsidP="006A1004">
      <w:pPr>
        <w:numPr>
          <w:ilvl w:val="0"/>
          <w:numId w:val="7"/>
        </w:numPr>
        <w:jc w:val="both"/>
      </w:pPr>
      <w:r w:rsidRPr="006A1004">
        <w:rPr>
          <w:b/>
          <w:bCs/>
        </w:rPr>
        <w:t>Use ML-based trade validation</w:t>
      </w:r>
      <w:r w:rsidRPr="006A1004">
        <w:t xml:space="preserve"> (</w:t>
      </w:r>
      <w:proofErr w:type="spellStart"/>
      <w:r w:rsidRPr="006A1004">
        <w:t>CatBoost</w:t>
      </w:r>
      <w:proofErr w:type="spellEnd"/>
      <w:r w:rsidRPr="006A1004">
        <w:t xml:space="preserve"> model reaches 92% accuracy)</w:t>
      </w:r>
    </w:p>
    <w:p w14:paraId="7E217FE6" w14:textId="37AA5A3F" w:rsidR="006A1004" w:rsidRPr="006A1004" w:rsidRDefault="006A1004" w:rsidP="006A1004">
      <w:pPr>
        <w:jc w:val="both"/>
      </w:pPr>
    </w:p>
    <w:p w14:paraId="6634A206" w14:textId="3DCC3D31" w:rsidR="006A1004" w:rsidRPr="006A1004" w:rsidRDefault="006A1004" w:rsidP="006A1004">
      <w:pPr>
        <w:jc w:val="both"/>
        <w:rPr>
          <w:b/>
          <w:bCs/>
        </w:rPr>
      </w:pPr>
      <w:r>
        <w:rPr>
          <w:b/>
          <w:bCs/>
        </w:rPr>
        <w:t>10</w:t>
      </w:r>
      <w:r w:rsidRPr="006A1004">
        <w:rPr>
          <w:b/>
          <w:bCs/>
        </w:rPr>
        <w:t>. Conclusion</w:t>
      </w:r>
    </w:p>
    <w:p w14:paraId="0C38A99B" w14:textId="77777777" w:rsidR="006A1004" w:rsidRPr="006A1004" w:rsidRDefault="006A1004" w:rsidP="006A1004">
      <w:pPr>
        <w:jc w:val="both"/>
      </w:pPr>
      <w:r w:rsidRPr="006A1004">
        <w:t>This project strongly validates that Bitcoin market sentiment impacts trader performance.</w:t>
      </w:r>
      <w:r w:rsidRPr="006A1004">
        <w:br/>
        <w:t xml:space="preserve">By merging EDA with machine learning, the final </w:t>
      </w:r>
      <w:proofErr w:type="spellStart"/>
      <w:r w:rsidRPr="006A1004">
        <w:t>CatBoost</w:t>
      </w:r>
      <w:proofErr w:type="spellEnd"/>
      <w:r w:rsidRPr="006A1004">
        <w:t xml:space="preserve"> model reaches </w:t>
      </w:r>
      <w:r w:rsidRPr="006A1004">
        <w:rPr>
          <w:b/>
          <w:bCs/>
        </w:rPr>
        <w:t>92% accuracy</w:t>
      </w:r>
      <w:r w:rsidRPr="006A1004">
        <w:t xml:space="preserve"> in predicting trade success.</w:t>
      </w:r>
      <w:r w:rsidRPr="006A1004">
        <w:br/>
        <w:t>The insights provide actionable guidance for boosting real-world trading performance.</w:t>
      </w:r>
    </w:p>
    <w:p w14:paraId="74CF6896" w14:textId="482A74CF" w:rsidR="006A1004" w:rsidRPr="006A1004" w:rsidRDefault="006A1004" w:rsidP="006A1004">
      <w:pPr>
        <w:jc w:val="both"/>
      </w:pPr>
    </w:p>
    <w:p w14:paraId="53EC350F" w14:textId="41851E7E" w:rsidR="006A1004" w:rsidRPr="006A1004" w:rsidRDefault="006A1004" w:rsidP="006A1004">
      <w:pPr>
        <w:jc w:val="both"/>
        <w:rPr>
          <w:b/>
          <w:bCs/>
        </w:rPr>
      </w:pPr>
      <w:r w:rsidRPr="006A1004">
        <w:rPr>
          <w:b/>
          <w:bCs/>
        </w:rPr>
        <w:t>1</w:t>
      </w:r>
      <w:r>
        <w:rPr>
          <w:b/>
          <w:bCs/>
        </w:rPr>
        <w:t>1</w:t>
      </w:r>
      <w:r w:rsidRPr="006A1004">
        <w:rPr>
          <w:b/>
          <w:bCs/>
        </w:rPr>
        <w:t>. References</w:t>
      </w:r>
    </w:p>
    <w:p w14:paraId="27BC4FF3" w14:textId="77777777" w:rsidR="006A1004" w:rsidRPr="006A1004" w:rsidRDefault="006A1004" w:rsidP="006A1004">
      <w:pPr>
        <w:numPr>
          <w:ilvl w:val="0"/>
          <w:numId w:val="8"/>
        </w:numPr>
        <w:jc w:val="both"/>
      </w:pPr>
      <w:proofErr w:type="spellStart"/>
      <w:r w:rsidRPr="006A1004">
        <w:t>Hyperliquid</w:t>
      </w:r>
      <w:proofErr w:type="spellEnd"/>
      <w:r w:rsidRPr="006A1004">
        <w:t xml:space="preserve"> Trade Data</w:t>
      </w:r>
    </w:p>
    <w:p w14:paraId="7E53EC66" w14:textId="77777777" w:rsidR="006A1004" w:rsidRPr="006A1004" w:rsidRDefault="006A1004" w:rsidP="006A1004">
      <w:pPr>
        <w:numPr>
          <w:ilvl w:val="0"/>
          <w:numId w:val="8"/>
        </w:numPr>
        <w:jc w:val="both"/>
      </w:pPr>
      <w:r w:rsidRPr="006A1004">
        <w:t>Bitcoin Fear &amp; Greed Index</w:t>
      </w:r>
    </w:p>
    <w:p w14:paraId="74A0FE10" w14:textId="77777777" w:rsidR="006A1004" w:rsidRPr="006A1004" w:rsidRDefault="006A1004" w:rsidP="006A1004">
      <w:pPr>
        <w:numPr>
          <w:ilvl w:val="0"/>
          <w:numId w:val="8"/>
        </w:numPr>
        <w:jc w:val="both"/>
      </w:pPr>
      <w:proofErr w:type="spellStart"/>
      <w:r w:rsidRPr="006A1004">
        <w:t>CatBoost</w:t>
      </w:r>
      <w:proofErr w:type="spellEnd"/>
      <w:r w:rsidRPr="006A1004">
        <w:t xml:space="preserve"> Documentation</w:t>
      </w:r>
    </w:p>
    <w:p w14:paraId="5F3F9323" w14:textId="77777777" w:rsidR="006A1004" w:rsidRPr="006A1004" w:rsidRDefault="006A1004" w:rsidP="006A1004">
      <w:pPr>
        <w:numPr>
          <w:ilvl w:val="0"/>
          <w:numId w:val="8"/>
        </w:numPr>
        <w:jc w:val="both"/>
      </w:pPr>
      <w:proofErr w:type="spellStart"/>
      <w:r w:rsidRPr="006A1004">
        <w:t>Optuna</w:t>
      </w:r>
      <w:proofErr w:type="spellEnd"/>
      <w:r w:rsidRPr="006A1004">
        <w:t xml:space="preserve"> Documentation</w:t>
      </w:r>
    </w:p>
    <w:p w14:paraId="429978B4" w14:textId="77777777" w:rsidR="002F03E2" w:rsidRDefault="002F03E2" w:rsidP="006A1004">
      <w:pPr>
        <w:jc w:val="both"/>
      </w:pPr>
    </w:p>
    <w:sectPr w:rsidR="002F0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BDA"/>
    <w:multiLevelType w:val="multilevel"/>
    <w:tmpl w:val="A5B2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1404A"/>
    <w:multiLevelType w:val="multilevel"/>
    <w:tmpl w:val="55622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06667"/>
    <w:multiLevelType w:val="multilevel"/>
    <w:tmpl w:val="B502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82107"/>
    <w:multiLevelType w:val="multilevel"/>
    <w:tmpl w:val="7D2E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61177"/>
    <w:multiLevelType w:val="multilevel"/>
    <w:tmpl w:val="61C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46B03"/>
    <w:multiLevelType w:val="multilevel"/>
    <w:tmpl w:val="5904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85BB2"/>
    <w:multiLevelType w:val="multilevel"/>
    <w:tmpl w:val="0254A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84103B"/>
    <w:multiLevelType w:val="multilevel"/>
    <w:tmpl w:val="930A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01222">
    <w:abstractNumId w:val="4"/>
  </w:num>
  <w:num w:numId="2" w16cid:durableId="1829710241">
    <w:abstractNumId w:val="2"/>
  </w:num>
  <w:num w:numId="3" w16cid:durableId="1024597653">
    <w:abstractNumId w:val="5"/>
  </w:num>
  <w:num w:numId="4" w16cid:durableId="623652672">
    <w:abstractNumId w:val="3"/>
  </w:num>
  <w:num w:numId="5" w16cid:durableId="943611473">
    <w:abstractNumId w:val="7"/>
  </w:num>
  <w:num w:numId="6" w16cid:durableId="1646662779">
    <w:abstractNumId w:val="1"/>
  </w:num>
  <w:num w:numId="7" w16cid:durableId="1524519277">
    <w:abstractNumId w:val="6"/>
  </w:num>
  <w:num w:numId="8" w16cid:durableId="849871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004"/>
    <w:rsid w:val="000D6FD6"/>
    <w:rsid w:val="0018447B"/>
    <w:rsid w:val="001976C2"/>
    <w:rsid w:val="0025649B"/>
    <w:rsid w:val="002D33B2"/>
    <w:rsid w:val="002F03E2"/>
    <w:rsid w:val="00487124"/>
    <w:rsid w:val="004D34DE"/>
    <w:rsid w:val="006A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07D90"/>
  <w15:chartTrackingRefBased/>
  <w15:docId w15:val="{F37CA942-AE83-4319-9ED3-DB2DE202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Kumar Punyamanthula</dc:creator>
  <cp:keywords/>
  <dc:description/>
  <cp:lastModifiedBy>Hema Kumar Punyamanthula</cp:lastModifiedBy>
  <cp:revision>1</cp:revision>
  <dcterms:created xsi:type="dcterms:W3CDTF">2025-11-25T14:05:00Z</dcterms:created>
  <dcterms:modified xsi:type="dcterms:W3CDTF">2025-11-25T14:11:00Z</dcterms:modified>
</cp:coreProperties>
</file>