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Exercise 5: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Please follow the instructions to complete the hands-on. Each instruction expects a command for the Git Bash.</w:t>
      </w:r>
    </w:p>
    <w:p w:rsidR="00000000" w:rsidDel="00000000" w:rsidP="00000000" w:rsidRDefault="00000000" w:rsidRPr="00000000" w14:paraId="00000003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Verify if master is in clean state.</w:t>
      </w:r>
    </w:p>
    <w:p w:rsidR="00000000" w:rsidDel="00000000" w:rsidP="00000000" w:rsidRDefault="00000000" w:rsidRPr="00000000" w14:paraId="00000004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List out all the available branches.</w:t>
      </w:r>
    </w:p>
    <w:p w:rsidR="00000000" w:rsidDel="00000000" w:rsidP="00000000" w:rsidRDefault="00000000" w:rsidRPr="00000000" w14:paraId="00000005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Pull the remote git repository to the master</w:t>
      </w:r>
    </w:p>
    <w:p w:rsidR="00000000" w:rsidDel="00000000" w:rsidP="00000000" w:rsidRDefault="00000000" w:rsidRPr="00000000" w14:paraId="00000006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Push the changes, which are pending from </w:t>
      </w:r>
      <w:r w:rsidDel="00000000" w:rsidR="00000000" w:rsidRPr="00000000">
        <w:rPr>
          <w:b w:val="1"/>
          <w:rtl w:val="0"/>
        </w:rPr>
        <w:t xml:space="preserve">“Git-T03-HOL_002”</w:t>
      </w:r>
      <w:r w:rsidDel="00000000" w:rsidR="00000000" w:rsidRPr="00000000">
        <w:rPr>
          <w:rtl w:val="0"/>
        </w:rPr>
        <w:t xml:space="preserve"> to the remote repository.</w:t>
      </w:r>
    </w:p>
    <w:p w:rsidR="00000000" w:rsidDel="00000000" w:rsidP="00000000" w:rsidRDefault="00000000" w:rsidRPr="00000000" w14:paraId="00000007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Observe if the changes are reflected in the remote repository.</w:t>
      </w:r>
    </w:p>
    <w:p w:rsidR="00000000" w:rsidDel="00000000" w:rsidP="00000000" w:rsidRDefault="00000000" w:rsidRPr="00000000" w14:paraId="00000008">
      <w:pPr>
        <w:spacing w:after="240" w:before="240" w:lineRule="auto"/>
        <w:ind w:left="360"/>
        <w:rPr/>
      </w:pPr>
      <w:r w:rsidDel="00000000" w:rsidR="00000000" w:rsidRPr="00000000">
        <w:rPr/>
        <w:drawing>
          <wp:inline distB="114300" distT="114300" distL="114300" distR="114300">
            <wp:extent cx="5731200" cy="5511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1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ind w:left="360"/>
        <w:rPr/>
      </w:pPr>
      <w:r w:rsidDel="00000000" w:rsidR="00000000" w:rsidRPr="00000000">
        <w:rPr/>
        <w:drawing>
          <wp:inline distB="114300" distT="114300" distL="114300" distR="114300">
            <wp:extent cx="5731200" cy="5626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2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