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6E1483" w14:textId="77777777" w:rsidR="004A11D5" w:rsidRDefault="004A11D5" w:rsidP="004A11D5">
      <w:pPr>
        <w:spacing w:after="0" w:line="240" w:lineRule="auto"/>
        <w:rPr>
          <w:rFonts w:ascii="Times New Roman" w:hAnsi="Times New Roman"/>
          <w:b/>
          <w:sz w:val="12"/>
          <w:szCs w:val="12"/>
          <w:lang w:val="en-US"/>
        </w:rPr>
      </w:pPr>
      <w:bookmarkStart w:id="0" w:name="_GoBack"/>
      <w:bookmarkEnd w:id="0"/>
    </w:p>
    <w:p w14:paraId="0015A2F6" w14:textId="77777777" w:rsidR="004A11D5" w:rsidRDefault="004A11D5" w:rsidP="004A11D5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>III B. Tech II Semester</w:t>
      </w:r>
      <w:r>
        <w:rPr>
          <w:rFonts w:ascii="Times New Roman" w:hAnsi="Times New Roman"/>
          <w:sz w:val="24"/>
          <w:szCs w:val="24"/>
        </w:rPr>
        <w:t xml:space="preserve"> Regular</w:t>
      </w:r>
      <w:r>
        <w:rPr>
          <w:rFonts w:ascii="Times New Roman" w:hAnsi="Times New Roman"/>
          <w:bCs/>
          <w:sz w:val="24"/>
          <w:szCs w:val="24"/>
        </w:rPr>
        <w:t xml:space="preserve"> Examinations –</w:t>
      </w:r>
      <w:r>
        <w:rPr>
          <w:rFonts w:ascii="Times New Roman" w:hAnsi="Times New Roman"/>
          <w:sz w:val="24"/>
          <w:szCs w:val="24"/>
        </w:rPr>
        <w:t>May, 2024</w:t>
      </w:r>
    </w:p>
    <w:p w14:paraId="591961C7" w14:textId="31DF18CC" w:rsidR="004A11D5" w:rsidRDefault="004A11D5" w:rsidP="0028629E">
      <w:pPr>
        <w:spacing w:after="0" w:line="240" w:lineRule="auto"/>
        <w:jc w:val="center"/>
        <w:rPr>
          <w:rFonts w:ascii="Times New Roman" w:hAnsi="Times New Roman"/>
          <w:b/>
          <w:sz w:val="36"/>
          <w:szCs w:val="24"/>
        </w:rPr>
      </w:pPr>
      <w:r>
        <w:rPr>
          <w:rFonts w:ascii="Times New Roman" w:hAnsi="Times New Roman"/>
          <w:b/>
          <w:sz w:val="36"/>
          <w:szCs w:val="24"/>
        </w:rPr>
        <w:t>BIOMECHANICS</w:t>
      </w:r>
    </w:p>
    <w:p w14:paraId="3DC8E1CA" w14:textId="337B1848" w:rsidR="004A11D5" w:rsidRDefault="004A11D5" w:rsidP="0028629E">
      <w:pPr>
        <w:tabs>
          <w:tab w:val="right" w:pos="8931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Time: 150 Min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</w:t>
      </w:r>
      <w:r w:rsidR="0028629E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</w:t>
      </w:r>
      <w:proofErr w:type="gramStart"/>
      <w:r w:rsidR="0028629E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/>
          <w:b/>
          <w:caps/>
          <w:sz w:val="24"/>
          <w:szCs w:val="24"/>
        </w:rPr>
        <w:t>R</w:t>
      </w:r>
      <w:r w:rsidR="0028629E">
        <w:rPr>
          <w:rFonts w:ascii="Times New Roman" w:hAnsi="Times New Roman"/>
          <w:b/>
          <w:caps/>
          <w:sz w:val="24"/>
          <w:szCs w:val="24"/>
        </w:rPr>
        <w:t>&amp;</w:t>
      </w:r>
      <w:r>
        <w:rPr>
          <w:rFonts w:ascii="Times New Roman" w:hAnsi="Times New Roman"/>
          <w:b/>
          <w:caps/>
          <w:sz w:val="24"/>
          <w:szCs w:val="24"/>
        </w:rPr>
        <w:t>A)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 </w:t>
      </w:r>
      <w:r w:rsidR="0028629E">
        <w:rPr>
          <w:rFonts w:ascii="Times New Roman" w:hAnsi="Times New Roman"/>
          <w:bCs/>
          <w:color w:val="000000"/>
          <w:sz w:val="24"/>
          <w:szCs w:val="24"/>
        </w:rPr>
        <w:t xml:space="preserve">      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Max. Marks:80M</w:t>
      </w:r>
    </w:p>
    <w:p w14:paraId="68F5B054" w14:textId="77777777" w:rsidR="0028629E" w:rsidRPr="001E6210" w:rsidRDefault="0028629E" w:rsidP="0028629E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</w:pPr>
      <w:r w:rsidRPr="001E6210"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  <w:t>SECTION – A</w:t>
      </w:r>
    </w:p>
    <w:p w14:paraId="40FD1251" w14:textId="347A82D3" w:rsidR="0028629E" w:rsidRDefault="0028629E" w:rsidP="0028629E">
      <w:pPr>
        <w:tabs>
          <w:tab w:val="left" w:pos="90"/>
        </w:tabs>
        <w:ind w:right="-3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f</w:t>
      </w:r>
      <w:r w:rsidRPr="001E6210">
        <w:rPr>
          <w:rFonts w:ascii="Times New Roman" w:hAnsi="Times New Roman"/>
          <w:b/>
          <w:sz w:val="24"/>
          <w:szCs w:val="24"/>
        </w:rPr>
        <w:t>our questions</w:t>
      </w:r>
      <w:r w:rsidRPr="001E6210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</w:t>
      </w:r>
      <w:r w:rsidRPr="001E6210">
        <w:rPr>
          <w:rFonts w:ascii="Times New Roman" w:hAnsi="Times New Roman"/>
          <w:b/>
          <w:sz w:val="24"/>
          <w:szCs w:val="24"/>
        </w:rPr>
        <w:t>4×10M=40M</w:t>
      </w:r>
    </w:p>
    <w:p w14:paraId="42703AFF" w14:textId="03DC9998" w:rsidR="008A2B4E" w:rsidRPr="00EA2CA1" w:rsidRDefault="00C952E5" w:rsidP="0028629E">
      <w:pPr>
        <w:spacing w:after="0" w:line="240" w:lineRule="auto"/>
        <w:ind w:left="450" w:right="95" w:hanging="450"/>
        <w:jc w:val="both"/>
        <w:rPr>
          <w:rFonts w:ascii="Times New Roman" w:hAnsi="Times New Roman" w:cs="Times New Roman"/>
          <w:sz w:val="24"/>
          <w:szCs w:val="24"/>
        </w:rPr>
      </w:pPr>
      <w:r w:rsidRPr="00EA2CA1">
        <w:rPr>
          <w:rFonts w:ascii="Times New Roman" w:hAnsi="Times New Roman" w:cs="Times New Roman"/>
          <w:sz w:val="24"/>
          <w:szCs w:val="24"/>
        </w:rPr>
        <w:t>1.   a</w:t>
      </w:r>
      <w:r w:rsidR="008A2B4E" w:rsidRPr="00EA2CA1">
        <w:rPr>
          <w:rFonts w:ascii="Times New Roman" w:hAnsi="Times New Roman" w:cs="Times New Roman"/>
          <w:sz w:val="24"/>
          <w:szCs w:val="24"/>
        </w:rPr>
        <w:t>. How biomechanics is related to the area of mobile robotics</w:t>
      </w:r>
    </w:p>
    <w:p w14:paraId="18B52974" w14:textId="157DFD02" w:rsidR="00C952E5" w:rsidRPr="00EA2CA1" w:rsidRDefault="00C952E5" w:rsidP="0028629E">
      <w:pPr>
        <w:spacing w:after="0" w:line="240" w:lineRule="auto"/>
        <w:ind w:left="709" w:right="95" w:hanging="709"/>
        <w:jc w:val="both"/>
        <w:rPr>
          <w:rFonts w:ascii="Times New Roman" w:hAnsi="Times New Roman" w:cs="Times New Roman"/>
          <w:sz w:val="24"/>
          <w:szCs w:val="24"/>
        </w:rPr>
      </w:pPr>
      <w:r w:rsidRPr="00EA2CA1">
        <w:rPr>
          <w:rFonts w:ascii="Times New Roman" w:hAnsi="Times New Roman" w:cs="Times New Roman"/>
          <w:sz w:val="24"/>
          <w:szCs w:val="24"/>
        </w:rPr>
        <w:t xml:space="preserve">      b</w:t>
      </w:r>
      <w:r w:rsidR="0028629E">
        <w:rPr>
          <w:rFonts w:ascii="Times New Roman" w:hAnsi="Times New Roman" w:cs="Times New Roman"/>
          <w:sz w:val="24"/>
          <w:szCs w:val="24"/>
        </w:rPr>
        <w:t xml:space="preserve">. </w:t>
      </w:r>
      <w:r w:rsidRPr="00EA2CA1">
        <w:rPr>
          <w:rFonts w:ascii="Times New Roman" w:hAnsi="Times New Roman" w:cs="Times New Roman"/>
          <w:sz w:val="24"/>
          <w:szCs w:val="24"/>
        </w:rPr>
        <w:t xml:space="preserve">Illustrate how knowledge of anatomical structures influences the design of sports </w:t>
      </w:r>
      <w:r w:rsidR="0028629E">
        <w:rPr>
          <w:rFonts w:ascii="Times New Roman" w:hAnsi="Times New Roman" w:cs="Times New Roman"/>
          <w:sz w:val="24"/>
          <w:szCs w:val="24"/>
        </w:rPr>
        <w:t xml:space="preserve">    </w:t>
      </w:r>
      <w:r w:rsidRPr="00EA2CA1">
        <w:rPr>
          <w:rFonts w:ascii="Times New Roman" w:hAnsi="Times New Roman" w:cs="Times New Roman"/>
          <w:sz w:val="24"/>
          <w:szCs w:val="24"/>
        </w:rPr>
        <w:t>equipment</w:t>
      </w:r>
      <w:r w:rsidR="008A2B4E" w:rsidRPr="00EA2CA1">
        <w:rPr>
          <w:rFonts w:ascii="Times New Roman" w:hAnsi="Times New Roman" w:cs="Times New Roman"/>
          <w:sz w:val="24"/>
          <w:szCs w:val="24"/>
        </w:rPr>
        <w:t>.</w:t>
      </w:r>
    </w:p>
    <w:p w14:paraId="7903F7B1" w14:textId="7227EEE7" w:rsidR="00C952E5" w:rsidRDefault="00C952E5" w:rsidP="0028629E">
      <w:pPr>
        <w:spacing w:after="0" w:line="240" w:lineRule="auto"/>
        <w:ind w:left="450" w:right="95" w:hanging="450"/>
        <w:jc w:val="both"/>
        <w:rPr>
          <w:rFonts w:ascii="Times New Roman" w:hAnsi="Times New Roman" w:cs="Times New Roman"/>
          <w:sz w:val="24"/>
          <w:szCs w:val="24"/>
        </w:rPr>
      </w:pPr>
      <w:r w:rsidRPr="00EA2CA1">
        <w:rPr>
          <w:rFonts w:ascii="Times New Roman" w:hAnsi="Times New Roman" w:cs="Times New Roman"/>
          <w:sz w:val="24"/>
          <w:szCs w:val="24"/>
        </w:rPr>
        <w:t xml:space="preserve">     </w:t>
      </w:r>
      <w:r w:rsidR="0028629E">
        <w:rPr>
          <w:rFonts w:ascii="Times New Roman" w:hAnsi="Times New Roman" w:cs="Times New Roman"/>
          <w:sz w:val="24"/>
          <w:szCs w:val="24"/>
        </w:rPr>
        <w:t xml:space="preserve"> </w:t>
      </w:r>
      <w:r w:rsidRPr="00EA2CA1">
        <w:rPr>
          <w:rFonts w:ascii="Times New Roman" w:hAnsi="Times New Roman" w:cs="Times New Roman"/>
          <w:sz w:val="24"/>
          <w:szCs w:val="24"/>
        </w:rPr>
        <w:t xml:space="preserve">c. </w:t>
      </w:r>
      <w:r w:rsidR="0028629E">
        <w:rPr>
          <w:rFonts w:ascii="Times New Roman" w:hAnsi="Times New Roman" w:cs="Times New Roman"/>
          <w:sz w:val="24"/>
          <w:szCs w:val="24"/>
        </w:rPr>
        <w:t>W</w:t>
      </w:r>
      <w:r w:rsidR="008A2B4E" w:rsidRPr="00EA2CA1">
        <w:rPr>
          <w:rFonts w:ascii="Times New Roman" w:hAnsi="Times New Roman" w:cs="Times New Roman"/>
          <w:sz w:val="24"/>
          <w:szCs w:val="24"/>
        </w:rPr>
        <w:t xml:space="preserve">hat is the importance of anatomical planes and discuss various anatomical movements </w:t>
      </w:r>
      <w:r w:rsidR="0028629E">
        <w:rPr>
          <w:rFonts w:ascii="Times New Roman" w:hAnsi="Times New Roman" w:cs="Times New Roman"/>
          <w:sz w:val="24"/>
          <w:szCs w:val="24"/>
        </w:rPr>
        <w:tab/>
      </w:r>
      <w:r w:rsidR="008A2B4E" w:rsidRPr="00EA2CA1">
        <w:rPr>
          <w:rFonts w:ascii="Times New Roman" w:hAnsi="Times New Roman" w:cs="Times New Roman"/>
          <w:sz w:val="24"/>
          <w:szCs w:val="24"/>
        </w:rPr>
        <w:t>described with respect to these planes</w:t>
      </w:r>
      <w:r w:rsidR="0028629E">
        <w:rPr>
          <w:rFonts w:ascii="Times New Roman" w:hAnsi="Times New Roman" w:cs="Times New Roman"/>
          <w:sz w:val="24"/>
          <w:szCs w:val="24"/>
        </w:rPr>
        <w:t>.</w:t>
      </w:r>
    </w:p>
    <w:p w14:paraId="74BEBC27" w14:textId="77777777" w:rsidR="0028629E" w:rsidRPr="00032E42" w:rsidRDefault="0028629E" w:rsidP="0028629E">
      <w:pPr>
        <w:spacing w:after="0" w:line="240" w:lineRule="auto"/>
        <w:ind w:left="450" w:right="95" w:hanging="450"/>
        <w:jc w:val="both"/>
        <w:rPr>
          <w:rFonts w:ascii="Times New Roman" w:hAnsi="Times New Roman" w:cs="Times New Roman"/>
          <w:sz w:val="12"/>
          <w:szCs w:val="24"/>
        </w:rPr>
      </w:pPr>
    </w:p>
    <w:p w14:paraId="0F22D745" w14:textId="37E0B81D" w:rsidR="00C952E5" w:rsidRPr="00EA2CA1" w:rsidRDefault="00C952E5" w:rsidP="0028629E">
      <w:pPr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</w:rPr>
      </w:pPr>
      <w:r w:rsidRPr="00EA2CA1">
        <w:rPr>
          <w:rFonts w:ascii="Times New Roman" w:hAnsi="Times New Roman" w:cs="Times New Roman"/>
          <w:sz w:val="24"/>
          <w:szCs w:val="24"/>
        </w:rPr>
        <w:t xml:space="preserve">2.   a. </w:t>
      </w:r>
      <w:r w:rsidR="008A2B4E" w:rsidRPr="00EA2CA1">
        <w:rPr>
          <w:rFonts w:ascii="Times New Roman" w:hAnsi="Times New Roman" w:cs="Times New Roman"/>
          <w:sz w:val="24"/>
          <w:szCs w:val="24"/>
        </w:rPr>
        <w:t xml:space="preserve">What do you understand the concept of complex loading subjected to any typical </w:t>
      </w:r>
      <w:proofErr w:type="gramStart"/>
      <w:r w:rsidR="008A2B4E" w:rsidRPr="00EA2CA1">
        <w:rPr>
          <w:rFonts w:ascii="Times New Roman" w:hAnsi="Times New Roman" w:cs="Times New Roman"/>
          <w:sz w:val="24"/>
          <w:szCs w:val="24"/>
        </w:rPr>
        <w:t>bone</w:t>
      </w:r>
      <w:proofErr w:type="gramEnd"/>
    </w:p>
    <w:p w14:paraId="6EECCB18" w14:textId="4C7A78C8" w:rsidR="008A2B4E" w:rsidRPr="00EA2CA1" w:rsidRDefault="00032E42" w:rsidP="00032E42">
      <w:pPr>
        <w:tabs>
          <w:tab w:val="left" w:pos="567"/>
        </w:tabs>
        <w:spacing w:after="0" w:line="240" w:lineRule="auto"/>
        <w:ind w:right="95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2B4E" w:rsidRPr="00EA2CA1">
        <w:rPr>
          <w:rFonts w:ascii="Times New Roman" w:hAnsi="Times New Roman" w:cs="Times New Roman"/>
          <w:sz w:val="24"/>
          <w:szCs w:val="24"/>
        </w:rPr>
        <w:t xml:space="preserve">b. Apply Mohr’s circle concept to a component subjected to simultaneous bending moment </w:t>
      </w:r>
      <w:r>
        <w:rPr>
          <w:rFonts w:ascii="Times New Roman" w:hAnsi="Times New Roman" w:cs="Times New Roman"/>
          <w:sz w:val="24"/>
          <w:szCs w:val="24"/>
        </w:rPr>
        <w:tab/>
      </w:r>
      <w:r w:rsidR="008A2B4E" w:rsidRPr="00EA2CA1">
        <w:rPr>
          <w:rFonts w:ascii="Times New Roman" w:hAnsi="Times New Roman" w:cs="Times New Roman"/>
          <w:sz w:val="24"/>
          <w:szCs w:val="24"/>
        </w:rPr>
        <w:t>and twisting moment</w:t>
      </w:r>
      <w:r w:rsidR="0028629E">
        <w:rPr>
          <w:rFonts w:ascii="Times New Roman" w:hAnsi="Times New Roman" w:cs="Times New Roman"/>
          <w:sz w:val="24"/>
          <w:szCs w:val="24"/>
        </w:rPr>
        <w:t>.</w:t>
      </w:r>
    </w:p>
    <w:p w14:paraId="28D1B2EB" w14:textId="4D36D2F6" w:rsidR="008A2B4E" w:rsidRDefault="00032E42" w:rsidP="00032E42">
      <w:pPr>
        <w:tabs>
          <w:tab w:val="left" w:pos="567"/>
        </w:tabs>
        <w:spacing w:after="0" w:line="240" w:lineRule="auto"/>
        <w:ind w:right="95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2B4E" w:rsidRPr="00EA2CA1">
        <w:rPr>
          <w:rFonts w:ascii="Times New Roman" w:hAnsi="Times New Roman" w:cs="Times New Roman"/>
          <w:sz w:val="24"/>
          <w:szCs w:val="24"/>
        </w:rPr>
        <w:t xml:space="preserve">c. Why failure theories are used to determine the factor of safety and discuss any two </w:t>
      </w:r>
      <w:r>
        <w:rPr>
          <w:rFonts w:ascii="Times New Roman" w:hAnsi="Times New Roman" w:cs="Times New Roman"/>
          <w:sz w:val="24"/>
          <w:szCs w:val="24"/>
        </w:rPr>
        <w:tab/>
      </w:r>
      <w:r w:rsidR="008A2B4E" w:rsidRPr="00EA2CA1">
        <w:rPr>
          <w:rFonts w:ascii="Times New Roman" w:hAnsi="Times New Roman" w:cs="Times New Roman"/>
          <w:sz w:val="24"/>
          <w:szCs w:val="24"/>
        </w:rPr>
        <w:t>theories of failure</w:t>
      </w:r>
      <w:r w:rsidR="0028629E">
        <w:rPr>
          <w:rFonts w:ascii="Times New Roman" w:hAnsi="Times New Roman" w:cs="Times New Roman"/>
          <w:sz w:val="24"/>
          <w:szCs w:val="24"/>
        </w:rPr>
        <w:t>.</w:t>
      </w:r>
    </w:p>
    <w:p w14:paraId="70A8BECC" w14:textId="77777777" w:rsidR="0028629E" w:rsidRPr="00032E42" w:rsidRDefault="0028629E" w:rsidP="0028629E">
      <w:pPr>
        <w:spacing w:after="0" w:line="240" w:lineRule="auto"/>
        <w:ind w:left="450" w:right="95" w:hanging="450"/>
        <w:rPr>
          <w:rFonts w:ascii="Times New Roman" w:hAnsi="Times New Roman" w:cs="Times New Roman"/>
          <w:sz w:val="12"/>
          <w:szCs w:val="24"/>
        </w:rPr>
      </w:pPr>
    </w:p>
    <w:p w14:paraId="1B647306" w14:textId="1889935C" w:rsidR="00C952E5" w:rsidRPr="00EA2CA1" w:rsidRDefault="00032E42" w:rsidP="00032E42">
      <w:pPr>
        <w:spacing w:after="0" w:line="240" w:lineRule="auto"/>
        <w:ind w:left="450" w:right="95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C952E5" w:rsidRPr="00EA2CA1">
        <w:rPr>
          <w:rFonts w:ascii="Times New Roman" w:hAnsi="Times New Roman" w:cs="Times New Roman"/>
          <w:sz w:val="24"/>
          <w:szCs w:val="24"/>
        </w:rPr>
        <w:t xml:space="preserve">a. </w:t>
      </w:r>
      <w:r w:rsidR="003703BC" w:rsidRPr="00EA2CA1">
        <w:rPr>
          <w:rFonts w:ascii="Times New Roman" w:hAnsi="Times New Roman" w:cs="Times New Roman"/>
          <w:sz w:val="24"/>
          <w:szCs w:val="24"/>
        </w:rPr>
        <w:t xml:space="preserve">What do you mean by strain and strain rate and also write their relations with </w:t>
      </w:r>
      <w:r>
        <w:rPr>
          <w:rFonts w:ascii="Times New Roman" w:hAnsi="Times New Roman" w:cs="Times New Roman"/>
          <w:sz w:val="24"/>
          <w:szCs w:val="24"/>
        </w:rPr>
        <w:tab/>
      </w:r>
      <w:r w:rsidR="003703BC" w:rsidRPr="00EA2CA1">
        <w:rPr>
          <w:rFonts w:ascii="Times New Roman" w:hAnsi="Times New Roman" w:cs="Times New Roman"/>
          <w:sz w:val="24"/>
          <w:szCs w:val="24"/>
        </w:rPr>
        <w:t xml:space="preserve">viscoelastic </w:t>
      </w:r>
      <w:proofErr w:type="gramStart"/>
      <w:r w:rsidR="003703BC" w:rsidRPr="00EA2CA1">
        <w:rPr>
          <w:rFonts w:ascii="Times New Roman" w:hAnsi="Times New Roman" w:cs="Times New Roman"/>
          <w:sz w:val="24"/>
          <w:szCs w:val="24"/>
        </w:rPr>
        <w:t>stress</w:t>
      </w:r>
      <w:proofErr w:type="gramEnd"/>
    </w:p>
    <w:p w14:paraId="779D6945" w14:textId="78756CB1" w:rsidR="00C952E5" w:rsidRPr="00EA2CA1" w:rsidRDefault="00C952E5" w:rsidP="00032E42">
      <w:pPr>
        <w:spacing w:after="0" w:line="240" w:lineRule="auto"/>
        <w:ind w:left="450" w:right="95" w:hanging="450"/>
        <w:jc w:val="both"/>
        <w:rPr>
          <w:rFonts w:ascii="Times New Roman" w:hAnsi="Times New Roman" w:cs="Times New Roman"/>
          <w:sz w:val="24"/>
          <w:szCs w:val="24"/>
        </w:rPr>
      </w:pPr>
      <w:r w:rsidRPr="00EA2CA1">
        <w:rPr>
          <w:rFonts w:ascii="Times New Roman" w:hAnsi="Times New Roman" w:cs="Times New Roman"/>
          <w:sz w:val="24"/>
          <w:szCs w:val="24"/>
        </w:rPr>
        <w:t xml:space="preserve">      b. </w:t>
      </w:r>
      <w:r w:rsidR="003703BC" w:rsidRPr="00EA2CA1">
        <w:rPr>
          <w:rFonts w:ascii="Times New Roman" w:hAnsi="Times New Roman" w:cs="Times New Roman"/>
          <w:sz w:val="24"/>
          <w:szCs w:val="24"/>
        </w:rPr>
        <w:t>Analyse</w:t>
      </w:r>
      <w:r w:rsidRPr="00EA2CA1">
        <w:rPr>
          <w:rFonts w:ascii="Times New Roman" w:hAnsi="Times New Roman" w:cs="Times New Roman"/>
          <w:sz w:val="24"/>
          <w:szCs w:val="24"/>
        </w:rPr>
        <w:t xml:space="preserve"> </w:t>
      </w:r>
      <w:r w:rsidR="007C474F" w:rsidRPr="00EA2CA1">
        <w:rPr>
          <w:rFonts w:ascii="Times New Roman" w:hAnsi="Times New Roman" w:cs="Times New Roman"/>
          <w:sz w:val="24"/>
          <w:szCs w:val="24"/>
        </w:rPr>
        <w:t xml:space="preserve">various viscoelastic models </w:t>
      </w:r>
      <w:r w:rsidRPr="00EA2CA1">
        <w:rPr>
          <w:rFonts w:ascii="Times New Roman" w:hAnsi="Times New Roman" w:cs="Times New Roman"/>
          <w:sz w:val="24"/>
          <w:szCs w:val="24"/>
        </w:rPr>
        <w:t xml:space="preserve">under loading conditions. Consider factors such </w:t>
      </w:r>
      <w:r w:rsidR="00032E42">
        <w:rPr>
          <w:rFonts w:ascii="Times New Roman" w:hAnsi="Times New Roman" w:cs="Times New Roman"/>
          <w:sz w:val="24"/>
          <w:szCs w:val="24"/>
        </w:rPr>
        <w:tab/>
      </w:r>
      <w:r w:rsidRPr="00EA2CA1">
        <w:rPr>
          <w:rFonts w:ascii="Times New Roman" w:hAnsi="Times New Roman" w:cs="Times New Roman"/>
          <w:sz w:val="24"/>
          <w:szCs w:val="24"/>
        </w:rPr>
        <w:t>as stress relaxation and creep in the tissue.</w:t>
      </w:r>
    </w:p>
    <w:p w14:paraId="0A082A2E" w14:textId="3F06C9BC" w:rsidR="007C474F" w:rsidRDefault="00032E42" w:rsidP="00032E42">
      <w:pPr>
        <w:spacing w:after="0" w:line="240" w:lineRule="auto"/>
        <w:ind w:left="450" w:right="95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C474F" w:rsidRPr="00EA2CA1">
        <w:rPr>
          <w:rFonts w:ascii="Times New Roman" w:hAnsi="Times New Roman" w:cs="Times New Roman"/>
          <w:sz w:val="24"/>
          <w:szCs w:val="24"/>
        </w:rPr>
        <w:t xml:space="preserve">c. </w:t>
      </w:r>
      <w:r w:rsidR="00384269" w:rsidRPr="00EA2CA1">
        <w:rPr>
          <w:rFonts w:ascii="Times New Roman" w:hAnsi="Times New Roman" w:cs="Times New Roman"/>
          <w:sz w:val="24"/>
          <w:szCs w:val="24"/>
        </w:rPr>
        <w:t xml:space="preserve">Discuss the viscoelastic characteristics of tendons and ligaments during application of </w:t>
      </w:r>
      <w:r>
        <w:rPr>
          <w:rFonts w:ascii="Times New Roman" w:hAnsi="Times New Roman" w:cs="Times New Roman"/>
          <w:sz w:val="24"/>
          <w:szCs w:val="24"/>
        </w:rPr>
        <w:tab/>
      </w:r>
      <w:r w:rsidR="00384269" w:rsidRPr="00EA2CA1">
        <w:rPr>
          <w:rFonts w:ascii="Times New Roman" w:hAnsi="Times New Roman" w:cs="Times New Roman"/>
          <w:sz w:val="24"/>
          <w:szCs w:val="24"/>
        </w:rPr>
        <w:t>mechanical loads</w:t>
      </w:r>
      <w:r w:rsidR="0028629E">
        <w:rPr>
          <w:rFonts w:ascii="Times New Roman" w:hAnsi="Times New Roman" w:cs="Times New Roman"/>
          <w:sz w:val="24"/>
          <w:szCs w:val="24"/>
        </w:rPr>
        <w:t>.</w:t>
      </w:r>
    </w:p>
    <w:p w14:paraId="2426F1E3" w14:textId="77777777" w:rsidR="0028629E" w:rsidRPr="00032E42" w:rsidRDefault="0028629E" w:rsidP="0028629E">
      <w:pPr>
        <w:spacing w:after="0" w:line="240" w:lineRule="auto"/>
        <w:ind w:left="450" w:right="95" w:hanging="450"/>
        <w:rPr>
          <w:rFonts w:ascii="Times New Roman" w:hAnsi="Times New Roman" w:cs="Times New Roman"/>
          <w:sz w:val="14"/>
          <w:szCs w:val="24"/>
        </w:rPr>
      </w:pPr>
    </w:p>
    <w:p w14:paraId="25864626" w14:textId="0AF0D709" w:rsidR="00C952E5" w:rsidRPr="00EA2CA1" w:rsidRDefault="00C952E5" w:rsidP="0028629E">
      <w:pPr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</w:rPr>
      </w:pPr>
      <w:r w:rsidRPr="00EA2CA1">
        <w:rPr>
          <w:rFonts w:ascii="Times New Roman" w:hAnsi="Times New Roman" w:cs="Times New Roman"/>
          <w:sz w:val="24"/>
          <w:szCs w:val="24"/>
        </w:rPr>
        <w:t xml:space="preserve">4.  a. </w:t>
      </w:r>
      <w:r w:rsidR="00E050C6" w:rsidRPr="00EA2CA1">
        <w:rPr>
          <w:rFonts w:ascii="Times New Roman" w:hAnsi="Times New Roman" w:cs="Times New Roman"/>
          <w:sz w:val="24"/>
          <w:szCs w:val="24"/>
        </w:rPr>
        <w:t>Differentiate</w:t>
      </w:r>
      <w:r w:rsidRPr="00EA2CA1">
        <w:rPr>
          <w:rFonts w:ascii="Times New Roman" w:hAnsi="Times New Roman" w:cs="Times New Roman"/>
          <w:sz w:val="24"/>
          <w:szCs w:val="24"/>
        </w:rPr>
        <w:t xml:space="preserve"> linear and angular kinematics in human movement analysis.</w:t>
      </w:r>
    </w:p>
    <w:p w14:paraId="2B3DD90D" w14:textId="54762246" w:rsidR="00C952E5" w:rsidRPr="00EA2CA1" w:rsidRDefault="00C952E5" w:rsidP="00032E42">
      <w:pPr>
        <w:spacing w:after="0" w:line="240" w:lineRule="auto"/>
        <w:ind w:left="450" w:right="95" w:hanging="450"/>
        <w:jc w:val="both"/>
        <w:rPr>
          <w:rFonts w:ascii="Times New Roman" w:hAnsi="Times New Roman" w:cs="Times New Roman"/>
          <w:sz w:val="24"/>
          <w:szCs w:val="24"/>
        </w:rPr>
      </w:pPr>
      <w:r w:rsidRPr="00EA2CA1">
        <w:rPr>
          <w:rFonts w:ascii="Times New Roman" w:hAnsi="Times New Roman" w:cs="Times New Roman"/>
          <w:sz w:val="24"/>
          <w:szCs w:val="24"/>
        </w:rPr>
        <w:t xml:space="preserve">     b. Apply the principles of linear kinematics to </w:t>
      </w:r>
      <w:proofErr w:type="spellStart"/>
      <w:r w:rsidRPr="00EA2CA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A2CA1">
        <w:rPr>
          <w:rFonts w:ascii="Times New Roman" w:hAnsi="Times New Roman" w:cs="Times New Roman"/>
          <w:sz w:val="24"/>
          <w:szCs w:val="24"/>
        </w:rPr>
        <w:t xml:space="preserve"> the trajectory of a basketball player during a layup. </w:t>
      </w:r>
    </w:p>
    <w:p w14:paraId="7EBC98DE" w14:textId="4CEFF18F" w:rsidR="00C952E5" w:rsidRPr="00EA2CA1" w:rsidRDefault="00C952E5" w:rsidP="00032E42">
      <w:pPr>
        <w:spacing w:after="0" w:line="240" w:lineRule="auto"/>
        <w:ind w:left="450" w:right="95" w:hanging="450"/>
        <w:jc w:val="both"/>
        <w:rPr>
          <w:rFonts w:ascii="Times New Roman" w:hAnsi="Times New Roman" w:cs="Times New Roman"/>
          <w:sz w:val="24"/>
          <w:szCs w:val="24"/>
        </w:rPr>
      </w:pPr>
      <w:r w:rsidRPr="00EA2CA1">
        <w:rPr>
          <w:rFonts w:ascii="Times New Roman" w:hAnsi="Times New Roman" w:cs="Times New Roman"/>
          <w:sz w:val="24"/>
          <w:szCs w:val="24"/>
        </w:rPr>
        <w:t xml:space="preserve">     c. </w:t>
      </w:r>
      <w:r w:rsidR="00E050C6" w:rsidRPr="00EA2CA1">
        <w:rPr>
          <w:rFonts w:ascii="Times New Roman" w:hAnsi="Times New Roman" w:cs="Times New Roman"/>
          <w:sz w:val="24"/>
          <w:szCs w:val="24"/>
        </w:rPr>
        <w:t>Analyse</w:t>
      </w:r>
      <w:r w:rsidRPr="00EA2CA1">
        <w:rPr>
          <w:rFonts w:ascii="Times New Roman" w:hAnsi="Times New Roman" w:cs="Times New Roman"/>
          <w:sz w:val="24"/>
          <w:szCs w:val="24"/>
        </w:rPr>
        <w:t xml:space="preserve"> how angular movements of body segments contribute to the overall linear motion of the athlete</w:t>
      </w:r>
      <w:r w:rsidR="00E050C6" w:rsidRPr="00EA2CA1">
        <w:rPr>
          <w:rFonts w:ascii="Times New Roman" w:hAnsi="Times New Roman" w:cs="Times New Roman"/>
          <w:sz w:val="24"/>
          <w:szCs w:val="24"/>
        </w:rPr>
        <w:t>.</w:t>
      </w:r>
    </w:p>
    <w:p w14:paraId="7DBEBBC4" w14:textId="77777777" w:rsidR="00C952E5" w:rsidRPr="00EA2CA1" w:rsidRDefault="00C952E5" w:rsidP="0028629E">
      <w:pPr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</w:rPr>
      </w:pPr>
    </w:p>
    <w:p w14:paraId="4415B38B" w14:textId="77777777" w:rsidR="0028629E" w:rsidRPr="00C74E55" w:rsidRDefault="0028629E" w:rsidP="0028629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>SECTION - B</w:t>
      </w:r>
    </w:p>
    <w:p w14:paraId="01A259A5" w14:textId="6104E65E" w:rsidR="0028629E" w:rsidRDefault="0028629E" w:rsidP="0028629E">
      <w:pPr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t</w:t>
      </w:r>
      <w:r w:rsidRPr="00C74E55">
        <w:rPr>
          <w:rFonts w:ascii="Times New Roman" w:hAnsi="Times New Roman"/>
          <w:b/>
          <w:sz w:val="24"/>
          <w:szCs w:val="24"/>
        </w:rPr>
        <w:t xml:space="preserve">wo questions </w:t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</w:t>
      </w:r>
      <w:r w:rsidRPr="00C74E55">
        <w:rPr>
          <w:rFonts w:ascii="Times New Roman" w:hAnsi="Times New Roman"/>
          <w:b/>
          <w:sz w:val="24"/>
          <w:szCs w:val="24"/>
        </w:rPr>
        <w:t>2×20M=40M</w:t>
      </w:r>
      <w:r w:rsidRPr="00EA2C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11DE24" w14:textId="37E37AD5" w:rsidR="003C44D6" w:rsidRPr="00EA2CA1" w:rsidRDefault="00032E42" w:rsidP="00032E42">
      <w:pPr>
        <w:tabs>
          <w:tab w:val="left" w:pos="567"/>
        </w:tabs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3C44D6" w:rsidRPr="00EA2CA1">
        <w:rPr>
          <w:rFonts w:ascii="Times New Roman" w:hAnsi="Times New Roman" w:cs="Times New Roman"/>
          <w:sz w:val="24"/>
          <w:szCs w:val="24"/>
        </w:rPr>
        <w:t xml:space="preserve">a. What is the type of joint located in the shoulder and what are various movements of </w:t>
      </w:r>
      <w:r>
        <w:rPr>
          <w:rFonts w:ascii="Times New Roman" w:hAnsi="Times New Roman" w:cs="Times New Roman"/>
          <w:sz w:val="24"/>
          <w:szCs w:val="24"/>
        </w:rPr>
        <w:tab/>
      </w:r>
      <w:r w:rsidR="003C44D6" w:rsidRPr="00EA2CA1">
        <w:rPr>
          <w:rFonts w:ascii="Times New Roman" w:hAnsi="Times New Roman" w:cs="Times New Roman"/>
          <w:sz w:val="24"/>
          <w:szCs w:val="24"/>
        </w:rPr>
        <w:t>shoulder?</w:t>
      </w:r>
    </w:p>
    <w:p w14:paraId="0183D4D0" w14:textId="0F78B98C" w:rsidR="003C44D6" w:rsidRPr="00EA2CA1" w:rsidRDefault="003C44D6" w:rsidP="00032E42">
      <w:pPr>
        <w:tabs>
          <w:tab w:val="left" w:pos="567"/>
        </w:tabs>
        <w:spacing w:after="0" w:line="240" w:lineRule="auto"/>
        <w:ind w:left="450" w:right="95" w:hanging="166"/>
        <w:rPr>
          <w:rFonts w:ascii="Times New Roman" w:hAnsi="Times New Roman" w:cs="Times New Roman"/>
          <w:sz w:val="24"/>
          <w:szCs w:val="24"/>
          <w:lang w:val="en-US"/>
        </w:rPr>
      </w:pPr>
      <w:r w:rsidRPr="00EA2CA1">
        <w:rPr>
          <w:rFonts w:ascii="Times New Roman" w:hAnsi="Times New Roman" w:cs="Times New Roman"/>
          <w:sz w:val="24"/>
          <w:szCs w:val="24"/>
        </w:rPr>
        <w:t xml:space="preserve">b. 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Determine the magnitude </w:t>
      </w:r>
      <w:r w:rsidRPr="00EA2CA1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Pr="00EA2CA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 of the force exerted by the deltoid muscle to hold the arm </w:t>
      </w:r>
      <w:r w:rsidR="00032E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at the position shown below. </w:t>
      </w:r>
    </w:p>
    <w:p w14:paraId="2B96D9E5" w14:textId="698DCF1A" w:rsidR="003C44D6" w:rsidRPr="00EA2CA1" w:rsidRDefault="003C44D6" w:rsidP="00032E42">
      <w:pPr>
        <w:spacing w:after="0" w:line="240" w:lineRule="auto"/>
        <w:ind w:left="450" w:right="95" w:hanging="166"/>
        <w:rPr>
          <w:rFonts w:ascii="Times New Roman" w:hAnsi="Times New Roman" w:cs="Times New Roman"/>
          <w:sz w:val="24"/>
          <w:szCs w:val="24"/>
          <w:lang w:val="en-US"/>
        </w:rPr>
      </w:pPr>
      <w:r w:rsidRPr="00EA2CA1">
        <w:rPr>
          <w:rFonts w:ascii="Times New Roman" w:hAnsi="Times New Roman" w:cs="Times New Roman"/>
          <w:sz w:val="24"/>
          <w:szCs w:val="24"/>
          <w:lang w:val="en-US"/>
        </w:rPr>
        <w:t>c. Also determine the magnitude and direction of the reaction force at the shoulder</w:t>
      </w:r>
      <w:r w:rsidR="00032E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joint </w:t>
      </w:r>
      <w:r w:rsidR="00032E4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in terms of specified parameters. </w:t>
      </w:r>
    </w:p>
    <w:p w14:paraId="47F8E102" w14:textId="77777777" w:rsidR="003C44D6" w:rsidRPr="00EA2CA1" w:rsidRDefault="003C44D6" w:rsidP="00032E42">
      <w:pPr>
        <w:autoSpaceDE w:val="0"/>
        <w:autoSpaceDN w:val="0"/>
        <w:adjustRightInd w:val="0"/>
        <w:spacing w:after="0" w:line="240" w:lineRule="auto"/>
        <w:ind w:left="450" w:right="95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DCF6C0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  <w:sectPr w:rsidR="003C44D6" w:rsidRPr="00EA2CA1" w:rsidSect="0028629E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1906" w:h="16838"/>
          <w:pgMar w:top="1106" w:right="1440" w:bottom="1440" w:left="1440" w:header="567" w:footer="709" w:gutter="0"/>
          <w:cols w:space="708"/>
          <w:titlePg/>
          <w:docGrid w:linePitch="360"/>
        </w:sectPr>
      </w:pPr>
    </w:p>
    <w:p w14:paraId="04F2E23E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  <w:r w:rsidRPr="00EA2C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O: axis of rotation </w:t>
      </w:r>
    </w:p>
    <w:p w14:paraId="74DE2ABA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  <w:r w:rsidRPr="00EA2CA1">
        <w:rPr>
          <w:rFonts w:ascii="Times New Roman" w:hAnsi="Times New Roman" w:cs="Times New Roman"/>
          <w:sz w:val="24"/>
          <w:szCs w:val="24"/>
          <w:lang w:val="en-US"/>
        </w:rPr>
        <w:t>A: where the deltoid muscle is attached</w:t>
      </w:r>
    </w:p>
    <w:p w14:paraId="0A1A2958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  <w:r w:rsidRPr="00EA2CA1">
        <w:rPr>
          <w:rFonts w:ascii="Times New Roman" w:hAnsi="Times New Roman" w:cs="Times New Roman"/>
          <w:sz w:val="24"/>
          <w:szCs w:val="24"/>
          <w:lang w:val="en-US"/>
        </w:rPr>
        <w:t>B: center of gravity of the entire arm,</w:t>
      </w:r>
    </w:p>
    <w:p w14:paraId="28B0CD8B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C: center of gravity of the dumbbell. </w:t>
      </w:r>
    </w:p>
    <w:p w14:paraId="21CA064B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A2CA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 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 weight of the arm, </w:t>
      </w:r>
    </w:p>
    <w:p w14:paraId="5E6038F2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A2CA1">
        <w:rPr>
          <w:rFonts w:ascii="Times New Roman" w:hAnsi="Times New Roman" w:cs="Times New Roman"/>
          <w:i/>
          <w:iCs/>
          <w:sz w:val="24"/>
          <w:szCs w:val="24"/>
          <w:lang w:val="en-US"/>
        </w:rPr>
        <w:t>W</w:t>
      </w:r>
      <w:r w:rsidRPr="00EA2CA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 :weight</w:t>
      </w:r>
      <w:proofErr w:type="gramEnd"/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 of the dumbbell, </w:t>
      </w:r>
    </w:p>
    <w:p w14:paraId="2C75839E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  <w:r w:rsidRPr="00EA2CA1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F</w:t>
      </w:r>
      <w:r w:rsidRPr="00EA2CA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>: magnitude of the tension in the deltoid muscle,</w:t>
      </w:r>
    </w:p>
    <w:p w14:paraId="334706DC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  <w:r w:rsidRPr="00EA2CA1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Pr="00EA2CA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J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:  magnitude of the joint reaction force at the shoulder. </w:t>
      </w:r>
    </w:p>
    <w:p w14:paraId="46DF042E" w14:textId="318ACE02" w:rsidR="003C44D6" w:rsidRPr="00EA2CA1" w:rsidRDefault="0005216C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β: </w:t>
      </w:r>
      <w:r w:rsidR="003C44D6"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angle made by resultant deltoid muscle force makes </w:t>
      </w:r>
    </w:p>
    <w:p w14:paraId="74B045E1" w14:textId="77777777" w:rsidR="003C44D6" w:rsidRPr="00EA2CA1" w:rsidRDefault="003C44D6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  <w:sectPr w:rsidR="003C44D6" w:rsidRPr="00EA2CA1" w:rsidSect="0005216C">
          <w:type w:val="continuous"/>
          <w:pgSz w:w="11906" w:h="16838"/>
          <w:pgMar w:top="1440" w:right="1440" w:bottom="709" w:left="1701" w:header="708" w:footer="499" w:gutter="0"/>
          <w:cols w:num="2" w:space="827"/>
          <w:docGrid w:linePitch="360"/>
        </w:sectPr>
      </w:pPr>
    </w:p>
    <w:p w14:paraId="64452FDD" w14:textId="77777777" w:rsidR="003C44D6" w:rsidRPr="00EA2CA1" w:rsidRDefault="003C44D6" w:rsidP="0028629E">
      <w:pPr>
        <w:spacing w:after="0" w:line="240" w:lineRule="auto"/>
        <w:ind w:left="450" w:right="95" w:hanging="450"/>
        <w:jc w:val="center"/>
        <w:rPr>
          <w:rFonts w:ascii="Times New Roman" w:hAnsi="Times New Roman" w:cs="Times New Roman"/>
          <w:sz w:val="24"/>
          <w:szCs w:val="24"/>
        </w:rPr>
      </w:pPr>
    </w:p>
    <w:p w14:paraId="2975BB88" w14:textId="697FBB66" w:rsidR="003C44D6" w:rsidRPr="00EA2CA1" w:rsidRDefault="003C44D6" w:rsidP="0028629E">
      <w:pPr>
        <w:spacing w:after="0" w:line="240" w:lineRule="auto"/>
        <w:ind w:left="450" w:right="95" w:hanging="450"/>
        <w:jc w:val="center"/>
        <w:rPr>
          <w:rFonts w:ascii="Times New Roman" w:hAnsi="Times New Roman" w:cs="Times New Roman"/>
          <w:sz w:val="24"/>
          <w:szCs w:val="24"/>
        </w:rPr>
      </w:pPr>
      <w:r w:rsidRPr="00EA2CA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3C34AB" wp14:editId="46BD5C03">
            <wp:extent cx="2990850" cy="131445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A80E60" w14:textId="7E9BE4B8" w:rsidR="003C44D6" w:rsidRPr="00EA2CA1" w:rsidRDefault="003C44D6" w:rsidP="00032E42">
      <w:pPr>
        <w:autoSpaceDE w:val="0"/>
        <w:autoSpaceDN w:val="0"/>
        <w:adjustRightInd w:val="0"/>
        <w:spacing w:after="0" w:line="240" w:lineRule="auto"/>
        <w:ind w:left="990" w:right="95"/>
        <w:rPr>
          <w:rFonts w:ascii="Times New Roman" w:hAnsi="Times New Roman" w:cs="Times New Roman"/>
          <w:sz w:val="24"/>
          <w:szCs w:val="24"/>
          <w:lang w:val="en-US"/>
        </w:rPr>
      </w:pP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The distances between point O and points A, B, and C are measured as </w:t>
      </w:r>
      <w:r w:rsidRPr="00EA2CA1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A2CA1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 w:rsidRPr="00EA2CA1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5216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A2CA1">
        <w:rPr>
          <w:rFonts w:ascii="Times New Roman" w:hAnsi="Times New Roman" w:cs="Times New Roman"/>
          <w:sz w:val="24"/>
          <w:szCs w:val="24"/>
          <w:lang w:val="en-US"/>
        </w:rPr>
        <w:t>espectively.</w:t>
      </w:r>
    </w:p>
    <w:p w14:paraId="0BF781FC" w14:textId="31424676" w:rsidR="00DA2BBB" w:rsidRPr="00EA2CA1" w:rsidRDefault="00DA2BBB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</w:p>
    <w:p w14:paraId="5695F342" w14:textId="77777777" w:rsidR="00DA2BBB" w:rsidRPr="00EA2CA1" w:rsidRDefault="00DA2BBB" w:rsidP="0028629E">
      <w:pPr>
        <w:autoSpaceDE w:val="0"/>
        <w:autoSpaceDN w:val="0"/>
        <w:adjustRightInd w:val="0"/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  <w:lang w:val="en-US"/>
        </w:rPr>
      </w:pPr>
    </w:p>
    <w:p w14:paraId="270C41AD" w14:textId="08FE999A" w:rsidR="00B47615" w:rsidRPr="00EA2CA1" w:rsidRDefault="00032E42" w:rsidP="0028629E">
      <w:pPr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ab/>
      </w:r>
      <w:r w:rsidR="00B47615" w:rsidRPr="00EA2CA1">
        <w:rPr>
          <w:rFonts w:ascii="Times New Roman" w:hAnsi="Times New Roman" w:cs="Times New Roman"/>
          <w:sz w:val="24"/>
          <w:szCs w:val="24"/>
        </w:rPr>
        <w:t xml:space="preserve">a. Determine the Poisson’s ratio if material modulus of rigidity, G is 80 </w:t>
      </w:r>
      <w:proofErr w:type="spellStart"/>
      <w:r w:rsidR="00B47615" w:rsidRPr="00EA2CA1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="00B47615" w:rsidRPr="00EA2CA1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ab/>
      </w:r>
      <w:r w:rsidR="00B47615" w:rsidRPr="00EA2CA1">
        <w:rPr>
          <w:rFonts w:ascii="Times New Roman" w:hAnsi="Times New Roman" w:cs="Times New Roman"/>
          <w:sz w:val="24"/>
          <w:szCs w:val="24"/>
        </w:rPr>
        <w:t>Young’s modulus is 2.25 G.</w:t>
      </w:r>
    </w:p>
    <w:p w14:paraId="1C406424" w14:textId="0860F5C7" w:rsidR="00B47615" w:rsidRPr="00EA2CA1" w:rsidRDefault="00032E42" w:rsidP="0028629E">
      <w:pPr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47615" w:rsidRPr="00EA2CA1">
        <w:rPr>
          <w:rFonts w:ascii="Times New Roman" w:hAnsi="Times New Roman" w:cs="Times New Roman"/>
          <w:sz w:val="24"/>
          <w:szCs w:val="24"/>
        </w:rPr>
        <w:t xml:space="preserve">b. For a general 2D stress state system, find the principal stresses using graphical </w:t>
      </w:r>
      <w:r>
        <w:rPr>
          <w:rFonts w:ascii="Times New Roman" w:hAnsi="Times New Roman" w:cs="Times New Roman"/>
          <w:sz w:val="24"/>
          <w:szCs w:val="24"/>
        </w:rPr>
        <w:tab/>
      </w:r>
      <w:r w:rsidR="00B47615" w:rsidRPr="00EA2CA1">
        <w:rPr>
          <w:rFonts w:ascii="Times New Roman" w:hAnsi="Times New Roman" w:cs="Times New Roman"/>
          <w:sz w:val="24"/>
          <w:szCs w:val="24"/>
        </w:rPr>
        <w:t>method.</w:t>
      </w:r>
    </w:p>
    <w:p w14:paraId="6D4E67D5" w14:textId="65C2379D" w:rsidR="00B47615" w:rsidRPr="00EA2CA1" w:rsidRDefault="00032E42" w:rsidP="0028629E">
      <w:pPr>
        <w:spacing w:after="0" w:line="240" w:lineRule="auto"/>
        <w:ind w:left="450" w:right="95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47615" w:rsidRPr="00EA2CA1">
        <w:rPr>
          <w:rFonts w:ascii="Times New Roman" w:hAnsi="Times New Roman" w:cs="Times New Roman"/>
          <w:sz w:val="24"/>
          <w:szCs w:val="24"/>
        </w:rPr>
        <w:t xml:space="preserve">c. Why failure theories are used in the design of machine components. Discuss any two </w:t>
      </w:r>
      <w:r>
        <w:rPr>
          <w:rFonts w:ascii="Times New Roman" w:hAnsi="Times New Roman" w:cs="Times New Roman"/>
          <w:sz w:val="24"/>
          <w:szCs w:val="24"/>
        </w:rPr>
        <w:tab/>
      </w:r>
      <w:r w:rsidR="00B47615" w:rsidRPr="00EA2CA1">
        <w:rPr>
          <w:rFonts w:ascii="Times New Roman" w:hAnsi="Times New Roman" w:cs="Times New Roman"/>
          <w:sz w:val="24"/>
          <w:szCs w:val="24"/>
        </w:rPr>
        <w:t>theories of failure to find the factor of safety</w:t>
      </w:r>
      <w:r w:rsidR="0028629E">
        <w:rPr>
          <w:rFonts w:ascii="Times New Roman" w:hAnsi="Times New Roman" w:cs="Times New Roman"/>
          <w:sz w:val="24"/>
          <w:szCs w:val="24"/>
        </w:rPr>
        <w:t>.</w:t>
      </w:r>
    </w:p>
    <w:sectPr w:rsidR="00B47615" w:rsidRPr="00EA2CA1" w:rsidSect="003C44D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DC5DE" w14:textId="77777777" w:rsidR="00580070" w:rsidRDefault="00580070" w:rsidP="0028629E">
      <w:pPr>
        <w:spacing w:after="0" w:line="240" w:lineRule="auto"/>
      </w:pPr>
      <w:r>
        <w:separator/>
      </w:r>
    </w:p>
  </w:endnote>
  <w:endnote w:type="continuationSeparator" w:id="0">
    <w:p w14:paraId="40159C76" w14:textId="77777777" w:rsidR="00580070" w:rsidRDefault="00580070" w:rsidP="0028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225564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1707609830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Bidi"/>
          </w:rPr>
        </w:sdtEndPr>
        <w:sdtContent>
          <w:p w14:paraId="24C253F6" w14:textId="4BADFD51" w:rsidR="0028629E" w:rsidRDefault="0028629E">
            <w:pPr>
              <w:pStyle w:val="Footer"/>
              <w:jc w:val="center"/>
            </w:pPr>
            <w:r w:rsidRPr="00AB74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B74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AB74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AC43B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AB74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AB741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AB7414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AB741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AB74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B74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AB74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AC43B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AB74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8BFDF68" w14:textId="77777777" w:rsidR="0028629E" w:rsidRDefault="002862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4663781"/>
      <w:docPartObj>
        <w:docPartGallery w:val="Page Numbers (Bottom of Page)"/>
        <w:docPartUnique/>
      </w:docPartObj>
    </w:sdtPr>
    <w:sdtEndPr/>
    <w:sdtContent>
      <w:sdt>
        <w:sdtPr>
          <w:id w:val="-336156013"/>
          <w:docPartObj>
            <w:docPartGallery w:val="Page Numbers (Top of Page)"/>
            <w:docPartUnique/>
          </w:docPartObj>
        </w:sdtPr>
        <w:sdtEndPr/>
        <w:sdtContent>
          <w:p w14:paraId="676FA518" w14:textId="24C40C34" w:rsidR="0028629E" w:rsidRDefault="0028629E">
            <w:pPr>
              <w:pStyle w:val="Footer"/>
              <w:jc w:val="center"/>
            </w:pPr>
            <w:r w:rsidRPr="0028629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28629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28629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AC43B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28629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28629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28629E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28629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28629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28629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28629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AC43B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28629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91A9DDC" w14:textId="77777777" w:rsidR="0028629E" w:rsidRDefault="00286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B2CE48" w14:textId="77777777" w:rsidR="00580070" w:rsidRDefault="00580070" w:rsidP="0028629E">
      <w:pPr>
        <w:spacing w:after="0" w:line="240" w:lineRule="auto"/>
      </w:pPr>
      <w:r>
        <w:separator/>
      </w:r>
    </w:p>
  </w:footnote>
  <w:footnote w:type="continuationSeparator" w:id="0">
    <w:p w14:paraId="15BC3794" w14:textId="77777777" w:rsidR="00580070" w:rsidRDefault="00580070" w:rsidP="00286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6B18F5" w14:textId="313BBAE3" w:rsidR="0028629E" w:rsidRDefault="0028629E" w:rsidP="0028629E">
    <w:pPr>
      <w:pStyle w:val="Header"/>
      <w:tabs>
        <w:tab w:val="clear" w:pos="4513"/>
        <w:tab w:val="clear" w:pos="9026"/>
      </w:tabs>
    </w:pPr>
    <w:r w:rsidRPr="00AD4968">
      <w:rPr>
        <w:rFonts w:ascii="Times New Roman" w:hAnsi="Times New Roman"/>
        <w:b/>
        <w:bCs/>
        <w:sz w:val="24"/>
        <w:szCs w:val="24"/>
      </w:rPr>
      <w:t>Regulation: R22</w:t>
    </w:r>
    <w:r w:rsidRPr="00AD4968">
      <w:rPr>
        <w:rFonts w:ascii="Times New Roman" w:hAnsi="Times New Roman"/>
        <w:b/>
        <w:sz w:val="24"/>
        <w:szCs w:val="24"/>
      </w:rPr>
      <w:tab/>
    </w:r>
    <w:r w:rsidRPr="00AD4968">
      <w:rPr>
        <w:rFonts w:ascii="Times New Roman" w:hAnsi="Times New Roman"/>
        <w:b/>
        <w:sz w:val="24"/>
        <w:szCs w:val="24"/>
      </w:rPr>
      <w:tab/>
    </w:r>
    <w:r w:rsidRPr="00D158C9">
      <w:rPr>
        <w:rFonts w:ascii="Times New Roman" w:hAnsi="Times New Roman"/>
        <w:b/>
        <w:sz w:val="24"/>
        <w:szCs w:val="24"/>
      </w:rPr>
      <w:t xml:space="preserve">                                     </w:t>
    </w:r>
    <w:r w:rsidRPr="00D158C9">
      <w:rPr>
        <w:rFonts w:ascii="Times New Roman" w:hAnsi="Times New Roman"/>
        <w:b/>
        <w:sz w:val="24"/>
        <w:szCs w:val="24"/>
      </w:rPr>
      <w:tab/>
    </w:r>
    <w:r w:rsidRPr="00D158C9">
      <w:rPr>
        <w:rFonts w:ascii="Times New Roman" w:hAnsi="Times New Roman"/>
        <w:b/>
        <w:sz w:val="24"/>
        <w:szCs w:val="24"/>
      </w:rPr>
      <w:tab/>
      <w:t xml:space="preserve">     Code No: 22</w:t>
    </w:r>
    <w:r>
      <w:rPr>
        <w:rFonts w:ascii="Times New Roman" w:hAnsi="Times New Roman"/>
        <w:b/>
        <w:sz w:val="24"/>
        <w:szCs w:val="24"/>
      </w:rPr>
      <w:t>ME806/1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564B4" w14:textId="77777777" w:rsidR="0028629E" w:rsidRDefault="0028629E" w:rsidP="0028629E">
    <w:pPr>
      <w:pStyle w:val="Header"/>
      <w:jc w:val="center"/>
    </w:pPr>
    <w:r w:rsidRPr="00784863">
      <w:rPr>
        <w:noProof/>
        <w:lang w:eastAsia="en-IN"/>
      </w:rPr>
      <w:drawing>
        <wp:inline distT="0" distB="0" distL="0" distR="0" wp14:anchorId="2F414E4E" wp14:editId="7765C666">
          <wp:extent cx="5667375" cy="1152525"/>
          <wp:effectExtent l="0" t="0" r="9525" b="9525"/>
          <wp:docPr id="23" name="Picture 23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737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122957" w14:textId="40124341" w:rsidR="0028629E" w:rsidRPr="0028629E" w:rsidRDefault="0028629E" w:rsidP="0028629E">
    <w:pPr>
      <w:pStyle w:val="Header"/>
      <w:tabs>
        <w:tab w:val="clear" w:pos="4513"/>
        <w:tab w:val="clear" w:pos="9026"/>
      </w:tabs>
      <w:rPr>
        <w:rFonts w:ascii="Times New Roman" w:hAnsi="Times New Roman" w:cs="Times New Roman"/>
      </w:rPr>
    </w:pPr>
    <w:r w:rsidRPr="00AD4968">
      <w:rPr>
        <w:rFonts w:ascii="Times New Roman" w:hAnsi="Times New Roman"/>
        <w:b/>
        <w:bCs/>
        <w:sz w:val="24"/>
        <w:szCs w:val="24"/>
      </w:rPr>
      <w:t>Regulation: R22</w:t>
    </w:r>
    <w:r w:rsidRPr="00AD4968">
      <w:rPr>
        <w:rFonts w:ascii="Times New Roman" w:hAnsi="Times New Roman"/>
        <w:b/>
        <w:sz w:val="24"/>
        <w:szCs w:val="24"/>
      </w:rPr>
      <w:tab/>
    </w:r>
    <w:r w:rsidRPr="00AD4968">
      <w:rPr>
        <w:rFonts w:ascii="Times New Roman" w:hAnsi="Times New Roman"/>
        <w:b/>
        <w:sz w:val="24"/>
        <w:szCs w:val="24"/>
      </w:rPr>
      <w:tab/>
    </w:r>
    <w:r w:rsidRPr="0028629E">
      <w:rPr>
        <w:rFonts w:ascii="Times New Roman" w:hAnsi="Times New Roman" w:cs="Times New Roman"/>
        <w:b/>
        <w:sz w:val="24"/>
        <w:szCs w:val="24"/>
      </w:rPr>
      <w:t xml:space="preserve">                                     </w:t>
    </w:r>
    <w:r w:rsidRPr="0028629E">
      <w:rPr>
        <w:rFonts w:ascii="Times New Roman" w:hAnsi="Times New Roman" w:cs="Times New Roman"/>
        <w:b/>
        <w:sz w:val="24"/>
        <w:szCs w:val="24"/>
      </w:rPr>
      <w:tab/>
    </w:r>
    <w:r w:rsidRPr="0028629E">
      <w:rPr>
        <w:rFonts w:ascii="Times New Roman" w:hAnsi="Times New Roman" w:cs="Times New Roman"/>
        <w:b/>
        <w:sz w:val="24"/>
        <w:szCs w:val="24"/>
      </w:rPr>
      <w:tab/>
      <w:t xml:space="preserve">     Code No: 22ME806/1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C6611E"/>
    <w:multiLevelType w:val="hybridMultilevel"/>
    <w:tmpl w:val="81D8E2BC"/>
    <w:lvl w:ilvl="0" w:tplc="33746F5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B482B"/>
    <w:multiLevelType w:val="hybridMultilevel"/>
    <w:tmpl w:val="884C7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2E5"/>
    <w:rsid w:val="00032E42"/>
    <w:rsid w:val="0005216C"/>
    <w:rsid w:val="000740BE"/>
    <w:rsid w:val="000B5646"/>
    <w:rsid w:val="00102613"/>
    <w:rsid w:val="00111C38"/>
    <w:rsid w:val="0015373D"/>
    <w:rsid w:val="0028629E"/>
    <w:rsid w:val="002B2109"/>
    <w:rsid w:val="003703BC"/>
    <w:rsid w:val="00384269"/>
    <w:rsid w:val="003C44D6"/>
    <w:rsid w:val="00407FBE"/>
    <w:rsid w:val="004A11D5"/>
    <w:rsid w:val="004D4D94"/>
    <w:rsid w:val="004F0FEB"/>
    <w:rsid w:val="004F7323"/>
    <w:rsid w:val="00580070"/>
    <w:rsid w:val="005B58DE"/>
    <w:rsid w:val="00615216"/>
    <w:rsid w:val="00702D74"/>
    <w:rsid w:val="007C474F"/>
    <w:rsid w:val="008A2B4E"/>
    <w:rsid w:val="009A558D"/>
    <w:rsid w:val="00AB6982"/>
    <w:rsid w:val="00AB7414"/>
    <w:rsid w:val="00AC43B2"/>
    <w:rsid w:val="00AF2351"/>
    <w:rsid w:val="00B47615"/>
    <w:rsid w:val="00BC1417"/>
    <w:rsid w:val="00BC1C9E"/>
    <w:rsid w:val="00BF3427"/>
    <w:rsid w:val="00BF55DD"/>
    <w:rsid w:val="00C952E5"/>
    <w:rsid w:val="00DA2BBB"/>
    <w:rsid w:val="00DB5BD3"/>
    <w:rsid w:val="00DB7515"/>
    <w:rsid w:val="00E050C6"/>
    <w:rsid w:val="00E4029E"/>
    <w:rsid w:val="00EA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9EF567"/>
  <w15:chartTrackingRefBased/>
  <w15:docId w15:val="{BC5F7F93-A5C8-4F19-B737-5EF12200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semiHidden/>
    <w:unhideWhenUsed/>
    <w:qFormat/>
    <w:rsid w:val="004A11D5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B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4A11D5"/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28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29E"/>
  </w:style>
  <w:style w:type="paragraph" w:styleId="Footer">
    <w:name w:val="footer"/>
    <w:basedOn w:val="Normal"/>
    <w:link w:val="FooterChar"/>
    <w:uiPriority w:val="99"/>
    <w:unhideWhenUsed/>
    <w:rsid w:val="0028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29E"/>
  </w:style>
  <w:style w:type="paragraph" w:styleId="BalloonText">
    <w:name w:val="Balloon Text"/>
    <w:basedOn w:val="Normal"/>
    <w:link w:val="BalloonTextChar"/>
    <w:uiPriority w:val="99"/>
    <w:semiHidden/>
    <w:unhideWhenUsed/>
    <w:rsid w:val="00032E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E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Windows User</cp:lastModifiedBy>
  <cp:revision>10</cp:revision>
  <cp:lastPrinted>2024-05-22T07:20:00Z</cp:lastPrinted>
  <dcterms:created xsi:type="dcterms:W3CDTF">2024-05-08T11:41:00Z</dcterms:created>
  <dcterms:modified xsi:type="dcterms:W3CDTF">2024-05-22T07:21:00Z</dcterms:modified>
</cp:coreProperties>
</file>