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95AA15" w14:textId="7306F3C8" w:rsidR="00D106AC" w:rsidRPr="004E4BD6" w:rsidRDefault="00D106AC" w:rsidP="00D106AC">
      <w:pPr>
        <w:spacing w:after="0" w:line="240" w:lineRule="auto"/>
        <w:ind w:right="-46"/>
        <w:jc w:val="center"/>
        <w:rPr>
          <w:rFonts w:ascii="Times New Roman" w:hAnsi="Times New Roman"/>
          <w:spacing w:val="-1"/>
          <w:sz w:val="24"/>
          <w:szCs w:val="24"/>
        </w:rPr>
      </w:pPr>
      <w:r w:rsidRPr="004E4BD6">
        <w:rPr>
          <w:rFonts w:ascii="Times New Roman" w:hAnsi="Times New Roman"/>
          <w:spacing w:val="-1"/>
          <w:sz w:val="24"/>
          <w:szCs w:val="24"/>
        </w:rPr>
        <w:t>I</w:t>
      </w:r>
      <w:r w:rsidRPr="004E4BD6">
        <w:rPr>
          <w:rFonts w:ascii="Times New Roman" w:hAnsi="Times New Roman"/>
          <w:sz w:val="24"/>
          <w:szCs w:val="24"/>
        </w:rPr>
        <w:t>I</w:t>
      </w:r>
      <w:r w:rsidRPr="004E4BD6">
        <w:rPr>
          <w:rFonts w:ascii="Times New Roman" w:hAnsi="Times New Roman"/>
          <w:spacing w:val="-1"/>
          <w:sz w:val="24"/>
          <w:szCs w:val="24"/>
        </w:rPr>
        <w:t xml:space="preserve"> </w:t>
      </w:r>
      <w:r w:rsidRPr="004E4BD6">
        <w:rPr>
          <w:rFonts w:ascii="Times New Roman" w:hAnsi="Times New Roman"/>
          <w:spacing w:val="-2"/>
          <w:sz w:val="24"/>
          <w:szCs w:val="24"/>
        </w:rPr>
        <w:t>B</w:t>
      </w:r>
      <w:r w:rsidRPr="004E4BD6">
        <w:rPr>
          <w:rFonts w:ascii="Times New Roman" w:hAnsi="Times New Roman"/>
          <w:sz w:val="24"/>
          <w:szCs w:val="24"/>
        </w:rPr>
        <w:t xml:space="preserve">. </w:t>
      </w:r>
      <w:r w:rsidRPr="004E4BD6">
        <w:rPr>
          <w:rFonts w:ascii="Times New Roman" w:hAnsi="Times New Roman"/>
          <w:spacing w:val="2"/>
          <w:sz w:val="24"/>
          <w:szCs w:val="24"/>
        </w:rPr>
        <w:t>T</w:t>
      </w:r>
      <w:r w:rsidRPr="004E4BD6">
        <w:rPr>
          <w:rFonts w:ascii="Times New Roman" w:hAnsi="Times New Roman"/>
          <w:spacing w:val="-1"/>
          <w:sz w:val="24"/>
          <w:szCs w:val="24"/>
        </w:rPr>
        <w:t>ec</w:t>
      </w:r>
      <w:r w:rsidRPr="004E4BD6">
        <w:rPr>
          <w:rFonts w:ascii="Times New Roman" w:hAnsi="Times New Roman"/>
          <w:sz w:val="24"/>
          <w:szCs w:val="24"/>
        </w:rPr>
        <w:t>h</w:t>
      </w:r>
      <w:r w:rsidRPr="004E4BD6">
        <w:rPr>
          <w:rFonts w:ascii="Times New Roman" w:hAnsi="Times New Roman"/>
          <w:spacing w:val="3"/>
          <w:sz w:val="24"/>
          <w:szCs w:val="24"/>
        </w:rPr>
        <w:t xml:space="preserve"> </w:t>
      </w:r>
      <w:r w:rsidRPr="004E4BD6">
        <w:rPr>
          <w:rFonts w:ascii="Times New Roman" w:hAnsi="Times New Roman"/>
          <w:sz w:val="24"/>
          <w:szCs w:val="24"/>
        </w:rPr>
        <w:t>I</w:t>
      </w:r>
      <w:r w:rsidRPr="004E4BD6">
        <w:rPr>
          <w:rFonts w:ascii="Times New Roman" w:hAnsi="Times New Roman"/>
          <w:spacing w:val="-3"/>
          <w:sz w:val="24"/>
          <w:szCs w:val="24"/>
        </w:rPr>
        <w:t xml:space="preserve"> </w:t>
      </w:r>
      <w:r w:rsidRPr="004E4BD6">
        <w:rPr>
          <w:rFonts w:ascii="Times New Roman" w:hAnsi="Times New Roman"/>
          <w:spacing w:val="3"/>
          <w:sz w:val="24"/>
          <w:szCs w:val="24"/>
        </w:rPr>
        <w:t>S</w:t>
      </w:r>
      <w:r w:rsidRPr="004E4BD6">
        <w:rPr>
          <w:rFonts w:ascii="Times New Roman" w:hAnsi="Times New Roman"/>
          <w:spacing w:val="-1"/>
          <w:sz w:val="24"/>
          <w:szCs w:val="24"/>
        </w:rPr>
        <w:t>e</w:t>
      </w:r>
      <w:r w:rsidRPr="004E4BD6">
        <w:rPr>
          <w:rFonts w:ascii="Times New Roman" w:hAnsi="Times New Roman"/>
          <w:sz w:val="24"/>
          <w:szCs w:val="24"/>
        </w:rPr>
        <w:t>mest</w:t>
      </w:r>
      <w:r w:rsidRPr="004E4BD6">
        <w:rPr>
          <w:rFonts w:ascii="Times New Roman" w:hAnsi="Times New Roman"/>
          <w:spacing w:val="-1"/>
          <w:sz w:val="24"/>
          <w:szCs w:val="24"/>
        </w:rPr>
        <w:t>e</w:t>
      </w:r>
      <w:r w:rsidRPr="004E4BD6">
        <w:rPr>
          <w:rFonts w:ascii="Times New Roman" w:hAnsi="Times New Roman"/>
          <w:sz w:val="24"/>
          <w:szCs w:val="24"/>
        </w:rPr>
        <w:t xml:space="preserve">r </w:t>
      </w:r>
      <w:r>
        <w:rPr>
          <w:rFonts w:ascii="Times New Roman" w:hAnsi="Times New Roman"/>
          <w:sz w:val="24"/>
          <w:szCs w:val="24"/>
        </w:rPr>
        <w:t>Supplementary</w:t>
      </w:r>
      <w:r w:rsidRPr="004E4BD6">
        <w:rPr>
          <w:rFonts w:ascii="Times New Roman" w:hAnsi="Times New Roman"/>
          <w:sz w:val="24"/>
          <w:szCs w:val="24"/>
        </w:rPr>
        <w:t xml:space="preserve"> E</w:t>
      </w:r>
      <w:r w:rsidRPr="004E4BD6">
        <w:rPr>
          <w:rFonts w:ascii="Times New Roman" w:hAnsi="Times New Roman"/>
          <w:spacing w:val="2"/>
          <w:sz w:val="24"/>
          <w:szCs w:val="24"/>
        </w:rPr>
        <w:t>x</w:t>
      </w:r>
      <w:r w:rsidRPr="004E4BD6">
        <w:rPr>
          <w:rFonts w:ascii="Times New Roman" w:hAnsi="Times New Roman"/>
          <w:spacing w:val="-1"/>
          <w:sz w:val="24"/>
          <w:szCs w:val="24"/>
        </w:rPr>
        <w:t>a</w:t>
      </w:r>
      <w:r w:rsidRPr="004E4BD6">
        <w:rPr>
          <w:rFonts w:ascii="Times New Roman" w:hAnsi="Times New Roman"/>
          <w:sz w:val="24"/>
          <w:szCs w:val="24"/>
        </w:rPr>
        <w:t>m</w:t>
      </w:r>
      <w:r w:rsidRPr="004E4BD6">
        <w:rPr>
          <w:rFonts w:ascii="Times New Roman" w:hAnsi="Times New Roman"/>
          <w:spacing w:val="1"/>
          <w:sz w:val="24"/>
          <w:szCs w:val="24"/>
        </w:rPr>
        <w:t>i</w:t>
      </w:r>
      <w:r w:rsidRPr="004E4BD6">
        <w:rPr>
          <w:rFonts w:ascii="Times New Roman" w:hAnsi="Times New Roman"/>
          <w:sz w:val="24"/>
          <w:szCs w:val="24"/>
        </w:rPr>
        <w:t>n</w:t>
      </w:r>
      <w:r w:rsidRPr="004E4BD6">
        <w:rPr>
          <w:rFonts w:ascii="Times New Roman" w:hAnsi="Times New Roman"/>
          <w:spacing w:val="-1"/>
          <w:sz w:val="24"/>
          <w:szCs w:val="24"/>
        </w:rPr>
        <w:t>a</w:t>
      </w:r>
      <w:r w:rsidRPr="004E4BD6">
        <w:rPr>
          <w:rFonts w:ascii="Times New Roman" w:hAnsi="Times New Roman"/>
          <w:sz w:val="24"/>
          <w:szCs w:val="24"/>
        </w:rPr>
        <w:t>t</w:t>
      </w:r>
      <w:r w:rsidRPr="004E4BD6">
        <w:rPr>
          <w:rFonts w:ascii="Times New Roman" w:hAnsi="Times New Roman"/>
          <w:spacing w:val="1"/>
          <w:sz w:val="24"/>
          <w:szCs w:val="24"/>
        </w:rPr>
        <w:t>i</w:t>
      </w:r>
      <w:r w:rsidRPr="004E4BD6">
        <w:rPr>
          <w:rFonts w:ascii="Times New Roman" w:hAnsi="Times New Roman"/>
          <w:sz w:val="24"/>
          <w:szCs w:val="24"/>
        </w:rPr>
        <w:t>ons</w:t>
      </w:r>
      <w:r w:rsidRPr="004E4BD6">
        <w:rPr>
          <w:rFonts w:ascii="Times New Roman" w:hAnsi="Times New Roman"/>
          <w:spacing w:val="1"/>
          <w:sz w:val="24"/>
          <w:szCs w:val="24"/>
        </w:rPr>
        <w:t xml:space="preserve"> </w:t>
      </w:r>
      <w:r w:rsidRPr="004E4BD6">
        <w:rPr>
          <w:rFonts w:ascii="Times New Roman" w:hAnsi="Times New Roman"/>
          <w:sz w:val="24"/>
          <w:szCs w:val="24"/>
        </w:rPr>
        <w:t>–November</w:t>
      </w:r>
      <w:r>
        <w:rPr>
          <w:rFonts w:ascii="Times New Roman" w:hAnsi="Times New Roman"/>
          <w:sz w:val="24"/>
          <w:szCs w:val="24"/>
        </w:rPr>
        <w:t>,</w:t>
      </w:r>
      <w:r w:rsidRPr="004E4BD6">
        <w:rPr>
          <w:rFonts w:ascii="Times New Roman" w:hAnsi="Times New Roman"/>
          <w:sz w:val="24"/>
          <w:szCs w:val="24"/>
        </w:rPr>
        <w:t xml:space="preserve"> 20</w:t>
      </w:r>
      <w:r w:rsidRPr="004E4BD6">
        <w:rPr>
          <w:rFonts w:ascii="Times New Roman" w:hAnsi="Times New Roman"/>
          <w:spacing w:val="-1"/>
          <w:sz w:val="24"/>
          <w:szCs w:val="24"/>
        </w:rPr>
        <w:t>25</w:t>
      </w:r>
    </w:p>
    <w:p w14:paraId="33DAF7CE" w14:textId="77777777" w:rsidR="00F56F6F" w:rsidRPr="00D106AC" w:rsidRDefault="00B96991" w:rsidP="00B32AF4">
      <w:pPr>
        <w:pStyle w:val="Title"/>
        <w:tabs>
          <w:tab w:val="clear" w:pos="4702"/>
        </w:tabs>
        <w:ind w:left="0"/>
        <w:rPr>
          <w:rFonts w:ascii="Times New Roman" w:hAnsi="Times New Roman"/>
          <w:caps/>
          <w:sz w:val="36"/>
          <w:szCs w:val="36"/>
        </w:rPr>
      </w:pPr>
      <w:r w:rsidRPr="00D106AC">
        <w:rPr>
          <w:rFonts w:ascii="Times New Roman" w:hAnsi="Times New Roman"/>
          <w:caps/>
          <w:sz w:val="36"/>
          <w:szCs w:val="36"/>
        </w:rPr>
        <w:t>management science</w:t>
      </w:r>
    </w:p>
    <w:p w14:paraId="726163B6" w14:textId="264E76F4" w:rsidR="00F56F6F" w:rsidRPr="001B3592" w:rsidRDefault="00B96991" w:rsidP="00B32AF4">
      <w:pPr>
        <w:pStyle w:val="ListParagraph"/>
        <w:tabs>
          <w:tab w:val="right" w:pos="9404"/>
        </w:tabs>
        <w:suppressAutoHyphens/>
        <w:ind w:left="0"/>
        <w:jc w:val="center"/>
        <w:rPr>
          <w:b/>
          <w:bCs/>
          <w:caps/>
          <w:color w:val="000000"/>
        </w:rPr>
      </w:pPr>
      <w:r w:rsidRPr="001B3592">
        <w:rPr>
          <w:bCs/>
          <w:color w:val="000000"/>
        </w:rPr>
        <w:t>(</w:t>
      </w:r>
      <w:r w:rsidR="00D106AC">
        <w:rPr>
          <w:bCs/>
          <w:color w:val="000000"/>
        </w:rPr>
        <w:t>CSE/CSE(AI&amp;ML)/IT)</w:t>
      </w:r>
    </w:p>
    <w:p w14:paraId="1D3B4112" w14:textId="43DA893F" w:rsidR="00F56F6F" w:rsidRPr="001B3592" w:rsidRDefault="00F56F6F" w:rsidP="00B32AF4">
      <w:pPr>
        <w:suppressAutoHyphens/>
        <w:spacing w:after="0" w:line="240" w:lineRule="auto"/>
        <w:jc w:val="both"/>
        <w:rPr>
          <w:rFonts w:ascii="Times New Roman" w:hAnsi="Times New Roman"/>
          <w:b/>
          <w:bCs/>
          <w:color w:val="000000"/>
          <w:sz w:val="24"/>
          <w:szCs w:val="24"/>
        </w:rPr>
      </w:pPr>
      <w:r w:rsidRPr="001B3592">
        <w:rPr>
          <w:rFonts w:ascii="Times New Roman" w:hAnsi="Times New Roman"/>
          <w:b/>
          <w:bCs/>
          <w:color w:val="000000"/>
          <w:sz w:val="24"/>
          <w:szCs w:val="24"/>
        </w:rPr>
        <w:t xml:space="preserve">Time: 150 Min </w:t>
      </w:r>
      <w:r w:rsidRPr="001B3592">
        <w:rPr>
          <w:rFonts w:ascii="Times New Roman" w:hAnsi="Times New Roman"/>
          <w:b/>
          <w:bCs/>
          <w:caps/>
          <w:color w:val="000000"/>
          <w:sz w:val="24"/>
          <w:szCs w:val="24"/>
        </w:rPr>
        <w:tab/>
        <w:t xml:space="preserve">                                                       </w:t>
      </w:r>
      <w:r w:rsidR="00FE1EF3" w:rsidRPr="001B3592">
        <w:rPr>
          <w:rFonts w:ascii="Times New Roman" w:hAnsi="Times New Roman"/>
          <w:b/>
          <w:bCs/>
          <w:caps/>
          <w:color w:val="000000"/>
          <w:sz w:val="24"/>
          <w:szCs w:val="24"/>
        </w:rPr>
        <w:t xml:space="preserve">                 </w:t>
      </w:r>
      <w:r w:rsidR="00CC03E9" w:rsidRPr="001B3592">
        <w:rPr>
          <w:rFonts w:ascii="Times New Roman" w:hAnsi="Times New Roman"/>
          <w:b/>
          <w:bCs/>
          <w:caps/>
          <w:color w:val="000000"/>
          <w:sz w:val="24"/>
          <w:szCs w:val="24"/>
        </w:rPr>
        <w:t xml:space="preserve">             </w:t>
      </w:r>
      <w:r w:rsidR="00D106AC">
        <w:rPr>
          <w:rFonts w:ascii="Times New Roman" w:hAnsi="Times New Roman"/>
          <w:b/>
          <w:bCs/>
          <w:caps/>
          <w:color w:val="000000"/>
          <w:sz w:val="24"/>
          <w:szCs w:val="24"/>
        </w:rPr>
        <w:t xml:space="preserve">  </w:t>
      </w:r>
      <w:r w:rsidR="00CC03E9" w:rsidRPr="001B3592">
        <w:rPr>
          <w:rFonts w:ascii="Times New Roman" w:hAnsi="Times New Roman"/>
          <w:b/>
          <w:bCs/>
          <w:caps/>
          <w:color w:val="000000"/>
          <w:sz w:val="24"/>
          <w:szCs w:val="24"/>
        </w:rPr>
        <w:t xml:space="preserve">  </w:t>
      </w:r>
      <w:r w:rsidRPr="001B3592">
        <w:rPr>
          <w:rFonts w:ascii="Times New Roman" w:hAnsi="Times New Roman"/>
          <w:b/>
          <w:bCs/>
          <w:color w:val="000000"/>
          <w:sz w:val="24"/>
          <w:szCs w:val="24"/>
        </w:rPr>
        <w:t>Max. Marks:60M</w:t>
      </w:r>
    </w:p>
    <w:p w14:paraId="053BFE13" w14:textId="77777777" w:rsidR="00F56F6F" w:rsidRPr="001B3592" w:rsidRDefault="00F56F6F" w:rsidP="00B32AF4">
      <w:pPr>
        <w:tabs>
          <w:tab w:val="right" w:pos="9404"/>
        </w:tabs>
        <w:suppressAutoHyphens/>
        <w:spacing w:after="0" w:line="240" w:lineRule="auto"/>
        <w:jc w:val="center"/>
        <w:rPr>
          <w:rFonts w:ascii="Times New Roman" w:hAnsi="Times New Roman"/>
          <w:b/>
          <w:bCs/>
          <w:color w:val="000000"/>
          <w:sz w:val="24"/>
          <w:szCs w:val="24"/>
        </w:rPr>
      </w:pPr>
      <w:r w:rsidRPr="001B3592">
        <w:rPr>
          <w:rFonts w:ascii="Times New Roman" w:hAnsi="Times New Roman"/>
          <w:b/>
          <w:bCs/>
          <w:color w:val="000000"/>
          <w:sz w:val="24"/>
          <w:szCs w:val="24"/>
        </w:rPr>
        <w:t>SECTION – A</w:t>
      </w:r>
    </w:p>
    <w:p w14:paraId="698ECAA9" w14:textId="6D4FCE7F" w:rsidR="00F56F6F" w:rsidRPr="001B3592" w:rsidRDefault="00B32AF4" w:rsidP="00B32AF4">
      <w:pPr>
        <w:spacing w:after="0" w:line="240" w:lineRule="auto"/>
        <w:ind w:right="-330"/>
        <w:jc w:val="both"/>
        <w:rPr>
          <w:rFonts w:ascii="Times New Roman" w:hAnsi="Times New Roman"/>
          <w:b/>
          <w:sz w:val="24"/>
          <w:szCs w:val="24"/>
        </w:rPr>
      </w:pPr>
      <w:r w:rsidRPr="001B3592">
        <w:rPr>
          <w:rFonts w:ascii="Times New Roman" w:hAnsi="Times New Roman"/>
          <w:b/>
          <w:sz w:val="24"/>
          <w:szCs w:val="24"/>
        </w:rPr>
        <w:t>Answer all Four questions</w:t>
      </w:r>
      <w:r w:rsidRPr="001B3592">
        <w:rPr>
          <w:rFonts w:ascii="Times New Roman" w:hAnsi="Times New Roman"/>
          <w:b/>
          <w:sz w:val="24"/>
          <w:szCs w:val="24"/>
        </w:rPr>
        <w:tab/>
      </w:r>
      <w:r w:rsidRPr="001B3592">
        <w:rPr>
          <w:rFonts w:ascii="Times New Roman" w:hAnsi="Times New Roman"/>
          <w:b/>
          <w:sz w:val="24"/>
          <w:szCs w:val="24"/>
        </w:rPr>
        <w:tab/>
      </w:r>
      <w:r w:rsidRPr="001B3592">
        <w:rPr>
          <w:rFonts w:ascii="Times New Roman" w:hAnsi="Times New Roman"/>
          <w:b/>
          <w:sz w:val="24"/>
          <w:szCs w:val="24"/>
        </w:rPr>
        <w:tab/>
      </w:r>
      <w:r w:rsidRPr="001B3592">
        <w:rPr>
          <w:rFonts w:ascii="Times New Roman" w:hAnsi="Times New Roman"/>
          <w:b/>
          <w:sz w:val="24"/>
          <w:szCs w:val="24"/>
        </w:rPr>
        <w:tab/>
      </w:r>
      <w:r w:rsidRPr="001B3592">
        <w:rPr>
          <w:rFonts w:ascii="Times New Roman" w:hAnsi="Times New Roman"/>
          <w:b/>
          <w:sz w:val="24"/>
          <w:szCs w:val="24"/>
        </w:rPr>
        <w:tab/>
      </w:r>
      <w:r w:rsidR="00F56F6F" w:rsidRPr="001B3592">
        <w:rPr>
          <w:rFonts w:ascii="Times New Roman" w:hAnsi="Times New Roman"/>
          <w:b/>
          <w:sz w:val="24"/>
          <w:szCs w:val="24"/>
        </w:rPr>
        <w:tab/>
      </w:r>
      <w:r w:rsidR="00F56F6F" w:rsidRPr="001B3592">
        <w:rPr>
          <w:rFonts w:ascii="Times New Roman" w:hAnsi="Times New Roman"/>
          <w:b/>
          <w:sz w:val="24"/>
          <w:szCs w:val="24"/>
        </w:rPr>
        <w:tab/>
      </w:r>
      <w:r w:rsidR="00CC03E9" w:rsidRPr="001B3592">
        <w:rPr>
          <w:rFonts w:ascii="Times New Roman" w:hAnsi="Times New Roman"/>
          <w:b/>
          <w:sz w:val="24"/>
          <w:szCs w:val="24"/>
        </w:rPr>
        <w:t xml:space="preserve">     </w:t>
      </w:r>
      <w:r w:rsidR="00D106AC">
        <w:rPr>
          <w:rFonts w:ascii="Times New Roman" w:hAnsi="Times New Roman"/>
          <w:b/>
          <w:sz w:val="24"/>
          <w:szCs w:val="24"/>
        </w:rPr>
        <w:t xml:space="preserve">       </w:t>
      </w:r>
      <w:r w:rsidR="00CC03E9" w:rsidRPr="001B3592">
        <w:rPr>
          <w:rFonts w:ascii="Times New Roman" w:hAnsi="Times New Roman"/>
          <w:b/>
          <w:sz w:val="24"/>
          <w:szCs w:val="24"/>
        </w:rPr>
        <w:t xml:space="preserve">  </w:t>
      </w:r>
      <w:r w:rsidRPr="001B3592">
        <w:rPr>
          <w:rFonts w:ascii="Times New Roman" w:hAnsi="Times New Roman"/>
          <w:b/>
          <w:sz w:val="24"/>
          <w:szCs w:val="24"/>
        </w:rPr>
        <w:t>4</w:t>
      </w:r>
      <w:r w:rsidR="00D106AC">
        <w:rPr>
          <w:rFonts w:ascii="Times New Roman" w:hAnsi="Times New Roman"/>
          <w:b/>
          <w:sz w:val="24"/>
          <w:szCs w:val="24"/>
        </w:rPr>
        <w:t>X</w:t>
      </w:r>
      <w:r w:rsidRPr="001B3592">
        <w:rPr>
          <w:rFonts w:ascii="Times New Roman" w:hAnsi="Times New Roman"/>
          <w:b/>
          <w:sz w:val="24"/>
          <w:szCs w:val="24"/>
        </w:rPr>
        <w:t xml:space="preserve">8M=32M                 </w:t>
      </w:r>
      <w:r w:rsidR="00F56F6F" w:rsidRPr="001B3592">
        <w:rPr>
          <w:rFonts w:ascii="Times New Roman" w:hAnsi="Times New Roman"/>
          <w:b/>
          <w:sz w:val="24"/>
          <w:szCs w:val="24"/>
        </w:rPr>
        <w:tab/>
        <w:t xml:space="preserve">                                     </w:t>
      </w:r>
    </w:p>
    <w:tbl>
      <w:tblPr>
        <w:tblW w:w="9493" w:type="dxa"/>
        <w:tblLook w:val="04A0" w:firstRow="1" w:lastRow="0" w:firstColumn="1" w:lastColumn="0" w:noHBand="0" w:noVBand="1"/>
      </w:tblPr>
      <w:tblGrid>
        <w:gridCol w:w="849"/>
        <w:gridCol w:w="7748"/>
        <w:gridCol w:w="896"/>
      </w:tblGrid>
      <w:tr w:rsidR="00F56F6F" w:rsidRPr="001B3592" w14:paraId="67BD35FE" w14:textId="77777777" w:rsidTr="00D106AC">
        <w:trPr>
          <w:trHeight w:val="227"/>
        </w:trPr>
        <w:tc>
          <w:tcPr>
            <w:tcW w:w="849" w:type="dxa"/>
            <w:shd w:val="clear" w:color="auto" w:fill="auto"/>
          </w:tcPr>
          <w:p w14:paraId="76DD0970" w14:textId="77777777" w:rsidR="00F56F6F" w:rsidRPr="001B3592" w:rsidRDefault="00F56F6F" w:rsidP="0048648F">
            <w:pPr>
              <w:spacing w:after="0" w:line="240" w:lineRule="auto"/>
              <w:jc w:val="both"/>
              <w:rPr>
                <w:rFonts w:ascii="Times New Roman" w:hAnsi="Times New Roman"/>
                <w:sz w:val="24"/>
                <w:szCs w:val="24"/>
              </w:rPr>
            </w:pPr>
            <w:r w:rsidRPr="001B3592">
              <w:rPr>
                <w:rFonts w:ascii="Times New Roman" w:hAnsi="Times New Roman"/>
                <w:sz w:val="24"/>
                <w:szCs w:val="24"/>
              </w:rPr>
              <w:t>1.</w:t>
            </w:r>
          </w:p>
        </w:tc>
        <w:tc>
          <w:tcPr>
            <w:tcW w:w="7748" w:type="dxa"/>
            <w:shd w:val="clear" w:color="auto" w:fill="auto"/>
          </w:tcPr>
          <w:p w14:paraId="18C013D0" w14:textId="77777777" w:rsidR="00F56F6F" w:rsidRPr="001B3592" w:rsidRDefault="00F56F6F" w:rsidP="0048648F">
            <w:pPr>
              <w:spacing w:after="0" w:line="240" w:lineRule="auto"/>
              <w:jc w:val="both"/>
              <w:rPr>
                <w:rFonts w:ascii="Times New Roman" w:hAnsi="Times New Roman"/>
                <w:b/>
                <w:sz w:val="24"/>
                <w:szCs w:val="24"/>
              </w:rPr>
            </w:pPr>
          </w:p>
        </w:tc>
        <w:tc>
          <w:tcPr>
            <w:tcW w:w="896" w:type="dxa"/>
            <w:shd w:val="clear" w:color="auto" w:fill="auto"/>
          </w:tcPr>
          <w:p w14:paraId="1BC4CB70" w14:textId="77777777" w:rsidR="00F56F6F" w:rsidRPr="001B3592" w:rsidRDefault="00F56F6F" w:rsidP="00D106AC">
            <w:pPr>
              <w:spacing w:after="0" w:line="240" w:lineRule="auto"/>
              <w:jc w:val="center"/>
              <w:rPr>
                <w:rFonts w:ascii="Times New Roman" w:hAnsi="Times New Roman"/>
                <w:b/>
                <w:sz w:val="24"/>
                <w:szCs w:val="24"/>
              </w:rPr>
            </w:pPr>
          </w:p>
        </w:tc>
      </w:tr>
      <w:tr w:rsidR="00F56F6F" w:rsidRPr="001B3592" w14:paraId="15857587" w14:textId="77777777" w:rsidTr="00D106AC">
        <w:trPr>
          <w:trHeight w:val="227"/>
        </w:trPr>
        <w:tc>
          <w:tcPr>
            <w:tcW w:w="849" w:type="dxa"/>
            <w:shd w:val="clear" w:color="auto" w:fill="auto"/>
          </w:tcPr>
          <w:p w14:paraId="60CD34DA" w14:textId="75C61182"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a)</w:t>
            </w:r>
          </w:p>
        </w:tc>
        <w:tc>
          <w:tcPr>
            <w:tcW w:w="7748" w:type="dxa"/>
            <w:shd w:val="clear" w:color="auto" w:fill="auto"/>
          </w:tcPr>
          <w:p w14:paraId="3B717865" w14:textId="77777777" w:rsidR="00F56F6F" w:rsidRPr="001B3592" w:rsidRDefault="00C0264D" w:rsidP="000E6779">
            <w:pPr>
              <w:spacing w:after="0" w:line="240" w:lineRule="auto"/>
              <w:jc w:val="both"/>
              <w:rPr>
                <w:rFonts w:ascii="Times New Roman" w:hAnsi="Times New Roman"/>
                <w:b/>
                <w:sz w:val="24"/>
                <w:szCs w:val="24"/>
              </w:rPr>
            </w:pPr>
            <w:r w:rsidRPr="001B3592">
              <w:rPr>
                <w:rFonts w:ascii="Times New Roman" w:hAnsi="Times New Roman"/>
                <w:sz w:val="24"/>
                <w:szCs w:val="24"/>
              </w:rPr>
              <w:t>Explain the importance of Management in modern organizations</w:t>
            </w:r>
            <w:r w:rsidR="000E6779">
              <w:rPr>
                <w:rFonts w:ascii="Times New Roman" w:hAnsi="Times New Roman"/>
                <w:sz w:val="24"/>
                <w:szCs w:val="24"/>
              </w:rPr>
              <w:t>?</w:t>
            </w:r>
          </w:p>
        </w:tc>
        <w:tc>
          <w:tcPr>
            <w:tcW w:w="896" w:type="dxa"/>
            <w:shd w:val="clear" w:color="auto" w:fill="auto"/>
          </w:tcPr>
          <w:p w14:paraId="0B24956F" w14:textId="1640F3BB"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070096" w:rsidRPr="001B3592">
              <w:rPr>
                <w:rFonts w:ascii="Times New Roman" w:hAnsi="Times New Roman"/>
                <w:sz w:val="24"/>
                <w:szCs w:val="24"/>
              </w:rPr>
              <w:t>2</w:t>
            </w:r>
            <w:r>
              <w:rPr>
                <w:rFonts w:ascii="Times New Roman" w:hAnsi="Times New Roman"/>
                <w:sz w:val="24"/>
                <w:szCs w:val="24"/>
              </w:rPr>
              <w:t>M]</w:t>
            </w:r>
          </w:p>
        </w:tc>
      </w:tr>
      <w:tr w:rsidR="00F56F6F" w:rsidRPr="001B3592" w14:paraId="6C8879C9" w14:textId="77777777" w:rsidTr="00D106AC">
        <w:trPr>
          <w:trHeight w:val="227"/>
        </w:trPr>
        <w:tc>
          <w:tcPr>
            <w:tcW w:w="849" w:type="dxa"/>
            <w:shd w:val="clear" w:color="auto" w:fill="auto"/>
          </w:tcPr>
          <w:p w14:paraId="3BFA8A58" w14:textId="4A9A9FE3"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b)</w:t>
            </w:r>
          </w:p>
        </w:tc>
        <w:tc>
          <w:tcPr>
            <w:tcW w:w="7748" w:type="dxa"/>
            <w:shd w:val="clear" w:color="auto" w:fill="auto"/>
          </w:tcPr>
          <w:p w14:paraId="159A24B1" w14:textId="77777777" w:rsidR="00F56F6F" w:rsidRPr="001B3592" w:rsidRDefault="00C0264D" w:rsidP="000E6779">
            <w:pPr>
              <w:spacing w:after="0" w:line="240" w:lineRule="auto"/>
              <w:jc w:val="both"/>
              <w:rPr>
                <w:rFonts w:ascii="Times New Roman" w:hAnsi="Times New Roman"/>
                <w:b/>
                <w:sz w:val="24"/>
                <w:szCs w:val="24"/>
              </w:rPr>
            </w:pPr>
            <w:r w:rsidRPr="001B3592">
              <w:rPr>
                <w:rFonts w:ascii="Times New Roman" w:hAnsi="Times New Roman"/>
                <w:sz w:val="24"/>
                <w:szCs w:val="24"/>
              </w:rPr>
              <w:t>Compare Taylor’s Scientific Management with Fayol’s Principles of Management.</w:t>
            </w:r>
          </w:p>
        </w:tc>
        <w:tc>
          <w:tcPr>
            <w:tcW w:w="896" w:type="dxa"/>
            <w:shd w:val="clear" w:color="auto" w:fill="auto"/>
          </w:tcPr>
          <w:p w14:paraId="557E6228" w14:textId="34ED934F"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7A257B">
              <w:rPr>
                <w:rFonts w:ascii="Times New Roman" w:hAnsi="Times New Roman"/>
                <w:sz w:val="24"/>
                <w:szCs w:val="24"/>
              </w:rPr>
              <w:t>3</w:t>
            </w:r>
            <w:r>
              <w:rPr>
                <w:rFonts w:ascii="Times New Roman" w:hAnsi="Times New Roman"/>
                <w:sz w:val="24"/>
                <w:szCs w:val="24"/>
              </w:rPr>
              <w:t>M]</w:t>
            </w:r>
          </w:p>
        </w:tc>
      </w:tr>
      <w:tr w:rsidR="00F56F6F" w:rsidRPr="001B3592" w14:paraId="03979AAF" w14:textId="77777777" w:rsidTr="00D106AC">
        <w:trPr>
          <w:trHeight w:val="227"/>
        </w:trPr>
        <w:tc>
          <w:tcPr>
            <w:tcW w:w="849" w:type="dxa"/>
            <w:shd w:val="clear" w:color="auto" w:fill="auto"/>
          </w:tcPr>
          <w:p w14:paraId="4AB50B61" w14:textId="28F4A474"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c)</w:t>
            </w:r>
          </w:p>
        </w:tc>
        <w:tc>
          <w:tcPr>
            <w:tcW w:w="7748" w:type="dxa"/>
            <w:shd w:val="clear" w:color="auto" w:fill="auto"/>
          </w:tcPr>
          <w:p w14:paraId="1E826FB7" w14:textId="77777777" w:rsidR="00F56F6F" w:rsidRPr="001B3592" w:rsidRDefault="00C0264D" w:rsidP="000E6779">
            <w:pPr>
              <w:spacing w:after="0" w:line="240" w:lineRule="auto"/>
              <w:jc w:val="both"/>
              <w:rPr>
                <w:rFonts w:ascii="Times New Roman" w:hAnsi="Times New Roman"/>
                <w:b/>
                <w:sz w:val="24"/>
                <w:szCs w:val="24"/>
              </w:rPr>
            </w:pPr>
            <w:r w:rsidRPr="001B3592">
              <w:rPr>
                <w:rFonts w:ascii="Times New Roman" w:hAnsi="Times New Roman"/>
                <w:sz w:val="24"/>
                <w:szCs w:val="24"/>
              </w:rPr>
              <w:t>Summarize the key findings of Mayo’s Hawthorne Experiments.</w:t>
            </w:r>
          </w:p>
        </w:tc>
        <w:tc>
          <w:tcPr>
            <w:tcW w:w="896" w:type="dxa"/>
            <w:shd w:val="clear" w:color="auto" w:fill="auto"/>
          </w:tcPr>
          <w:p w14:paraId="0D049367" w14:textId="71F24F46"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7A257B">
              <w:rPr>
                <w:rFonts w:ascii="Times New Roman" w:hAnsi="Times New Roman"/>
                <w:sz w:val="24"/>
                <w:szCs w:val="24"/>
              </w:rPr>
              <w:t>3</w:t>
            </w:r>
            <w:r>
              <w:rPr>
                <w:rFonts w:ascii="Times New Roman" w:hAnsi="Times New Roman"/>
                <w:sz w:val="24"/>
                <w:szCs w:val="24"/>
              </w:rPr>
              <w:t>M]</w:t>
            </w:r>
          </w:p>
        </w:tc>
      </w:tr>
      <w:tr w:rsidR="00F56F6F" w:rsidRPr="001B3592" w14:paraId="66249C16" w14:textId="77777777" w:rsidTr="00D106AC">
        <w:trPr>
          <w:trHeight w:val="227"/>
        </w:trPr>
        <w:tc>
          <w:tcPr>
            <w:tcW w:w="849" w:type="dxa"/>
            <w:shd w:val="clear" w:color="auto" w:fill="auto"/>
          </w:tcPr>
          <w:p w14:paraId="320B550D" w14:textId="77777777" w:rsidR="00F56F6F" w:rsidRPr="001B3592" w:rsidRDefault="00F56F6F" w:rsidP="0048648F">
            <w:pPr>
              <w:spacing w:after="0" w:line="240" w:lineRule="auto"/>
              <w:jc w:val="both"/>
              <w:rPr>
                <w:rFonts w:ascii="Times New Roman" w:hAnsi="Times New Roman"/>
                <w:sz w:val="24"/>
                <w:szCs w:val="24"/>
              </w:rPr>
            </w:pPr>
            <w:r w:rsidRPr="001B3592">
              <w:rPr>
                <w:rFonts w:ascii="Times New Roman" w:hAnsi="Times New Roman"/>
                <w:sz w:val="24"/>
                <w:szCs w:val="24"/>
              </w:rPr>
              <w:t>2.</w:t>
            </w:r>
          </w:p>
        </w:tc>
        <w:tc>
          <w:tcPr>
            <w:tcW w:w="7748" w:type="dxa"/>
            <w:shd w:val="clear" w:color="auto" w:fill="auto"/>
          </w:tcPr>
          <w:p w14:paraId="77CAB25B" w14:textId="77777777" w:rsidR="00F56F6F" w:rsidRPr="001B3592" w:rsidRDefault="00F56F6F" w:rsidP="0048648F">
            <w:pPr>
              <w:spacing w:after="0" w:line="240" w:lineRule="auto"/>
              <w:jc w:val="both"/>
              <w:rPr>
                <w:rFonts w:ascii="Times New Roman" w:hAnsi="Times New Roman"/>
                <w:b/>
                <w:sz w:val="24"/>
                <w:szCs w:val="24"/>
              </w:rPr>
            </w:pPr>
          </w:p>
        </w:tc>
        <w:tc>
          <w:tcPr>
            <w:tcW w:w="896" w:type="dxa"/>
            <w:shd w:val="clear" w:color="auto" w:fill="auto"/>
          </w:tcPr>
          <w:p w14:paraId="362936B5" w14:textId="77777777" w:rsidR="00F56F6F" w:rsidRPr="001B3592" w:rsidRDefault="00F56F6F" w:rsidP="00D106AC">
            <w:pPr>
              <w:spacing w:after="0" w:line="240" w:lineRule="auto"/>
              <w:jc w:val="center"/>
              <w:rPr>
                <w:rFonts w:ascii="Times New Roman" w:hAnsi="Times New Roman"/>
                <w:b/>
                <w:sz w:val="24"/>
                <w:szCs w:val="24"/>
              </w:rPr>
            </w:pPr>
          </w:p>
        </w:tc>
      </w:tr>
      <w:tr w:rsidR="00F56F6F" w:rsidRPr="001B3592" w14:paraId="49E4B3EE" w14:textId="77777777" w:rsidTr="00D106AC">
        <w:trPr>
          <w:trHeight w:val="227"/>
        </w:trPr>
        <w:tc>
          <w:tcPr>
            <w:tcW w:w="849" w:type="dxa"/>
            <w:shd w:val="clear" w:color="auto" w:fill="auto"/>
          </w:tcPr>
          <w:p w14:paraId="2584EC22" w14:textId="1DBC1B9E"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a)</w:t>
            </w:r>
          </w:p>
        </w:tc>
        <w:tc>
          <w:tcPr>
            <w:tcW w:w="7748" w:type="dxa"/>
            <w:shd w:val="clear" w:color="auto" w:fill="auto"/>
          </w:tcPr>
          <w:p w14:paraId="77639CA8" w14:textId="77777777" w:rsidR="00F56F6F" w:rsidRPr="001B3592" w:rsidRDefault="00277F1E" w:rsidP="0048648F">
            <w:pPr>
              <w:spacing w:after="0" w:line="240" w:lineRule="auto"/>
              <w:jc w:val="both"/>
              <w:rPr>
                <w:rFonts w:ascii="Times New Roman" w:hAnsi="Times New Roman"/>
                <w:sz w:val="24"/>
                <w:szCs w:val="24"/>
              </w:rPr>
            </w:pPr>
            <w:r w:rsidRPr="001B3592">
              <w:rPr>
                <w:rFonts w:ascii="Times New Roman" w:hAnsi="Times New Roman"/>
                <w:sz w:val="24"/>
                <w:szCs w:val="24"/>
              </w:rPr>
              <w:t>Differentiate between job, batch and mass production systems</w:t>
            </w:r>
            <w:r w:rsidR="00F84128">
              <w:rPr>
                <w:rFonts w:ascii="Times New Roman" w:hAnsi="Times New Roman"/>
                <w:sz w:val="24"/>
                <w:szCs w:val="24"/>
              </w:rPr>
              <w:t>?</w:t>
            </w:r>
          </w:p>
        </w:tc>
        <w:tc>
          <w:tcPr>
            <w:tcW w:w="896" w:type="dxa"/>
            <w:shd w:val="clear" w:color="auto" w:fill="auto"/>
          </w:tcPr>
          <w:p w14:paraId="437DBDBC" w14:textId="79869AF9"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303A16" w:rsidRPr="001B3592">
              <w:rPr>
                <w:rFonts w:ascii="Times New Roman" w:hAnsi="Times New Roman"/>
                <w:sz w:val="24"/>
                <w:szCs w:val="24"/>
              </w:rPr>
              <w:t>2</w:t>
            </w:r>
            <w:r>
              <w:rPr>
                <w:rFonts w:ascii="Times New Roman" w:hAnsi="Times New Roman"/>
                <w:sz w:val="24"/>
                <w:szCs w:val="24"/>
              </w:rPr>
              <w:t>M]</w:t>
            </w:r>
          </w:p>
        </w:tc>
      </w:tr>
      <w:tr w:rsidR="00F56F6F" w:rsidRPr="001B3592" w14:paraId="5C9436E3" w14:textId="77777777" w:rsidTr="00D106AC">
        <w:trPr>
          <w:trHeight w:val="227"/>
        </w:trPr>
        <w:tc>
          <w:tcPr>
            <w:tcW w:w="849" w:type="dxa"/>
            <w:shd w:val="clear" w:color="auto" w:fill="auto"/>
          </w:tcPr>
          <w:p w14:paraId="65D79B1C" w14:textId="547C5111"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b)</w:t>
            </w:r>
          </w:p>
        </w:tc>
        <w:tc>
          <w:tcPr>
            <w:tcW w:w="7748" w:type="dxa"/>
            <w:shd w:val="clear" w:color="auto" w:fill="auto"/>
          </w:tcPr>
          <w:p w14:paraId="1B665F5C" w14:textId="77777777" w:rsidR="00F56F6F" w:rsidRPr="001B3592" w:rsidRDefault="00277F1E" w:rsidP="0048648F">
            <w:pPr>
              <w:spacing w:after="0" w:line="240" w:lineRule="auto"/>
              <w:jc w:val="both"/>
              <w:rPr>
                <w:rFonts w:ascii="Times New Roman" w:hAnsi="Times New Roman"/>
                <w:sz w:val="24"/>
                <w:szCs w:val="24"/>
              </w:rPr>
            </w:pPr>
            <w:r w:rsidRPr="001B3592">
              <w:rPr>
                <w:rFonts w:ascii="Times New Roman" w:hAnsi="Times New Roman"/>
                <w:sz w:val="24"/>
                <w:szCs w:val="24"/>
              </w:rPr>
              <w:t>Apply the basic steps of Method Study to improve the movement of materials in a warehouse.</w:t>
            </w:r>
          </w:p>
        </w:tc>
        <w:tc>
          <w:tcPr>
            <w:tcW w:w="896" w:type="dxa"/>
            <w:shd w:val="clear" w:color="auto" w:fill="auto"/>
          </w:tcPr>
          <w:p w14:paraId="41650C43" w14:textId="1AD79865"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303A16" w:rsidRPr="001B3592">
              <w:rPr>
                <w:rFonts w:ascii="Times New Roman" w:hAnsi="Times New Roman"/>
                <w:sz w:val="24"/>
                <w:szCs w:val="24"/>
              </w:rPr>
              <w:t>3</w:t>
            </w:r>
            <w:r>
              <w:rPr>
                <w:rFonts w:ascii="Times New Roman" w:hAnsi="Times New Roman"/>
                <w:sz w:val="24"/>
                <w:szCs w:val="24"/>
              </w:rPr>
              <w:t>M]</w:t>
            </w:r>
          </w:p>
        </w:tc>
      </w:tr>
      <w:tr w:rsidR="00F56F6F" w:rsidRPr="001B3592" w14:paraId="1206E480" w14:textId="77777777" w:rsidTr="00D106AC">
        <w:trPr>
          <w:trHeight w:val="227"/>
        </w:trPr>
        <w:tc>
          <w:tcPr>
            <w:tcW w:w="849" w:type="dxa"/>
            <w:shd w:val="clear" w:color="auto" w:fill="auto"/>
          </w:tcPr>
          <w:p w14:paraId="3D0A866B" w14:textId="403EDCC1"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c)</w:t>
            </w:r>
          </w:p>
        </w:tc>
        <w:tc>
          <w:tcPr>
            <w:tcW w:w="7748" w:type="dxa"/>
            <w:shd w:val="clear" w:color="auto" w:fill="auto"/>
          </w:tcPr>
          <w:p w14:paraId="57D39C8C" w14:textId="77777777" w:rsidR="00F56F6F" w:rsidRPr="001B3592" w:rsidRDefault="00AC11E5" w:rsidP="00A56CFB">
            <w:pPr>
              <w:spacing w:after="0" w:line="240" w:lineRule="auto"/>
              <w:jc w:val="both"/>
              <w:rPr>
                <w:rFonts w:ascii="Times New Roman" w:hAnsi="Times New Roman"/>
                <w:sz w:val="24"/>
                <w:szCs w:val="24"/>
              </w:rPr>
            </w:pPr>
            <w:r w:rsidRPr="001B3592">
              <w:rPr>
                <w:rFonts w:ascii="Times New Roman" w:hAnsi="Times New Roman"/>
                <w:sz w:val="24"/>
                <w:szCs w:val="24"/>
              </w:rPr>
              <w:t xml:space="preserve">Analyze the differences between control charts for variables </w:t>
            </w:r>
            <w:r w:rsidR="00A56CFB">
              <w:rPr>
                <w:rFonts w:ascii="Times New Roman" w:hAnsi="Times New Roman"/>
                <w:sz w:val="24"/>
                <w:szCs w:val="24"/>
              </w:rPr>
              <w:t>and attributes</w:t>
            </w:r>
            <w:r w:rsidRPr="001B3592">
              <w:rPr>
                <w:rFonts w:ascii="Times New Roman" w:hAnsi="Times New Roman"/>
                <w:sz w:val="24"/>
                <w:szCs w:val="24"/>
              </w:rPr>
              <w:t xml:space="preserve"> in terms of application.</w:t>
            </w:r>
          </w:p>
        </w:tc>
        <w:tc>
          <w:tcPr>
            <w:tcW w:w="896" w:type="dxa"/>
            <w:shd w:val="clear" w:color="auto" w:fill="auto"/>
          </w:tcPr>
          <w:p w14:paraId="6C29935A" w14:textId="0E17B1FA"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9E76A3" w:rsidRPr="001B3592">
              <w:rPr>
                <w:rFonts w:ascii="Times New Roman" w:hAnsi="Times New Roman"/>
                <w:sz w:val="24"/>
                <w:szCs w:val="24"/>
              </w:rPr>
              <w:t>3</w:t>
            </w:r>
            <w:r>
              <w:rPr>
                <w:rFonts w:ascii="Times New Roman" w:hAnsi="Times New Roman"/>
                <w:sz w:val="24"/>
                <w:szCs w:val="24"/>
              </w:rPr>
              <w:t>M]</w:t>
            </w:r>
          </w:p>
        </w:tc>
      </w:tr>
      <w:tr w:rsidR="00F56F6F" w:rsidRPr="001B3592" w14:paraId="37970361" w14:textId="77777777" w:rsidTr="00D106AC">
        <w:trPr>
          <w:trHeight w:val="227"/>
        </w:trPr>
        <w:tc>
          <w:tcPr>
            <w:tcW w:w="849" w:type="dxa"/>
            <w:shd w:val="clear" w:color="auto" w:fill="auto"/>
          </w:tcPr>
          <w:p w14:paraId="3340C78E" w14:textId="77777777" w:rsidR="00F56F6F" w:rsidRPr="001B3592" w:rsidRDefault="00F56F6F" w:rsidP="00D106AC">
            <w:pPr>
              <w:spacing w:after="0" w:line="240" w:lineRule="auto"/>
              <w:rPr>
                <w:rFonts w:ascii="Times New Roman" w:hAnsi="Times New Roman"/>
                <w:sz w:val="24"/>
                <w:szCs w:val="24"/>
              </w:rPr>
            </w:pPr>
            <w:r w:rsidRPr="001B3592">
              <w:rPr>
                <w:rFonts w:ascii="Times New Roman" w:hAnsi="Times New Roman"/>
                <w:sz w:val="24"/>
                <w:szCs w:val="24"/>
              </w:rPr>
              <w:t>3.</w:t>
            </w:r>
          </w:p>
        </w:tc>
        <w:tc>
          <w:tcPr>
            <w:tcW w:w="7748" w:type="dxa"/>
            <w:shd w:val="clear" w:color="auto" w:fill="auto"/>
          </w:tcPr>
          <w:p w14:paraId="57346DD9" w14:textId="77777777" w:rsidR="00F56F6F" w:rsidRPr="001B3592" w:rsidRDefault="00F56F6F" w:rsidP="0048648F">
            <w:pPr>
              <w:spacing w:after="0" w:line="240" w:lineRule="auto"/>
              <w:jc w:val="both"/>
              <w:rPr>
                <w:rFonts w:ascii="Times New Roman" w:hAnsi="Times New Roman"/>
                <w:b/>
                <w:sz w:val="24"/>
                <w:szCs w:val="24"/>
              </w:rPr>
            </w:pPr>
          </w:p>
        </w:tc>
        <w:tc>
          <w:tcPr>
            <w:tcW w:w="896" w:type="dxa"/>
            <w:shd w:val="clear" w:color="auto" w:fill="auto"/>
            <w:vAlign w:val="center"/>
          </w:tcPr>
          <w:p w14:paraId="116700D1" w14:textId="77777777" w:rsidR="00F56F6F" w:rsidRPr="001B3592" w:rsidRDefault="00F56F6F" w:rsidP="0048648F">
            <w:pPr>
              <w:spacing w:after="0" w:line="240" w:lineRule="auto"/>
              <w:jc w:val="center"/>
              <w:rPr>
                <w:rFonts w:ascii="Times New Roman" w:hAnsi="Times New Roman"/>
                <w:b/>
                <w:sz w:val="24"/>
                <w:szCs w:val="24"/>
              </w:rPr>
            </w:pPr>
          </w:p>
        </w:tc>
      </w:tr>
      <w:tr w:rsidR="00F56F6F" w:rsidRPr="001B3592" w14:paraId="1B3571D4" w14:textId="77777777" w:rsidTr="00D106AC">
        <w:trPr>
          <w:trHeight w:val="227"/>
        </w:trPr>
        <w:tc>
          <w:tcPr>
            <w:tcW w:w="849" w:type="dxa"/>
            <w:shd w:val="clear" w:color="auto" w:fill="auto"/>
          </w:tcPr>
          <w:p w14:paraId="37697595" w14:textId="46A7C150"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a)</w:t>
            </w:r>
          </w:p>
        </w:tc>
        <w:tc>
          <w:tcPr>
            <w:tcW w:w="7748" w:type="dxa"/>
            <w:shd w:val="clear" w:color="auto" w:fill="auto"/>
          </w:tcPr>
          <w:p w14:paraId="63D0AAB2" w14:textId="77777777" w:rsidR="00F56F6F" w:rsidRPr="001B3592" w:rsidRDefault="007B3A99" w:rsidP="0048648F">
            <w:pPr>
              <w:spacing w:after="0" w:line="240" w:lineRule="auto"/>
              <w:jc w:val="both"/>
              <w:rPr>
                <w:rFonts w:ascii="Times New Roman" w:hAnsi="Times New Roman"/>
                <w:sz w:val="24"/>
                <w:szCs w:val="24"/>
              </w:rPr>
            </w:pPr>
            <w:r w:rsidRPr="001B3592">
              <w:rPr>
                <w:rFonts w:ascii="Times New Roman" w:hAnsi="Times New Roman"/>
                <w:sz w:val="24"/>
                <w:szCs w:val="24"/>
              </w:rPr>
              <w:t>Explain the major steps involved in the employee recruitment and selection process.</w:t>
            </w:r>
          </w:p>
        </w:tc>
        <w:tc>
          <w:tcPr>
            <w:tcW w:w="896" w:type="dxa"/>
            <w:shd w:val="clear" w:color="auto" w:fill="auto"/>
          </w:tcPr>
          <w:p w14:paraId="57315923" w14:textId="30F763CA"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5549BB" w:rsidRPr="001B3592">
              <w:rPr>
                <w:rFonts w:ascii="Times New Roman" w:hAnsi="Times New Roman"/>
                <w:sz w:val="24"/>
                <w:szCs w:val="24"/>
              </w:rPr>
              <w:t>2</w:t>
            </w:r>
            <w:r>
              <w:rPr>
                <w:rFonts w:ascii="Times New Roman" w:hAnsi="Times New Roman"/>
                <w:sz w:val="24"/>
                <w:szCs w:val="24"/>
              </w:rPr>
              <w:t>M]</w:t>
            </w:r>
          </w:p>
        </w:tc>
      </w:tr>
      <w:tr w:rsidR="00F56F6F" w:rsidRPr="001B3592" w14:paraId="189C9568" w14:textId="77777777" w:rsidTr="00D106AC">
        <w:trPr>
          <w:trHeight w:val="227"/>
        </w:trPr>
        <w:tc>
          <w:tcPr>
            <w:tcW w:w="849" w:type="dxa"/>
            <w:shd w:val="clear" w:color="auto" w:fill="auto"/>
          </w:tcPr>
          <w:p w14:paraId="6C5C8AE2" w14:textId="2CAFF4CD"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b)</w:t>
            </w:r>
          </w:p>
        </w:tc>
        <w:tc>
          <w:tcPr>
            <w:tcW w:w="7748" w:type="dxa"/>
            <w:shd w:val="clear" w:color="auto" w:fill="auto"/>
          </w:tcPr>
          <w:p w14:paraId="3548FB23" w14:textId="77777777" w:rsidR="00F56F6F" w:rsidRPr="001B3592" w:rsidRDefault="007B3A99" w:rsidP="0048648F">
            <w:pPr>
              <w:spacing w:after="0" w:line="240" w:lineRule="auto"/>
              <w:jc w:val="both"/>
              <w:rPr>
                <w:rFonts w:ascii="Times New Roman" w:hAnsi="Times New Roman"/>
                <w:b/>
                <w:sz w:val="24"/>
                <w:szCs w:val="24"/>
              </w:rPr>
            </w:pPr>
            <w:r w:rsidRPr="001B3592">
              <w:rPr>
                <w:rFonts w:ascii="Times New Roman" w:hAnsi="Times New Roman"/>
                <w:sz w:val="24"/>
                <w:szCs w:val="24"/>
              </w:rPr>
              <w:t>Analyze the consequences of poor manpower planning on recruitment, selection and productivity in an organization.</w:t>
            </w:r>
          </w:p>
        </w:tc>
        <w:tc>
          <w:tcPr>
            <w:tcW w:w="896" w:type="dxa"/>
            <w:shd w:val="clear" w:color="auto" w:fill="auto"/>
          </w:tcPr>
          <w:p w14:paraId="4BD72B15" w14:textId="56C72586"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5549BB" w:rsidRPr="001B3592">
              <w:rPr>
                <w:rFonts w:ascii="Times New Roman" w:hAnsi="Times New Roman"/>
                <w:sz w:val="24"/>
                <w:szCs w:val="24"/>
              </w:rPr>
              <w:t>3</w:t>
            </w:r>
            <w:r>
              <w:rPr>
                <w:rFonts w:ascii="Times New Roman" w:hAnsi="Times New Roman"/>
                <w:sz w:val="24"/>
                <w:szCs w:val="24"/>
              </w:rPr>
              <w:t>M]</w:t>
            </w:r>
          </w:p>
        </w:tc>
      </w:tr>
      <w:tr w:rsidR="00F56F6F" w:rsidRPr="001B3592" w14:paraId="64EE2B04" w14:textId="77777777" w:rsidTr="00D106AC">
        <w:trPr>
          <w:trHeight w:val="227"/>
        </w:trPr>
        <w:tc>
          <w:tcPr>
            <w:tcW w:w="849" w:type="dxa"/>
            <w:shd w:val="clear" w:color="auto" w:fill="auto"/>
          </w:tcPr>
          <w:p w14:paraId="4A1C62EA" w14:textId="754F3509"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c)</w:t>
            </w:r>
          </w:p>
        </w:tc>
        <w:tc>
          <w:tcPr>
            <w:tcW w:w="7748" w:type="dxa"/>
            <w:shd w:val="clear" w:color="auto" w:fill="auto"/>
          </w:tcPr>
          <w:p w14:paraId="3E0B8453" w14:textId="77777777" w:rsidR="00F56F6F" w:rsidRPr="001B3592" w:rsidRDefault="00F052A9" w:rsidP="0048648F">
            <w:pPr>
              <w:spacing w:after="0" w:line="240" w:lineRule="auto"/>
              <w:jc w:val="both"/>
              <w:rPr>
                <w:rFonts w:ascii="Times New Roman" w:hAnsi="Times New Roman"/>
                <w:sz w:val="24"/>
                <w:szCs w:val="24"/>
              </w:rPr>
            </w:pPr>
            <w:r w:rsidRPr="001B3592">
              <w:rPr>
                <w:rFonts w:ascii="Times New Roman" w:hAnsi="Times New Roman"/>
                <w:sz w:val="24"/>
                <w:szCs w:val="24"/>
              </w:rPr>
              <w:t>Design a brief training plan for newly recruited sales executives.</w:t>
            </w:r>
          </w:p>
        </w:tc>
        <w:tc>
          <w:tcPr>
            <w:tcW w:w="896" w:type="dxa"/>
            <w:shd w:val="clear" w:color="auto" w:fill="auto"/>
          </w:tcPr>
          <w:p w14:paraId="5AE02B68" w14:textId="0BA1BC72"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2959AA" w:rsidRPr="001B3592">
              <w:rPr>
                <w:rFonts w:ascii="Times New Roman" w:hAnsi="Times New Roman"/>
                <w:sz w:val="24"/>
                <w:szCs w:val="24"/>
              </w:rPr>
              <w:t>3</w:t>
            </w:r>
            <w:r>
              <w:rPr>
                <w:rFonts w:ascii="Times New Roman" w:hAnsi="Times New Roman"/>
                <w:sz w:val="24"/>
                <w:szCs w:val="24"/>
              </w:rPr>
              <w:t>M]</w:t>
            </w:r>
          </w:p>
        </w:tc>
      </w:tr>
      <w:tr w:rsidR="00F56F6F" w:rsidRPr="001B3592" w14:paraId="2BE753E0" w14:textId="77777777" w:rsidTr="00D106AC">
        <w:trPr>
          <w:trHeight w:val="227"/>
        </w:trPr>
        <w:tc>
          <w:tcPr>
            <w:tcW w:w="849" w:type="dxa"/>
            <w:shd w:val="clear" w:color="auto" w:fill="auto"/>
          </w:tcPr>
          <w:p w14:paraId="1EF34FBF" w14:textId="77777777" w:rsidR="00F56F6F" w:rsidRPr="001B3592" w:rsidRDefault="00F56F6F" w:rsidP="00D106AC">
            <w:pPr>
              <w:spacing w:after="0" w:line="240" w:lineRule="auto"/>
              <w:rPr>
                <w:rFonts w:ascii="Times New Roman" w:hAnsi="Times New Roman"/>
                <w:sz w:val="24"/>
                <w:szCs w:val="24"/>
              </w:rPr>
            </w:pPr>
            <w:r w:rsidRPr="001B3592">
              <w:rPr>
                <w:rFonts w:ascii="Times New Roman" w:hAnsi="Times New Roman"/>
                <w:sz w:val="24"/>
                <w:szCs w:val="24"/>
              </w:rPr>
              <w:t>4.</w:t>
            </w:r>
          </w:p>
        </w:tc>
        <w:tc>
          <w:tcPr>
            <w:tcW w:w="7748" w:type="dxa"/>
            <w:shd w:val="clear" w:color="auto" w:fill="auto"/>
          </w:tcPr>
          <w:p w14:paraId="7747204F" w14:textId="77777777" w:rsidR="00F56F6F" w:rsidRPr="001B3592" w:rsidRDefault="00F56F6F" w:rsidP="0048648F">
            <w:pPr>
              <w:spacing w:after="0" w:line="240" w:lineRule="auto"/>
              <w:jc w:val="both"/>
              <w:rPr>
                <w:rFonts w:ascii="Times New Roman" w:hAnsi="Times New Roman"/>
                <w:sz w:val="24"/>
                <w:szCs w:val="24"/>
              </w:rPr>
            </w:pPr>
          </w:p>
        </w:tc>
        <w:tc>
          <w:tcPr>
            <w:tcW w:w="896" w:type="dxa"/>
            <w:shd w:val="clear" w:color="auto" w:fill="auto"/>
          </w:tcPr>
          <w:p w14:paraId="7EAF734D" w14:textId="77777777" w:rsidR="00F56F6F" w:rsidRPr="001B3592" w:rsidRDefault="00F56F6F" w:rsidP="00D106AC">
            <w:pPr>
              <w:spacing w:after="0" w:line="240" w:lineRule="auto"/>
              <w:jc w:val="center"/>
              <w:rPr>
                <w:rFonts w:ascii="Times New Roman" w:hAnsi="Times New Roman"/>
                <w:b/>
                <w:sz w:val="24"/>
                <w:szCs w:val="24"/>
              </w:rPr>
            </w:pPr>
          </w:p>
        </w:tc>
      </w:tr>
      <w:tr w:rsidR="00F56F6F" w:rsidRPr="001B3592" w14:paraId="6FE148EC" w14:textId="77777777" w:rsidTr="00D106AC">
        <w:trPr>
          <w:trHeight w:val="227"/>
        </w:trPr>
        <w:tc>
          <w:tcPr>
            <w:tcW w:w="849" w:type="dxa"/>
            <w:shd w:val="clear" w:color="auto" w:fill="auto"/>
          </w:tcPr>
          <w:p w14:paraId="64897870" w14:textId="7AB28EEE"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a)</w:t>
            </w:r>
          </w:p>
        </w:tc>
        <w:tc>
          <w:tcPr>
            <w:tcW w:w="7748" w:type="dxa"/>
            <w:shd w:val="clear" w:color="auto" w:fill="auto"/>
          </w:tcPr>
          <w:p w14:paraId="08DE4625" w14:textId="77777777" w:rsidR="00F56F6F" w:rsidRPr="001B3592" w:rsidRDefault="005365FF" w:rsidP="0048648F">
            <w:pPr>
              <w:spacing w:after="0" w:line="240" w:lineRule="auto"/>
              <w:jc w:val="both"/>
              <w:rPr>
                <w:rFonts w:ascii="Times New Roman" w:hAnsi="Times New Roman"/>
                <w:sz w:val="24"/>
                <w:szCs w:val="24"/>
              </w:rPr>
            </w:pPr>
            <w:r w:rsidRPr="001B3592">
              <w:rPr>
                <w:rFonts w:ascii="Times New Roman" w:hAnsi="Times New Roman"/>
                <w:sz w:val="24"/>
                <w:szCs w:val="24"/>
              </w:rPr>
              <w:t>List any four pricing methods used in marketing</w:t>
            </w:r>
            <w:r w:rsidR="007E29CB">
              <w:rPr>
                <w:rFonts w:ascii="Times New Roman" w:hAnsi="Times New Roman"/>
                <w:sz w:val="24"/>
                <w:szCs w:val="24"/>
              </w:rPr>
              <w:t>?</w:t>
            </w:r>
          </w:p>
        </w:tc>
        <w:tc>
          <w:tcPr>
            <w:tcW w:w="896" w:type="dxa"/>
            <w:shd w:val="clear" w:color="auto" w:fill="auto"/>
          </w:tcPr>
          <w:p w14:paraId="5235AAAB" w14:textId="54B05460"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1E074C" w:rsidRPr="001B3592">
              <w:rPr>
                <w:rFonts w:ascii="Times New Roman" w:hAnsi="Times New Roman"/>
                <w:sz w:val="24"/>
                <w:szCs w:val="24"/>
              </w:rPr>
              <w:t>2</w:t>
            </w:r>
            <w:r>
              <w:rPr>
                <w:rFonts w:ascii="Times New Roman" w:hAnsi="Times New Roman"/>
                <w:sz w:val="24"/>
                <w:szCs w:val="24"/>
              </w:rPr>
              <w:t>M]</w:t>
            </w:r>
          </w:p>
        </w:tc>
      </w:tr>
      <w:tr w:rsidR="00F56F6F" w:rsidRPr="001B3592" w14:paraId="090E3144" w14:textId="77777777" w:rsidTr="00D106AC">
        <w:trPr>
          <w:trHeight w:val="227"/>
        </w:trPr>
        <w:tc>
          <w:tcPr>
            <w:tcW w:w="849" w:type="dxa"/>
            <w:shd w:val="clear" w:color="auto" w:fill="auto"/>
          </w:tcPr>
          <w:p w14:paraId="30B767AB" w14:textId="2F22399F"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b)</w:t>
            </w:r>
          </w:p>
        </w:tc>
        <w:tc>
          <w:tcPr>
            <w:tcW w:w="7748" w:type="dxa"/>
            <w:shd w:val="clear" w:color="auto" w:fill="auto"/>
          </w:tcPr>
          <w:p w14:paraId="0710CE30" w14:textId="77777777" w:rsidR="00F56F6F" w:rsidRPr="001B3592" w:rsidRDefault="005365FF" w:rsidP="0048648F">
            <w:pPr>
              <w:spacing w:after="0" w:line="240" w:lineRule="auto"/>
              <w:jc w:val="both"/>
              <w:rPr>
                <w:rFonts w:ascii="Times New Roman" w:hAnsi="Times New Roman"/>
                <w:color w:val="000000"/>
                <w:sz w:val="24"/>
                <w:szCs w:val="24"/>
              </w:rPr>
            </w:pPr>
            <w:r w:rsidRPr="001B3592">
              <w:rPr>
                <w:rFonts w:ascii="Times New Roman" w:hAnsi="Times New Roman"/>
                <w:sz w:val="24"/>
                <w:szCs w:val="24"/>
              </w:rPr>
              <w:t>Analyze the effectiveness of advertising vs sales promotion in creating long-term brand loyalty.</w:t>
            </w:r>
          </w:p>
        </w:tc>
        <w:tc>
          <w:tcPr>
            <w:tcW w:w="896" w:type="dxa"/>
            <w:shd w:val="clear" w:color="auto" w:fill="auto"/>
          </w:tcPr>
          <w:p w14:paraId="2AC2AA5B" w14:textId="0C2A7AA9"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1E074C" w:rsidRPr="001B3592">
              <w:rPr>
                <w:rFonts w:ascii="Times New Roman" w:hAnsi="Times New Roman"/>
                <w:sz w:val="24"/>
                <w:szCs w:val="24"/>
              </w:rPr>
              <w:t>3</w:t>
            </w:r>
            <w:r>
              <w:rPr>
                <w:rFonts w:ascii="Times New Roman" w:hAnsi="Times New Roman"/>
                <w:sz w:val="24"/>
                <w:szCs w:val="24"/>
              </w:rPr>
              <w:t>M]</w:t>
            </w:r>
          </w:p>
        </w:tc>
      </w:tr>
      <w:tr w:rsidR="00F56F6F" w:rsidRPr="001B3592" w14:paraId="69AB20DA" w14:textId="77777777" w:rsidTr="00D106AC">
        <w:trPr>
          <w:trHeight w:val="227"/>
        </w:trPr>
        <w:tc>
          <w:tcPr>
            <w:tcW w:w="849" w:type="dxa"/>
            <w:shd w:val="clear" w:color="auto" w:fill="auto"/>
          </w:tcPr>
          <w:p w14:paraId="0084A6C5" w14:textId="4F0957A9" w:rsidR="00F56F6F" w:rsidRPr="001B3592" w:rsidRDefault="00F56F6F" w:rsidP="00D106AC">
            <w:pPr>
              <w:spacing w:after="0" w:line="240" w:lineRule="auto"/>
              <w:jc w:val="right"/>
              <w:rPr>
                <w:rFonts w:ascii="Times New Roman" w:hAnsi="Times New Roman"/>
                <w:sz w:val="24"/>
                <w:szCs w:val="24"/>
              </w:rPr>
            </w:pPr>
            <w:r w:rsidRPr="001B3592">
              <w:rPr>
                <w:rFonts w:ascii="Times New Roman" w:hAnsi="Times New Roman"/>
                <w:sz w:val="24"/>
                <w:szCs w:val="24"/>
              </w:rPr>
              <w:t>c)</w:t>
            </w:r>
          </w:p>
        </w:tc>
        <w:tc>
          <w:tcPr>
            <w:tcW w:w="7748" w:type="dxa"/>
            <w:shd w:val="clear" w:color="auto" w:fill="auto"/>
          </w:tcPr>
          <w:p w14:paraId="7BFE755B" w14:textId="77777777" w:rsidR="00F56F6F" w:rsidRPr="001B3592" w:rsidRDefault="005365FF" w:rsidP="0048648F">
            <w:pPr>
              <w:spacing w:after="0" w:line="240" w:lineRule="auto"/>
              <w:jc w:val="both"/>
              <w:rPr>
                <w:rFonts w:ascii="Times New Roman" w:hAnsi="Times New Roman"/>
                <w:sz w:val="24"/>
                <w:szCs w:val="24"/>
              </w:rPr>
            </w:pPr>
            <w:r w:rsidRPr="001B3592">
              <w:rPr>
                <w:rFonts w:ascii="Times New Roman" w:hAnsi="Times New Roman"/>
                <w:sz w:val="24"/>
                <w:szCs w:val="24"/>
              </w:rPr>
              <w:t>Design an integrated promotional campaign combining at least four tools of promotion for the launch of an electric bike.</w:t>
            </w:r>
          </w:p>
        </w:tc>
        <w:tc>
          <w:tcPr>
            <w:tcW w:w="896" w:type="dxa"/>
            <w:shd w:val="clear" w:color="auto" w:fill="auto"/>
          </w:tcPr>
          <w:p w14:paraId="6BE92130" w14:textId="2AE772C3"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1E074C" w:rsidRPr="001B3592">
              <w:rPr>
                <w:rFonts w:ascii="Times New Roman" w:hAnsi="Times New Roman"/>
                <w:sz w:val="24"/>
                <w:szCs w:val="24"/>
              </w:rPr>
              <w:t>3</w:t>
            </w:r>
            <w:r>
              <w:rPr>
                <w:rFonts w:ascii="Times New Roman" w:hAnsi="Times New Roman"/>
                <w:sz w:val="24"/>
                <w:szCs w:val="24"/>
              </w:rPr>
              <w:t>M]</w:t>
            </w:r>
          </w:p>
        </w:tc>
      </w:tr>
    </w:tbl>
    <w:p w14:paraId="6518331E" w14:textId="77777777" w:rsidR="00F52A7D" w:rsidRPr="001B3592" w:rsidRDefault="00F52A7D" w:rsidP="00F52A7D">
      <w:pPr>
        <w:rPr>
          <w:rFonts w:ascii="Times New Roman" w:hAnsi="Times New Roman"/>
          <w:sz w:val="24"/>
          <w:szCs w:val="24"/>
          <w:lang w:val="x-none"/>
        </w:rPr>
      </w:pPr>
    </w:p>
    <w:p w14:paraId="6C6E03A0" w14:textId="77777777" w:rsidR="00F56F6F" w:rsidRPr="001B3592" w:rsidRDefault="00F56F6F" w:rsidP="00CD67F6">
      <w:pPr>
        <w:pStyle w:val="Heading1"/>
        <w:tabs>
          <w:tab w:val="left" w:pos="709"/>
        </w:tabs>
        <w:spacing w:before="0" w:after="0" w:line="240" w:lineRule="auto"/>
        <w:ind w:right="36"/>
        <w:jc w:val="center"/>
        <w:rPr>
          <w:rFonts w:ascii="Times New Roman" w:hAnsi="Times New Roman"/>
          <w:b w:val="0"/>
          <w:color w:val="000000"/>
          <w:sz w:val="24"/>
          <w:szCs w:val="24"/>
        </w:rPr>
      </w:pPr>
      <w:r w:rsidRPr="001B3592">
        <w:rPr>
          <w:rFonts w:ascii="Times New Roman" w:hAnsi="Times New Roman"/>
          <w:color w:val="000000"/>
          <w:sz w:val="24"/>
          <w:szCs w:val="24"/>
        </w:rPr>
        <w:t>SECTION</w:t>
      </w:r>
      <w:r w:rsidRPr="001B3592">
        <w:rPr>
          <w:rFonts w:ascii="Times New Roman" w:hAnsi="Times New Roman"/>
          <w:color w:val="000000"/>
          <w:spacing w:val="-1"/>
          <w:sz w:val="24"/>
          <w:szCs w:val="24"/>
        </w:rPr>
        <w:t xml:space="preserve"> </w:t>
      </w:r>
      <w:r w:rsidRPr="001B3592">
        <w:rPr>
          <w:rFonts w:ascii="Times New Roman" w:hAnsi="Times New Roman"/>
          <w:color w:val="000000"/>
          <w:sz w:val="24"/>
          <w:szCs w:val="24"/>
        </w:rPr>
        <w:t>-</w:t>
      </w:r>
      <w:r w:rsidRPr="001B3592">
        <w:rPr>
          <w:rFonts w:ascii="Times New Roman" w:hAnsi="Times New Roman"/>
          <w:color w:val="000000"/>
          <w:spacing w:val="-1"/>
          <w:sz w:val="24"/>
          <w:szCs w:val="24"/>
        </w:rPr>
        <w:t xml:space="preserve"> </w:t>
      </w:r>
      <w:r w:rsidRPr="001B3592">
        <w:rPr>
          <w:rFonts w:ascii="Times New Roman" w:hAnsi="Times New Roman"/>
          <w:color w:val="000000"/>
          <w:sz w:val="24"/>
          <w:szCs w:val="24"/>
        </w:rPr>
        <w:t>B</w:t>
      </w:r>
    </w:p>
    <w:p w14:paraId="538E0962" w14:textId="235D95BA" w:rsidR="00F56F6F" w:rsidRPr="001B3592" w:rsidRDefault="00F56F6F" w:rsidP="0048648F">
      <w:pPr>
        <w:tabs>
          <w:tab w:val="left" w:pos="709"/>
        </w:tabs>
        <w:spacing w:after="0" w:line="240" w:lineRule="auto"/>
        <w:ind w:left="182" w:right="36"/>
        <w:jc w:val="both"/>
        <w:rPr>
          <w:rFonts w:ascii="Times New Roman" w:hAnsi="Times New Roman"/>
          <w:b/>
          <w:color w:val="000000"/>
          <w:sz w:val="24"/>
          <w:szCs w:val="24"/>
        </w:rPr>
      </w:pPr>
      <w:r w:rsidRPr="001B3592">
        <w:rPr>
          <w:rFonts w:ascii="Times New Roman" w:hAnsi="Times New Roman"/>
          <w:b/>
          <w:color w:val="000000"/>
          <w:sz w:val="24"/>
          <w:szCs w:val="24"/>
        </w:rPr>
        <w:t>Ans</w:t>
      </w:r>
      <w:r w:rsidRPr="001B3592">
        <w:rPr>
          <w:rFonts w:ascii="Times New Roman" w:hAnsi="Times New Roman"/>
          <w:b/>
          <w:color w:val="000000"/>
          <w:spacing w:val="2"/>
          <w:sz w:val="24"/>
          <w:szCs w:val="24"/>
        </w:rPr>
        <w:t>w</w:t>
      </w:r>
      <w:r w:rsidRPr="001B3592">
        <w:rPr>
          <w:rFonts w:ascii="Times New Roman" w:hAnsi="Times New Roman"/>
          <w:b/>
          <w:color w:val="000000"/>
          <w:spacing w:val="-1"/>
          <w:sz w:val="24"/>
          <w:szCs w:val="24"/>
        </w:rPr>
        <w:t>e</w:t>
      </w:r>
      <w:r w:rsidRPr="001B3592">
        <w:rPr>
          <w:rFonts w:ascii="Times New Roman" w:hAnsi="Times New Roman"/>
          <w:b/>
          <w:color w:val="000000"/>
          <w:sz w:val="24"/>
          <w:szCs w:val="24"/>
        </w:rPr>
        <w:t>r</w:t>
      </w:r>
      <w:r w:rsidRPr="001B3592">
        <w:rPr>
          <w:rFonts w:ascii="Times New Roman" w:hAnsi="Times New Roman"/>
          <w:b/>
          <w:color w:val="000000"/>
          <w:spacing w:val="-1"/>
          <w:sz w:val="24"/>
          <w:szCs w:val="24"/>
        </w:rPr>
        <w:t xml:space="preserve"> </w:t>
      </w:r>
      <w:r w:rsidRPr="001B3592">
        <w:rPr>
          <w:rFonts w:ascii="Times New Roman" w:hAnsi="Times New Roman"/>
          <w:b/>
          <w:color w:val="000000"/>
          <w:sz w:val="24"/>
          <w:szCs w:val="24"/>
        </w:rPr>
        <w:t>all</w:t>
      </w:r>
      <w:r w:rsidRPr="001B3592">
        <w:rPr>
          <w:rFonts w:ascii="Times New Roman" w:hAnsi="Times New Roman"/>
          <w:b/>
          <w:color w:val="000000"/>
          <w:spacing w:val="1"/>
          <w:sz w:val="24"/>
          <w:szCs w:val="24"/>
        </w:rPr>
        <w:t xml:space="preserve"> </w:t>
      </w:r>
      <w:r w:rsidRPr="001B3592">
        <w:rPr>
          <w:rFonts w:ascii="Times New Roman" w:hAnsi="Times New Roman"/>
          <w:b/>
          <w:color w:val="000000"/>
          <w:spacing w:val="-2"/>
          <w:sz w:val="24"/>
          <w:szCs w:val="24"/>
        </w:rPr>
        <w:t>T</w:t>
      </w:r>
      <w:r w:rsidRPr="001B3592">
        <w:rPr>
          <w:rFonts w:ascii="Times New Roman" w:hAnsi="Times New Roman"/>
          <w:b/>
          <w:color w:val="000000"/>
          <w:spacing w:val="2"/>
          <w:sz w:val="24"/>
          <w:szCs w:val="24"/>
        </w:rPr>
        <w:t>w</w:t>
      </w:r>
      <w:r w:rsidRPr="001B3592">
        <w:rPr>
          <w:rFonts w:ascii="Times New Roman" w:hAnsi="Times New Roman"/>
          <w:b/>
          <w:color w:val="000000"/>
          <w:sz w:val="24"/>
          <w:szCs w:val="24"/>
        </w:rPr>
        <w:t xml:space="preserve">o </w:t>
      </w:r>
      <w:r w:rsidRPr="001B3592">
        <w:rPr>
          <w:rFonts w:ascii="Times New Roman" w:hAnsi="Times New Roman"/>
          <w:b/>
          <w:color w:val="000000"/>
          <w:spacing w:val="1"/>
          <w:sz w:val="24"/>
          <w:szCs w:val="24"/>
        </w:rPr>
        <w:t>qu</w:t>
      </w:r>
      <w:r w:rsidRPr="001B3592">
        <w:rPr>
          <w:rFonts w:ascii="Times New Roman" w:hAnsi="Times New Roman"/>
          <w:b/>
          <w:color w:val="000000"/>
          <w:spacing w:val="-1"/>
          <w:sz w:val="24"/>
          <w:szCs w:val="24"/>
        </w:rPr>
        <w:t>e</w:t>
      </w:r>
      <w:r w:rsidRPr="001B3592">
        <w:rPr>
          <w:rFonts w:ascii="Times New Roman" w:hAnsi="Times New Roman"/>
          <w:b/>
          <w:color w:val="000000"/>
          <w:sz w:val="24"/>
          <w:szCs w:val="24"/>
        </w:rPr>
        <w:t>sti</w:t>
      </w:r>
      <w:r w:rsidRPr="001B3592">
        <w:rPr>
          <w:rFonts w:ascii="Times New Roman" w:hAnsi="Times New Roman"/>
          <w:b/>
          <w:color w:val="000000"/>
          <w:spacing w:val="-2"/>
          <w:sz w:val="24"/>
          <w:szCs w:val="24"/>
        </w:rPr>
        <w:t>o</w:t>
      </w:r>
      <w:r w:rsidRPr="001B3592">
        <w:rPr>
          <w:rFonts w:ascii="Times New Roman" w:hAnsi="Times New Roman"/>
          <w:b/>
          <w:color w:val="000000"/>
          <w:spacing w:val="1"/>
          <w:sz w:val="24"/>
          <w:szCs w:val="24"/>
        </w:rPr>
        <w:t>n</w:t>
      </w:r>
      <w:r w:rsidRPr="001B3592">
        <w:rPr>
          <w:rFonts w:ascii="Times New Roman" w:hAnsi="Times New Roman"/>
          <w:b/>
          <w:color w:val="000000"/>
          <w:sz w:val="24"/>
          <w:szCs w:val="24"/>
        </w:rPr>
        <w:t xml:space="preserve">s                                                                               </w:t>
      </w:r>
      <w:r w:rsidR="00941533" w:rsidRPr="001B3592">
        <w:rPr>
          <w:rFonts w:ascii="Times New Roman" w:hAnsi="Times New Roman"/>
          <w:b/>
          <w:color w:val="000000"/>
          <w:sz w:val="24"/>
          <w:szCs w:val="24"/>
        </w:rPr>
        <w:t xml:space="preserve">   </w:t>
      </w:r>
      <w:r w:rsidRPr="001B3592">
        <w:rPr>
          <w:rFonts w:ascii="Times New Roman" w:hAnsi="Times New Roman"/>
          <w:b/>
          <w:color w:val="000000"/>
          <w:sz w:val="24"/>
          <w:szCs w:val="24"/>
        </w:rPr>
        <w:t xml:space="preserve"> 2</w:t>
      </w:r>
      <w:r w:rsidR="00D106AC">
        <w:rPr>
          <w:rFonts w:ascii="Times New Roman" w:hAnsi="Times New Roman"/>
          <w:b/>
          <w:color w:val="000000"/>
          <w:sz w:val="24"/>
          <w:szCs w:val="24"/>
        </w:rPr>
        <w:t>X</w:t>
      </w:r>
      <w:r w:rsidRPr="001B3592">
        <w:rPr>
          <w:rFonts w:ascii="Times New Roman" w:hAnsi="Times New Roman"/>
          <w:b/>
          <w:color w:val="000000"/>
          <w:sz w:val="24"/>
          <w:szCs w:val="24"/>
        </w:rPr>
        <w:t>14</w:t>
      </w:r>
      <w:r w:rsidRPr="001B3592">
        <w:rPr>
          <w:rFonts w:ascii="Times New Roman" w:hAnsi="Times New Roman"/>
          <w:b/>
          <w:color w:val="000000"/>
          <w:spacing w:val="-1"/>
          <w:sz w:val="24"/>
          <w:szCs w:val="24"/>
        </w:rPr>
        <w:t>M</w:t>
      </w:r>
      <w:r w:rsidRPr="001B3592">
        <w:rPr>
          <w:rFonts w:ascii="Times New Roman" w:hAnsi="Times New Roman"/>
          <w:b/>
          <w:color w:val="000000"/>
          <w:sz w:val="24"/>
          <w:szCs w:val="24"/>
        </w:rPr>
        <w:t>=28M</w:t>
      </w:r>
    </w:p>
    <w:p w14:paraId="0B0AE2F9" w14:textId="77777777" w:rsidR="00941533" w:rsidRPr="001B3592" w:rsidRDefault="00941533" w:rsidP="0048648F">
      <w:pPr>
        <w:tabs>
          <w:tab w:val="left" w:pos="709"/>
        </w:tabs>
        <w:spacing w:after="0" w:line="240" w:lineRule="auto"/>
        <w:ind w:left="182" w:right="36"/>
        <w:jc w:val="both"/>
        <w:rPr>
          <w:rFonts w:ascii="Times New Roman" w:hAnsi="Times New Roman"/>
          <w:b/>
          <w:color w:val="000000"/>
          <w:sz w:val="24"/>
          <w:szCs w:val="24"/>
        </w:rPr>
      </w:pPr>
    </w:p>
    <w:tbl>
      <w:tblPr>
        <w:tblW w:w="9493" w:type="dxa"/>
        <w:tblLook w:val="04A0" w:firstRow="1" w:lastRow="0" w:firstColumn="1" w:lastColumn="0" w:noHBand="0" w:noVBand="1"/>
      </w:tblPr>
      <w:tblGrid>
        <w:gridCol w:w="702"/>
        <w:gridCol w:w="7851"/>
        <w:gridCol w:w="940"/>
      </w:tblGrid>
      <w:tr w:rsidR="00F56F6F" w:rsidRPr="001B3592" w14:paraId="2E157A7F" w14:textId="77777777" w:rsidTr="00D106AC">
        <w:trPr>
          <w:trHeight w:val="20"/>
        </w:trPr>
        <w:tc>
          <w:tcPr>
            <w:tcW w:w="702" w:type="dxa"/>
            <w:shd w:val="clear" w:color="auto" w:fill="auto"/>
          </w:tcPr>
          <w:p w14:paraId="3BB2334A" w14:textId="77777777" w:rsidR="00F56F6F" w:rsidRPr="001B3592" w:rsidRDefault="00F56F6F" w:rsidP="0048648F">
            <w:pPr>
              <w:spacing w:after="0" w:line="240" w:lineRule="auto"/>
              <w:jc w:val="both"/>
              <w:rPr>
                <w:rStyle w:val="fontstyle01"/>
                <w:rFonts w:ascii="Times New Roman" w:hAnsi="Times New Roman"/>
              </w:rPr>
            </w:pPr>
            <w:r w:rsidRPr="001B3592">
              <w:rPr>
                <w:rFonts w:ascii="Times New Roman" w:hAnsi="Times New Roman"/>
                <w:sz w:val="24"/>
                <w:szCs w:val="24"/>
              </w:rPr>
              <w:t>5.</w:t>
            </w:r>
          </w:p>
        </w:tc>
        <w:tc>
          <w:tcPr>
            <w:tcW w:w="7851" w:type="dxa"/>
            <w:shd w:val="clear" w:color="auto" w:fill="auto"/>
          </w:tcPr>
          <w:p w14:paraId="3E6666A3" w14:textId="77777777" w:rsidR="00A008DF" w:rsidRPr="004A10B1" w:rsidRDefault="00A008DF" w:rsidP="004A10B1">
            <w:pPr>
              <w:pStyle w:val="NormalWeb"/>
              <w:jc w:val="both"/>
            </w:pPr>
            <w:proofErr w:type="spellStart"/>
            <w:r w:rsidRPr="004A10B1">
              <w:t>FreshFeast</w:t>
            </w:r>
            <w:proofErr w:type="spellEnd"/>
            <w:r w:rsidRPr="004A10B1">
              <w:t xml:space="preserve"> Foods entered the Indian FMCG market in 2021 with a line of premium instant meals. The brand initially positioned itself using </w:t>
            </w:r>
            <w:r w:rsidRPr="004A10B1">
              <w:rPr>
                <w:rStyle w:val="Strong"/>
                <w:b w:val="0"/>
              </w:rPr>
              <w:t>skimming pricing</w:t>
            </w:r>
            <w:r w:rsidRPr="004A10B1">
              <w:t xml:space="preserve">, believing that urban customers would pay more for convenience and quality. For the first six months, the products sold well in big cities, but competitors soon launched similar products at </w:t>
            </w:r>
            <w:r w:rsidRPr="004A10B1">
              <w:rPr>
                <w:rStyle w:val="Strong"/>
                <w:b w:val="0"/>
              </w:rPr>
              <w:t>penetration pricing</w:t>
            </w:r>
            <w:r w:rsidRPr="004A10B1">
              <w:t>, offering deep discounts and additional value packs.</w:t>
            </w:r>
          </w:p>
          <w:p w14:paraId="797C635D" w14:textId="31DDAA9B" w:rsidR="00A008DF" w:rsidRDefault="00A008DF" w:rsidP="004A10B1">
            <w:pPr>
              <w:pStyle w:val="NormalWeb"/>
              <w:jc w:val="both"/>
            </w:pPr>
            <w:proofErr w:type="spellStart"/>
            <w:r w:rsidRPr="004A10B1">
              <w:t>FreshFeast</w:t>
            </w:r>
            <w:proofErr w:type="spellEnd"/>
            <w:r w:rsidRPr="004A10B1">
              <w:t xml:space="preserve"> then shifted to </w:t>
            </w:r>
            <w:r w:rsidRPr="004A10B1">
              <w:rPr>
                <w:rStyle w:val="Strong"/>
                <w:b w:val="0"/>
              </w:rPr>
              <w:t>competition-based pricing</w:t>
            </w:r>
            <w:r w:rsidRPr="004A10B1">
              <w:t xml:space="preserve">, reducing prices to match competitors. However, distributors began complaining that the new price left </w:t>
            </w:r>
            <w:r w:rsidRPr="004A10B1">
              <w:rPr>
                <w:rStyle w:val="Strong"/>
                <w:b w:val="0"/>
              </w:rPr>
              <w:t>very low margins</w:t>
            </w:r>
            <w:r w:rsidRPr="004A10B1">
              <w:t>, which reduced their motivation to push the product. Customers, on the other hand, started perceiving the brand as “similar to others,” reducing the premium appeal.</w:t>
            </w:r>
          </w:p>
          <w:p w14:paraId="3FBC2226" w14:textId="68BEA0E7" w:rsidR="00737273" w:rsidRPr="004A10B1" w:rsidRDefault="00737273" w:rsidP="004A10B1">
            <w:pPr>
              <w:pStyle w:val="NormalWeb"/>
              <w:jc w:val="both"/>
            </w:pPr>
            <w:bookmarkStart w:id="0" w:name="_GoBack"/>
            <w:bookmarkEnd w:id="0"/>
          </w:p>
          <w:p w14:paraId="0539AC10" w14:textId="23E8F8CE" w:rsidR="00F56F6F" w:rsidRPr="00D106AC" w:rsidRDefault="00A008DF" w:rsidP="00D106AC">
            <w:pPr>
              <w:pStyle w:val="NormalWeb"/>
              <w:jc w:val="both"/>
            </w:pPr>
            <w:r w:rsidRPr="004A10B1">
              <w:lastRenderedPageBreak/>
              <w:t xml:space="preserve">To regain market share, </w:t>
            </w:r>
            <w:proofErr w:type="spellStart"/>
            <w:r w:rsidRPr="004A10B1">
              <w:t>FreshFeast</w:t>
            </w:r>
            <w:proofErr w:type="spellEnd"/>
            <w:r w:rsidRPr="004A10B1">
              <w:t xml:space="preserve"> evaluated </w:t>
            </w:r>
            <w:r w:rsidRPr="004A10B1">
              <w:rPr>
                <w:rStyle w:val="Strong"/>
                <w:b w:val="0"/>
              </w:rPr>
              <w:t>value-based pricing</w:t>
            </w:r>
            <w:r w:rsidRPr="004A10B1">
              <w:rPr>
                <w:b/>
              </w:rPr>
              <w:t xml:space="preserve"> </w:t>
            </w:r>
            <w:r w:rsidRPr="004A10B1">
              <w:t xml:space="preserve">by introducing a new millet and vegan range with health positioning and a strong promotional campaign. The leadership team now needs to finalize the pricing strategy before pan-India expansion. They also need to ensure that the price maintains product quality perception while helping </w:t>
            </w:r>
            <w:proofErr w:type="spellStart"/>
            <w:r w:rsidRPr="004A10B1">
              <w:t>FreshFeast</w:t>
            </w:r>
            <w:proofErr w:type="spellEnd"/>
            <w:r w:rsidRPr="004A10B1">
              <w:t xml:space="preserve"> survive intense competition.</w:t>
            </w:r>
          </w:p>
        </w:tc>
        <w:tc>
          <w:tcPr>
            <w:tcW w:w="940" w:type="dxa"/>
            <w:shd w:val="clear" w:color="auto" w:fill="auto"/>
            <w:vAlign w:val="center"/>
          </w:tcPr>
          <w:p w14:paraId="108A8B7A" w14:textId="77777777" w:rsidR="00F56F6F" w:rsidRPr="001B3592" w:rsidRDefault="00F56F6F" w:rsidP="0048648F">
            <w:pPr>
              <w:spacing w:after="0" w:line="240" w:lineRule="auto"/>
              <w:jc w:val="both"/>
              <w:rPr>
                <w:rFonts w:ascii="Times New Roman" w:hAnsi="Times New Roman"/>
                <w:b/>
                <w:sz w:val="24"/>
                <w:szCs w:val="24"/>
              </w:rPr>
            </w:pPr>
          </w:p>
        </w:tc>
      </w:tr>
      <w:tr w:rsidR="00F56F6F" w:rsidRPr="001B3592" w14:paraId="294245C5" w14:textId="77777777" w:rsidTr="00D106AC">
        <w:trPr>
          <w:trHeight w:val="20"/>
        </w:trPr>
        <w:tc>
          <w:tcPr>
            <w:tcW w:w="702" w:type="dxa"/>
            <w:shd w:val="clear" w:color="auto" w:fill="auto"/>
          </w:tcPr>
          <w:p w14:paraId="0909364D" w14:textId="3474D280" w:rsidR="00F56F6F" w:rsidRPr="001B3592" w:rsidRDefault="00F56F6F" w:rsidP="00D106AC">
            <w:pPr>
              <w:spacing w:after="0" w:line="240" w:lineRule="auto"/>
              <w:jc w:val="right"/>
              <w:rPr>
                <w:rStyle w:val="fontstyle01"/>
                <w:rFonts w:ascii="Times New Roman" w:hAnsi="Times New Roman"/>
              </w:rPr>
            </w:pPr>
            <w:r w:rsidRPr="001B3592">
              <w:rPr>
                <w:rFonts w:ascii="Times New Roman" w:hAnsi="Times New Roman"/>
                <w:sz w:val="24"/>
                <w:szCs w:val="24"/>
              </w:rPr>
              <w:lastRenderedPageBreak/>
              <w:t>a)</w:t>
            </w:r>
          </w:p>
        </w:tc>
        <w:tc>
          <w:tcPr>
            <w:tcW w:w="7851" w:type="dxa"/>
            <w:shd w:val="clear" w:color="auto" w:fill="auto"/>
          </w:tcPr>
          <w:p w14:paraId="4174EB7C" w14:textId="77777777" w:rsidR="00F56F6F" w:rsidRPr="001B3592" w:rsidRDefault="00A008DF" w:rsidP="0048648F">
            <w:pPr>
              <w:spacing w:after="0" w:line="240" w:lineRule="auto"/>
              <w:jc w:val="both"/>
              <w:rPr>
                <w:rFonts w:ascii="Times New Roman" w:hAnsi="Times New Roman"/>
                <w:b/>
                <w:sz w:val="24"/>
                <w:szCs w:val="24"/>
              </w:rPr>
            </w:pPr>
            <w:r w:rsidRPr="001B3592">
              <w:rPr>
                <w:rFonts w:ascii="Times New Roman" w:hAnsi="Times New Roman"/>
                <w:sz w:val="24"/>
                <w:szCs w:val="24"/>
              </w:rPr>
              <w:t xml:space="preserve">What pricing method should </w:t>
            </w:r>
            <w:proofErr w:type="spellStart"/>
            <w:r w:rsidRPr="001B3592">
              <w:rPr>
                <w:rFonts w:ascii="Times New Roman" w:hAnsi="Times New Roman"/>
                <w:sz w:val="24"/>
                <w:szCs w:val="24"/>
              </w:rPr>
              <w:t>FreshFeast</w:t>
            </w:r>
            <w:proofErr w:type="spellEnd"/>
            <w:r w:rsidRPr="001B3592">
              <w:rPr>
                <w:rFonts w:ascii="Times New Roman" w:hAnsi="Times New Roman"/>
                <w:sz w:val="24"/>
                <w:szCs w:val="24"/>
              </w:rPr>
              <w:t xml:space="preserve"> adopt for the premium millet and vegan range, and why?</w:t>
            </w:r>
          </w:p>
        </w:tc>
        <w:tc>
          <w:tcPr>
            <w:tcW w:w="940" w:type="dxa"/>
            <w:shd w:val="clear" w:color="auto" w:fill="auto"/>
          </w:tcPr>
          <w:p w14:paraId="3D7AC0C6" w14:textId="11134269"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4A10B1">
              <w:rPr>
                <w:rFonts w:ascii="Times New Roman" w:hAnsi="Times New Roman"/>
                <w:sz w:val="24"/>
                <w:szCs w:val="24"/>
              </w:rPr>
              <w:t>4</w:t>
            </w:r>
            <w:r>
              <w:rPr>
                <w:rFonts w:ascii="Times New Roman" w:hAnsi="Times New Roman"/>
                <w:sz w:val="24"/>
                <w:szCs w:val="24"/>
              </w:rPr>
              <w:t>M]</w:t>
            </w:r>
          </w:p>
        </w:tc>
      </w:tr>
      <w:tr w:rsidR="00F56F6F" w:rsidRPr="001B3592" w14:paraId="0CA46767" w14:textId="77777777" w:rsidTr="00D106AC">
        <w:trPr>
          <w:trHeight w:val="20"/>
        </w:trPr>
        <w:tc>
          <w:tcPr>
            <w:tcW w:w="702" w:type="dxa"/>
            <w:shd w:val="clear" w:color="auto" w:fill="auto"/>
          </w:tcPr>
          <w:p w14:paraId="6E7B683C" w14:textId="00BC45C1" w:rsidR="00F56F6F" w:rsidRPr="001B3592" w:rsidRDefault="00F56F6F" w:rsidP="00D106AC">
            <w:pPr>
              <w:spacing w:after="0" w:line="240" w:lineRule="auto"/>
              <w:jc w:val="right"/>
              <w:rPr>
                <w:rStyle w:val="fontstyle01"/>
                <w:rFonts w:ascii="Times New Roman" w:hAnsi="Times New Roman"/>
              </w:rPr>
            </w:pPr>
            <w:r w:rsidRPr="001B3592">
              <w:rPr>
                <w:rStyle w:val="fontstyle01"/>
                <w:rFonts w:ascii="Times New Roman" w:hAnsi="Times New Roman"/>
              </w:rPr>
              <w:t>b)</w:t>
            </w:r>
          </w:p>
        </w:tc>
        <w:tc>
          <w:tcPr>
            <w:tcW w:w="7851" w:type="dxa"/>
            <w:shd w:val="clear" w:color="auto" w:fill="auto"/>
          </w:tcPr>
          <w:p w14:paraId="0F5AC58E" w14:textId="77777777" w:rsidR="00F56F6F" w:rsidRPr="001B3592" w:rsidRDefault="00A008DF" w:rsidP="0048648F">
            <w:pPr>
              <w:spacing w:after="0" w:line="240" w:lineRule="auto"/>
              <w:jc w:val="both"/>
              <w:rPr>
                <w:rFonts w:ascii="Times New Roman" w:hAnsi="Times New Roman"/>
                <w:b/>
                <w:sz w:val="24"/>
                <w:szCs w:val="24"/>
              </w:rPr>
            </w:pPr>
            <w:r w:rsidRPr="001B3592">
              <w:rPr>
                <w:rFonts w:ascii="Times New Roman" w:hAnsi="Times New Roman"/>
                <w:sz w:val="24"/>
                <w:szCs w:val="24"/>
              </w:rPr>
              <w:t xml:space="preserve">How can </w:t>
            </w:r>
            <w:proofErr w:type="spellStart"/>
            <w:r w:rsidRPr="001B3592">
              <w:rPr>
                <w:rFonts w:ascii="Times New Roman" w:hAnsi="Times New Roman"/>
                <w:sz w:val="24"/>
                <w:szCs w:val="24"/>
              </w:rPr>
              <w:t>FreshFeast</w:t>
            </w:r>
            <w:proofErr w:type="spellEnd"/>
            <w:r w:rsidRPr="001B3592">
              <w:rPr>
                <w:rFonts w:ascii="Times New Roman" w:hAnsi="Times New Roman"/>
                <w:sz w:val="24"/>
                <w:szCs w:val="24"/>
              </w:rPr>
              <w:t xml:space="preserve"> balance price competitiveness with distributor margins?</w:t>
            </w:r>
          </w:p>
        </w:tc>
        <w:tc>
          <w:tcPr>
            <w:tcW w:w="940" w:type="dxa"/>
            <w:shd w:val="clear" w:color="auto" w:fill="auto"/>
          </w:tcPr>
          <w:p w14:paraId="28598086" w14:textId="7E86B679"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4A10B1">
              <w:rPr>
                <w:rFonts w:ascii="Times New Roman" w:hAnsi="Times New Roman"/>
                <w:sz w:val="24"/>
                <w:szCs w:val="24"/>
              </w:rPr>
              <w:t>5</w:t>
            </w:r>
            <w:r>
              <w:rPr>
                <w:rFonts w:ascii="Times New Roman" w:hAnsi="Times New Roman"/>
                <w:sz w:val="24"/>
                <w:szCs w:val="24"/>
              </w:rPr>
              <w:t>M]</w:t>
            </w:r>
          </w:p>
        </w:tc>
      </w:tr>
      <w:tr w:rsidR="00F56F6F" w:rsidRPr="001B3592" w14:paraId="307A203A" w14:textId="77777777" w:rsidTr="00D106AC">
        <w:trPr>
          <w:trHeight w:val="20"/>
        </w:trPr>
        <w:tc>
          <w:tcPr>
            <w:tcW w:w="702" w:type="dxa"/>
            <w:shd w:val="clear" w:color="auto" w:fill="auto"/>
          </w:tcPr>
          <w:p w14:paraId="1A1FA247" w14:textId="51CCBB01" w:rsidR="00F56F6F" w:rsidRPr="001B3592" w:rsidRDefault="00F56F6F" w:rsidP="00D106AC">
            <w:pPr>
              <w:spacing w:after="0" w:line="240" w:lineRule="auto"/>
              <w:jc w:val="right"/>
              <w:rPr>
                <w:rStyle w:val="fontstyle01"/>
                <w:rFonts w:ascii="Times New Roman" w:hAnsi="Times New Roman"/>
              </w:rPr>
            </w:pPr>
            <w:r w:rsidRPr="001B3592">
              <w:rPr>
                <w:rStyle w:val="fontstyle01"/>
                <w:rFonts w:ascii="Times New Roman" w:hAnsi="Times New Roman"/>
              </w:rPr>
              <w:t>c)</w:t>
            </w:r>
          </w:p>
        </w:tc>
        <w:tc>
          <w:tcPr>
            <w:tcW w:w="7851" w:type="dxa"/>
            <w:shd w:val="clear" w:color="auto" w:fill="auto"/>
          </w:tcPr>
          <w:p w14:paraId="4AA138B0" w14:textId="77777777" w:rsidR="00F56F6F" w:rsidRPr="001B3592" w:rsidRDefault="00A008DF" w:rsidP="004E4AC1">
            <w:pPr>
              <w:spacing w:after="0" w:line="240" w:lineRule="auto"/>
              <w:rPr>
                <w:rFonts w:ascii="Times New Roman" w:hAnsi="Times New Roman"/>
                <w:b/>
                <w:sz w:val="24"/>
                <w:szCs w:val="24"/>
              </w:rPr>
            </w:pPr>
            <w:r w:rsidRPr="001B3592">
              <w:rPr>
                <w:rFonts w:ascii="Times New Roman" w:hAnsi="Times New Roman"/>
                <w:sz w:val="24"/>
                <w:szCs w:val="24"/>
              </w:rPr>
              <w:t>Should the company standardize the same pricing across India or adopt differential pricing? Justify.</w:t>
            </w:r>
          </w:p>
        </w:tc>
        <w:tc>
          <w:tcPr>
            <w:tcW w:w="940" w:type="dxa"/>
            <w:shd w:val="clear" w:color="auto" w:fill="auto"/>
          </w:tcPr>
          <w:p w14:paraId="260888F0" w14:textId="4321B0C1" w:rsidR="00F56F6F"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4A10B1">
              <w:rPr>
                <w:rFonts w:ascii="Times New Roman" w:hAnsi="Times New Roman"/>
                <w:sz w:val="24"/>
                <w:szCs w:val="24"/>
              </w:rPr>
              <w:t>5</w:t>
            </w:r>
            <w:r>
              <w:rPr>
                <w:rFonts w:ascii="Times New Roman" w:hAnsi="Times New Roman"/>
                <w:sz w:val="24"/>
                <w:szCs w:val="24"/>
              </w:rPr>
              <w:t>M]</w:t>
            </w:r>
          </w:p>
        </w:tc>
      </w:tr>
      <w:tr w:rsidR="00C80FC1" w:rsidRPr="001B3592" w14:paraId="1B783747" w14:textId="77777777" w:rsidTr="00D106AC">
        <w:trPr>
          <w:trHeight w:val="20"/>
        </w:trPr>
        <w:tc>
          <w:tcPr>
            <w:tcW w:w="702" w:type="dxa"/>
            <w:shd w:val="clear" w:color="auto" w:fill="auto"/>
          </w:tcPr>
          <w:p w14:paraId="58331E05" w14:textId="77777777" w:rsidR="00C80FC1" w:rsidRPr="001B3592" w:rsidRDefault="00C80FC1" w:rsidP="0048648F">
            <w:pPr>
              <w:spacing w:after="0" w:line="240" w:lineRule="auto"/>
              <w:jc w:val="both"/>
              <w:rPr>
                <w:rStyle w:val="fontstyle01"/>
                <w:rFonts w:ascii="Times New Roman" w:hAnsi="Times New Roman"/>
              </w:rPr>
            </w:pPr>
          </w:p>
        </w:tc>
        <w:tc>
          <w:tcPr>
            <w:tcW w:w="7851" w:type="dxa"/>
            <w:shd w:val="clear" w:color="auto" w:fill="auto"/>
          </w:tcPr>
          <w:p w14:paraId="3C139490" w14:textId="77777777" w:rsidR="00C80FC1" w:rsidRPr="001B3592" w:rsidRDefault="00C80FC1" w:rsidP="0048648F">
            <w:pPr>
              <w:spacing w:after="0" w:line="240" w:lineRule="auto"/>
              <w:jc w:val="both"/>
              <w:rPr>
                <w:rFonts w:ascii="Times New Roman" w:hAnsi="Times New Roman"/>
                <w:b/>
                <w:sz w:val="24"/>
                <w:szCs w:val="24"/>
              </w:rPr>
            </w:pPr>
          </w:p>
        </w:tc>
        <w:tc>
          <w:tcPr>
            <w:tcW w:w="940" w:type="dxa"/>
            <w:shd w:val="clear" w:color="auto" w:fill="auto"/>
            <w:vAlign w:val="center"/>
          </w:tcPr>
          <w:p w14:paraId="56371D9F" w14:textId="77777777" w:rsidR="00C80FC1" w:rsidRPr="001B3592" w:rsidRDefault="00C80FC1" w:rsidP="0048648F">
            <w:pPr>
              <w:spacing w:after="0" w:line="240" w:lineRule="auto"/>
              <w:jc w:val="center"/>
              <w:rPr>
                <w:rFonts w:ascii="Times New Roman" w:hAnsi="Times New Roman"/>
                <w:sz w:val="24"/>
                <w:szCs w:val="24"/>
              </w:rPr>
            </w:pPr>
          </w:p>
        </w:tc>
      </w:tr>
      <w:tr w:rsidR="00C80FC1" w:rsidRPr="001B3592" w14:paraId="5B74F115" w14:textId="77777777" w:rsidTr="00D106AC">
        <w:trPr>
          <w:trHeight w:val="20"/>
        </w:trPr>
        <w:tc>
          <w:tcPr>
            <w:tcW w:w="702" w:type="dxa"/>
            <w:shd w:val="clear" w:color="auto" w:fill="auto"/>
          </w:tcPr>
          <w:p w14:paraId="6DED6273" w14:textId="77777777" w:rsidR="00C80FC1" w:rsidRPr="001B3592" w:rsidRDefault="00C80FC1" w:rsidP="0048648F">
            <w:pPr>
              <w:spacing w:after="0" w:line="240" w:lineRule="auto"/>
              <w:jc w:val="both"/>
              <w:rPr>
                <w:rStyle w:val="fontstyle01"/>
                <w:rFonts w:ascii="Times New Roman" w:hAnsi="Times New Roman"/>
              </w:rPr>
            </w:pPr>
            <w:r w:rsidRPr="001B3592">
              <w:rPr>
                <w:rStyle w:val="fontstyle01"/>
                <w:rFonts w:ascii="Times New Roman" w:hAnsi="Times New Roman"/>
              </w:rPr>
              <w:t>6.</w:t>
            </w:r>
          </w:p>
        </w:tc>
        <w:tc>
          <w:tcPr>
            <w:tcW w:w="7851" w:type="dxa"/>
            <w:shd w:val="clear" w:color="auto" w:fill="auto"/>
          </w:tcPr>
          <w:p w14:paraId="46E6D6CE" w14:textId="77777777" w:rsidR="00A008DF" w:rsidRPr="00A15715" w:rsidRDefault="00A008DF" w:rsidP="00A15715">
            <w:pPr>
              <w:pStyle w:val="NormalWeb"/>
              <w:jc w:val="both"/>
            </w:pPr>
            <w:r w:rsidRPr="00A15715">
              <w:t xml:space="preserve">Xenon has been facing high workforce dissatisfaction in its production unit. Recently, absenteeism and turnover have increased sharply. Workers complain that the production targets are “unrealistic” and supervisors often behave rudely when targets are not met. Several employees filed written complaints to HR, but they received responses </w:t>
            </w:r>
            <w:r w:rsidRPr="00A15715">
              <w:rPr>
                <w:rStyle w:val="Strong"/>
                <w:b w:val="0"/>
              </w:rPr>
              <w:t>after weeks of delay</w:t>
            </w:r>
            <w:r w:rsidRPr="00A15715">
              <w:t>.</w:t>
            </w:r>
          </w:p>
          <w:p w14:paraId="20CB6E96" w14:textId="77777777" w:rsidR="00A008DF" w:rsidRPr="00A15715" w:rsidRDefault="00A008DF" w:rsidP="00A15715">
            <w:pPr>
              <w:pStyle w:val="NormalWeb"/>
              <w:jc w:val="both"/>
            </w:pPr>
            <w:r w:rsidRPr="00A15715">
              <w:t xml:space="preserve">The HR Manager found that many grievances arise from </w:t>
            </w:r>
            <w:r w:rsidRPr="00A15715">
              <w:rPr>
                <w:rStyle w:val="Strong"/>
                <w:b w:val="0"/>
              </w:rPr>
              <w:t>overtime distribution</w:t>
            </w:r>
            <w:r w:rsidRPr="00A15715">
              <w:rPr>
                <w:b/>
              </w:rPr>
              <w:t xml:space="preserve">, </w:t>
            </w:r>
            <w:r w:rsidRPr="00A15715">
              <w:rPr>
                <w:rStyle w:val="Strong"/>
                <w:b w:val="0"/>
              </w:rPr>
              <w:t>lack of clarity in performance appraisal</w:t>
            </w:r>
            <w:r w:rsidRPr="00A15715">
              <w:rPr>
                <w:b/>
              </w:rPr>
              <w:t>,</w:t>
            </w:r>
            <w:r w:rsidRPr="00A15715">
              <w:t xml:space="preserve"> and </w:t>
            </w:r>
            <w:r w:rsidRPr="00A15715">
              <w:rPr>
                <w:rStyle w:val="Strong"/>
                <w:b w:val="0"/>
              </w:rPr>
              <w:t>perceived favoritism</w:t>
            </w:r>
            <w:r w:rsidRPr="00A15715">
              <w:t xml:space="preserve"> in shift allocation. However, supervisors deny discrimination and argue that decisions are based on skill levels and seniority. Employees have lost trust in the grievance handling mechanism and feel management is not taking the issues seriously.</w:t>
            </w:r>
          </w:p>
          <w:p w14:paraId="3290C784" w14:textId="241BA373" w:rsidR="00C80FC1" w:rsidRPr="00A15715" w:rsidRDefault="00A008DF" w:rsidP="00D106AC">
            <w:pPr>
              <w:pStyle w:val="NormalWeb"/>
              <w:jc w:val="both"/>
            </w:pPr>
            <w:r w:rsidRPr="00A15715">
              <w:t xml:space="preserve">To address the situation, HR decided to implement a </w:t>
            </w:r>
            <w:r w:rsidRPr="00A15715">
              <w:rPr>
                <w:rStyle w:val="Strong"/>
                <w:b w:val="0"/>
              </w:rPr>
              <w:t>three-level grievance redressal committee</w:t>
            </w:r>
            <w:r w:rsidRPr="00A15715">
              <w:t xml:space="preserve">, introduce </w:t>
            </w:r>
            <w:r w:rsidRPr="00A15715">
              <w:rPr>
                <w:rStyle w:val="Strong"/>
                <w:b w:val="0"/>
              </w:rPr>
              <w:t>anonymous complaint boxes</w:t>
            </w:r>
            <w:r w:rsidRPr="00A15715">
              <w:t xml:space="preserve">, and arrange </w:t>
            </w:r>
            <w:r w:rsidRPr="00A15715">
              <w:rPr>
                <w:rStyle w:val="Strong"/>
                <w:b w:val="0"/>
              </w:rPr>
              <w:t>supervisor behavior and communication training</w:t>
            </w:r>
            <w:r w:rsidRPr="00A15715">
              <w:t>. Early signs show employees are willing to talk openly, but results depend on consistent implementation.</w:t>
            </w:r>
          </w:p>
        </w:tc>
        <w:tc>
          <w:tcPr>
            <w:tcW w:w="940" w:type="dxa"/>
            <w:shd w:val="clear" w:color="auto" w:fill="auto"/>
            <w:vAlign w:val="center"/>
          </w:tcPr>
          <w:p w14:paraId="7742DF14" w14:textId="77777777" w:rsidR="00C80FC1" w:rsidRPr="001B3592" w:rsidRDefault="00C80FC1" w:rsidP="0048648F">
            <w:pPr>
              <w:spacing w:after="0" w:line="240" w:lineRule="auto"/>
              <w:jc w:val="center"/>
              <w:rPr>
                <w:rFonts w:ascii="Times New Roman" w:hAnsi="Times New Roman"/>
                <w:sz w:val="24"/>
                <w:szCs w:val="24"/>
              </w:rPr>
            </w:pPr>
          </w:p>
        </w:tc>
      </w:tr>
      <w:tr w:rsidR="00C80FC1" w:rsidRPr="001B3592" w14:paraId="2B62BD44" w14:textId="77777777" w:rsidTr="00D106AC">
        <w:trPr>
          <w:trHeight w:val="624"/>
        </w:trPr>
        <w:tc>
          <w:tcPr>
            <w:tcW w:w="702" w:type="dxa"/>
            <w:shd w:val="clear" w:color="auto" w:fill="auto"/>
          </w:tcPr>
          <w:p w14:paraId="3051A558" w14:textId="362EF08E" w:rsidR="00C80FC1" w:rsidRPr="001B3592" w:rsidRDefault="00C80FC1" w:rsidP="00D106AC">
            <w:pPr>
              <w:spacing w:after="0" w:line="240" w:lineRule="auto"/>
              <w:jc w:val="right"/>
              <w:rPr>
                <w:rStyle w:val="fontstyle01"/>
                <w:rFonts w:ascii="Times New Roman" w:hAnsi="Times New Roman"/>
              </w:rPr>
            </w:pPr>
            <w:r w:rsidRPr="001B3592">
              <w:rPr>
                <w:rStyle w:val="fontstyle01"/>
                <w:rFonts w:ascii="Times New Roman" w:hAnsi="Times New Roman"/>
              </w:rPr>
              <w:t>a)</w:t>
            </w:r>
          </w:p>
        </w:tc>
        <w:tc>
          <w:tcPr>
            <w:tcW w:w="7851" w:type="dxa"/>
            <w:shd w:val="clear" w:color="auto" w:fill="auto"/>
          </w:tcPr>
          <w:p w14:paraId="4740FE54" w14:textId="77777777" w:rsidR="00C80FC1" w:rsidRPr="001B3592" w:rsidRDefault="00A008DF" w:rsidP="000F09D2">
            <w:pPr>
              <w:spacing w:after="0" w:line="240" w:lineRule="auto"/>
              <w:jc w:val="both"/>
              <w:rPr>
                <w:rFonts w:ascii="Times New Roman" w:hAnsi="Times New Roman"/>
                <w:b/>
                <w:sz w:val="24"/>
                <w:szCs w:val="24"/>
              </w:rPr>
            </w:pPr>
            <w:r w:rsidRPr="001B3592">
              <w:rPr>
                <w:rFonts w:ascii="Times New Roman" w:hAnsi="Times New Roman"/>
                <w:sz w:val="24"/>
                <w:szCs w:val="24"/>
              </w:rPr>
              <w:t>What improvements can be made to ensure transparency and fairness in Xenon’s grievance redressal system?</w:t>
            </w:r>
          </w:p>
        </w:tc>
        <w:tc>
          <w:tcPr>
            <w:tcW w:w="940" w:type="dxa"/>
            <w:shd w:val="clear" w:color="auto" w:fill="auto"/>
          </w:tcPr>
          <w:p w14:paraId="2369C2CB" w14:textId="0A24DC3C" w:rsidR="00C80FC1"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C71D3A" w:rsidRPr="001B3592">
              <w:rPr>
                <w:rFonts w:ascii="Times New Roman" w:hAnsi="Times New Roman"/>
                <w:sz w:val="24"/>
                <w:szCs w:val="24"/>
              </w:rPr>
              <w:t>4</w:t>
            </w:r>
            <w:r>
              <w:rPr>
                <w:rFonts w:ascii="Times New Roman" w:hAnsi="Times New Roman"/>
                <w:sz w:val="24"/>
                <w:szCs w:val="24"/>
              </w:rPr>
              <w:t>M]</w:t>
            </w:r>
          </w:p>
        </w:tc>
      </w:tr>
      <w:tr w:rsidR="00C80FC1" w:rsidRPr="001B3592" w14:paraId="474DFDB8" w14:textId="77777777" w:rsidTr="00D106AC">
        <w:trPr>
          <w:trHeight w:val="20"/>
        </w:trPr>
        <w:tc>
          <w:tcPr>
            <w:tcW w:w="702" w:type="dxa"/>
            <w:shd w:val="clear" w:color="auto" w:fill="auto"/>
          </w:tcPr>
          <w:p w14:paraId="0603932D" w14:textId="41CF38B3" w:rsidR="00C80FC1" w:rsidRPr="001B3592" w:rsidRDefault="00C80FC1" w:rsidP="00D106AC">
            <w:pPr>
              <w:spacing w:after="0" w:line="240" w:lineRule="auto"/>
              <w:jc w:val="right"/>
              <w:rPr>
                <w:rStyle w:val="fontstyle01"/>
                <w:rFonts w:ascii="Times New Roman" w:hAnsi="Times New Roman"/>
              </w:rPr>
            </w:pPr>
            <w:r w:rsidRPr="001B3592">
              <w:rPr>
                <w:rStyle w:val="fontstyle01"/>
                <w:rFonts w:ascii="Times New Roman" w:hAnsi="Times New Roman"/>
              </w:rPr>
              <w:t>b)</w:t>
            </w:r>
          </w:p>
        </w:tc>
        <w:tc>
          <w:tcPr>
            <w:tcW w:w="7851" w:type="dxa"/>
            <w:shd w:val="clear" w:color="auto" w:fill="auto"/>
          </w:tcPr>
          <w:p w14:paraId="5231E509" w14:textId="77777777" w:rsidR="00C80FC1" w:rsidRPr="001B3592" w:rsidRDefault="00A008DF" w:rsidP="000F09D2">
            <w:pPr>
              <w:spacing w:after="0" w:line="240" w:lineRule="auto"/>
              <w:jc w:val="both"/>
              <w:rPr>
                <w:rFonts w:ascii="Times New Roman" w:hAnsi="Times New Roman"/>
                <w:b/>
                <w:sz w:val="24"/>
                <w:szCs w:val="24"/>
              </w:rPr>
            </w:pPr>
            <w:r w:rsidRPr="001B3592">
              <w:rPr>
                <w:rFonts w:ascii="Times New Roman" w:hAnsi="Times New Roman"/>
                <w:sz w:val="24"/>
                <w:szCs w:val="24"/>
              </w:rPr>
              <w:t>How can HR minimize conflicts between supervisors and workers while maintaining productivity?</w:t>
            </w:r>
          </w:p>
        </w:tc>
        <w:tc>
          <w:tcPr>
            <w:tcW w:w="940" w:type="dxa"/>
            <w:shd w:val="clear" w:color="auto" w:fill="auto"/>
          </w:tcPr>
          <w:p w14:paraId="5F2C733E" w14:textId="7B0F044C" w:rsidR="00C80FC1"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D110E5" w:rsidRPr="001B3592">
              <w:rPr>
                <w:rFonts w:ascii="Times New Roman" w:hAnsi="Times New Roman"/>
                <w:sz w:val="24"/>
                <w:szCs w:val="24"/>
              </w:rPr>
              <w:t>5</w:t>
            </w:r>
            <w:r>
              <w:rPr>
                <w:rFonts w:ascii="Times New Roman" w:hAnsi="Times New Roman"/>
                <w:sz w:val="24"/>
                <w:szCs w:val="24"/>
              </w:rPr>
              <w:t>M]</w:t>
            </w:r>
          </w:p>
        </w:tc>
      </w:tr>
      <w:tr w:rsidR="00C80FC1" w:rsidRPr="001B3592" w14:paraId="5AB1FE07" w14:textId="77777777" w:rsidTr="00D106AC">
        <w:trPr>
          <w:trHeight w:val="20"/>
        </w:trPr>
        <w:tc>
          <w:tcPr>
            <w:tcW w:w="702" w:type="dxa"/>
            <w:shd w:val="clear" w:color="auto" w:fill="auto"/>
          </w:tcPr>
          <w:p w14:paraId="160B60C6" w14:textId="45BEFEF2" w:rsidR="00C80FC1" w:rsidRPr="001B3592" w:rsidRDefault="00C80FC1" w:rsidP="00D106AC">
            <w:pPr>
              <w:spacing w:after="0" w:line="240" w:lineRule="auto"/>
              <w:jc w:val="right"/>
              <w:rPr>
                <w:rStyle w:val="fontstyle01"/>
                <w:rFonts w:ascii="Times New Roman" w:hAnsi="Times New Roman"/>
              </w:rPr>
            </w:pPr>
            <w:r w:rsidRPr="001B3592">
              <w:rPr>
                <w:rStyle w:val="fontstyle01"/>
                <w:rFonts w:ascii="Times New Roman" w:hAnsi="Times New Roman"/>
              </w:rPr>
              <w:t>c)</w:t>
            </w:r>
          </w:p>
        </w:tc>
        <w:tc>
          <w:tcPr>
            <w:tcW w:w="7851" w:type="dxa"/>
            <w:shd w:val="clear" w:color="auto" w:fill="auto"/>
          </w:tcPr>
          <w:p w14:paraId="4D8C591B" w14:textId="77777777" w:rsidR="00C80FC1" w:rsidRPr="001B3592" w:rsidRDefault="00A008DF" w:rsidP="000F09D2">
            <w:pPr>
              <w:spacing w:after="0" w:line="240" w:lineRule="auto"/>
              <w:jc w:val="both"/>
              <w:rPr>
                <w:rFonts w:ascii="Times New Roman" w:hAnsi="Times New Roman"/>
                <w:b/>
                <w:sz w:val="24"/>
                <w:szCs w:val="24"/>
              </w:rPr>
            </w:pPr>
            <w:r w:rsidRPr="001B3592">
              <w:rPr>
                <w:rFonts w:ascii="Times New Roman" w:hAnsi="Times New Roman"/>
                <w:sz w:val="24"/>
                <w:szCs w:val="24"/>
              </w:rPr>
              <w:t>Why is timely resolution of grievances important for organizational climate and performance?</w:t>
            </w:r>
          </w:p>
        </w:tc>
        <w:tc>
          <w:tcPr>
            <w:tcW w:w="940" w:type="dxa"/>
            <w:shd w:val="clear" w:color="auto" w:fill="auto"/>
          </w:tcPr>
          <w:p w14:paraId="1C433E19" w14:textId="67F69DC2" w:rsidR="00C80FC1" w:rsidRPr="001B3592" w:rsidRDefault="00D106AC" w:rsidP="00D106AC">
            <w:pPr>
              <w:spacing w:after="0" w:line="240" w:lineRule="auto"/>
              <w:jc w:val="center"/>
              <w:rPr>
                <w:rFonts w:ascii="Times New Roman" w:hAnsi="Times New Roman"/>
                <w:sz w:val="24"/>
                <w:szCs w:val="24"/>
              </w:rPr>
            </w:pPr>
            <w:r>
              <w:rPr>
                <w:rFonts w:ascii="Times New Roman" w:hAnsi="Times New Roman"/>
                <w:sz w:val="24"/>
                <w:szCs w:val="24"/>
              </w:rPr>
              <w:t>[</w:t>
            </w:r>
            <w:r w:rsidR="00C71D3A" w:rsidRPr="001B3592">
              <w:rPr>
                <w:rFonts w:ascii="Times New Roman" w:hAnsi="Times New Roman"/>
                <w:sz w:val="24"/>
                <w:szCs w:val="24"/>
              </w:rPr>
              <w:t>5</w:t>
            </w:r>
            <w:r>
              <w:rPr>
                <w:rFonts w:ascii="Times New Roman" w:hAnsi="Times New Roman"/>
                <w:sz w:val="24"/>
                <w:szCs w:val="24"/>
              </w:rPr>
              <w:t>M]</w:t>
            </w:r>
          </w:p>
        </w:tc>
      </w:tr>
    </w:tbl>
    <w:p w14:paraId="796B2E2D" w14:textId="77777777" w:rsidR="00F56F6F" w:rsidRPr="001B3592" w:rsidRDefault="00F56F6F" w:rsidP="00B32AF4">
      <w:pPr>
        <w:spacing w:after="0" w:line="240" w:lineRule="auto"/>
        <w:jc w:val="both"/>
        <w:rPr>
          <w:rFonts w:ascii="Times New Roman" w:hAnsi="Times New Roman"/>
          <w:sz w:val="24"/>
          <w:szCs w:val="24"/>
        </w:rPr>
      </w:pPr>
    </w:p>
    <w:p w14:paraId="1FD77A2C" w14:textId="77777777" w:rsidR="002B07E5" w:rsidRPr="001B3592" w:rsidRDefault="002B07E5" w:rsidP="00B32AF4">
      <w:pPr>
        <w:spacing w:after="0" w:line="240" w:lineRule="auto"/>
        <w:jc w:val="both"/>
        <w:rPr>
          <w:rFonts w:ascii="Times New Roman" w:hAnsi="Times New Roman"/>
          <w:sz w:val="24"/>
          <w:szCs w:val="24"/>
        </w:rPr>
      </w:pPr>
    </w:p>
    <w:p w14:paraId="2876AD59" w14:textId="77777777" w:rsidR="002B07E5" w:rsidRPr="001B3592" w:rsidRDefault="002B07E5" w:rsidP="00B32AF4">
      <w:pPr>
        <w:spacing w:after="0" w:line="240" w:lineRule="auto"/>
        <w:jc w:val="both"/>
        <w:rPr>
          <w:rFonts w:ascii="Times New Roman" w:hAnsi="Times New Roman"/>
          <w:sz w:val="24"/>
          <w:szCs w:val="24"/>
        </w:rPr>
      </w:pPr>
    </w:p>
    <w:p w14:paraId="6BE4EE1F" w14:textId="77777777" w:rsidR="002B07E5" w:rsidRPr="001B3592" w:rsidRDefault="002B07E5" w:rsidP="00B32AF4">
      <w:pPr>
        <w:spacing w:after="0" w:line="240" w:lineRule="auto"/>
        <w:jc w:val="both"/>
        <w:rPr>
          <w:rFonts w:ascii="Times New Roman" w:hAnsi="Times New Roman"/>
          <w:sz w:val="24"/>
          <w:szCs w:val="24"/>
        </w:rPr>
      </w:pPr>
    </w:p>
    <w:p w14:paraId="488FFD58" w14:textId="77777777" w:rsidR="002B07E5" w:rsidRPr="001B3592" w:rsidRDefault="002B07E5" w:rsidP="00B32AF4">
      <w:pPr>
        <w:spacing w:after="0" w:line="240" w:lineRule="auto"/>
        <w:jc w:val="both"/>
        <w:rPr>
          <w:rFonts w:ascii="Times New Roman" w:hAnsi="Times New Roman"/>
          <w:sz w:val="24"/>
          <w:szCs w:val="24"/>
        </w:rPr>
      </w:pPr>
    </w:p>
    <w:p w14:paraId="56F6E9F7" w14:textId="77777777" w:rsidR="002B07E5" w:rsidRPr="001B3592" w:rsidRDefault="002B07E5" w:rsidP="00B32AF4">
      <w:pPr>
        <w:spacing w:after="0" w:line="240" w:lineRule="auto"/>
        <w:jc w:val="both"/>
        <w:rPr>
          <w:rFonts w:ascii="Times New Roman" w:hAnsi="Times New Roman"/>
          <w:sz w:val="24"/>
          <w:szCs w:val="24"/>
        </w:rPr>
      </w:pPr>
    </w:p>
    <w:p w14:paraId="597A9021" w14:textId="77777777" w:rsidR="002B07E5" w:rsidRPr="001B3592" w:rsidRDefault="002B07E5" w:rsidP="00B32AF4">
      <w:pPr>
        <w:spacing w:after="0" w:line="240" w:lineRule="auto"/>
        <w:jc w:val="both"/>
        <w:rPr>
          <w:rFonts w:ascii="Times New Roman" w:hAnsi="Times New Roman"/>
          <w:sz w:val="24"/>
          <w:szCs w:val="24"/>
        </w:rPr>
      </w:pPr>
    </w:p>
    <w:p w14:paraId="4DF8354D" w14:textId="77777777" w:rsidR="002B07E5" w:rsidRPr="001B3592" w:rsidRDefault="002B07E5" w:rsidP="00B32AF4">
      <w:pPr>
        <w:spacing w:after="0" w:line="240" w:lineRule="auto"/>
        <w:jc w:val="both"/>
        <w:rPr>
          <w:rFonts w:ascii="Times New Roman" w:hAnsi="Times New Roman"/>
          <w:sz w:val="24"/>
          <w:szCs w:val="24"/>
        </w:rPr>
      </w:pPr>
    </w:p>
    <w:p w14:paraId="4621B9B7" w14:textId="77777777" w:rsidR="002B07E5" w:rsidRPr="001B3592" w:rsidRDefault="002B07E5" w:rsidP="00B32AF4">
      <w:pPr>
        <w:spacing w:after="0" w:line="240" w:lineRule="auto"/>
        <w:jc w:val="both"/>
        <w:rPr>
          <w:rFonts w:ascii="Times New Roman" w:hAnsi="Times New Roman"/>
          <w:sz w:val="24"/>
          <w:szCs w:val="24"/>
        </w:rPr>
      </w:pPr>
    </w:p>
    <w:p w14:paraId="16DE8D28" w14:textId="77777777" w:rsidR="002B07E5" w:rsidRPr="001B3592" w:rsidRDefault="002B07E5" w:rsidP="00B32AF4">
      <w:pPr>
        <w:spacing w:after="0" w:line="240" w:lineRule="auto"/>
        <w:jc w:val="both"/>
        <w:rPr>
          <w:rFonts w:ascii="Times New Roman" w:hAnsi="Times New Roman"/>
          <w:sz w:val="24"/>
          <w:szCs w:val="24"/>
        </w:rPr>
      </w:pPr>
    </w:p>
    <w:p w14:paraId="72D9EBAE" w14:textId="77777777" w:rsidR="002B07E5" w:rsidRPr="001B3592" w:rsidRDefault="002B07E5" w:rsidP="00B32AF4">
      <w:pPr>
        <w:spacing w:after="0" w:line="240" w:lineRule="auto"/>
        <w:jc w:val="both"/>
        <w:rPr>
          <w:rFonts w:ascii="Times New Roman" w:hAnsi="Times New Roman"/>
          <w:sz w:val="24"/>
          <w:szCs w:val="24"/>
        </w:rPr>
      </w:pPr>
    </w:p>
    <w:p w14:paraId="2D335C3C" w14:textId="77777777" w:rsidR="002B07E5" w:rsidRPr="001B3592" w:rsidRDefault="002B07E5" w:rsidP="00B32AF4">
      <w:pPr>
        <w:spacing w:after="0" w:line="240" w:lineRule="auto"/>
        <w:jc w:val="both"/>
        <w:rPr>
          <w:rFonts w:ascii="Times New Roman" w:hAnsi="Times New Roman"/>
          <w:sz w:val="24"/>
          <w:szCs w:val="24"/>
        </w:rPr>
      </w:pPr>
    </w:p>
    <w:p w14:paraId="26664489" w14:textId="77777777" w:rsidR="002B07E5" w:rsidRPr="001B3592" w:rsidRDefault="002B07E5" w:rsidP="00B32AF4">
      <w:pPr>
        <w:spacing w:after="0" w:line="240" w:lineRule="auto"/>
        <w:jc w:val="both"/>
        <w:rPr>
          <w:rFonts w:ascii="Times New Roman" w:hAnsi="Times New Roman"/>
          <w:sz w:val="24"/>
          <w:szCs w:val="24"/>
        </w:rPr>
      </w:pPr>
    </w:p>
    <w:p w14:paraId="3C601456" w14:textId="77777777" w:rsidR="002B07E5" w:rsidRPr="001B3592" w:rsidRDefault="002B07E5" w:rsidP="00B32AF4">
      <w:pPr>
        <w:spacing w:after="0" w:line="240" w:lineRule="auto"/>
        <w:jc w:val="both"/>
        <w:rPr>
          <w:rFonts w:ascii="Times New Roman" w:hAnsi="Times New Roman"/>
          <w:sz w:val="24"/>
          <w:szCs w:val="24"/>
        </w:rPr>
      </w:pPr>
    </w:p>
    <w:p w14:paraId="4CF8F58B" w14:textId="77777777" w:rsidR="002B07E5" w:rsidRPr="001B3592" w:rsidRDefault="002B07E5" w:rsidP="00B32AF4">
      <w:pPr>
        <w:spacing w:after="0" w:line="240" w:lineRule="auto"/>
        <w:jc w:val="both"/>
        <w:rPr>
          <w:rFonts w:ascii="Times New Roman" w:hAnsi="Times New Roman"/>
          <w:sz w:val="24"/>
          <w:szCs w:val="24"/>
        </w:rPr>
      </w:pPr>
    </w:p>
    <w:p w14:paraId="05F0A839" w14:textId="77777777" w:rsidR="0084407C" w:rsidRPr="001B3592" w:rsidRDefault="0084407C" w:rsidP="00B32AF4">
      <w:pPr>
        <w:spacing w:after="0" w:line="240" w:lineRule="auto"/>
        <w:jc w:val="both"/>
        <w:rPr>
          <w:rFonts w:ascii="Times New Roman" w:hAnsi="Times New Roman"/>
          <w:sz w:val="24"/>
          <w:szCs w:val="24"/>
        </w:rPr>
      </w:pPr>
    </w:p>
    <w:p w14:paraId="7C723432" w14:textId="77777777" w:rsidR="0084407C" w:rsidRPr="001B3592" w:rsidRDefault="0084407C" w:rsidP="00B32AF4">
      <w:pPr>
        <w:spacing w:after="0" w:line="240" w:lineRule="auto"/>
        <w:jc w:val="both"/>
        <w:rPr>
          <w:rFonts w:ascii="Times New Roman" w:hAnsi="Times New Roman"/>
          <w:sz w:val="24"/>
          <w:szCs w:val="24"/>
        </w:rPr>
      </w:pPr>
    </w:p>
    <w:p w14:paraId="444969C9" w14:textId="77777777" w:rsidR="0084407C" w:rsidRPr="001B3592" w:rsidRDefault="0084407C" w:rsidP="00B32AF4">
      <w:pPr>
        <w:spacing w:after="0" w:line="240" w:lineRule="auto"/>
        <w:jc w:val="both"/>
        <w:rPr>
          <w:rFonts w:ascii="Times New Roman" w:hAnsi="Times New Roman"/>
          <w:sz w:val="24"/>
          <w:szCs w:val="24"/>
        </w:rPr>
      </w:pPr>
    </w:p>
    <w:p w14:paraId="4F6C152B" w14:textId="77777777" w:rsidR="0084407C" w:rsidRPr="001B3592" w:rsidRDefault="0084407C" w:rsidP="00B32AF4">
      <w:pPr>
        <w:spacing w:after="0" w:line="240" w:lineRule="auto"/>
        <w:jc w:val="both"/>
        <w:rPr>
          <w:rFonts w:ascii="Times New Roman" w:hAnsi="Times New Roman"/>
          <w:sz w:val="24"/>
          <w:szCs w:val="24"/>
        </w:rPr>
      </w:pPr>
    </w:p>
    <w:p w14:paraId="780416CE" w14:textId="77777777" w:rsidR="00F52A7D" w:rsidRPr="001B3592" w:rsidRDefault="00F52A7D" w:rsidP="00B32AF4">
      <w:pPr>
        <w:spacing w:after="0" w:line="240" w:lineRule="auto"/>
        <w:jc w:val="both"/>
        <w:rPr>
          <w:rFonts w:ascii="Times New Roman" w:hAnsi="Times New Roman"/>
          <w:sz w:val="24"/>
          <w:szCs w:val="24"/>
        </w:rPr>
      </w:pPr>
    </w:p>
    <w:sectPr w:rsidR="00F52A7D" w:rsidRPr="001B3592" w:rsidSect="00615DDC">
      <w:headerReference w:type="default" r:id="rId7"/>
      <w:footerReference w:type="default" r:id="rId8"/>
      <w:headerReference w:type="first" r:id="rId9"/>
      <w:footerReference w:type="first" r:id="rId10"/>
      <w:pgSz w:w="11906" w:h="16838"/>
      <w:pgMar w:top="1103" w:right="1133" w:bottom="142" w:left="1440" w:header="14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1B3F5" w14:textId="77777777" w:rsidR="004C6607" w:rsidRDefault="004C6607" w:rsidP="00F56F6F">
      <w:pPr>
        <w:spacing w:after="0" w:line="240" w:lineRule="auto"/>
      </w:pPr>
      <w:r>
        <w:separator/>
      </w:r>
    </w:p>
  </w:endnote>
  <w:endnote w:type="continuationSeparator" w:id="0">
    <w:p w14:paraId="3C5AB41F" w14:textId="77777777" w:rsidR="004C6607" w:rsidRDefault="004C6607"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E4A020" w14:textId="55100DC9" w:rsidR="008D2FDD" w:rsidRPr="00065998" w:rsidRDefault="008D7542" w:rsidP="0025445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737273">
      <w:rPr>
        <w:rFonts w:ascii="Times New Roman" w:hAnsi="Times New Roman"/>
        <w:b/>
        <w:bCs/>
        <w:noProof/>
        <w:sz w:val="20"/>
        <w:szCs w:val="20"/>
      </w:rPr>
      <w:t>2</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00957A71">
      <w:rPr>
        <w:rFonts w:ascii="Times New Roman" w:hAnsi="Times New Roman"/>
        <w:sz w:val="20"/>
        <w:szCs w:val="20"/>
        <w:lang w:val="en-US"/>
      </w:rPr>
      <w:t xml:space="preserve"> </w:t>
    </w:r>
    <w:r w:rsidR="00957A71" w:rsidRPr="00957A71">
      <w:rPr>
        <w:rFonts w:ascii="Times New Roman" w:hAnsi="Times New Roman"/>
        <w:b/>
        <w:bCs/>
        <w:sz w:val="20"/>
        <w:szCs w:val="20"/>
        <w:lang w:val="en-US"/>
      </w:rPr>
      <w:t>2</w:t>
    </w:r>
    <w:r>
      <w:rPr>
        <w:rFonts w:ascii="Times New Roman" w:hAnsi="Times New Roman"/>
        <w:b/>
        <w:bCs/>
        <w:sz w:val="20"/>
        <w:szCs w:val="20"/>
      </w:rPr>
      <w:tab/>
    </w:r>
  </w:p>
  <w:p w14:paraId="52DFD8A5" w14:textId="77777777" w:rsidR="008D2FDD" w:rsidRDefault="0073727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BBB60" w14:textId="6F36989F" w:rsidR="008D2FDD" w:rsidRPr="00941533" w:rsidRDefault="008D7542" w:rsidP="008D2FDD">
    <w:pPr>
      <w:pStyle w:val="Header"/>
      <w:jc w:val="center"/>
      <w:rPr>
        <w:rFonts w:ascii="Times New Roman" w:hAnsi="Times New Roman"/>
        <w:b/>
        <w:sz w:val="20"/>
        <w:szCs w:val="20"/>
        <w:lang w:val="en-GB"/>
      </w:rPr>
    </w:pP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737273">
      <w:rPr>
        <w:rFonts w:ascii="Times New Roman" w:hAnsi="Times New Roman"/>
        <w:b/>
        <w:bCs/>
        <w:noProof/>
        <w:sz w:val="20"/>
        <w:szCs w:val="20"/>
      </w:rPr>
      <w:t>1</w:t>
    </w:r>
    <w:r w:rsidRPr="00065998">
      <w:rPr>
        <w:rFonts w:ascii="Times New Roman" w:hAnsi="Times New Roman"/>
        <w:b/>
        <w:bCs/>
        <w:sz w:val="20"/>
        <w:szCs w:val="20"/>
      </w:rPr>
      <w:fldChar w:fldCharType="end"/>
    </w:r>
    <w:r w:rsidRPr="00065998">
      <w:rPr>
        <w:rFonts w:ascii="Times New Roman" w:hAnsi="Times New Roman"/>
        <w:b/>
        <w:sz w:val="20"/>
        <w:szCs w:val="20"/>
      </w:rPr>
      <w:t xml:space="preserve"> </w:t>
    </w:r>
    <w:r w:rsidRPr="00065998">
      <w:rPr>
        <w:rFonts w:ascii="Times New Roman" w:hAnsi="Times New Roman"/>
        <w:sz w:val="20"/>
        <w:szCs w:val="20"/>
      </w:rPr>
      <w:t>of</w:t>
    </w:r>
    <w:r w:rsidRPr="00065998">
      <w:rPr>
        <w:rFonts w:ascii="Times New Roman" w:hAnsi="Times New Roman"/>
        <w:b/>
        <w:sz w:val="20"/>
        <w:szCs w:val="20"/>
      </w:rPr>
      <w:t xml:space="preserve"> </w:t>
    </w:r>
    <w:r w:rsidR="00941533">
      <w:rPr>
        <w:rFonts w:ascii="Times New Roman" w:hAnsi="Times New Roman"/>
        <w:b/>
        <w:sz w:val="20"/>
        <w:szCs w:val="20"/>
        <w:lang w:val="en-GB"/>
      </w:rPr>
      <w:t>2</w:t>
    </w:r>
  </w:p>
  <w:p w14:paraId="62B00BB8" w14:textId="77777777" w:rsidR="008D2FDD" w:rsidRDefault="0073727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F62C88" w14:textId="77777777" w:rsidR="004C6607" w:rsidRDefault="004C6607" w:rsidP="00F56F6F">
      <w:pPr>
        <w:spacing w:after="0" w:line="240" w:lineRule="auto"/>
      </w:pPr>
      <w:r>
        <w:separator/>
      </w:r>
    </w:p>
  </w:footnote>
  <w:footnote w:type="continuationSeparator" w:id="0">
    <w:p w14:paraId="52A05BAD" w14:textId="77777777" w:rsidR="004C6607" w:rsidRDefault="004C6607"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91FF8" w14:textId="0DBF5419" w:rsidR="008941FF" w:rsidRDefault="008941FF" w:rsidP="00D56014">
    <w:pPr>
      <w:pStyle w:val="Header"/>
      <w:tabs>
        <w:tab w:val="clear" w:pos="4513"/>
        <w:tab w:val="clear" w:pos="9026"/>
        <w:tab w:val="left" w:pos="3721"/>
      </w:tabs>
      <w:rPr>
        <w:rFonts w:ascii="Times New Roman" w:hAnsi="Times New Roman"/>
        <w:b/>
        <w:bCs/>
        <w:sz w:val="24"/>
        <w:szCs w:val="24"/>
      </w:rPr>
    </w:pPr>
  </w:p>
  <w:p w14:paraId="0009FC42" w14:textId="1A1F13CC" w:rsidR="00B96DCF" w:rsidRDefault="00B96DCF" w:rsidP="00D56014">
    <w:pPr>
      <w:pStyle w:val="Header"/>
      <w:tabs>
        <w:tab w:val="clear" w:pos="4513"/>
        <w:tab w:val="clear" w:pos="9026"/>
        <w:tab w:val="left" w:pos="3721"/>
      </w:tabs>
      <w:rPr>
        <w:rFonts w:ascii="Times New Roman" w:hAnsi="Times New Roman"/>
        <w:b/>
        <w:bCs/>
        <w:sz w:val="24"/>
        <w:szCs w:val="24"/>
      </w:rPr>
    </w:pPr>
  </w:p>
  <w:p w14:paraId="1BD442E4" w14:textId="77777777" w:rsidR="00B96DCF" w:rsidRPr="008D7542" w:rsidRDefault="00B96DCF" w:rsidP="00B96DCF">
    <w:pPr>
      <w:pStyle w:val="Header"/>
      <w:spacing w:after="0" w:line="240" w:lineRule="auto"/>
      <w:rPr>
        <w:rFonts w:ascii="Times New Roman" w:hAnsi="Times New Roman"/>
        <w:lang w:val="en-IN"/>
      </w:rPr>
    </w:pPr>
    <w:r w:rsidRPr="00957640">
      <w:rPr>
        <w:rFonts w:ascii="Times New Roman" w:hAnsi="Times New Roman"/>
        <w:b/>
        <w:bCs/>
        <w:sz w:val="24"/>
        <w:szCs w:val="24"/>
      </w:rPr>
      <w:t>Regulation: R22</w:t>
    </w:r>
    <w:r>
      <w:rPr>
        <w:rFonts w:ascii="Times New Roman" w:hAnsi="Times New Roman"/>
        <w:b/>
        <w:bCs/>
        <w:sz w:val="24"/>
        <w:szCs w:val="24"/>
        <w:lang w:val="en-US"/>
      </w:rPr>
      <w:t>C22</w:t>
    </w:r>
    <w:r w:rsidRPr="00957640">
      <w:rPr>
        <w:rFonts w:ascii="Times New Roman" w:hAnsi="Times New Roman"/>
        <w:b/>
        <w:bCs/>
        <w:sz w:val="24"/>
        <w:szCs w:val="24"/>
      </w:rPr>
      <w:tab/>
    </w:r>
    <w:r>
      <w:rPr>
        <w:rFonts w:ascii="Times New Roman" w:hAnsi="Times New Roman"/>
        <w:b/>
        <w:sz w:val="24"/>
        <w:szCs w:val="24"/>
      </w:rPr>
      <w:tab/>
      <w:t xml:space="preserve">                           </w:t>
    </w:r>
    <w:r>
      <w:rPr>
        <w:rFonts w:ascii="Times New Roman" w:hAnsi="Times New Roman"/>
        <w:b/>
        <w:sz w:val="24"/>
        <w:szCs w:val="24"/>
        <w:lang w:val="en-US"/>
      </w:rPr>
      <w:t xml:space="preserve">       </w:t>
    </w:r>
    <w:r w:rsidRPr="00957640">
      <w:rPr>
        <w:rFonts w:ascii="Times New Roman" w:hAnsi="Times New Roman"/>
        <w:b/>
        <w:sz w:val="24"/>
        <w:szCs w:val="24"/>
      </w:rPr>
      <w:t xml:space="preserve">Course Code: </w:t>
    </w:r>
    <w:r>
      <w:rPr>
        <w:rFonts w:ascii="Times New Roman" w:hAnsi="Times New Roman"/>
        <w:b/>
        <w:sz w:val="24"/>
        <w:szCs w:val="24"/>
        <w:lang w:val="en-IN"/>
      </w:rPr>
      <w:t>22MS201-12</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53631" w14:textId="77777777" w:rsidR="00CA70AB" w:rsidRDefault="00F56F6F" w:rsidP="00CA70AB">
    <w:pPr>
      <w:pStyle w:val="Header"/>
    </w:pPr>
    <w:r w:rsidRPr="00CA70AB">
      <w:rPr>
        <w:b/>
        <w:noProof/>
        <w:lang w:val="en-IN" w:eastAsia="en-IN"/>
      </w:rPr>
      <w:drawing>
        <wp:inline distT="0" distB="0" distL="0" distR="0" wp14:anchorId="055F3861" wp14:editId="310286C7">
          <wp:extent cx="5343525" cy="902153"/>
          <wp:effectExtent l="0" t="0" r="0" b="0"/>
          <wp:docPr id="11" name="Picture 11"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14:paraId="567CACDF" w14:textId="635C8943" w:rsidR="00CA70AB" w:rsidRPr="008D7542" w:rsidRDefault="008D7542" w:rsidP="008D7542">
    <w:pPr>
      <w:pStyle w:val="Header"/>
      <w:spacing w:after="0" w:line="240" w:lineRule="auto"/>
      <w:rPr>
        <w:rFonts w:ascii="Times New Roman" w:hAnsi="Times New Roman"/>
        <w:lang w:val="en-IN"/>
      </w:rPr>
    </w:pPr>
    <w:r w:rsidRPr="00957640">
      <w:rPr>
        <w:rFonts w:ascii="Times New Roman" w:hAnsi="Times New Roman"/>
        <w:b/>
        <w:bCs/>
        <w:sz w:val="24"/>
        <w:szCs w:val="24"/>
      </w:rPr>
      <w:t>Regulation: R22</w:t>
    </w:r>
    <w:r w:rsidR="00D106AC">
      <w:rPr>
        <w:rFonts w:ascii="Times New Roman" w:hAnsi="Times New Roman"/>
        <w:b/>
        <w:bCs/>
        <w:sz w:val="24"/>
        <w:szCs w:val="24"/>
        <w:lang w:val="en-US"/>
      </w:rPr>
      <w:t>C22</w:t>
    </w:r>
    <w:r w:rsidRPr="00957640">
      <w:rPr>
        <w:rFonts w:ascii="Times New Roman" w:hAnsi="Times New Roman"/>
        <w:b/>
        <w:bCs/>
        <w:sz w:val="24"/>
        <w:szCs w:val="24"/>
      </w:rPr>
      <w:tab/>
    </w:r>
    <w:r>
      <w:rPr>
        <w:rFonts w:ascii="Times New Roman" w:hAnsi="Times New Roman"/>
        <w:b/>
        <w:sz w:val="24"/>
        <w:szCs w:val="24"/>
      </w:rPr>
      <w:tab/>
      <w:t xml:space="preserve">                           </w:t>
    </w:r>
    <w:r w:rsidR="00D106AC">
      <w:rPr>
        <w:rFonts w:ascii="Times New Roman" w:hAnsi="Times New Roman"/>
        <w:b/>
        <w:sz w:val="24"/>
        <w:szCs w:val="24"/>
        <w:lang w:val="en-US"/>
      </w:rPr>
      <w:t xml:space="preserve">       </w:t>
    </w:r>
    <w:r w:rsidRPr="00957640">
      <w:rPr>
        <w:rFonts w:ascii="Times New Roman" w:hAnsi="Times New Roman"/>
        <w:b/>
        <w:sz w:val="24"/>
        <w:szCs w:val="24"/>
      </w:rPr>
      <w:t xml:space="preserve">Course Code: </w:t>
    </w:r>
    <w:r w:rsidR="004F7C61">
      <w:rPr>
        <w:rFonts w:ascii="Times New Roman" w:hAnsi="Times New Roman"/>
        <w:b/>
        <w:sz w:val="24"/>
        <w:szCs w:val="24"/>
        <w:lang w:val="en-IN"/>
      </w:rPr>
      <w:t>22MS2</w:t>
    </w:r>
    <w:r w:rsidR="0058524D">
      <w:rPr>
        <w:rFonts w:ascii="Times New Roman" w:hAnsi="Times New Roman"/>
        <w:b/>
        <w:sz w:val="24"/>
        <w:szCs w:val="24"/>
        <w:lang w:val="en-IN"/>
      </w:rPr>
      <w:t>01</w:t>
    </w:r>
    <w:r w:rsidR="00D106AC">
      <w:rPr>
        <w:rFonts w:ascii="Times New Roman" w:hAnsi="Times New Roman"/>
        <w:b/>
        <w:sz w:val="24"/>
        <w:szCs w:val="24"/>
        <w:lang w:val="en-IN"/>
      </w:rPr>
      <w:t>-12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2D3137"/>
    <w:multiLevelType w:val="multilevel"/>
    <w:tmpl w:val="A93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F"/>
    <w:rsid w:val="00010C12"/>
    <w:rsid w:val="000209EC"/>
    <w:rsid w:val="00021EB7"/>
    <w:rsid w:val="000260F2"/>
    <w:rsid w:val="00026FA9"/>
    <w:rsid w:val="00052F84"/>
    <w:rsid w:val="00070096"/>
    <w:rsid w:val="00082C78"/>
    <w:rsid w:val="000940AD"/>
    <w:rsid w:val="000B578B"/>
    <w:rsid w:val="000B62C6"/>
    <w:rsid w:val="000C18BE"/>
    <w:rsid w:val="000C2EF2"/>
    <w:rsid w:val="000D4D7D"/>
    <w:rsid w:val="000E08D0"/>
    <w:rsid w:val="000E6779"/>
    <w:rsid w:val="000F09D2"/>
    <w:rsid w:val="000F20B2"/>
    <w:rsid w:val="00104F5E"/>
    <w:rsid w:val="00106A47"/>
    <w:rsid w:val="00123238"/>
    <w:rsid w:val="00156CA8"/>
    <w:rsid w:val="00162467"/>
    <w:rsid w:val="00183DDB"/>
    <w:rsid w:val="001941AD"/>
    <w:rsid w:val="00195A70"/>
    <w:rsid w:val="001A06D0"/>
    <w:rsid w:val="001A7CD0"/>
    <w:rsid w:val="001B3592"/>
    <w:rsid w:val="001D60F7"/>
    <w:rsid w:val="001D7078"/>
    <w:rsid w:val="001E074C"/>
    <w:rsid w:val="001E717C"/>
    <w:rsid w:val="001F52F0"/>
    <w:rsid w:val="00200359"/>
    <w:rsid w:val="00210BE9"/>
    <w:rsid w:val="00226881"/>
    <w:rsid w:val="002272FB"/>
    <w:rsid w:val="002725FB"/>
    <w:rsid w:val="00277F1E"/>
    <w:rsid w:val="002847A4"/>
    <w:rsid w:val="00293F4D"/>
    <w:rsid w:val="002959AA"/>
    <w:rsid w:val="002A6A57"/>
    <w:rsid w:val="002B07E5"/>
    <w:rsid w:val="002B2B77"/>
    <w:rsid w:val="002B2D62"/>
    <w:rsid w:val="002C19BA"/>
    <w:rsid w:val="002C579B"/>
    <w:rsid w:val="002F1F01"/>
    <w:rsid w:val="00303A16"/>
    <w:rsid w:val="0030769A"/>
    <w:rsid w:val="00327D58"/>
    <w:rsid w:val="003334DA"/>
    <w:rsid w:val="00335467"/>
    <w:rsid w:val="0033665A"/>
    <w:rsid w:val="00340AFF"/>
    <w:rsid w:val="00341C82"/>
    <w:rsid w:val="00366A39"/>
    <w:rsid w:val="0037465F"/>
    <w:rsid w:val="003C420D"/>
    <w:rsid w:val="003E2D7C"/>
    <w:rsid w:val="00405761"/>
    <w:rsid w:val="004150CF"/>
    <w:rsid w:val="00430166"/>
    <w:rsid w:val="00440DC5"/>
    <w:rsid w:val="0045790C"/>
    <w:rsid w:val="004648B3"/>
    <w:rsid w:val="0047496B"/>
    <w:rsid w:val="00477A0A"/>
    <w:rsid w:val="0048648F"/>
    <w:rsid w:val="00494DF6"/>
    <w:rsid w:val="004A10B1"/>
    <w:rsid w:val="004B6F25"/>
    <w:rsid w:val="004C6607"/>
    <w:rsid w:val="004C6C55"/>
    <w:rsid w:val="004E3FAC"/>
    <w:rsid w:val="004E4AC1"/>
    <w:rsid w:val="004F7C61"/>
    <w:rsid w:val="00511E49"/>
    <w:rsid w:val="00516175"/>
    <w:rsid w:val="00524912"/>
    <w:rsid w:val="00527A28"/>
    <w:rsid w:val="005365FF"/>
    <w:rsid w:val="005369E7"/>
    <w:rsid w:val="005549BB"/>
    <w:rsid w:val="005569AE"/>
    <w:rsid w:val="005604F6"/>
    <w:rsid w:val="00571C49"/>
    <w:rsid w:val="00574CAB"/>
    <w:rsid w:val="00576679"/>
    <w:rsid w:val="00577F34"/>
    <w:rsid w:val="0058191B"/>
    <w:rsid w:val="0058524D"/>
    <w:rsid w:val="005C51D8"/>
    <w:rsid w:val="005D2E9E"/>
    <w:rsid w:val="00615DDC"/>
    <w:rsid w:val="0063024B"/>
    <w:rsid w:val="00643B5F"/>
    <w:rsid w:val="00653236"/>
    <w:rsid w:val="00654FE1"/>
    <w:rsid w:val="006617E6"/>
    <w:rsid w:val="00667F47"/>
    <w:rsid w:val="00670CBA"/>
    <w:rsid w:val="006A4FBB"/>
    <w:rsid w:val="006B3967"/>
    <w:rsid w:val="006B4F91"/>
    <w:rsid w:val="006B673A"/>
    <w:rsid w:val="006D01C4"/>
    <w:rsid w:val="006F6B62"/>
    <w:rsid w:val="007115E8"/>
    <w:rsid w:val="007247C6"/>
    <w:rsid w:val="00730920"/>
    <w:rsid w:val="00737273"/>
    <w:rsid w:val="00780C92"/>
    <w:rsid w:val="007A257B"/>
    <w:rsid w:val="007B3A99"/>
    <w:rsid w:val="007C273A"/>
    <w:rsid w:val="007D148B"/>
    <w:rsid w:val="007D42F0"/>
    <w:rsid w:val="007E29CB"/>
    <w:rsid w:val="007F13FE"/>
    <w:rsid w:val="008108DF"/>
    <w:rsid w:val="008158AE"/>
    <w:rsid w:val="00821F03"/>
    <w:rsid w:val="00831881"/>
    <w:rsid w:val="0084407C"/>
    <w:rsid w:val="00865F3E"/>
    <w:rsid w:val="008879BB"/>
    <w:rsid w:val="008941FF"/>
    <w:rsid w:val="008D5285"/>
    <w:rsid w:val="008D7542"/>
    <w:rsid w:val="009071B9"/>
    <w:rsid w:val="00916482"/>
    <w:rsid w:val="009203DA"/>
    <w:rsid w:val="00921F2A"/>
    <w:rsid w:val="00926ACC"/>
    <w:rsid w:val="00934428"/>
    <w:rsid w:val="00934B86"/>
    <w:rsid w:val="0093558F"/>
    <w:rsid w:val="00940D85"/>
    <w:rsid w:val="00941533"/>
    <w:rsid w:val="009505B6"/>
    <w:rsid w:val="00957A71"/>
    <w:rsid w:val="00987BB2"/>
    <w:rsid w:val="00991166"/>
    <w:rsid w:val="009A3643"/>
    <w:rsid w:val="009B4BB9"/>
    <w:rsid w:val="009D1631"/>
    <w:rsid w:val="009E172D"/>
    <w:rsid w:val="009E76A3"/>
    <w:rsid w:val="00A008DF"/>
    <w:rsid w:val="00A118A2"/>
    <w:rsid w:val="00A12BD8"/>
    <w:rsid w:val="00A14111"/>
    <w:rsid w:val="00A141C0"/>
    <w:rsid w:val="00A15715"/>
    <w:rsid w:val="00A2600A"/>
    <w:rsid w:val="00A42D65"/>
    <w:rsid w:val="00A5147A"/>
    <w:rsid w:val="00A56CFB"/>
    <w:rsid w:val="00A60EA5"/>
    <w:rsid w:val="00A833AB"/>
    <w:rsid w:val="00A836C7"/>
    <w:rsid w:val="00A93D9B"/>
    <w:rsid w:val="00A967ED"/>
    <w:rsid w:val="00AC11E5"/>
    <w:rsid w:val="00AC5E89"/>
    <w:rsid w:val="00AE5027"/>
    <w:rsid w:val="00B05B2C"/>
    <w:rsid w:val="00B22F6A"/>
    <w:rsid w:val="00B25030"/>
    <w:rsid w:val="00B32AF4"/>
    <w:rsid w:val="00B670A9"/>
    <w:rsid w:val="00B714BB"/>
    <w:rsid w:val="00B72CB8"/>
    <w:rsid w:val="00B75482"/>
    <w:rsid w:val="00B9238D"/>
    <w:rsid w:val="00B95172"/>
    <w:rsid w:val="00B96991"/>
    <w:rsid w:val="00B96DCF"/>
    <w:rsid w:val="00B979D3"/>
    <w:rsid w:val="00BA7122"/>
    <w:rsid w:val="00BC48A4"/>
    <w:rsid w:val="00BC7300"/>
    <w:rsid w:val="00BD5039"/>
    <w:rsid w:val="00BD5971"/>
    <w:rsid w:val="00BD7E37"/>
    <w:rsid w:val="00BF330A"/>
    <w:rsid w:val="00BF656C"/>
    <w:rsid w:val="00C0264D"/>
    <w:rsid w:val="00C0705C"/>
    <w:rsid w:val="00C203BD"/>
    <w:rsid w:val="00C20F3F"/>
    <w:rsid w:val="00C21632"/>
    <w:rsid w:val="00C22072"/>
    <w:rsid w:val="00C231E9"/>
    <w:rsid w:val="00C25BD4"/>
    <w:rsid w:val="00C30A94"/>
    <w:rsid w:val="00C619CD"/>
    <w:rsid w:val="00C6539C"/>
    <w:rsid w:val="00C660B9"/>
    <w:rsid w:val="00C70C45"/>
    <w:rsid w:val="00C71D3A"/>
    <w:rsid w:val="00C72C95"/>
    <w:rsid w:val="00C80FC1"/>
    <w:rsid w:val="00CA5797"/>
    <w:rsid w:val="00CC03E9"/>
    <w:rsid w:val="00CD03CB"/>
    <w:rsid w:val="00CD67F6"/>
    <w:rsid w:val="00CE6DE6"/>
    <w:rsid w:val="00CE71F9"/>
    <w:rsid w:val="00CF4AA2"/>
    <w:rsid w:val="00D01ADE"/>
    <w:rsid w:val="00D106AC"/>
    <w:rsid w:val="00D110E5"/>
    <w:rsid w:val="00D160B5"/>
    <w:rsid w:val="00D16938"/>
    <w:rsid w:val="00D43539"/>
    <w:rsid w:val="00D4546E"/>
    <w:rsid w:val="00D55454"/>
    <w:rsid w:val="00D56014"/>
    <w:rsid w:val="00DA7567"/>
    <w:rsid w:val="00DC021E"/>
    <w:rsid w:val="00DD1288"/>
    <w:rsid w:val="00DD4A96"/>
    <w:rsid w:val="00DF2233"/>
    <w:rsid w:val="00E12D8F"/>
    <w:rsid w:val="00E14C64"/>
    <w:rsid w:val="00E16D53"/>
    <w:rsid w:val="00E22A76"/>
    <w:rsid w:val="00E3012D"/>
    <w:rsid w:val="00E43A35"/>
    <w:rsid w:val="00E562EA"/>
    <w:rsid w:val="00E618DF"/>
    <w:rsid w:val="00E8780C"/>
    <w:rsid w:val="00EA0113"/>
    <w:rsid w:val="00EA100F"/>
    <w:rsid w:val="00EA2E8D"/>
    <w:rsid w:val="00EA2F68"/>
    <w:rsid w:val="00EA3993"/>
    <w:rsid w:val="00EB429B"/>
    <w:rsid w:val="00ED0087"/>
    <w:rsid w:val="00EE5E0D"/>
    <w:rsid w:val="00EF409E"/>
    <w:rsid w:val="00EF4926"/>
    <w:rsid w:val="00F04EB4"/>
    <w:rsid w:val="00F052A9"/>
    <w:rsid w:val="00F07DB2"/>
    <w:rsid w:val="00F16523"/>
    <w:rsid w:val="00F26612"/>
    <w:rsid w:val="00F31555"/>
    <w:rsid w:val="00F359C7"/>
    <w:rsid w:val="00F44C0B"/>
    <w:rsid w:val="00F50837"/>
    <w:rsid w:val="00F515B0"/>
    <w:rsid w:val="00F52A7D"/>
    <w:rsid w:val="00F56F6F"/>
    <w:rsid w:val="00F75DAC"/>
    <w:rsid w:val="00F80401"/>
    <w:rsid w:val="00F84128"/>
    <w:rsid w:val="00F85633"/>
    <w:rsid w:val="00FB1AF6"/>
    <w:rsid w:val="00FB392C"/>
    <w:rsid w:val="00FD7AA8"/>
    <w:rsid w:val="00FE0D81"/>
    <w:rsid w:val="00FE1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67BE5"/>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2B2D62"/>
    <w:rPr>
      <w:i/>
      <w:iCs/>
    </w:rPr>
  </w:style>
  <w:style w:type="character" w:styleId="Strong">
    <w:name w:val="Strong"/>
    <w:basedOn w:val="DefaultParagraphFont"/>
    <w:uiPriority w:val="22"/>
    <w:qFormat/>
    <w:rsid w:val="00654FE1"/>
    <w:rPr>
      <w:b/>
      <w:bCs/>
    </w:rPr>
  </w:style>
  <w:style w:type="paragraph" w:styleId="NormalWeb">
    <w:name w:val="Normal (Web)"/>
    <w:basedOn w:val="Normal"/>
    <w:uiPriority w:val="99"/>
    <w:unhideWhenUsed/>
    <w:rsid w:val="00DF2233"/>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34259">
      <w:bodyDiv w:val="1"/>
      <w:marLeft w:val="0"/>
      <w:marRight w:val="0"/>
      <w:marTop w:val="0"/>
      <w:marBottom w:val="0"/>
      <w:divBdr>
        <w:top w:val="none" w:sz="0" w:space="0" w:color="auto"/>
        <w:left w:val="none" w:sz="0" w:space="0" w:color="auto"/>
        <w:bottom w:val="none" w:sz="0" w:space="0" w:color="auto"/>
        <w:right w:val="none" w:sz="0" w:space="0" w:color="auto"/>
      </w:divBdr>
    </w:div>
    <w:div w:id="140971398">
      <w:bodyDiv w:val="1"/>
      <w:marLeft w:val="0"/>
      <w:marRight w:val="0"/>
      <w:marTop w:val="0"/>
      <w:marBottom w:val="0"/>
      <w:divBdr>
        <w:top w:val="none" w:sz="0" w:space="0" w:color="auto"/>
        <w:left w:val="none" w:sz="0" w:space="0" w:color="auto"/>
        <w:bottom w:val="none" w:sz="0" w:space="0" w:color="auto"/>
        <w:right w:val="none" w:sz="0" w:space="0" w:color="auto"/>
      </w:divBdr>
    </w:div>
    <w:div w:id="486483791">
      <w:bodyDiv w:val="1"/>
      <w:marLeft w:val="0"/>
      <w:marRight w:val="0"/>
      <w:marTop w:val="0"/>
      <w:marBottom w:val="0"/>
      <w:divBdr>
        <w:top w:val="none" w:sz="0" w:space="0" w:color="auto"/>
        <w:left w:val="none" w:sz="0" w:space="0" w:color="auto"/>
        <w:bottom w:val="none" w:sz="0" w:space="0" w:color="auto"/>
        <w:right w:val="none" w:sz="0" w:space="0" w:color="auto"/>
      </w:divBdr>
    </w:div>
    <w:div w:id="787164742">
      <w:bodyDiv w:val="1"/>
      <w:marLeft w:val="0"/>
      <w:marRight w:val="0"/>
      <w:marTop w:val="0"/>
      <w:marBottom w:val="0"/>
      <w:divBdr>
        <w:top w:val="none" w:sz="0" w:space="0" w:color="auto"/>
        <w:left w:val="none" w:sz="0" w:space="0" w:color="auto"/>
        <w:bottom w:val="none" w:sz="0" w:space="0" w:color="auto"/>
        <w:right w:val="none" w:sz="0" w:space="0" w:color="auto"/>
      </w:divBdr>
    </w:div>
    <w:div w:id="799231532">
      <w:bodyDiv w:val="1"/>
      <w:marLeft w:val="0"/>
      <w:marRight w:val="0"/>
      <w:marTop w:val="0"/>
      <w:marBottom w:val="0"/>
      <w:divBdr>
        <w:top w:val="none" w:sz="0" w:space="0" w:color="auto"/>
        <w:left w:val="none" w:sz="0" w:space="0" w:color="auto"/>
        <w:bottom w:val="none" w:sz="0" w:space="0" w:color="auto"/>
        <w:right w:val="none" w:sz="0" w:space="0" w:color="auto"/>
      </w:divBdr>
    </w:div>
    <w:div w:id="801852681">
      <w:bodyDiv w:val="1"/>
      <w:marLeft w:val="0"/>
      <w:marRight w:val="0"/>
      <w:marTop w:val="0"/>
      <w:marBottom w:val="0"/>
      <w:divBdr>
        <w:top w:val="none" w:sz="0" w:space="0" w:color="auto"/>
        <w:left w:val="none" w:sz="0" w:space="0" w:color="auto"/>
        <w:bottom w:val="none" w:sz="0" w:space="0" w:color="auto"/>
        <w:right w:val="none" w:sz="0" w:space="0" w:color="auto"/>
      </w:divBdr>
    </w:div>
    <w:div w:id="831802073">
      <w:bodyDiv w:val="1"/>
      <w:marLeft w:val="0"/>
      <w:marRight w:val="0"/>
      <w:marTop w:val="0"/>
      <w:marBottom w:val="0"/>
      <w:divBdr>
        <w:top w:val="none" w:sz="0" w:space="0" w:color="auto"/>
        <w:left w:val="none" w:sz="0" w:space="0" w:color="auto"/>
        <w:bottom w:val="none" w:sz="0" w:space="0" w:color="auto"/>
        <w:right w:val="none" w:sz="0" w:space="0" w:color="auto"/>
      </w:divBdr>
    </w:div>
    <w:div w:id="849370923">
      <w:bodyDiv w:val="1"/>
      <w:marLeft w:val="0"/>
      <w:marRight w:val="0"/>
      <w:marTop w:val="0"/>
      <w:marBottom w:val="0"/>
      <w:divBdr>
        <w:top w:val="none" w:sz="0" w:space="0" w:color="auto"/>
        <w:left w:val="none" w:sz="0" w:space="0" w:color="auto"/>
        <w:bottom w:val="none" w:sz="0" w:space="0" w:color="auto"/>
        <w:right w:val="none" w:sz="0" w:space="0" w:color="auto"/>
      </w:divBdr>
    </w:div>
    <w:div w:id="974800342">
      <w:bodyDiv w:val="1"/>
      <w:marLeft w:val="0"/>
      <w:marRight w:val="0"/>
      <w:marTop w:val="0"/>
      <w:marBottom w:val="0"/>
      <w:divBdr>
        <w:top w:val="none" w:sz="0" w:space="0" w:color="auto"/>
        <w:left w:val="none" w:sz="0" w:space="0" w:color="auto"/>
        <w:bottom w:val="none" w:sz="0" w:space="0" w:color="auto"/>
        <w:right w:val="none" w:sz="0" w:space="0" w:color="auto"/>
      </w:divBdr>
    </w:div>
    <w:div w:id="1057430970">
      <w:bodyDiv w:val="1"/>
      <w:marLeft w:val="0"/>
      <w:marRight w:val="0"/>
      <w:marTop w:val="0"/>
      <w:marBottom w:val="0"/>
      <w:divBdr>
        <w:top w:val="none" w:sz="0" w:space="0" w:color="auto"/>
        <w:left w:val="none" w:sz="0" w:space="0" w:color="auto"/>
        <w:bottom w:val="none" w:sz="0" w:space="0" w:color="auto"/>
        <w:right w:val="none" w:sz="0" w:space="0" w:color="auto"/>
      </w:divBdr>
    </w:div>
    <w:div w:id="1145853472">
      <w:bodyDiv w:val="1"/>
      <w:marLeft w:val="0"/>
      <w:marRight w:val="0"/>
      <w:marTop w:val="0"/>
      <w:marBottom w:val="0"/>
      <w:divBdr>
        <w:top w:val="none" w:sz="0" w:space="0" w:color="auto"/>
        <w:left w:val="none" w:sz="0" w:space="0" w:color="auto"/>
        <w:bottom w:val="none" w:sz="0" w:space="0" w:color="auto"/>
        <w:right w:val="none" w:sz="0" w:space="0" w:color="auto"/>
      </w:divBdr>
    </w:div>
    <w:div w:id="1400523105">
      <w:bodyDiv w:val="1"/>
      <w:marLeft w:val="0"/>
      <w:marRight w:val="0"/>
      <w:marTop w:val="0"/>
      <w:marBottom w:val="0"/>
      <w:divBdr>
        <w:top w:val="none" w:sz="0" w:space="0" w:color="auto"/>
        <w:left w:val="none" w:sz="0" w:space="0" w:color="auto"/>
        <w:bottom w:val="none" w:sz="0" w:space="0" w:color="auto"/>
        <w:right w:val="none" w:sz="0" w:space="0" w:color="auto"/>
      </w:divBdr>
    </w:div>
    <w:div w:id="1508907271">
      <w:bodyDiv w:val="1"/>
      <w:marLeft w:val="0"/>
      <w:marRight w:val="0"/>
      <w:marTop w:val="0"/>
      <w:marBottom w:val="0"/>
      <w:divBdr>
        <w:top w:val="none" w:sz="0" w:space="0" w:color="auto"/>
        <w:left w:val="none" w:sz="0" w:space="0" w:color="auto"/>
        <w:bottom w:val="none" w:sz="0" w:space="0" w:color="auto"/>
        <w:right w:val="none" w:sz="0" w:space="0" w:color="auto"/>
      </w:divBdr>
    </w:div>
    <w:div w:id="1699356709">
      <w:bodyDiv w:val="1"/>
      <w:marLeft w:val="0"/>
      <w:marRight w:val="0"/>
      <w:marTop w:val="0"/>
      <w:marBottom w:val="0"/>
      <w:divBdr>
        <w:top w:val="none" w:sz="0" w:space="0" w:color="auto"/>
        <w:left w:val="none" w:sz="0" w:space="0" w:color="auto"/>
        <w:bottom w:val="none" w:sz="0" w:space="0" w:color="auto"/>
        <w:right w:val="none" w:sz="0" w:space="0" w:color="auto"/>
      </w:divBdr>
    </w:div>
    <w:div w:id="173442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3</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238</cp:revision>
  <cp:lastPrinted>2025-11-26T01:08:00Z</cp:lastPrinted>
  <dcterms:created xsi:type="dcterms:W3CDTF">2025-03-10T05:24:00Z</dcterms:created>
  <dcterms:modified xsi:type="dcterms:W3CDTF">2025-11-26T01:09:00Z</dcterms:modified>
</cp:coreProperties>
</file>