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0C17C" w14:textId="500F0174" w:rsidR="005C79DA" w:rsidRDefault="005C79DA" w:rsidP="00074CE1">
      <w:pPr>
        <w:spacing w:line="276" w:lineRule="auto"/>
        <w:jc w:val="center"/>
        <w:rPr>
          <w:rFonts w:ascii="Times New Roman" w:hAnsi="Times New Roman" w:cs="Times New Roman"/>
        </w:rPr>
      </w:pPr>
      <w:r w:rsidRPr="008F2C5F">
        <w:rPr>
          <w:rFonts w:ascii="Times New Roman" w:hAnsi="Times New Roman" w:cs="Times New Roman"/>
          <w:noProof/>
        </w:rPr>
        <w:drawing>
          <wp:inline distT="0" distB="0" distL="0" distR="0" wp14:anchorId="6AB79B4D" wp14:editId="0C4DE5A9">
            <wp:extent cx="1447800" cy="1447800"/>
            <wp:effectExtent l="0" t="0" r="0" b="0"/>
            <wp:docPr id="363079394" name="Picture 6" descr="Sree Muthukumaraswam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ree Muthukumaraswamy Colle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1DF8556A" w14:textId="77777777" w:rsidR="008F2C5F" w:rsidRPr="008F2C5F" w:rsidRDefault="008F2C5F" w:rsidP="00074CE1">
      <w:pPr>
        <w:spacing w:line="276" w:lineRule="auto"/>
        <w:jc w:val="center"/>
        <w:rPr>
          <w:rFonts w:ascii="Times New Roman" w:hAnsi="Times New Roman" w:cs="Times New Roman"/>
        </w:rPr>
      </w:pPr>
    </w:p>
    <w:p w14:paraId="7F08FF61" w14:textId="77777777" w:rsidR="002B6A6B" w:rsidRPr="008F2C5F" w:rsidRDefault="002B6A6B" w:rsidP="00074CE1">
      <w:pPr>
        <w:spacing w:line="276" w:lineRule="auto"/>
        <w:jc w:val="center"/>
        <w:rPr>
          <w:rFonts w:ascii="Times New Roman" w:hAnsi="Times New Roman" w:cs="Times New Roman"/>
          <w:sz w:val="32"/>
          <w:szCs w:val="32"/>
        </w:rPr>
      </w:pPr>
      <w:r w:rsidRPr="008F2C5F">
        <w:rPr>
          <w:rFonts w:ascii="Times New Roman" w:hAnsi="Times New Roman" w:cs="Times New Roman"/>
          <w:sz w:val="32"/>
          <w:szCs w:val="32"/>
        </w:rPr>
        <w:t>SREE MUTHUKUMARASWAMY COLLEGE</w:t>
      </w:r>
    </w:p>
    <w:p w14:paraId="173A1EA8" w14:textId="596C1E16" w:rsidR="002B6A6B" w:rsidRPr="008F2C5F" w:rsidRDefault="008F2C5F" w:rsidP="00074CE1">
      <w:pPr>
        <w:spacing w:line="276" w:lineRule="auto"/>
        <w:jc w:val="center"/>
        <w:rPr>
          <w:rFonts w:ascii="Times New Roman" w:hAnsi="Times New Roman" w:cs="Times New Roman"/>
          <w:sz w:val="28"/>
          <w:szCs w:val="28"/>
        </w:rPr>
      </w:pPr>
      <w:r w:rsidRPr="008F2C5F">
        <w:rPr>
          <w:rFonts w:ascii="Times New Roman" w:hAnsi="Times New Roman" w:cs="Times New Roman"/>
          <w:sz w:val="28"/>
          <w:szCs w:val="28"/>
        </w:rPr>
        <w:t>AFFILIATED TO UNIVERSITY OF MADRAS</w:t>
      </w:r>
    </w:p>
    <w:p w14:paraId="2BB6D498" w14:textId="3F1341BE" w:rsidR="002B6A6B" w:rsidRPr="008F2C5F" w:rsidRDefault="008F2C5F" w:rsidP="00074CE1">
      <w:pPr>
        <w:spacing w:line="276" w:lineRule="auto"/>
        <w:jc w:val="center"/>
        <w:rPr>
          <w:rFonts w:ascii="Times New Roman" w:hAnsi="Times New Roman" w:cs="Times New Roman"/>
          <w:sz w:val="28"/>
          <w:szCs w:val="28"/>
        </w:rPr>
      </w:pPr>
      <w:r w:rsidRPr="008F2C5F">
        <w:rPr>
          <w:rFonts w:ascii="Times New Roman" w:hAnsi="Times New Roman" w:cs="Times New Roman"/>
          <w:sz w:val="28"/>
          <w:szCs w:val="28"/>
        </w:rPr>
        <w:t>KODUNGAIYUR, CHENNAI-600118</w:t>
      </w:r>
    </w:p>
    <w:p w14:paraId="7C706614" w14:textId="77777777" w:rsidR="002B6A6B" w:rsidRPr="008F2C5F" w:rsidRDefault="002B6A6B" w:rsidP="00074CE1">
      <w:pPr>
        <w:spacing w:line="276" w:lineRule="auto"/>
        <w:jc w:val="center"/>
        <w:rPr>
          <w:rFonts w:ascii="Times New Roman" w:hAnsi="Times New Roman" w:cs="Times New Roman"/>
        </w:rPr>
      </w:pPr>
    </w:p>
    <w:p w14:paraId="5557A9F1" w14:textId="77777777" w:rsidR="005C79DA" w:rsidRPr="00CE7394" w:rsidRDefault="005C79DA" w:rsidP="00F2608E">
      <w:pPr>
        <w:spacing w:line="276" w:lineRule="auto"/>
        <w:jc w:val="center"/>
        <w:rPr>
          <w:rFonts w:ascii="Times New Roman" w:hAnsi="Times New Roman" w:cs="Times New Roman"/>
          <w:b/>
          <w:bCs/>
        </w:rPr>
      </w:pPr>
    </w:p>
    <w:p w14:paraId="4BDEA145" w14:textId="10622B5D" w:rsidR="00430559" w:rsidRPr="00CE7394" w:rsidRDefault="000659A7" w:rsidP="00F2608E">
      <w:pPr>
        <w:spacing w:line="276" w:lineRule="auto"/>
        <w:jc w:val="center"/>
        <w:rPr>
          <w:rFonts w:ascii="Times New Roman" w:hAnsi="Times New Roman" w:cs="Times New Roman"/>
          <w:b/>
          <w:bCs/>
        </w:rPr>
      </w:pPr>
      <w:r w:rsidRPr="00F2608E">
        <w:rPr>
          <w:rFonts w:ascii="Times New Roman" w:hAnsi="Times New Roman" w:cs="Times New Roman"/>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HEALTH</w:t>
      </w:r>
      <w:r w:rsidR="008F2C5F" w:rsidRPr="00F2608E">
        <w:rPr>
          <w:rFonts w:ascii="Times New Roman" w:hAnsi="Times New Roman" w:cs="Times New Roman"/>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2608E">
        <w:rPr>
          <w:rFonts w:ascii="Times New Roman" w:hAnsi="Times New Roman" w:cs="Times New Roman"/>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2608E">
        <w:rPr>
          <w:rFonts w:ascii="Times New Roman" w:hAnsi="Times New Roman" w:cs="Times New Roman"/>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AI</w:t>
      </w:r>
      <w:r w:rsidR="00F2608E">
        <w:rPr>
          <w:rFonts w:ascii="Times New Roman" w:hAnsi="Times New Roman" w:cs="Times New Roman"/>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F2608E">
        <w:rPr>
          <w:rFonts w:ascii="Times New Roman" w:hAnsi="Times New Roman" w:cs="Times New Roman"/>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2608E">
        <w:rPr>
          <w:rFonts w:ascii="Times New Roman" w:hAnsi="Times New Roman" w:cs="Times New Roman"/>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F2608E">
        <w:rPr>
          <w:rFonts w:ascii="Times New Roman" w:hAnsi="Times New Roman" w:cs="Times New Roman"/>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INTELLIGENT HEALTH CARE ASSISTANT USING IBM GRANITE</w:t>
      </w:r>
    </w:p>
    <w:p w14:paraId="7BECDCC2" w14:textId="0F785706" w:rsidR="008F2C5F" w:rsidRPr="00F2608E" w:rsidRDefault="008F2C5F" w:rsidP="008F2C5F">
      <w:pPr>
        <w:spacing w:line="276" w:lineRule="auto"/>
        <w:jc w:val="center"/>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608E">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Computer Science</w:t>
      </w:r>
    </w:p>
    <w:p w14:paraId="4E3610CA" w14:textId="3B93ABEB" w:rsidR="008F2C5F" w:rsidRPr="00F2608E" w:rsidRDefault="008F2C5F" w:rsidP="008F2C5F">
      <w:pPr>
        <w:spacing w:line="276" w:lineRule="auto"/>
        <w:jc w:val="center"/>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608E">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 :2025-2026</w:t>
      </w:r>
    </w:p>
    <w:p w14:paraId="7B20DE5A" w14:textId="77777777" w:rsidR="008F2C5F" w:rsidRDefault="008F2C5F" w:rsidP="00074CE1">
      <w:pPr>
        <w:spacing w:line="276" w:lineRule="auto"/>
        <w:jc w:val="both"/>
        <w:rPr>
          <w:rFonts w:ascii="Times New Roman" w:hAnsi="Times New Roman" w:cs="Times New Roman"/>
        </w:rPr>
      </w:pPr>
    </w:p>
    <w:p w14:paraId="5EF6D182" w14:textId="77777777" w:rsidR="008F2C5F" w:rsidRDefault="008F2C5F" w:rsidP="00074CE1">
      <w:pPr>
        <w:spacing w:line="276" w:lineRule="auto"/>
        <w:jc w:val="both"/>
        <w:rPr>
          <w:rFonts w:ascii="Times New Roman" w:hAnsi="Times New Roman" w:cs="Times New Roman"/>
        </w:rPr>
      </w:pPr>
    </w:p>
    <w:p w14:paraId="74F0630A" w14:textId="77777777" w:rsidR="008F2C5F" w:rsidRDefault="008F2C5F" w:rsidP="00074CE1">
      <w:pPr>
        <w:spacing w:line="276" w:lineRule="auto"/>
        <w:jc w:val="both"/>
        <w:rPr>
          <w:rFonts w:ascii="Times New Roman" w:hAnsi="Times New Roman" w:cs="Times New Roman"/>
        </w:rPr>
      </w:pPr>
    </w:p>
    <w:p w14:paraId="7A288FD7" w14:textId="4514751D" w:rsidR="00AB35F6" w:rsidRPr="008F2C5F" w:rsidRDefault="008F2C5F" w:rsidP="00074CE1">
      <w:pPr>
        <w:spacing w:line="276" w:lineRule="auto"/>
        <w:jc w:val="both"/>
        <w:rPr>
          <w:rFonts w:ascii="Times New Roman" w:hAnsi="Times New Roman" w:cs="Times New Roman"/>
          <w:b/>
          <w:bCs/>
        </w:rPr>
      </w:pPr>
      <w:r w:rsidRPr="008F2C5F">
        <w:rPr>
          <w:rFonts w:ascii="Times New Roman" w:hAnsi="Times New Roman" w:cs="Times New Roman"/>
          <w:b/>
          <w:bCs/>
        </w:rPr>
        <w:t xml:space="preserve">Submitted  </w:t>
      </w:r>
      <w:r w:rsidR="00C57462" w:rsidRPr="008F2C5F">
        <w:rPr>
          <w:rFonts w:ascii="Times New Roman" w:hAnsi="Times New Roman" w:cs="Times New Roman"/>
          <w:b/>
          <w:bCs/>
        </w:rPr>
        <w:t xml:space="preserve"> B</w:t>
      </w:r>
      <w:r w:rsidRPr="008F2C5F">
        <w:rPr>
          <w:rFonts w:ascii="Times New Roman" w:hAnsi="Times New Roman" w:cs="Times New Roman"/>
          <w:b/>
          <w:bCs/>
        </w:rPr>
        <w:t>y</w:t>
      </w:r>
    </w:p>
    <w:p w14:paraId="6C3895AE" w14:textId="1DD23DAC" w:rsidR="00842EFE" w:rsidRPr="008F2C5F" w:rsidRDefault="00842EFE" w:rsidP="00074CE1">
      <w:pPr>
        <w:spacing w:line="276" w:lineRule="auto"/>
        <w:jc w:val="both"/>
        <w:rPr>
          <w:rFonts w:ascii="Times New Roman" w:hAnsi="Times New Roman" w:cs="Times New Roman"/>
        </w:rPr>
      </w:pPr>
      <w:r w:rsidRPr="008F2C5F">
        <w:rPr>
          <w:rFonts w:ascii="Times New Roman" w:hAnsi="Times New Roman" w:cs="Times New Roman"/>
        </w:rPr>
        <w:t>NITHISH KUMAR.C</w:t>
      </w:r>
      <w:r w:rsidR="008F2C5F">
        <w:rPr>
          <w:rFonts w:ascii="Times New Roman" w:hAnsi="Times New Roman" w:cs="Times New Roman"/>
        </w:rPr>
        <w:tab/>
      </w:r>
      <w:r w:rsidR="008F2C5F">
        <w:rPr>
          <w:rFonts w:ascii="Times New Roman" w:hAnsi="Times New Roman" w:cs="Times New Roman"/>
        </w:rPr>
        <w:tab/>
      </w:r>
      <w:r w:rsidR="0050239C" w:rsidRPr="008F2C5F">
        <w:rPr>
          <w:rFonts w:ascii="Times New Roman" w:hAnsi="Times New Roman" w:cs="Times New Roman"/>
        </w:rPr>
        <w:t>GOPI</w:t>
      </w:r>
      <w:r w:rsidR="00C57462" w:rsidRPr="008F2C5F">
        <w:rPr>
          <w:rFonts w:ascii="Times New Roman" w:hAnsi="Times New Roman" w:cs="Times New Roman"/>
        </w:rPr>
        <w:t xml:space="preserve"> KRISHNAN.S</w:t>
      </w:r>
    </w:p>
    <w:p w14:paraId="77791608" w14:textId="2D776367" w:rsidR="0050239C" w:rsidRPr="008F2C5F" w:rsidRDefault="0050239C" w:rsidP="00074CE1">
      <w:pPr>
        <w:spacing w:line="276" w:lineRule="auto"/>
        <w:jc w:val="both"/>
        <w:rPr>
          <w:rFonts w:ascii="Times New Roman" w:hAnsi="Times New Roman" w:cs="Times New Roman"/>
        </w:rPr>
      </w:pPr>
      <w:r w:rsidRPr="008F2C5F">
        <w:rPr>
          <w:rFonts w:ascii="Times New Roman" w:hAnsi="Times New Roman" w:cs="Times New Roman"/>
        </w:rPr>
        <w:t>YEMACHANDRAN</w:t>
      </w:r>
      <w:r w:rsidR="00C57462" w:rsidRPr="008F2C5F">
        <w:rPr>
          <w:rFonts w:ascii="Times New Roman" w:hAnsi="Times New Roman" w:cs="Times New Roman"/>
        </w:rPr>
        <w:t>.K</w:t>
      </w:r>
      <w:r w:rsidR="008F2C5F">
        <w:rPr>
          <w:rFonts w:ascii="Times New Roman" w:hAnsi="Times New Roman" w:cs="Times New Roman"/>
        </w:rPr>
        <w:tab/>
      </w:r>
      <w:r w:rsidR="00714F55" w:rsidRPr="008F2C5F">
        <w:rPr>
          <w:rFonts w:ascii="Times New Roman" w:hAnsi="Times New Roman" w:cs="Times New Roman"/>
        </w:rPr>
        <w:t>HARSHAVARDHAN</w:t>
      </w:r>
      <w:r w:rsidR="00C57462" w:rsidRPr="008F2C5F">
        <w:rPr>
          <w:rFonts w:ascii="Times New Roman" w:hAnsi="Times New Roman" w:cs="Times New Roman"/>
        </w:rPr>
        <w:t>.C</w:t>
      </w:r>
    </w:p>
    <w:p w14:paraId="0517E8D3" w14:textId="111F450F" w:rsidR="00143B6B" w:rsidRPr="008F2C5F" w:rsidRDefault="00143B6B" w:rsidP="00074CE1">
      <w:pPr>
        <w:spacing w:line="276" w:lineRule="auto"/>
        <w:jc w:val="center"/>
        <w:rPr>
          <w:rFonts w:ascii="Times New Roman" w:hAnsi="Times New Roman" w:cs="Times New Roman"/>
        </w:rPr>
      </w:pPr>
    </w:p>
    <w:p w14:paraId="3FB58520" w14:textId="77777777" w:rsidR="005C79DA" w:rsidRPr="008F2C5F" w:rsidRDefault="005C79DA" w:rsidP="00074CE1">
      <w:pPr>
        <w:spacing w:line="276" w:lineRule="auto"/>
        <w:jc w:val="center"/>
        <w:rPr>
          <w:rFonts w:ascii="Times New Roman" w:hAnsi="Times New Roman" w:cs="Times New Roman"/>
        </w:rPr>
      </w:pPr>
    </w:p>
    <w:p w14:paraId="193EF226" w14:textId="77777777" w:rsidR="00366B33" w:rsidRPr="008F2C5F" w:rsidRDefault="00366B33" w:rsidP="00074CE1">
      <w:pPr>
        <w:spacing w:line="276" w:lineRule="auto"/>
        <w:jc w:val="both"/>
        <w:rPr>
          <w:rFonts w:ascii="Times New Roman" w:hAnsi="Times New Roman" w:cs="Times New Roman"/>
        </w:rPr>
      </w:pPr>
    </w:p>
    <w:p w14:paraId="3ED0D58C" w14:textId="77777777" w:rsidR="00AB35F6" w:rsidRPr="008F2C5F" w:rsidRDefault="00AB35F6" w:rsidP="00074CE1">
      <w:pPr>
        <w:spacing w:line="276" w:lineRule="auto"/>
        <w:rPr>
          <w:rFonts w:ascii="Times New Roman" w:hAnsi="Times New Roman" w:cs="Times New Roman"/>
        </w:rPr>
      </w:pPr>
      <w:r w:rsidRPr="008F2C5F">
        <w:rPr>
          <w:rFonts w:ascii="Times New Roman" w:hAnsi="Times New Roman" w:cs="Times New Roman"/>
        </w:rPr>
        <w:br w:type="page"/>
      </w:r>
    </w:p>
    <w:p w14:paraId="15D8FEBD" w14:textId="77777777" w:rsidR="0041352E" w:rsidRDefault="0041352E" w:rsidP="00074CE1">
      <w:pPr>
        <w:spacing w:line="276" w:lineRule="auto"/>
        <w:jc w:val="both"/>
        <w:rPr>
          <w:rFonts w:ascii="Times New Roman" w:hAnsi="Times New Roman" w:cs="Times New Roman"/>
        </w:rPr>
      </w:pPr>
    </w:p>
    <w:p w14:paraId="182FCB45" w14:textId="77777777" w:rsidR="008F2C5F" w:rsidRDefault="008F2C5F" w:rsidP="00074CE1">
      <w:pPr>
        <w:spacing w:line="276" w:lineRule="auto"/>
        <w:jc w:val="both"/>
        <w:rPr>
          <w:rFonts w:ascii="Times New Roman" w:hAnsi="Times New Roman" w:cs="Times New Roman"/>
        </w:rPr>
      </w:pPr>
    </w:p>
    <w:p w14:paraId="1C6CA820" w14:textId="77777777" w:rsidR="008F2C5F" w:rsidRDefault="008F2C5F" w:rsidP="00074CE1">
      <w:pPr>
        <w:spacing w:line="276" w:lineRule="auto"/>
        <w:jc w:val="both"/>
        <w:rPr>
          <w:rFonts w:ascii="Times New Roman" w:hAnsi="Times New Roman" w:cs="Times New Roman"/>
        </w:rPr>
      </w:pPr>
    </w:p>
    <w:p w14:paraId="69EB8A22" w14:textId="77777777" w:rsidR="008F2C5F" w:rsidRDefault="008F2C5F" w:rsidP="00074CE1">
      <w:pPr>
        <w:spacing w:line="276" w:lineRule="auto"/>
        <w:jc w:val="both"/>
        <w:rPr>
          <w:rFonts w:ascii="Times New Roman" w:hAnsi="Times New Roman" w:cs="Times New Roman"/>
        </w:rPr>
      </w:pPr>
    </w:p>
    <w:p w14:paraId="2310C28A" w14:textId="77777777" w:rsidR="008F2C5F" w:rsidRPr="008F2C5F" w:rsidRDefault="008F2C5F" w:rsidP="00074CE1">
      <w:pPr>
        <w:spacing w:line="276" w:lineRule="auto"/>
        <w:jc w:val="both"/>
        <w:rPr>
          <w:rFonts w:ascii="Times New Roman" w:hAnsi="Times New Roman" w:cs="Times New Roman"/>
        </w:rPr>
      </w:pPr>
    </w:p>
    <w:p w14:paraId="6EE1F3F1" w14:textId="77777777" w:rsidR="0041352E" w:rsidRPr="008F2C5F" w:rsidRDefault="0041352E" w:rsidP="00074CE1">
      <w:pPr>
        <w:spacing w:line="276" w:lineRule="auto"/>
        <w:jc w:val="both"/>
        <w:rPr>
          <w:rFonts w:ascii="Times New Roman" w:hAnsi="Times New Roman" w:cs="Times New Roman"/>
        </w:rPr>
      </w:pPr>
    </w:p>
    <w:p w14:paraId="68423E73" w14:textId="04EE5E3A" w:rsidR="0041352E" w:rsidRPr="008F2C5F" w:rsidRDefault="008F2C5F" w:rsidP="00074CE1">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A184B4" wp14:editId="13B23F42">
                <wp:simplePos x="0" y="0"/>
                <wp:positionH relativeFrom="margin">
                  <wp:posOffset>139700</wp:posOffset>
                </wp:positionH>
                <wp:positionV relativeFrom="paragraph">
                  <wp:posOffset>194310</wp:posOffset>
                </wp:positionV>
                <wp:extent cx="5568950" cy="3136900"/>
                <wp:effectExtent l="0" t="0" r="12700" b="25400"/>
                <wp:wrapNone/>
                <wp:docPr id="340231484" name="Rectangle: Rounded Corners 1"/>
                <wp:cNvGraphicFramePr/>
                <a:graphic xmlns:a="http://schemas.openxmlformats.org/drawingml/2006/main">
                  <a:graphicData uri="http://schemas.microsoft.com/office/word/2010/wordprocessingShape">
                    <wps:wsp>
                      <wps:cNvSpPr/>
                      <wps:spPr>
                        <a:xfrm>
                          <a:off x="0" y="0"/>
                          <a:ext cx="5568950" cy="3136900"/>
                        </a:xfrm>
                        <a:prstGeom prst="roundRect">
                          <a:avLst/>
                        </a:prstGeom>
                      </wps:spPr>
                      <wps:style>
                        <a:lnRef idx="2">
                          <a:schemeClr val="dk1"/>
                        </a:lnRef>
                        <a:fillRef idx="1">
                          <a:schemeClr val="lt1"/>
                        </a:fillRef>
                        <a:effectRef idx="0">
                          <a:schemeClr val="dk1"/>
                        </a:effectRef>
                        <a:fontRef idx="minor">
                          <a:schemeClr val="dk1"/>
                        </a:fontRef>
                      </wps:style>
                      <wps:txbx>
                        <w:txbxContent>
                          <w:p w14:paraId="6C798454" w14:textId="77777777" w:rsidR="008F2C5F" w:rsidRPr="008F2C5F" w:rsidRDefault="008F2C5F" w:rsidP="008F2C5F">
                            <w:pPr>
                              <w:spacing w:line="276" w:lineRule="auto"/>
                              <w:jc w:val="center"/>
                              <w:rPr>
                                <w:rFonts w:ascii="Times New Roman" w:hAnsi="Times New Roman" w:cs="Times New Roman"/>
                                <w:b/>
                                <w:bCs/>
                              </w:rPr>
                            </w:pPr>
                            <w:r w:rsidRPr="008F2C5F">
                              <w:rPr>
                                <w:rFonts w:ascii="Times New Roman" w:hAnsi="Times New Roman" w:cs="Times New Roman"/>
                                <w:b/>
                                <w:bCs/>
                              </w:rPr>
                              <w:t>Health AI: The Intelligent Healthcare Assistant</w:t>
                            </w:r>
                          </w:p>
                          <w:p w14:paraId="0CD66A34" w14:textId="77777777" w:rsidR="008F2C5F" w:rsidRPr="008F2C5F" w:rsidRDefault="008F2C5F" w:rsidP="008F2C5F">
                            <w:pPr>
                              <w:spacing w:line="276" w:lineRule="auto"/>
                              <w:jc w:val="center"/>
                              <w:rPr>
                                <w:rFonts w:ascii="Times New Roman" w:hAnsi="Times New Roman" w:cs="Times New Roman"/>
                              </w:rPr>
                            </w:pPr>
                            <w:r w:rsidRPr="008F2C5F">
                              <w:rPr>
                                <w:rFonts w:ascii="Times New Roman" w:hAnsi="Times New Roman" w:cs="Times New Roman"/>
                                <w:b/>
                                <w:bCs/>
                              </w:rPr>
                              <w:t>Powered by IBM Granite</w:t>
                            </w:r>
                          </w:p>
                          <w:p w14:paraId="18B4FEB8" w14:textId="77777777" w:rsidR="008F2C5F" w:rsidRPr="008F2C5F" w:rsidRDefault="008F2C5F" w:rsidP="008F2C5F">
                            <w:pPr>
                              <w:spacing w:line="276" w:lineRule="auto"/>
                              <w:jc w:val="center"/>
                              <w:rPr>
                                <w:rFonts w:ascii="Times New Roman" w:hAnsi="Times New Roman" w:cs="Times New Roman"/>
                              </w:rPr>
                            </w:pPr>
                          </w:p>
                          <w:p w14:paraId="729CAAAA" w14:textId="77777777" w:rsidR="008F2C5F" w:rsidRPr="008F2C5F" w:rsidRDefault="008F2C5F" w:rsidP="008F2C5F">
                            <w:pPr>
                              <w:spacing w:line="276" w:lineRule="auto"/>
                              <w:jc w:val="center"/>
                              <w:rPr>
                                <w:rFonts w:ascii="Times New Roman" w:hAnsi="Times New Roman" w:cs="Times New Roman"/>
                              </w:rPr>
                            </w:pPr>
                            <w:r w:rsidRPr="008F2C5F">
                              <w:rPr>
                                <w:rFonts w:ascii="Times New Roman" w:hAnsi="Times New Roman" w:cs="Times New Roman"/>
                              </w:rPr>
                              <w:t>A Proposal for Enhancing Patient Care and Clinical Efficiency</w:t>
                            </w:r>
                          </w:p>
                          <w:p w14:paraId="7F4C2315" w14:textId="77777777" w:rsidR="008F2C5F" w:rsidRPr="008F2C5F" w:rsidRDefault="008F2C5F" w:rsidP="008F2C5F">
                            <w:pPr>
                              <w:spacing w:line="276" w:lineRule="auto"/>
                              <w:jc w:val="both"/>
                              <w:rPr>
                                <w:rFonts w:ascii="Times New Roman" w:hAnsi="Times New Roman" w:cs="Times New Roman"/>
                              </w:rPr>
                            </w:pPr>
                          </w:p>
                          <w:p w14:paraId="487BA671" w14:textId="77777777" w:rsidR="008F2C5F" w:rsidRDefault="008F2C5F" w:rsidP="008F2C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184B4" id="Rectangle: Rounded Corners 1" o:spid="_x0000_s1026" style="position:absolute;margin-left:11pt;margin-top:15.3pt;width:438.5pt;height:2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" fillcolor="white [3201]" strokecolor="black [3200]" strokeweight="1.5pt">
                <v:stroke joinstyle="miter"/>
                <v:textbox>
                  <w:txbxContent>
                    <w:p w14:paraId="6C798454" w14:textId="77777777" w:rsidR="008F2C5F" w:rsidRPr="008F2C5F" w:rsidRDefault="008F2C5F" w:rsidP="008F2C5F">
                      <w:pPr>
                        <w:spacing w:line="276" w:lineRule="auto"/>
                        <w:jc w:val="center"/>
                        <w:rPr>
                          <w:rFonts w:ascii="Times New Roman" w:hAnsi="Times New Roman" w:cs="Times New Roman"/>
                          <w:b/>
                          <w:bCs/>
                        </w:rPr>
                      </w:pPr>
                      <w:r w:rsidRPr="008F2C5F">
                        <w:rPr>
                          <w:rFonts w:ascii="Times New Roman" w:hAnsi="Times New Roman" w:cs="Times New Roman"/>
                          <w:b/>
                          <w:bCs/>
                        </w:rPr>
                        <w:t>Health AI: The Intelligent Healthcare Assistant</w:t>
                      </w:r>
                    </w:p>
                    <w:p w14:paraId="0CD66A34" w14:textId="77777777" w:rsidR="008F2C5F" w:rsidRPr="008F2C5F" w:rsidRDefault="008F2C5F" w:rsidP="008F2C5F">
                      <w:pPr>
                        <w:spacing w:line="276" w:lineRule="auto"/>
                        <w:jc w:val="center"/>
                        <w:rPr>
                          <w:rFonts w:ascii="Times New Roman" w:hAnsi="Times New Roman" w:cs="Times New Roman"/>
                        </w:rPr>
                      </w:pPr>
                      <w:r w:rsidRPr="008F2C5F">
                        <w:rPr>
                          <w:rFonts w:ascii="Times New Roman" w:hAnsi="Times New Roman" w:cs="Times New Roman"/>
                          <w:b/>
                          <w:bCs/>
                        </w:rPr>
                        <w:t>Powered by IBM Granite</w:t>
                      </w:r>
                    </w:p>
                    <w:p w14:paraId="18B4FEB8" w14:textId="77777777" w:rsidR="008F2C5F" w:rsidRPr="008F2C5F" w:rsidRDefault="008F2C5F" w:rsidP="008F2C5F">
                      <w:pPr>
                        <w:spacing w:line="276" w:lineRule="auto"/>
                        <w:jc w:val="center"/>
                        <w:rPr>
                          <w:rFonts w:ascii="Times New Roman" w:hAnsi="Times New Roman" w:cs="Times New Roman"/>
                        </w:rPr>
                      </w:pPr>
                    </w:p>
                    <w:p w14:paraId="729CAAAA" w14:textId="77777777" w:rsidR="008F2C5F" w:rsidRPr="008F2C5F" w:rsidRDefault="008F2C5F" w:rsidP="008F2C5F">
                      <w:pPr>
                        <w:spacing w:line="276" w:lineRule="auto"/>
                        <w:jc w:val="center"/>
                        <w:rPr>
                          <w:rFonts w:ascii="Times New Roman" w:hAnsi="Times New Roman" w:cs="Times New Roman"/>
                        </w:rPr>
                      </w:pPr>
                      <w:r w:rsidRPr="008F2C5F">
                        <w:rPr>
                          <w:rFonts w:ascii="Times New Roman" w:hAnsi="Times New Roman" w:cs="Times New Roman"/>
                        </w:rPr>
                        <w:t>A Proposal for Enhancing Patient Care and Clinical Efficiency</w:t>
                      </w:r>
                    </w:p>
                    <w:p w14:paraId="7F4C2315" w14:textId="77777777" w:rsidR="008F2C5F" w:rsidRPr="008F2C5F" w:rsidRDefault="008F2C5F" w:rsidP="008F2C5F">
                      <w:pPr>
                        <w:spacing w:line="276" w:lineRule="auto"/>
                        <w:jc w:val="both"/>
                        <w:rPr>
                          <w:rFonts w:ascii="Times New Roman" w:hAnsi="Times New Roman" w:cs="Times New Roman"/>
                        </w:rPr>
                      </w:pPr>
                    </w:p>
                    <w:p w14:paraId="487BA671" w14:textId="77777777" w:rsidR="008F2C5F" w:rsidRDefault="008F2C5F" w:rsidP="008F2C5F">
                      <w:pPr>
                        <w:jc w:val="center"/>
                      </w:pPr>
                    </w:p>
                  </w:txbxContent>
                </v:textbox>
                <w10:wrap anchorx="margin"/>
              </v:roundrect>
            </w:pict>
          </mc:Fallback>
        </mc:AlternateContent>
      </w:r>
      <w:r w:rsidR="0041352E" w:rsidRPr="008F2C5F">
        <w:rPr>
          <w:rFonts w:ascii="Times New Roman" w:hAnsi="Times New Roman" w:cs="Times New Roman"/>
        </w:rPr>
        <w:br w:type="page"/>
      </w:r>
    </w:p>
    <w:p w14:paraId="56AF3311" w14:textId="095A4CD5" w:rsidR="00430559" w:rsidRPr="00F2608E" w:rsidRDefault="00430559" w:rsidP="00074CE1">
      <w:pPr>
        <w:spacing w:line="276" w:lineRule="auto"/>
        <w:jc w:val="both"/>
        <w:rPr>
          <w:rFonts w:ascii="Times New Roman" w:hAnsi="Times New Roman" w:cs="Times New Roman"/>
          <w:b/>
          <w:bCs/>
        </w:rPr>
      </w:pPr>
      <w:r w:rsidRPr="00F2608E">
        <w:rPr>
          <w:rFonts w:ascii="Times New Roman" w:hAnsi="Times New Roman" w:cs="Times New Roman"/>
          <w:b/>
          <w:bCs/>
        </w:rPr>
        <w:lastRenderedPageBreak/>
        <w:t>Table of Contents</w:t>
      </w:r>
    </w:p>
    <w:tbl>
      <w:tblPr>
        <w:tblStyle w:val="TableGrid"/>
        <w:tblW w:w="8463" w:type="dxa"/>
        <w:tblLook w:val="04A0" w:firstRow="1" w:lastRow="0" w:firstColumn="1" w:lastColumn="0" w:noHBand="0" w:noVBand="1"/>
      </w:tblPr>
      <w:tblGrid>
        <w:gridCol w:w="8463"/>
      </w:tblGrid>
      <w:tr w:rsidR="006D1A9F" w:rsidRPr="008F2C5F" w14:paraId="122A5FDB" w14:textId="77777777" w:rsidTr="00FB3C00">
        <w:trPr>
          <w:trHeight w:val="1201"/>
        </w:trPr>
        <w:tc>
          <w:tcPr>
            <w:tcW w:w="8463" w:type="dxa"/>
          </w:tcPr>
          <w:p w14:paraId="3B64EE6B" w14:textId="77777777" w:rsidR="00FB3C00" w:rsidRPr="008F2C5F" w:rsidRDefault="00FB3C00" w:rsidP="00074CE1">
            <w:pPr>
              <w:spacing w:line="276" w:lineRule="auto"/>
              <w:jc w:val="both"/>
              <w:rPr>
                <w:rFonts w:ascii="Times New Roman" w:hAnsi="Times New Roman" w:cs="Times New Roman"/>
              </w:rPr>
            </w:pPr>
          </w:p>
          <w:p w14:paraId="73014113" w14:textId="7C0E0C20"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1.  Introduction &amp; Executive Summary</w:t>
            </w:r>
          </w:p>
        </w:tc>
      </w:tr>
      <w:tr w:rsidR="006D1A9F" w:rsidRPr="008F2C5F" w14:paraId="27D71D4A" w14:textId="77777777" w:rsidTr="00FB3C00">
        <w:trPr>
          <w:trHeight w:val="1242"/>
        </w:trPr>
        <w:tc>
          <w:tcPr>
            <w:tcW w:w="8463" w:type="dxa"/>
          </w:tcPr>
          <w:p w14:paraId="50A6DFF0" w14:textId="77777777" w:rsidR="00A452D8" w:rsidRPr="008F2C5F" w:rsidRDefault="00A452D8" w:rsidP="00074CE1">
            <w:pPr>
              <w:spacing w:line="276" w:lineRule="auto"/>
              <w:jc w:val="both"/>
              <w:rPr>
                <w:rFonts w:ascii="Times New Roman" w:hAnsi="Times New Roman" w:cs="Times New Roman"/>
              </w:rPr>
            </w:pPr>
          </w:p>
          <w:p w14:paraId="7EAC0209" w14:textId="5663E076"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2.  The Modern Healthcare Landscape: Challenges and Opportunities</w:t>
            </w:r>
          </w:p>
        </w:tc>
      </w:tr>
      <w:tr w:rsidR="006D1A9F" w:rsidRPr="008F2C5F" w14:paraId="39681B4C" w14:textId="77777777" w:rsidTr="00FB3C00">
        <w:trPr>
          <w:trHeight w:val="1201"/>
        </w:trPr>
        <w:tc>
          <w:tcPr>
            <w:tcW w:w="8463" w:type="dxa"/>
          </w:tcPr>
          <w:p w14:paraId="248B7EC8" w14:textId="77777777" w:rsidR="00A452D8" w:rsidRPr="008F2C5F" w:rsidRDefault="00A452D8" w:rsidP="00074CE1">
            <w:pPr>
              <w:spacing w:line="276" w:lineRule="auto"/>
              <w:jc w:val="both"/>
              <w:rPr>
                <w:rFonts w:ascii="Times New Roman" w:hAnsi="Times New Roman" w:cs="Times New Roman"/>
              </w:rPr>
            </w:pPr>
          </w:p>
          <w:p w14:paraId="028B69D7" w14:textId="2CE9E88F"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3.  Introducing the Solution: The Granite Health Assistant</w:t>
            </w:r>
          </w:p>
        </w:tc>
      </w:tr>
      <w:tr w:rsidR="006D1A9F" w:rsidRPr="008F2C5F" w14:paraId="1E47D03B" w14:textId="77777777" w:rsidTr="00FB3C00">
        <w:trPr>
          <w:trHeight w:val="1201"/>
        </w:trPr>
        <w:tc>
          <w:tcPr>
            <w:tcW w:w="8463" w:type="dxa"/>
          </w:tcPr>
          <w:p w14:paraId="01D6AF4D" w14:textId="77777777" w:rsidR="00A452D8" w:rsidRPr="008F2C5F" w:rsidRDefault="00A452D8" w:rsidP="00074CE1">
            <w:pPr>
              <w:spacing w:line="276" w:lineRule="auto"/>
              <w:jc w:val="both"/>
              <w:rPr>
                <w:rFonts w:ascii="Times New Roman" w:hAnsi="Times New Roman" w:cs="Times New Roman"/>
              </w:rPr>
            </w:pPr>
          </w:p>
          <w:p w14:paraId="69EC034F" w14:textId="168B876A"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4.  Why IBM Granite? The Foundation of Trust and Intelligence</w:t>
            </w:r>
          </w:p>
        </w:tc>
      </w:tr>
      <w:tr w:rsidR="006D1A9F" w:rsidRPr="008F2C5F" w14:paraId="245F158B" w14:textId="77777777" w:rsidTr="00FB3C00">
        <w:trPr>
          <w:trHeight w:val="1201"/>
        </w:trPr>
        <w:tc>
          <w:tcPr>
            <w:tcW w:w="8463" w:type="dxa"/>
          </w:tcPr>
          <w:p w14:paraId="0ABFFFDB" w14:textId="77777777" w:rsidR="00A452D8" w:rsidRPr="008F2C5F" w:rsidRDefault="00A452D8" w:rsidP="00074CE1">
            <w:pPr>
              <w:spacing w:line="276" w:lineRule="auto"/>
              <w:jc w:val="both"/>
              <w:rPr>
                <w:rFonts w:ascii="Times New Roman" w:hAnsi="Times New Roman" w:cs="Times New Roman"/>
              </w:rPr>
            </w:pPr>
          </w:p>
          <w:p w14:paraId="440C3BCE" w14:textId="240FBC85"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5.  Detailed Capabilities: For Medical Professionals (The Clinical Co-Pilot)</w:t>
            </w:r>
          </w:p>
        </w:tc>
      </w:tr>
      <w:tr w:rsidR="006D1A9F" w:rsidRPr="008F2C5F" w14:paraId="6158532A" w14:textId="77777777" w:rsidTr="00FB3C00">
        <w:trPr>
          <w:trHeight w:val="1242"/>
        </w:trPr>
        <w:tc>
          <w:tcPr>
            <w:tcW w:w="8463" w:type="dxa"/>
          </w:tcPr>
          <w:p w14:paraId="2E464835" w14:textId="77777777" w:rsidR="00A452D8" w:rsidRPr="008F2C5F" w:rsidRDefault="00A452D8" w:rsidP="00074CE1">
            <w:pPr>
              <w:spacing w:line="276" w:lineRule="auto"/>
              <w:jc w:val="both"/>
              <w:rPr>
                <w:rFonts w:ascii="Times New Roman" w:hAnsi="Times New Roman" w:cs="Times New Roman"/>
              </w:rPr>
            </w:pPr>
          </w:p>
          <w:p w14:paraId="6ECA48D0" w14:textId="02C72E42"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6.  Detailed Capabilities: For Patients (The Personal Health Guide)</w:t>
            </w:r>
          </w:p>
        </w:tc>
      </w:tr>
      <w:tr w:rsidR="006D1A9F" w:rsidRPr="008F2C5F" w14:paraId="5B119682" w14:textId="77777777" w:rsidTr="00FB3C00">
        <w:trPr>
          <w:trHeight w:val="1201"/>
        </w:trPr>
        <w:tc>
          <w:tcPr>
            <w:tcW w:w="8463" w:type="dxa"/>
          </w:tcPr>
          <w:p w14:paraId="7881239B" w14:textId="77777777" w:rsidR="00A452D8" w:rsidRPr="008F2C5F" w:rsidRDefault="00A452D8" w:rsidP="00074CE1">
            <w:pPr>
              <w:spacing w:line="276" w:lineRule="auto"/>
              <w:jc w:val="both"/>
              <w:rPr>
                <w:rFonts w:ascii="Times New Roman" w:hAnsi="Times New Roman" w:cs="Times New Roman"/>
              </w:rPr>
            </w:pPr>
          </w:p>
          <w:p w14:paraId="147B58FD" w14:textId="594CF5DE"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7.  Technical Architecture: A Secure and Integrated System</w:t>
            </w:r>
          </w:p>
        </w:tc>
      </w:tr>
      <w:tr w:rsidR="006D1A9F" w:rsidRPr="008F2C5F" w14:paraId="2BEA22F7" w14:textId="77777777" w:rsidTr="00FB3C00">
        <w:trPr>
          <w:trHeight w:val="1201"/>
        </w:trPr>
        <w:tc>
          <w:tcPr>
            <w:tcW w:w="8463" w:type="dxa"/>
          </w:tcPr>
          <w:p w14:paraId="67D94F14" w14:textId="77777777" w:rsidR="00A452D8" w:rsidRPr="008F2C5F" w:rsidRDefault="00A452D8" w:rsidP="00074CE1">
            <w:pPr>
              <w:spacing w:line="276" w:lineRule="auto"/>
              <w:jc w:val="both"/>
              <w:rPr>
                <w:rFonts w:ascii="Times New Roman" w:hAnsi="Times New Roman" w:cs="Times New Roman"/>
              </w:rPr>
            </w:pPr>
          </w:p>
          <w:p w14:paraId="4CC7E6B2" w14:textId="0D3FE8F9"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8.  Ethical Framework, Safety, and Compliance</w:t>
            </w:r>
          </w:p>
        </w:tc>
      </w:tr>
      <w:tr w:rsidR="006D1A9F" w:rsidRPr="008F2C5F" w14:paraId="1616B80F" w14:textId="77777777" w:rsidTr="00FB3C00">
        <w:trPr>
          <w:trHeight w:val="1242"/>
        </w:trPr>
        <w:tc>
          <w:tcPr>
            <w:tcW w:w="8463" w:type="dxa"/>
          </w:tcPr>
          <w:p w14:paraId="365EFDEF" w14:textId="77777777" w:rsidR="00A452D8" w:rsidRPr="008F2C5F" w:rsidRDefault="00A452D8" w:rsidP="00074CE1">
            <w:pPr>
              <w:spacing w:line="276" w:lineRule="auto"/>
              <w:jc w:val="both"/>
              <w:rPr>
                <w:rFonts w:ascii="Times New Roman" w:hAnsi="Times New Roman" w:cs="Times New Roman"/>
              </w:rPr>
            </w:pPr>
          </w:p>
          <w:p w14:paraId="504C3193" w14:textId="16BB9C11"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9.  Implementation Roadmap and Future Vision</w:t>
            </w:r>
          </w:p>
        </w:tc>
      </w:tr>
      <w:tr w:rsidR="006D1A9F" w:rsidRPr="008F2C5F" w14:paraId="1091513C" w14:textId="77777777" w:rsidTr="00FB3C00">
        <w:trPr>
          <w:trHeight w:val="1201"/>
        </w:trPr>
        <w:tc>
          <w:tcPr>
            <w:tcW w:w="8463" w:type="dxa"/>
          </w:tcPr>
          <w:p w14:paraId="4A0BCB51" w14:textId="77777777" w:rsidR="00A452D8" w:rsidRPr="008F2C5F" w:rsidRDefault="00A452D8" w:rsidP="00074CE1">
            <w:pPr>
              <w:spacing w:line="276" w:lineRule="auto"/>
              <w:jc w:val="both"/>
              <w:rPr>
                <w:rFonts w:ascii="Times New Roman" w:hAnsi="Times New Roman" w:cs="Times New Roman"/>
              </w:rPr>
            </w:pPr>
          </w:p>
          <w:p w14:paraId="009FE142" w14:textId="754097C8" w:rsidR="006D1A9F" w:rsidRPr="008F2C5F" w:rsidRDefault="006D1A9F" w:rsidP="00074CE1">
            <w:pPr>
              <w:spacing w:line="276" w:lineRule="auto"/>
              <w:jc w:val="both"/>
              <w:rPr>
                <w:rFonts w:ascii="Times New Roman" w:hAnsi="Times New Roman" w:cs="Times New Roman"/>
              </w:rPr>
            </w:pPr>
            <w:r w:rsidRPr="008F2C5F">
              <w:rPr>
                <w:rFonts w:ascii="Times New Roman" w:hAnsi="Times New Roman" w:cs="Times New Roman"/>
              </w:rPr>
              <w:t>10. Conclusion and Next Steps</w:t>
            </w:r>
          </w:p>
        </w:tc>
      </w:tr>
    </w:tbl>
    <w:p w14:paraId="3D1A4EC7" w14:textId="77777777" w:rsidR="00430559" w:rsidRPr="008F2C5F" w:rsidRDefault="00430559" w:rsidP="00074CE1">
      <w:pPr>
        <w:spacing w:line="276" w:lineRule="auto"/>
        <w:jc w:val="both"/>
        <w:rPr>
          <w:rFonts w:ascii="Times New Roman" w:hAnsi="Times New Roman" w:cs="Times New Roman"/>
        </w:rPr>
      </w:pPr>
    </w:p>
    <w:p w14:paraId="354CF552" w14:textId="0F4A65E0" w:rsidR="00430559" w:rsidRPr="008F2C5F" w:rsidRDefault="00430559" w:rsidP="00074CE1">
      <w:pPr>
        <w:spacing w:line="276" w:lineRule="auto"/>
        <w:jc w:val="both"/>
        <w:rPr>
          <w:rFonts w:ascii="Times New Roman" w:hAnsi="Times New Roman" w:cs="Times New Roman"/>
        </w:rPr>
      </w:pPr>
    </w:p>
    <w:p w14:paraId="22339845" w14:textId="787D17E1" w:rsidR="00430559" w:rsidRPr="008F2C5F" w:rsidRDefault="00430559" w:rsidP="00074CE1">
      <w:pPr>
        <w:spacing w:line="276" w:lineRule="auto"/>
        <w:jc w:val="both"/>
        <w:rPr>
          <w:rFonts w:ascii="Times New Roman" w:hAnsi="Times New Roman" w:cs="Times New Roman"/>
          <w:b/>
          <w:bCs/>
          <w:sz w:val="28"/>
          <w:szCs w:val="28"/>
        </w:rPr>
      </w:pPr>
      <w:r w:rsidRPr="008F2C5F">
        <w:rPr>
          <w:rFonts w:ascii="Times New Roman" w:hAnsi="Times New Roman" w:cs="Times New Roman"/>
          <w:b/>
          <w:bCs/>
          <w:sz w:val="28"/>
          <w:szCs w:val="28"/>
        </w:rPr>
        <w:lastRenderedPageBreak/>
        <w:t xml:space="preserve">Introduction </w:t>
      </w:r>
    </w:p>
    <w:p w14:paraId="30654398" w14:textId="77777777" w:rsidR="00430559" w:rsidRPr="008F2C5F" w:rsidRDefault="00430559" w:rsidP="00074CE1">
      <w:pPr>
        <w:spacing w:line="276" w:lineRule="auto"/>
        <w:jc w:val="both"/>
        <w:rPr>
          <w:rFonts w:ascii="Times New Roman" w:hAnsi="Times New Roman" w:cs="Times New Roman"/>
        </w:rPr>
      </w:pPr>
    </w:p>
    <w:p w14:paraId="37DEDE5C" w14:textId="77777777" w:rsidR="00430559" w:rsidRPr="008F2C5F" w:rsidRDefault="00430559" w:rsidP="00074CE1">
      <w:pPr>
        <w:spacing w:line="276" w:lineRule="auto"/>
        <w:ind w:firstLine="720"/>
        <w:jc w:val="both"/>
        <w:rPr>
          <w:rFonts w:ascii="Times New Roman" w:hAnsi="Times New Roman" w:cs="Times New Roman"/>
        </w:rPr>
      </w:pPr>
      <w:r w:rsidRPr="008F2C5F">
        <w:rPr>
          <w:rFonts w:ascii="Times New Roman" w:hAnsi="Times New Roman" w:cs="Times New Roman"/>
        </w:rPr>
        <w:t>The healthcare industry stands at a critical inflection point. Rising operational costs, escalating clinician burnout, and increasing patient demand for personalized, immediate information are straining systems globally. Simultaneously, advancements in Artificial Intelligence (AI), particularly Large Language Models (LLMs), present an unprecedented opportunity to address these challenges.</w:t>
      </w:r>
    </w:p>
    <w:p w14:paraId="720A1A95" w14:textId="77777777" w:rsidR="00DC32C2" w:rsidRPr="008F2C5F" w:rsidRDefault="00DC32C2" w:rsidP="00074CE1">
      <w:pPr>
        <w:spacing w:line="276" w:lineRule="auto"/>
        <w:jc w:val="both"/>
        <w:rPr>
          <w:rFonts w:ascii="Times New Roman" w:hAnsi="Times New Roman" w:cs="Times New Roman"/>
          <w:b/>
          <w:bCs/>
          <w:sz w:val="28"/>
          <w:szCs w:val="28"/>
        </w:rPr>
      </w:pPr>
      <w:r w:rsidRPr="008F2C5F">
        <w:rPr>
          <w:rFonts w:ascii="Times New Roman" w:hAnsi="Times New Roman" w:cs="Times New Roman"/>
          <w:b/>
          <w:bCs/>
          <w:sz w:val="28"/>
          <w:szCs w:val="28"/>
        </w:rPr>
        <w:t>Executive Summary</w:t>
      </w:r>
    </w:p>
    <w:p w14:paraId="6EE18327" w14:textId="315226E7" w:rsidR="00430559" w:rsidRPr="008F2C5F" w:rsidRDefault="00430559" w:rsidP="00074CE1">
      <w:pPr>
        <w:spacing w:line="276" w:lineRule="auto"/>
        <w:ind w:firstLine="720"/>
        <w:jc w:val="both"/>
        <w:rPr>
          <w:rFonts w:ascii="Times New Roman" w:hAnsi="Times New Roman" w:cs="Times New Roman"/>
        </w:rPr>
      </w:pPr>
      <w:r w:rsidRPr="008F2C5F">
        <w:rPr>
          <w:rFonts w:ascii="Times New Roman" w:hAnsi="Times New Roman" w:cs="Times New Roman"/>
        </w:rPr>
        <w:t>This document proposes the development of an Intelligent Healthcare Assistant built upon IBM's Granite series of foundation models. This assistant is not designed to replace human expertise but to augment it, acting as a versatile co-pilot across the healthcare ecosystem.</w:t>
      </w:r>
    </w:p>
    <w:p w14:paraId="5C71567E" w14:textId="77777777" w:rsidR="00430559" w:rsidRPr="008F2C5F" w:rsidRDefault="00430559" w:rsidP="00074CE1">
      <w:pPr>
        <w:spacing w:line="276" w:lineRule="auto"/>
        <w:jc w:val="both"/>
        <w:rPr>
          <w:rFonts w:ascii="Times New Roman" w:hAnsi="Times New Roman" w:cs="Times New Roman"/>
        </w:rPr>
      </w:pPr>
    </w:p>
    <w:p w14:paraId="03100C33" w14:textId="77777777"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By leveraging Granite's strengths in natural language processing, reasoning, and enterprise-grade security, this solution aims to:</w:t>
      </w:r>
    </w:p>
    <w:p w14:paraId="19B0ADA3" w14:textId="3E331115"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Reduce administrative burden on clinicians, freeing them to focus on patient care.</w:t>
      </w:r>
    </w:p>
    <w:p w14:paraId="2A020708" w14:textId="09877C98"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Democratize access to reliable health information for patients.</w:t>
      </w:r>
    </w:p>
    <w:p w14:paraId="2AD48CF5" w14:textId="43B98DD1"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Streamline operational workflows to improve efficiency and reduce costs.</w:t>
      </w:r>
    </w:p>
    <w:p w14:paraId="37305EAF" w14:textId="6349DCEE"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Provide clinical decision support grounded in the latest medical evidence.</w:t>
      </w:r>
    </w:p>
    <w:p w14:paraId="55AD2495" w14:textId="77777777" w:rsidR="00430559" w:rsidRPr="008F2C5F" w:rsidRDefault="00430559" w:rsidP="00074CE1">
      <w:pPr>
        <w:spacing w:line="276" w:lineRule="auto"/>
        <w:jc w:val="both"/>
        <w:rPr>
          <w:rFonts w:ascii="Times New Roman" w:hAnsi="Times New Roman" w:cs="Times New Roman"/>
        </w:rPr>
      </w:pPr>
    </w:p>
    <w:p w14:paraId="6E614D21" w14:textId="77777777"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This proposal outlines a vision for a smarter, more responsive, and more human-centric healthcare experience, powered by trusted and ethical AI.</w:t>
      </w:r>
    </w:p>
    <w:p w14:paraId="2429B60A" w14:textId="25694A73" w:rsidR="00430559" w:rsidRPr="008F2C5F" w:rsidRDefault="00430559" w:rsidP="00074CE1">
      <w:pPr>
        <w:spacing w:line="276" w:lineRule="auto"/>
        <w:jc w:val="both"/>
        <w:rPr>
          <w:rFonts w:ascii="Times New Roman" w:hAnsi="Times New Roman" w:cs="Times New Roman"/>
        </w:rPr>
      </w:pPr>
      <w:r w:rsidRPr="00DE6676">
        <w:rPr>
          <w:rFonts w:ascii="Times New Roman" w:hAnsi="Times New Roman" w:cs="Times New Roman"/>
          <w:b/>
          <w:bCs/>
          <w:sz w:val="28"/>
          <w:szCs w:val="28"/>
        </w:rPr>
        <w:t>The Modern Healthcare Landscape:</w:t>
      </w:r>
      <w:r w:rsidRPr="008F2C5F">
        <w:rPr>
          <w:rFonts w:ascii="Times New Roman" w:hAnsi="Times New Roman" w:cs="Times New Roman"/>
        </w:rPr>
        <w:t xml:space="preserve"> Challenges and Opportunities</w:t>
      </w:r>
    </w:p>
    <w:p w14:paraId="0878A7DA" w14:textId="7EFE91DB" w:rsidR="00430559" w:rsidRPr="00DE6676" w:rsidRDefault="00430559" w:rsidP="00074CE1">
      <w:pPr>
        <w:spacing w:line="276" w:lineRule="auto"/>
        <w:jc w:val="both"/>
        <w:rPr>
          <w:rFonts w:ascii="Times New Roman" w:hAnsi="Times New Roman" w:cs="Times New Roman"/>
          <w:b/>
          <w:bCs/>
          <w:sz w:val="28"/>
          <w:szCs w:val="28"/>
        </w:rPr>
      </w:pPr>
      <w:r w:rsidRPr="00DE6676">
        <w:rPr>
          <w:rFonts w:ascii="Times New Roman" w:hAnsi="Times New Roman" w:cs="Times New Roman"/>
          <w:b/>
          <w:bCs/>
          <w:sz w:val="28"/>
          <w:szCs w:val="28"/>
        </w:rPr>
        <w:t>Challenges:</w:t>
      </w:r>
    </w:p>
    <w:p w14:paraId="17CC0747" w14:textId="1E5749DD"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Clinician Burnout: Over 50% of physicians report symptoms of burnout, much of it driven by administrative tasks and electronic health record (EHR) documentation.</w:t>
      </w:r>
    </w:p>
    <w:p w14:paraId="093FE14C" w14:textId="059DC1D9"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Information Overload: The volume of medical data is growing exponentially, making it impossible for practitioners to stay current with all relevant research and guidelines.</w:t>
      </w:r>
    </w:p>
    <w:p w14:paraId="72B2E46B" w14:textId="0F6EF20A"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Patient Empowerment Gap: Patients turn to the internet for health information, often encountering misinformation, which can lead to anxiety and poor health decisions.</w:t>
      </w:r>
    </w:p>
    <w:p w14:paraId="53F1C578" w14:textId="20A2A08F"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Operational Inefficiencies: Healthcare facilities spend significant resources on managing routine inquiries, scheduling, and billing, diverting focus from core care activities.</w:t>
      </w:r>
    </w:p>
    <w:p w14:paraId="7D317C4F" w14:textId="77777777" w:rsidR="00430559" w:rsidRPr="008F2C5F" w:rsidRDefault="00430559" w:rsidP="00074CE1">
      <w:pPr>
        <w:spacing w:line="276" w:lineRule="auto"/>
        <w:jc w:val="both"/>
        <w:rPr>
          <w:rFonts w:ascii="Times New Roman" w:hAnsi="Times New Roman" w:cs="Times New Roman"/>
        </w:rPr>
      </w:pPr>
    </w:p>
    <w:p w14:paraId="6E7ADC3B" w14:textId="1BB9706A" w:rsidR="00430559" w:rsidRPr="00C30B88" w:rsidRDefault="00430559" w:rsidP="00074CE1">
      <w:pPr>
        <w:spacing w:line="276" w:lineRule="auto"/>
        <w:jc w:val="both"/>
        <w:rPr>
          <w:rFonts w:ascii="Times New Roman" w:hAnsi="Times New Roman" w:cs="Times New Roman"/>
          <w:b/>
          <w:bCs/>
          <w:sz w:val="28"/>
          <w:szCs w:val="28"/>
        </w:rPr>
      </w:pPr>
      <w:r w:rsidRPr="00C30B88">
        <w:rPr>
          <w:rFonts w:ascii="Times New Roman" w:hAnsi="Times New Roman" w:cs="Times New Roman"/>
          <w:b/>
          <w:bCs/>
          <w:sz w:val="28"/>
          <w:szCs w:val="28"/>
        </w:rPr>
        <w:lastRenderedPageBreak/>
        <w:t>Opportunity:</w:t>
      </w:r>
    </w:p>
    <w:p w14:paraId="7A5FB53F" w14:textId="77777777" w:rsidR="00430559" w:rsidRPr="008F2C5F" w:rsidRDefault="00430559" w:rsidP="00C30B88">
      <w:pPr>
        <w:spacing w:line="276" w:lineRule="auto"/>
        <w:ind w:firstLine="720"/>
        <w:jc w:val="both"/>
        <w:rPr>
          <w:rFonts w:ascii="Times New Roman" w:hAnsi="Times New Roman" w:cs="Times New Roman"/>
        </w:rPr>
      </w:pPr>
      <w:r w:rsidRPr="008F2C5F">
        <w:rPr>
          <w:rFonts w:ascii="Times New Roman" w:hAnsi="Times New Roman" w:cs="Times New Roman"/>
        </w:rPr>
        <w:t>AI can act as a force multiplier. An intelligent assistant can synthesize information, automate routine tasks, and provide 24/7 support, thereby enhancing the capabilities of every stakeholder in the healthcare value chain.</w:t>
      </w:r>
    </w:p>
    <w:p w14:paraId="170ACF05" w14:textId="14514635"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b/>
          <w:bCs/>
        </w:rPr>
        <w:t>Introducing the Solution</w:t>
      </w:r>
      <w:r w:rsidRPr="008F2C5F">
        <w:rPr>
          <w:rFonts w:ascii="Times New Roman" w:hAnsi="Times New Roman" w:cs="Times New Roman"/>
        </w:rPr>
        <w:t>: The Granite Health Assistant</w:t>
      </w:r>
    </w:p>
    <w:p w14:paraId="75478FC8" w14:textId="77777777" w:rsidR="00430559" w:rsidRPr="008F2C5F" w:rsidRDefault="00430559" w:rsidP="00C30B88">
      <w:pPr>
        <w:spacing w:line="276" w:lineRule="auto"/>
        <w:ind w:firstLine="720"/>
        <w:jc w:val="both"/>
        <w:rPr>
          <w:rFonts w:ascii="Times New Roman" w:hAnsi="Times New Roman" w:cs="Times New Roman"/>
        </w:rPr>
      </w:pPr>
      <w:r w:rsidRPr="008F2C5F">
        <w:rPr>
          <w:rFonts w:ascii="Times New Roman" w:hAnsi="Times New Roman" w:cs="Times New Roman"/>
        </w:rPr>
        <w:t>The Granite Health Assistant is a comprehensive AI-powered platform designed to integrate seamlessly into existing healthcare workflows. It serves three primary user groups:</w:t>
      </w:r>
    </w:p>
    <w:p w14:paraId="5563D89A" w14:textId="77777777" w:rsidR="00430559" w:rsidRPr="008F2C5F" w:rsidRDefault="00430559" w:rsidP="00074CE1">
      <w:pPr>
        <w:spacing w:line="276" w:lineRule="auto"/>
        <w:jc w:val="both"/>
        <w:rPr>
          <w:rFonts w:ascii="Times New Roman" w:hAnsi="Times New Roman" w:cs="Times New Roman"/>
        </w:rPr>
      </w:pPr>
    </w:p>
    <w:p w14:paraId="727969FA" w14:textId="4BA76066"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b/>
          <w:bCs/>
        </w:rPr>
        <w:t>1.  The Clinical Co-Pilot</w:t>
      </w:r>
      <w:r w:rsidRPr="008F2C5F">
        <w:rPr>
          <w:rFonts w:ascii="Times New Roman" w:hAnsi="Times New Roman" w:cs="Times New Roman"/>
        </w:rPr>
        <w:t>: Aiding doctors, nurses, and specialists with knowledge retrieval, documentation, and analysis.</w:t>
      </w:r>
    </w:p>
    <w:p w14:paraId="36E39A73" w14:textId="38620C83" w:rsidR="00430559" w:rsidRPr="008F2C5F" w:rsidRDefault="00430559" w:rsidP="00074CE1">
      <w:pPr>
        <w:spacing w:line="276" w:lineRule="auto"/>
        <w:jc w:val="both"/>
        <w:rPr>
          <w:rFonts w:ascii="Times New Roman" w:hAnsi="Times New Roman" w:cs="Times New Roman"/>
          <w:b/>
          <w:bCs/>
        </w:rPr>
      </w:pPr>
      <w:r w:rsidRPr="008F2C5F">
        <w:rPr>
          <w:rFonts w:ascii="Times New Roman" w:hAnsi="Times New Roman" w:cs="Times New Roman"/>
          <w:b/>
          <w:bCs/>
        </w:rPr>
        <w:t>2.  The Personal Health Guide:</w:t>
      </w:r>
      <w:r w:rsidRPr="008F2C5F">
        <w:rPr>
          <w:rFonts w:ascii="Times New Roman" w:hAnsi="Times New Roman" w:cs="Times New Roman"/>
        </w:rPr>
        <w:t xml:space="preserve"> Providing patients with a safe, accurate, and guided source for health information and pre/post-appointment support.</w:t>
      </w:r>
    </w:p>
    <w:p w14:paraId="54A906B7" w14:textId="63F22968"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b/>
          <w:bCs/>
        </w:rPr>
        <w:t>3.  The Operational Assistant:</w:t>
      </w:r>
      <w:r w:rsidRPr="008F2C5F">
        <w:rPr>
          <w:rFonts w:ascii="Times New Roman" w:hAnsi="Times New Roman" w:cs="Times New Roman"/>
        </w:rPr>
        <w:t xml:space="preserve"> Automating and optimizing administrative tasks for front-office staff.</w:t>
      </w:r>
    </w:p>
    <w:p w14:paraId="32C0373E" w14:textId="77777777" w:rsidR="00430559" w:rsidRPr="008F2C5F" w:rsidRDefault="00430559" w:rsidP="00C30B88">
      <w:pPr>
        <w:spacing w:line="276" w:lineRule="auto"/>
        <w:ind w:firstLine="720"/>
        <w:jc w:val="both"/>
        <w:rPr>
          <w:rFonts w:ascii="Times New Roman" w:hAnsi="Times New Roman" w:cs="Times New Roman"/>
        </w:rPr>
      </w:pPr>
      <w:r w:rsidRPr="008F2C5F">
        <w:rPr>
          <w:rFonts w:ascii="Times New Roman" w:hAnsi="Times New Roman" w:cs="Times New Roman"/>
        </w:rPr>
        <w:t>This multi-faceted approach ensures the solution delivers value across the entire organization, improving both clinical outcomes and business efficiency.</w:t>
      </w:r>
    </w:p>
    <w:p w14:paraId="61EE7506" w14:textId="2F5C9EBB"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b/>
          <w:bCs/>
        </w:rPr>
        <w:t>Why IBM Granite?</w:t>
      </w:r>
      <w:r w:rsidRPr="008F2C5F">
        <w:rPr>
          <w:rFonts w:ascii="Times New Roman" w:hAnsi="Times New Roman" w:cs="Times New Roman"/>
        </w:rPr>
        <w:t xml:space="preserve"> The Foundation of Trust and Intelligence</w:t>
      </w:r>
    </w:p>
    <w:p w14:paraId="663E0746" w14:textId="3413585A" w:rsidR="00430559" w:rsidRPr="008F2C5F" w:rsidRDefault="00430559" w:rsidP="00C30B88">
      <w:pPr>
        <w:spacing w:line="276" w:lineRule="auto"/>
        <w:ind w:firstLine="720"/>
        <w:jc w:val="both"/>
        <w:rPr>
          <w:rFonts w:ascii="Times New Roman" w:hAnsi="Times New Roman" w:cs="Times New Roman"/>
        </w:rPr>
      </w:pPr>
      <w:r w:rsidRPr="008F2C5F">
        <w:rPr>
          <w:rFonts w:ascii="Times New Roman" w:hAnsi="Times New Roman" w:cs="Times New Roman"/>
        </w:rPr>
        <w:t>The selection of IBM's Granite model is a strategic decision based on critical requirements for healthcare applications:</w:t>
      </w:r>
    </w:p>
    <w:p w14:paraId="74A9E57D" w14:textId="5CC49C67"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Enterprise-Ready for Mission-Critical Use: Built with security, scalability, and reliability at its core, ensuring it can handle sensitive patient data and integrate with complex hospital IT systems.</w:t>
      </w:r>
    </w:p>
    <w:p w14:paraId="34D5DD2E" w14:textId="081CCB88"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Transparency and Bias Mitigation: Granite models are trained on carefully curated, enterprise-grade data designed to minimize harmful biases—a paramount concern for ensuring equitable and fair patient interactions.</w:t>
      </w:r>
    </w:p>
    <w:p w14:paraId="0B92EF6D" w14:textId="750152A2"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Powerful Reasoning and Language Capabilities: Demonstrates superior performance in understanding complex context, generating summaries, and answering intricate questions, which is essential for navigating medical terminology and patient dialogue.</w:t>
      </w:r>
    </w:p>
    <w:p w14:paraId="1EF7E78A" w14:textId="0321F595"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IP Indemnification and Legal Safety: IBM provides intellectual property protections for its models, offering a significant legal advantage and reducing the risk associated with generative AI outputs in a highly regulated industry.</w:t>
      </w:r>
    </w:p>
    <w:p w14:paraId="1D2CA811" w14:textId="7BBCDC21"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Granite provides the necessary combination of power, safety, and trust.</w:t>
      </w:r>
    </w:p>
    <w:p w14:paraId="55384EFE" w14:textId="77777777" w:rsidR="00430559" w:rsidRPr="008F2C5F" w:rsidRDefault="00430559" w:rsidP="00074CE1">
      <w:pPr>
        <w:spacing w:line="276" w:lineRule="auto"/>
        <w:jc w:val="both"/>
        <w:rPr>
          <w:rFonts w:ascii="Times New Roman" w:hAnsi="Times New Roman" w:cs="Times New Roman"/>
        </w:rPr>
      </w:pPr>
    </w:p>
    <w:p w14:paraId="6C3B56AA" w14:textId="60130A82" w:rsidR="00430559" w:rsidRPr="008F2C5F" w:rsidRDefault="00430559" w:rsidP="00074CE1">
      <w:pPr>
        <w:spacing w:line="276" w:lineRule="auto"/>
        <w:jc w:val="both"/>
        <w:rPr>
          <w:rFonts w:ascii="Times New Roman" w:hAnsi="Times New Roman" w:cs="Times New Roman"/>
        </w:rPr>
      </w:pPr>
    </w:p>
    <w:p w14:paraId="3B78A348" w14:textId="77777777" w:rsidR="00430559" w:rsidRPr="008F2C5F" w:rsidRDefault="00430559" w:rsidP="00074CE1">
      <w:pPr>
        <w:spacing w:line="276" w:lineRule="auto"/>
        <w:jc w:val="both"/>
        <w:rPr>
          <w:rFonts w:ascii="Times New Roman" w:hAnsi="Times New Roman" w:cs="Times New Roman"/>
        </w:rPr>
      </w:pPr>
    </w:p>
    <w:p w14:paraId="1E1CCDCF" w14:textId="6B3F5CEF" w:rsidR="00430559" w:rsidRPr="008F2C5F" w:rsidRDefault="00430559" w:rsidP="00074CE1">
      <w:pPr>
        <w:spacing w:line="276" w:lineRule="auto"/>
        <w:jc w:val="both"/>
        <w:rPr>
          <w:rFonts w:ascii="Times New Roman" w:hAnsi="Times New Roman" w:cs="Times New Roman"/>
        </w:rPr>
      </w:pPr>
      <w:r w:rsidRPr="009A778C">
        <w:rPr>
          <w:rFonts w:ascii="Times New Roman" w:hAnsi="Times New Roman" w:cs="Times New Roman"/>
          <w:b/>
          <w:bCs/>
          <w:sz w:val="28"/>
          <w:szCs w:val="28"/>
        </w:rPr>
        <w:t>Detailed Capabilities</w:t>
      </w:r>
      <w:r w:rsidRPr="008F2C5F">
        <w:rPr>
          <w:rFonts w:ascii="Times New Roman" w:hAnsi="Times New Roman" w:cs="Times New Roman"/>
          <w:b/>
          <w:bCs/>
        </w:rPr>
        <w:t>:</w:t>
      </w:r>
      <w:r w:rsidRPr="008F2C5F">
        <w:rPr>
          <w:rFonts w:ascii="Times New Roman" w:hAnsi="Times New Roman" w:cs="Times New Roman"/>
        </w:rPr>
        <w:t xml:space="preserve"> For Medical Professionals (The Clinical Co-Pilot)</w:t>
      </w:r>
    </w:p>
    <w:p w14:paraId="52105112" w14:textId="77777777" w:rsidR="00430559" w:rsidRPr="008F2C5F" w:rsidRDefault="00430559" w:rsidP="00074CE1">
      <w:pPr>
        <w:spacing w:line="276" w:lineRule="auto"/>
        <w:jc w:val="both"/>
        <w:rPr>
          <w:rFonts w:ascii="Times New Roman" w:hAnsi="Times New Roman" w:cs="Times New Roman"/>
        </w:rPr>
      </w:pPr>
    </w:p>
    <w:p w14:paraId="5702F555" w14:textId="7CBAE188"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AI Medical Scribe: Listens to patient-doctor conversations and automatically generates structured clinical notes, SOAP notes, and visit summaries, significantly reducing documentation time.</w:t>
      </w:r>
    </w:p>
    <w:p w14:paraId="278A96E5" w14:textId="30233CC3"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Evidence-Based Research Assistant: Allows clinicians to ask complex questions in natural language (e.g., "Summarize the latest RCTs on drug X for condition Y in elderly patients") and receives synthesized answers drawn from uploaded guidelines, journals, and a curated knowledge base.</w:t>
      </w:r>
    </w:p>
    <w:p w14:paraId="6ACA7FF6" w14:textId="0BA6EE18" w:rsidR="00430559" w:rsidRDefault="00430559" w:rsidP="00074CE1">
      <w:pPr>
        <w:spacing w:line="276" w:lineRule="auto"/>
        <w:jc w:val="both"/>
        <w:rPr>
          <w:rFonts w:ascii="Times New Roman" w:hAnsi="Times New Roman" w:cs="Times New Roman"/>
        </w:rPr>
      </w:pPr>
      <w:r w:rsidRPr="009A778C">
        <w:rPr>
          <w:rFonts w:ascii="Times New Roman" w:hAnsi="Times New Roman" w:cs="Times New Roman"/>
          <w:b/>
          <w:bCs/>
          <w:sz w:val="28"/>
          <w:szCs w:val="28"/>
        </w:rPr>
        <w:t>Diagnostic Support Tool</w:t>
      </w:r>
      <w:r w:rsidRPr="008F2C5F">
        <w:rPr>
          <w:rFonts w:ascii="Times New Roman" w:hAnsi="Times New Roman" w:cs="Times New Roman"/>
          <w:b/>
          <w:bCs/>
        </w:rPr>
        <w:t>:</w:t>
      </w:r>
      <w:r w:rsidRPr="008F2C5F">
        <w:rPr>
          <w:rFonts w:ascii="Times New Roman" w:hAnsi="Times New Roman" w:cs="Times New Roman"/>
        </w:rPr>
        <w:t xml:space="preserve"> </w:t>
      </w:r>
      <w:proofErr w:type="spellStart"/>
      <w:r w:rsidRPr="008F2C5F">
        <w:rPr>
          <w:rFonts w:ascii="Times New Roman" w:hAnsi="Times New Roman" w:cs="Times New Roman"/>
        </w:rPr>
        <w:t>Analyzes</w:t>
      </w:r>
      <w:proofErr w:type="spellEnd"/>
      <w:r w:rsidRPr="008F2C5F">
        <w:rPr>
          <w:rFonts w:ascii="Times New Roman" w:hAnsi="Times New Roman" w:cs="Times New Roman"/>
        </w:rPr>
        <w:t xml:space="preserve"> structured patient data (symptoms, history, lab results) to suggest a list of potential differential diagnoses for the clinician's consideration. [Disclaimer: This is a support tool only and must never be used for autonomous diagnosis.]</w:t>
      </w:r>
    </w:p>
    <w:p w14:paraId="5081F02C" w14:textId="77777777" w:rsidR="009A778C" w:rsidRPr="008F2C5F" w:rsidRDefault="009A778C" w:rsidP="00074CE1">
      <w:pPr>
        <w:spacing w:line="276" w:lineRule="auto"/>
        <w:jc w:val="both"/>
        <w:rPr>
          <w:rFonts w:ascii="Times New Roman" w:hAnsi="Times New Roman" w:cs="Times New Roman"/>
        </w:rPr>
      </w:pPr>
    </w:p>
    <w:p w14:paraId="4C551797" w14:textId="23E7AB7E"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b/>
          <w:bCs/>
        </w:rPr>
        <w:t xml:space="preserve"> </w:t>
      </w:r>
      <w:r w:rsidRPr="009A778C">
        <w:rPr>
          <w:rFonts w:ascii="Times New Roman" w:hAnsi="Times New Roman" w:cs="Times New Roman"/>
          <w:b/>
          <w:bCs/>
          <w:sz w:val="28"/>
          <w:szCs w:val="28"/>
        </w:rPr>
        <w:t>Detailed Capabilities</w:t>
      </w:r>
      <w:r w:rsidRPr="008F2C5F">
        <w:rPr>
          <w:rFonts w:ascii="Times New Roman" w:hAnsi="Times New Roman" w:cs="Times New Roman"/>
        </w:rPr>
        <w:t>: For Patients (The Personal Health Guide)</w:t>
      </w:r>
    </w:p>
    <w:p w14:paraId="7776D94A" w14:textId="5EA10A70"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xml:space="preserve">*   Intelligent Symptom Assessment: A conversational interface that guides users through a series of questions to understand their symptoms. It provides evidence-based information on potential causes and, most importantly, offers clear, safe triage recommendations (e.g., "Seek emergency care immediately," "Schedule </w:t>
      </w:r>
      <w:proofErr w:type="spellStart"/>
      <w:proofErr w:type="gramStart"/>
      <w:r w:rsidRPr="008F2C5F">
        <w:rPr>
          <w:rFonts w:ascii="Times New Roman" w:hAnsi="Times New Roman" w:cs="Times New Roman"/>
        </w:rPr>
        <w:t>a</w:t>
      </w:r>
      <w:proofErr w:type="spellEnd"/>
      <w:proofErr w:type="gramEnd"/>
      <w:r w:rsidRPr="008F2C5F">
        <w:rPr>
          <w:rFonts w:ascii="Times New Roman" w:hAnsi="Times New Roman" w:cs="Times New Roman"/>
        </w:rPr>
        <w:t xml:space="preserve"> appointment within 24 hours," or "Self-care is advised").</w:t>
      </w:r>
    </w:p>
    <w:p w14:paraId="257AD921" w14:textId="0569F6B0"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Medication Intelligence: Offers easy-to-understand explanations for prescriptions: purpose, dosage, common side effects, and potential drug-drug or drug-food interactions.</w:t>
      </w:r>
    </w:p>
    <w:p w14:paraId="74E89A88" w14:textId="4A60DC23"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Appointment Companion: Helps patients prepare for visits by suggesting questions to ask their doctor. After a visit, it can summarize the key takeaways and action items from the doctor's notes (with patient permission).</w:t>
      </w:r>
    </w:p>
    <w:p w14:paraId="1A7D418E" w14:textId="77777777" w:rsidR="00430559" w:rsidRPr="008F2C5F" w:rsidRDefault="00430559" w:rsidP="00074CE1">
      <w:pPr>
        <w:spacing w:line="276" w:lineRule="auto"/>
        <w:jc w:val="both"/>
        <w:rPr>
          <w:rFonts w:ascii="Times New Roman" w:hAnsi="Times New Roman" w:cs="Times New Roman"/>
        </w:rPr>
      </w:pPr>
    </w:p>
    <w:p w14:paraId="3F3B1090" w14:textId="3253FFA5" w:rsidR="00430559" w:rsidRPr="008F2C5F" w:rsidRDefault="00430559" w:rsidP="00074CE1">
      <w:pPr>
        <w:spacing w:line="276" w:lineRule="auto"/>
        <w:jc w:val="both"/>
        <w:rPr>
          <w:rFonts w:ascii="Times New Roman" w:hAnsi="Times New Roman" w:cs="Times New Roman"/>
        </w:rPr>
      </w:pPr>
      <w:r w:rsidRPr="009A778C">
        <w:rPr>
          <w:rFonts w:ascii="Times New Roman" w:hAnsi="Times New Roman" w:cs="Times New Roman"/>
          <w:b/>
          <w:bCs/>
          <w:sz w:val="28"/>
          <w:szCs w:val="28"/>
        </w:rPr>
        <w:t>Technical Architecture</w:t>
      </w:r>
      <w:r w:rsidRPr="008F2C5F">
        <w:rPr>
          <w:rFonts w:ascii="Times New Roman" w:hAnsi="Times New Roman" w:cs="Times New Roman"/>
          <w:b/>
          <w:bCs/>
        </w:rPr>
        <w:t>:</w:t>
      </w:r>
      <w:r w:rsidRPr="008F2C5F">
        <w:rPr>
          <w:rFonts w:ascii="Times New Roman" w:hAnsi="Times New Roman" w:cs="Times New Roman"/>
        </w:rPr>
        <w:t xml:space="preserve"> A Secure and Integrated System</w:t>
      </w:r>
    </w:p>
    <w:p w14:paraId="084E9313" w14:textId="09AABCA5" w:rsidR="00430559" w:rsidRPr="008F2C5F" w:rsidRDefault="00430559" w:rsidP="009A778C">
      <w:pPr>
        <w:spacing w:line="276" w:lineRule="auto"/>
        <w:ind w:firstLine="720"/>
        <w:jc w:val="both"/>
        <w:rPr>
          <w:rFonts w:ascii="Times New Roman" w:hAnsi="Times New Roman" w:cs="Times New Roman"/>
        </w:rPr>
      </w:pPr>
      <w:r w:rsidRPr="008F2C5F">
        <w:rPr>
          <w:rFonts w:ascii="Times New Roman" w:hAnsi="Times New Roman" w:cs="Times New Roman"/>
        </w:rPr>
        <w:t>The architecture is built on several key layers to ensure security, accuracy, and integration:</w:t>
      </w:r>
    </w:p>
    <w:p w14:paraId="496CE30B" w14:textId="43A408FD"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1.  Presentation Layer: Web portal (clinicians/admin) and mobile app (patients).</w:t>
      </w:r>
    </w:p>
    <w:p w14:paraId="714EFE1A" w14:textId="35F20748"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2.  API Gateway: Manages all authentication and secure communication between layers.</w:t>
      </w:r>
    </w:p>
    <w:p w14:paraId="7E7714DE" w14:textId="3889BA2C"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3.  AI Core (watsonx.ai Platform):</w:t>
      </w:r>
    </w:p>
    <w:p w14:paraId="3968785E" w14:textId="0BBA890C"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Orchestrator: Manages the flow and logic of each request.</w:t>
      </w:r>
    </w:p>
    <w:p w14:paraId="77DE8164" w14:textId="0E2849DC"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Fine-Tuned IBM Granite Model: The core language engine.</w:t>
      </w:r>
    </w:p>
    <w:p w14:paraId="2E16D1F7" w14:textId="3AA62EC0"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lastRenderedPageBreak/>
        <w:t>*   Safety &amp; Guardrail Module: A critical layer that filters outputs for safety, prevents hallucinations, and blocks inappropriate requests.</w:t>
      </w:r>
    </w:p>
    <w:p w14:paraId="3C81B54A" w14:textId="4B3F9E8C"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4.  Data Layer:</w:t>
      </w:r>
    </w:p>
    <w:p w14:paraId="5714B970" w14:textId="145C4D93"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EHR Integration (FHIR API): Provides real-time, read-only access to anonymized patient data for context-aware assistance.</w:t>
      </w:r>
    </w:p>
    <w:p w14:paraId="511AEA8F" w14:textId="3418C15E"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Vectorized Knowledge Base: Stores embeddings from trusted medical sources (e.g., UpToDate, PubMed, internal guidelines) to enable Retrieval-Augmented Generation (RAG), ensuring responses are grounded in factual, citable information.</w:t>
      </w:r>
    </w:p>
    <w:p w14:paraId="10A546DF" w14:textId="34BEF922"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Electronic Health Record (EHR) System: The system of record for patient data.</w:t>
      </w:r>
    </w:p>
    <w:p w14:paraId="31CA0D1E" w14:textId="77777777" w:rsidR="009A778C" w:rsidRDefault="009A778C" w:rsidP="00074CE1">
      <w:pPr>
        <w:spacing w:line="276" w:lineRule="auto"/>
        <w:jc w:val="both"/>
        <w:rPr>
          <w:rFonts w:ascii="Times New Roman" w:hAnsi="Times New Roman" w:cs="Times New Roman"/>
        </w:rPr>
      </w:pPr>
    </w:p>
    <w:p w14:paraId="43B50339" w14:textId="38806C5D" w:rsidR="00430559" w:rsidRPr="009A778C" w:rsidRDefault="00430559" w:rsidP="00074CE1">
      <w:pPr>
        <w:spacing w:line="276" w:lineRule="auto"/>
        <w:jc w:val="both"/>
        <w:rPr>
          <w:rFonts w:ascii="Times New Roman" w:hAnsi="Times New Roman" w:cs="Times New Roman"/>
          <w:b/>
          <w:bCs/>
          <w:sz w:val="28"/>
          <w:szCs w:val="28"/>
        </w:rPr>
      </w:pPr>
      <w:r w:rsidRPr="009A778C">
        <w:rPr>
          <w:rFonts w:ascii="Times New Roman" w:hAnsi="Times New Roman" w:cs="Times New Roman"/>
          <w:b/>
          <w:bCs/>
          <w:sz w:val="28"/>
          <w:szCs w:val="28"/>
        </w:rPr>
        <w:t>Ethical Framework, Safety, and Compliance</w:t>
      </w:r>
    </w:p>
    <w:p w14:paraId="08E138FB" w14:textId="08D5F358" w:rsidR="00430559" w:rsidRPr="008F2C5F" w:rsidRDefault="00430559" w:rsidP="009A778C">
      <w:pPr>
        <w:spacing w:line="276" w:lineRule="auto"/>
        <w:ind w:firstLine="720"/>
        <w:jc w:val="both"/>
        <w:rPr>
          <w:rFonts w:ascii="Times New Roman" w:hAnsi="Times New Roman" w:cs="Times New Roman"/>
        </w:rPr>
      </w:pPr>
      <w:r w:rsidRPr="008F2C5F">
        <w:rPr>
          <w:rFonts w:ascii="Times New Roman" w:hAnsi="Times New Roman" w:cs="Times New Roman"/>
        </w:rPr>
        <w:t>Deploying AI in healthcare demands an unwavering commitment to ethics and safety.</w:t>
      </w:r>
    </w:p>
    <w:p w14:paraId="43539A59" w14:textId="4731FF2D"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Privacy and Security by Design: Full compliance with HIPAA, GDPR, and other regulations. All PHI is encrypted in transit and at rest. Data is anonymized before processing by the AI model where possible.</w:t>
      </w:r>
    </w:p>
    <w:p w14:paraId="795525C4" w14:textId="69A57959"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Bias Auditing and Mitigation: Implement continuous monitoring of model outputs to detect and correct for any demographic (age, gender, race, ethnicity) biases to ensure equitable care for all patient populations.</w:t>
      </w:r>
    </w:p>
    <w:p w14:paraId="5296BD73" w14:textId="40BD582F"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Transparency and Trust: The system will always disclose its AI nature, cite sources for medical information provided, and include clear disclaimers that it is not a substitute for professional medical advice.</w:t>
      </w:r>
    </w:p>
    <w:p w14:paraId="7BEEB852" w14:textId="17AE04A7"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The Human-in-the-Loop Principle: The AI is an assistive tool. The final decision-making authority always remains with the qualified healthcare professional, especially for diagnosis and treatment planning.</w:t>
      </w:r>
    </w:p>
    <w:p w14:paraId="7F75A879" w14:textId="7AD1159F" w:rsidR="00430559" w:rsidRPr="009A778C" w:rsidRDefault="00430559" w:rsidP="00074CE1">
      <w:pPr>
        <w:spacing w:line="276" w:lineRule="auto"/>
        <w:jc w:val="both"/>
        <w:rPr>
          <w:rFonts w:ascii="Times New Roman" w:hAnsi="Times New Roman" w:cs="Times New Roman"/>
          <w:b/>
          <w:bCs/>
          <w:sz w:val="28"/>
          <w:szCs w:val="28"/>
        </w:rPr>
      </w:pPr>
      <w:r w:rsidRPr="009A778C">
        <w:rPr>
          <w:rFonts w:ascii="Times New Roman" w:hAnsi="Times New Roman" w:cs="Times New Roman"/>
          <w:b/>
          <w:bCs/>
          <w:sz w:val="28"/>
          <w:szCs w:val="28"/>
        </w:rPr>
        <w:t>Implementation Roadmap and Future Vision</w:t>
      </w:r>
    </w:p>
    <w:p w14:paraId="3E005AA4" w14:textId="3108DB28" w:rsidR="00430559" w:rsidRPr="008F2C5F" w:rsidRDefault="00430559" w:rsidP="009A778C">
      <w:pPr>
        <w:spacing w:line="276" w:lineRule="auto"/>
        <w:ind w:firstLine="720"/>
        <w:jc w:val="both"/>
        <w:rPr>
          <w:rFonts w:ascii="Times New Roman" w:hAnsi="Times New Roman" w:cs="Times New Roman"/>
        </w:rPr>
      </w:pPr>
      <w:r w:rsidRPr="008F2C5F">
        <w:rPr>
          <w:rFonts w:ascii="Times New Roman" w:hAnsi="Times New Roman" w:cs="Times New Roman"/>
        </w:rPr>
        <w:t>A phased, iterative approach ensures success and manages risk effectively.</w:t>
      </w:r>
    </w:p>
    <w:p w14:paraId="2EA20F16" w14:textId="33702786"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Phase 1: Proof of Concept (Months 1-4)</w:t>
      </w:r>
    </w:p>
    <w:p w14:paraId="1A2979BD" w14:textId="46961ECF"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Select a narrow use case (e.g., dermatology symptom checker).</w:t>
      </w:r>
    </w:p>
    <w:p w14:paraId="44300AB9" w14:textId="0828C378"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Fine-tune Granite on a limited, curated dataset.</w:t>
      </w:r>
    </w:p>
    <w:p w14:paraId="733C9B9C" w14:textId="3BCC6C9E"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Develop a minimal viable product (MVP) and begin internal testing.</w:t>
      </w:r>
    </w:p>
    <w:p w14:paraId="772AA575" w14:textId="1EE67BCA"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Phase 2: Pilot Program (Months 5-10)</w:t>
      </w:r>
    </w:p>
    <w:p w14:paraId="3A1A7F1A" w14:textId="7FFEF405"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Deploy the MVP in a controlled clinical environment with a partner organization.</w:t>
      </w:r>
    </w:p>
    <w:p w14:paraId="258ADD31" w14:textId="72E45089"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lastRenderedPageBreak/>
        <w:t>*   Gather quantitative (time saved, accuracy metrics) and qualitative (user satisfaction) feedback.</w:t>
      </w:r>
    </w:p>
    <w:p w14:paraId="4FB2FCA0" w14:textId="2C6FB022"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Rigorously validate performance, safety, and bias metrics. Iterate on the model.</w:t>
      </w:r>
    </w:p>
    <w:p w14:paraId="2092613D" w14:textId="0CA1661D"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Phase 3: Full Deployment and Scaling (Month 11+)</w:t>
      </w:r>
    </w:p>
    <w:p w14:paraId="2AA93635" w14:textId="62391A2C"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Gradual rollout of additional capabilities and modules.</w:t>
      </w:r>
    </w:p>
    <w:p w14:paraId="389148F3" w14:textId="43ADECBD"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Deep integration with major EHR systems (Epic, Cerner).</w:t>
      </w:r>
    </w:p>
    <w:p w14:paraId="38A866DF" w14:textId="025FF7F0"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Organization-wide deployment and continuous improvement.</w:t>
      </w:r>
    </w:p>
    <w:p w14:paraId="4304A215" w14:textId="24CE799C"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Future Vision: Expand to predictive analytics, personalized treatment plan generation, and remote patient monitoring integration.</w:t>
      </w:r>
    </w:p>
    <w:p w14:paraId="23CAD9FF" w14:textId="77777777" w:rsidR="00430559" w:rsidRPr="008F2C5F" w:rsidRDefault="00430559" w:rsidP="00074CE1">
      <w:pPr>
        <w:spacing w:line="276" w:lineRule="auto"/>
        <w:jc w:val="both"/>
        <w:rPr>
          <w:rFonts w:ascii="Times New Roman" w:hAnsi="Times New Roman" w:cs="Times New Roman"/>
        </w:rPr>
      </w:pPr>
    </w:p>
    <w:p w14:paraId="3819C15C" w14:textId="481CADF5" w:rsidR="00430559" w:rsidRPr="008F2C5F" w:rsidRDefault="00430559" w:rsidP="00074CE1">
      <w:pPr>
        <w:spacing w:line="276" w:lineRule="auto"/>
        <w:jc w:val="both"/>
        <w:rPr>
          <w:rFonts w:ascii="Times New Roman" w:hAnsi="Times New Roman" w:cs="Times New Roman"/>
        </w:rPr>
      </w:pPr>
    </w:p>
    <w:p w14:paraId="4F1BC954" w14:textId="77777777" w:rsidR="00430559" w:rsidRPr="008F2C5F" w:rsidRDefault="00430559" w:rsidP="00074CE1">
      <w:pPr>
        <w:spacing w:line="276" w:lineRule="auto"/>
        <w:jc w:val="both"/>
        <w:rPr>
          <w:rFonts w:ascii="Times New Roman" w:hAnsi="Times New Roman" w:cs="Times New Roman"/>
        </w:rPr>
      </w:pPr>
    </w:p>
    <w:p w14:paraId="7F2BB926" w14:textId="77777777" w:rsidR="00EF6482" w:rsidRPr="008F2C5F" w:rsidRDefault="00EF6482" w:rsidP="00074CE1">
      <w:pPr>
        <w:spacing w:line="276" w:lineRule="auto"/>
        <w:rPr>
          <w:rFonts w:ascii="Times New Roman" w:hAnsi="Times New Roman" w:cs="Times New Roman"/>
          <w:b/>
          <w:bCs/>
        </w:rPr>
      </w:pPr>
      <w:r w:rsidRPr="008F2C5F">
        <w:rPr>
          <w:rFonts w:ascii="Times New Roman" w:hAnsi="Times New Roman" w:cs="Times New Roman"/>
          <w:b/>
          <w:bCs/>
        </w:rPr>
        <w:br w:type="page"/>
      </w:r>
    </w:p>
    <w:p w14:paraId="78076C5C" w14:textId="5DC5601A" w:rsidR="00430559" w:rsidRPr="007849E7" w:rsidRDefault="00430559" w:rsidP="00074CE1">
      <w:pPr>
        <w:spacing w:line="276" w:lineRule="auto"/>
        <w:jc w:val="both"/>
        <w:rPr>
          <w:rFonts w:ascii="Times New Roman" w:hAnsi="Times New Roman" w:cs="Times New Roman"/>
          <w:b/>
          <w:bCs/>
          <w:sz w:val="28"/>
          <w:szCs w:val="28"/>
        </w:rPr>
      </w:pPr>
      <w:r w:rsidRPr="007849E7">
        <w:rPr>
          <w:rFonts w:ascii="Times New Roman" w:hAnsi="Times New Roman" w:cs="Times New Roman"/>
          <w:b/>
          <w:bCs/>
          <w:sz w:val="28"/>
          <w:szCs w:val="28"/>
        </w:rPr>
        <w:lastRenderedPageBreak/>
        <w:t xml:space="preserve">Conclusion </w:t>
      </w:r>
    </w:p>
    <w:p w14:paraId="3A373D98" w14:textId="77777777" w:rsidR="00430559" w:rsidRPr="008F2C5F" w:rsidRDefault="00430559" w:rsidP="004762AC">
      <w:pPr>
        <w:spacing w:line="276" w:lineRule="auto"/>
        <w:ind w:firstLine="720"/>
        <w:jc w:val="both"/>
        <w:rPr>
          <w:rFonts w:ascii="Times New Roman" w:hAnsi="Times New Roman" w:cs="Times New Roman"/>
        </w:rPr>
      </w:pPr>
      <w:r w:rsidRPr="008F2C5F">
        <w:rPr>
          <w:rFonts w:ascii="Times New Roman" w:hAnsi="Times New Roman" w:cs="Times New Roman"/>
        </w:rPr>
        <w:t>The convergence of healthcare needs and AI capabilities presents a generational opportunity. The Granite Health Assistant offers a practical, secure, and ethical path to harnessing this potential.</w:t>
      </w:r>
    </w:p>
    <w:p w14:paraId="40AA9A7E" w14:textId="77777777" w:rsidR="00430559" w:rsidRPr="008F2C5F" w:rsidRDefault="00430559" w:rsidP="004762AC">
      <w:pPr>
        <w:spacing w:line="276" w:lineRule="auto"/>
        <w:ind w:firstLine="720"/>
        <w:jc w:val="both"/>
        <w:rPr>
          <w:rFonts w:ascii="Times New Roman" w:hAnsi="Times New Roman" w:cs="Times New Roman"/>
        </w:rPr>
      </w:pPr>
      <w:r w:rsidRPr="008F2C5F">
        <w:rPr>
          <w:rFonts w:ascii="Times New Roman" w:hAnsi="Times New Roman" w:cs="Times New Roman"/>
        </w:rPr>
        <w:t>By augmenting human expertise with the power of IBM's trusted AI, we can build a healthcare system that is more efficient, more accessible, and more focused on the human connection at the heart of all healing.</w:t>
      </w:r>
    </w:p>
    <w:p w14:paraId="6BF5B1F5" w14:textId="77777777" w:rsidR="00430559" w:rsidRPr="008F2C5F" w:rsidRDefault="00430559" w:rsidP="00074CE1">
      <w:pPr>
        <w:spacing w:line="276" w:lineRule="auto"/>
        <w:jc w:val="both"/>
        <w:rPr>
          <w:rFonts w:ascii="Times New Roman" w:hAnsi="Times New Roman" w:cs="Times New Roman"/>
        </w:rPr>
      </w:pPr>
    </w:p>
    <w:p w14:paraId="4BB8EA35" w14:textId="01D97DEB" w:rsidR="00430559" w:rsidRPr="007849E7" w:rsidRDefault="00430559" w:rsidP="00074CE1">
      <w:pPr>
        <w:spacing w:line="276" w:lineRule="auto"/>
        <w:jc w:val="both"/>
        <w:rPr>
          <w:rFonts w:ascii="Times New Roman" w:hAnsi="Times New Roman" w:cs="Times New Roman"/>
          <w:b/>
          <w:bCs/>
          <w:sz w:val="28"/>
          <w:szCs w:val="28"/>
        </w:rPr>
      </w:pPr>
      <w:r w:rsidRPr="007849E7">
        <w:rPr>
          <w:rFonts w:ascii="Times New Roman" w:hAnsi="Times New Roman" w:cs="Times New Roman"/>
          <w:b/>
          <w:bCs/>
          <w:sz w:val="28"/>
          <w:szCs w:val="28"/>
        </w:rPr>
        <w:t>Proposed Next Steps:</w:t>
      </w:r>
    </w:p>
    <w:p w14:paraId="0FFDC3CE" w14:textId="6209CA3C"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1.  Stakeholder Workshop: Convene clinical, administrative, and IT leaders to prioritize use cases.</w:t>
      </w:r>
    </w:p>
    <w:p w14:paraId="154D736E" w14:textId="1D288D5A"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2.  Technical Deep Dive: Review architecture and compliance requirements with IT security teams.</w:t>
      </w:r>
    </w:p>
    <w:p w14:paraId="57520246" w14:textId="5E841035"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3.  Identify Pilot Partner: Select a clinical department or partner organization for Phase 2.</w:t>
      </w:r>
    </w:p>
    <w:p w14:paraId="002E23EE" w14:textId="2ED8E707" w:rsidR="00430559"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 xml:space="preserve">4.  Secure Resources: Allocate budget and project team for the </w:t>
      </w:r>
      <w:proofErr w:type="gramStart"/>
      <w:r w:rsidRPr="008F2C5F">
        <w:rPr>
          <w:rFonts w:ascii="Times New Roman" w:hAnsi="Times New Roman" w:cs="Times New Roman"/>
        </w:rPr>
        <w:t>Proof of Concept</w:t>
      </w:r>
      <w:proofErr w:type="gramEnd"/>
      <w:r w:rsidRPr="008F2C5F">
        <w:rPr>
          <w:rFonts w:ascii="Times New Roman" w:hAnsi="Times New Roman" w:cs="Times New Roman"/>
        </w:rPr>
        <w:t xml:space="preserve"> phase.</w:t>
      </w:r>
    </w:p>
    <w:p w14:paraId="3672798E" w14:textId="419D7FDD" w:rsidR="00804F5A" w:rsidRPr="008F2C5F" w:rsidRDefault="00430559" w:rsidP="00074CE1">
      <w:pPr>
        <w:spacing w:line="276" w:lineRule="auto"/>
        <w:jc w:val="both"/>
        <w:rPr>
          <w:rFonts w:ascii="Times New Roman" w:hAnsi="Times New Roman" w:cs="Times New Roman"/>
        </w:rPr>
      </w:pPr>
      <w:r w:rsidRPr="008F2C5F">
        <w:rPr>
          <w:rFonts w:ascii="Times New Roman" w:hAnsi="Times New Roman" w:cs="Times New Roman"/>
        </w:rPr>
        <w:t>Let's begin the conversation to build the future of healthcare, together.</w:t>
      </w:r>
    </w:p>
    <w:sectPr w:rsidR="00804F5A" w:rsidRPr="008F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59"/>
    <w:rsid w:val="0001449F"/>
    <w:rsid w:val="00031779"/>
    <w:rsid w:val="000659A7"/>
    <w:rsid w:val="00074CE1"/>
    <w:rsid w:val="000D5546"/>
    <w:rsid w:val="001412ED"/>
    <w:rsid w:val="00143B6B"/>
    <w:rsid w:val="00143C2A"/>
    <w:rsid w:val="002B6A6B"/>
    <w:rsid w:val="00352566"/>
    <w:rsid w:val="00356E85"/>
    <w:rsid w:val="00366B33"/>
    <w:rsid w:val="003B4413"/>
    <w:rsid w:val="00400FB7"/>
    <w:rsid w:val="0041352E"/>
    <w:rsid w:val="00430559"/>
    <w:rsid w:val="004762AC"/>
    <w:rsid w:val="004B4D85"/>
    <w:rsid w:val="004C1F65"/>
    <w:rsid w:val="0050239C"/>
    <w:rsid w:val="0050409F"/>
    <w:rsid w:val="00510A93"/>
    <w:rsid w:val="005306FA"/>
    <w:rsid w:val="00540AD9"/>
    <w:rsid w:val="0055313A"/>
    <w:rsid w:val="005C79DA"/>
    <w:rsid w:val="00604522"/>
    <w:rsid w:val="006178FC"/>
    <w:rsid w:val="00627E96"/>
    <w:rsid w:val="006A1B3F"/>
    <w:rsid w:val="006C5CB0"/>
    <w:rsid w:val="006D1A9F"/>
    <w:rsid w:val="00714F55"/>
    <w:rsid w:val="007849E7"/>
    <w:rsid w:val="00804F5A"/>
    <w:rsid w:val="00812A8A"/>
    <w:rsid w:val="00816604"/>
    <w:rsid w:val="00842EFE"/>
    <w:rsid w:val="008B1992"/>
    <w:rsid w:val="008F2C5F"/>
    <w:rsid w:val="009434F0"/>
    <w:rsid w:val="009A778C"/>
    <w:rsid w:val="00A452D8"/>
    <w:rsid w:val="00A546A8"/>
    <w:rsid w:val="00AB35F6"/>
    <w:rsid w:val="00B03E19"/>
    <w:rsid w:val="00BC59DF"/>
    <w:rsid w:val="00C30B88"/>
    <w:rsid w:val="00C57462"/>
    <w:rsid w:val="00C81AF0"/>
    <w:rsid w:val="00CE7394"/>
    <w:rsid w:val="00D01337"/>
    <w:rsid w:val="00DC32C2"/>
    <w:rsid w:val="00DE6676"/>
    <w:rsid w:val="00E83FE0"/>
    <w:rsid w:val="00EB7DE6"/>
    <w:rsid w:val="00EF5CEF"/>
    <w:rsid w:val="00EF6482"/>
    <w:rsid w:val="00F2608E"/>
    <w:rsid w:val="00F90F75"/>
    <w:rsid w:val="00FB3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75B8"/>
  <w15:chartTrackingRefBased/>
  <w15:docId w15:val="{E17836C9-53BB-42E1-8D3A-0B2C1CCE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59"/>
    <w:rPr>
      <w:rFonts w:eastAsiaTheme="majorEastAsia" w:cstheme="majorBidi"/>
      <w:color w:val="272727" w:themeColor="text1" w:themeTint="D8"/>
    </w:rPr>
  </w:style>
  <w:style w:type="paragraph" w:styleId="Title">
    <w:name w:val="Title"/>
    <w:basedOn w:val="Normal"/>
    <w:next w:val="Normal"/>
    <w:link w:val="TitleChar"/>
    <w:uiPriority w:val="10"/>
    <w:qFormat/>
    <w:rsid w:val="0043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59"/>
    <w:pPr>
      <w:spacing w:before="160"/>
      <w:jc w:val="center"/>
    </w:pPr>
    <w:rPr>
      <w:i/>
      <w:iCs/>
      <w:color w:val="404040" w:themeColor="text1" w:themeTint="BF"/>
    </w:rPr>
  </w:style>
  <w:style w:type="character" w:customStyle="1" w:styleId="QuoteChar">
    <w:name w:val="Quote Char"/>
    <w:basedOn w:val="DefaultParagraphFont"/>
    <w:link w:val="Quote"/>
    <w:uiPriority w:val="29"/>
    <w:rsid w:val="00430559"/>
    <w:rPr>
      <w:i/>
      <w:iCs/>
      <w:color w:val="404040" w:themeColor="text1" w:themeTint="BF"/>
    </w:rPr>
  </w:style>
  <w:style w:type="paragraph" w:styleId="ListParagraph">
    <w:name w:val="List Paragraph"/>
    <w:basedOn w:val="Normal"/>
    <w:uiPriority w:val="34"/>
    <w:qFormat/>
    <w:rsid w:val="00430559"/>
    <w:pPr>
      <w:ind w:left="720"/>
      <w:contextualSpacing/>
    </w:pPr>
  </w:style>
  <w:style w:type="character" w:styleId="IntenseEmphasis">
    <w:name w:val="Intense Emphasis"/>
    <w:basedOn w:val="DefaultParagraphFont"/>
    <w:uiPriority w:val="21"/>
    <w:qFormat/>
    <w:rsid w:val="00430559"/>
    <w:rPr>
      <w:i/>
      <w:iCs/>
      <w:color w:val="0F4761" w:themeColor="accent1" w:themeShade="BF"/>
    </w:rPr>
  </w:style>
  <w:style w:type="paragraph" w:styleId="IntenseQuote">
    <w:name w:val="Intense Quote"/>
    <w:basedOn w:val="Normal"/>
    <w:next w:val="Normal"/>
    <w:link w:val="IntenseQuoteChar"/>
    <w:uiPriority w:val="30"/>
    <w:qFormat/>
    <w:rsid w:val="00430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59"/>
    <w:rPr>
      <w:i/>
      <w:iCs/>
      <w:color w:val="0F4761" w:themeColor="accent1" w:themeShade="BF"/>
    </w:rPr>
  </w:style>
  <w:style w:type="character" w:styleId="IntenseReference">
    <w:name w:val="Intense Reference"/>
    <w:basedOn w:val="DefaultParagraphFont"/>
    <w:uiPriority w:val="32"/>
    <w:qFormat/>
    <w:rsid w:val="00430559"/>
    <w:rPr>
      <w:b/>
      <w:bCs/>
      <w:smallCaps/>
      <w:color w:val="0F4761" w:themeColor="accent1" w:themeShade="BF"/>
      <w:spacing w:val="5"/>
    </w:rPr>
  </w:style>
  <w:style w:type="table" w:styleId="TableGrid">
    <w:name w:val="Table Grid"/>
    <w:basedOn w:val="TableNormal"/>
    <w:uiPriority w:val="39"/>
    <w:rsid w:val="006D1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Prasand M</dc:creator>
  <cp:keywords/>
  <dc:description/>
  <cp:lastModifiedBy>Prasand M</cp:lastModifiedBy>
  <cp:revision>73</cp:revision>
  <dcterms:created xsi:type="dcterms:W3CDTF">2025-09-13T15:20:00Z</dcterms:created>
  <dcterms:modified xsi:type="dcterms:W3CDTF">2025-09-14T05:29:00Z</dcterms:modified>
</cp:coreProperties>
</file>