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41A96" w14:textId="77777777" w:rsidR="00C4615F" w:rsidRDefault="00C4615F"/>
    <w:p w14:paraId="000CBD92" w14:textId="77777777" w:rsidR="00C4615F" w:rsidRDefault="00C4615F"/>
    <w:p w14:paraId="03D12BB0" w14:textId="77777777" w:rsidR="00C4615F" w:rsidRDefault="00C4615F"/>
    <w:p w14:paraId="0A85A169" w14:textId="77777777" w:rsidR="00C4615F" w:rsidRDefault="00000000">
      <w:pPr>
        <w:jc w:val="center"/>
      </w:pPr>
      <w:r>
        <w:rPr>
          <w:b/>
          <w:color w:val="1F497D"/>
          <w:sz w:val="40"/>
        </w:rPr>
        <w:t>E-Commerce US Dataset Analysis</w:t>
      </w:r>
    </w:p>
    <w:p w14:paraId="438DE931" w14:textId="77777777" w:rsidR="00C4615F" w:rsidRDefault="00C4615F"/>
    <w:p w14:paraId="3637DF5A" w14:textId="77777777" w:rsidR="00C4615F" w:rsidRDefault="00000000">
      <w:pPr>
        <w:jc w:val="center"/>
      </w:pPr>
      <w:r>
        <w:rPr>
          <w:b/>
          <w:color w:val="262626"/>
          <w:sz w:val="30"/>
        </w:rPr>
        <w:t>Report 1: Dataset Understanding</w:t>
      </w:r>
    </w:p>
    <w:p w14:paraId="18804C33" w14:textId="77777777" w:rsidR="00C4615F" w:rsidRDefault="00C4615F"/>
    <w:p w14:paraId="0CF80577" w14:textId="77777777" w:rsidR="00C4615F" w:rsidRDefault="00C4615F"/>
    <w:p w14:paraId="21F65DE8" w14:textId="77777777" w:rsidR="00C4615F" w:rsidRDefault="00000000">
      <w:pPr>
        <w:jc w:val="center"/>
      </w:pPr>
      <w:r>
        <w:rPr>
          <w:color w:val="44474A"/>
          <w:sz w:val="24"/>
        </w:rPr>
        <w:t>Nithish  |  AI/ML Engineer</w:t>
      </w:r>
    </w:p>
    <w:p w14:paraId="037D3F30" w14:textId="77777777" w:rsidR="00C4615F" w:rsidRDefault="00000000">
      <w:r>
        <w:br w:type="page"/>
      </w:r>
    </w:p>
    <w:p w14:paraId="76EDC6DC" w14:textId="77777777" w:rsidR="00C4615F" w:rsidRDefault="00000000">
      <w:pPr>
        <w:spacing w:before="200" w:after="60"/>
      </w:pPr>
      <w:r>
        <w:rPr>
          <w:b/>
          <w:color w:val="1F497D"/>
          <w:sz w:val="26"/>
        </w:rPr>
        <w:lastRenderedPageBreak/>
        <w:t>1. Project Overview</w:t>
      </w:r>
    </w:p>
    <w:p w14:paraId="1AF2EF7E" w14:textId="77777777" w:rsidR="00C4615F" w:rsidRDefault="00000000">
      <w:pPr>
        <w:pStyle w:val="ListBullet"/>
        <w:spacing w:after="20"/>
      </w:pPr>
      <w:r>
        <w:t>Dataset: US e-commerce transactional data representing a mid-scale B2C marketplace.</w:t>
      </w:r>
    </w:p>
    <w:p w14:paraId="74DA7B21" w14:textId="77777777" w:rsidR="00C4615F" w:rsidRDefault="00000000">
      <w:pPr>
        <w:pStyle w:val="ListBullet"/>
        <w:spacing w:after="20"/>
      </w:pPr>
      <w:r>
        <w:t>Full dataset: 1,000,000 orders; analysis uses a 10,000-order relational sample extracted for fast processing.</w:t>
      </w:r>
    </w:p>
    <w:p w14:paraId="7CB29054" w14:textId="77777777" w:rsidR="00C4615F" w:rsidRDefault="00000000">
      <w:pPr>
        <w:pStyle w:val="ListBullet"/>
        <w:spacing w:after="20"/>
      </w:pPr>
      <w:r>
        <w:t>Coverage: 10 US metro areas across 10 states.</w:t>
      </w:r>
    </w:p>
    <w:p w14:paraId="6957E3B8" w14:textId="77777777" w:rsidR="00C4615F" w:rsidRDefault="00000000">
      <w:pPr>
        <w:pStyle w:val="ListBullet"/>
        <w:spacing w:after="20"/>
      </w:pPr>
      <w:r>
        <w:t>8 relational tables covering orders, customers, products, sellers, payments, reviews, and geolocation.</w:t>
      </w:r>
    </w:p>
    <w:p w14:paraId="6BC7F7C3" w14:textId="77777777" w:rsidR="00C4615F" w:rsidRDefault="00000000">
      <w:pPr>
        <w:spacing w:before="200" w:after="60"/>
      </w:pPr>
      <w:r>
        <w:rPr>
          <w:b/>
          <w:color w:val="1F497D"/>
          <w:sz w:val="26"/>
        </w:rPr>
        <w:t>2. Table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1584"/>
        <w:gridCol w:w="1584"/>
        <w:gridCol w:w="1152"/>
        <w:gridCol w:w="2880"/>
      </w:tblGrid>
      <w:tr w:rsidR="00C4615F" w14:paraId="438E5C6A" w14:textId="77777777">
        <w:tc>
          <w:tcPr>
            <w:tcW w:w="2016" w:type="dxa"/>
            <w:shd w:val="clear" w:color="auto" w:fill="1F497D"/>
          </w:tcPr>
          <w:p w14:paraId="7178DF96" w14:textId="77777777" w:rsidR="00C4615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w="1584" w:type="dxa"/>
            <w:shd w:val="clear" w:color="auto" w:fill="1F497D"/>
          </w:tcPr>
          <w:p w14:paraId="45265F20" w14:textId="77777777" w:rsidR="00C4615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Full Rows</w:t>
            </w:r>
          </w:p>
        </w:tc>
        <w:tc>
          <w:tcPr>
            <w:tcW w:w="1584" w:type="dxa"/>
            <w:shd w:val="clear" w:color="auto" w:fill="1F497D"/>
          </w:tcPr>
          <w:p w14:paraId="6C1C1C2C" w14:textId="77777777" w:rsidR="00C4615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Sample Rows</w:t>
            </w:r>
          </w:p>
        </w:tc>
        <w:tc>
          <w:tcPr>
            <w:tcW w:w="1152" w:type="dxa"/>
            <w:shd w:val="clear" w:color="auto" w:fill="1F497D"/>
          </w:tcPr>
          <w:p w14:paraId="0D71C41D" w14:textId="77777777" w:rsidR="00C4615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Columns</w:t>
            </w:r>
          </w:p>
        </w:tc>
        <w:tc>
          <w:tcPr>
            <w:tcW w:w="2880" w:type="dxa"/>
            <w:shd w:val="clear" w:color="auto" w:fill="1F497D"/>
          </w:tcPr>
          <w:p w14:paraId="607D5763" w14:textId="77777777" w:rsidR="00C4615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Primary Key</w:t>
            </w:r>
          </w:p>
        </w:tc>
      </w:tr>
      <w:tr w:rsidR="00C4615F" w14:paraId="50D8848D" w14:textId="77777777">
        <w:tc>
          <w:tcPr>
            <w:tcW w:w="2016" w:type="dxa"/>
          </w:tcPr>
          <w:p w14:paraId="477C141E" w14:textId="77777777" w:rsidR="00C4615F" w:rsidRDefault="00000000">
            <w:r>
              <w:rPr>
                <w:sz w:val="19"/>
              </w:rPr>
              <w:t>orders</w:t>
            </w:r>
          </w:p>
        </w:tc>
        <w:tc>
          <w:tcPr>
            <w:tcW w:w="1584" w:type="dxa"/>
          </w:tcPr>
          <w:p w14:paraId="7E1C92EB" w14:textId="77777777" w:rsidR="00C4615F" w:rsidRDefault="00000000">
            <w:r>
              <w:rPr>
                <w:sz w:val="19"/>
              </w:rPr>
              <w:t>1,000,000</w:t>
            </w:r>
          </w:p>
        </w:tc>
        <w:tc>
          <w:tcPr>
            <w:tcW w:w="1584" w:type="dxa"/>
          </w:tcPr>
          <w:p w14:paraId="293D4147" w14:textId="77777777" w:rsidR="00C4615F" w:rsidRDefault="00000000">
            <w:r>
              <w:rPr>
                <w:sz w:val="19"/>
              </w:rPr>
              <w:t>10,000</w:t>
            </w:r>
          </w:p>
        </w:tc>
        <w:tc>
          <w:tcPr>
            <w:tcW w:w="1152" w:type="dxa"/>
          </w:tcPr>
          <w:p w14:paraId="2DFDF6AB" w14:textId="77777777" w:rsidR="00C4615F" w:rsidRDefault="00000000">
            <w:r>
              <w:rPr>
                <w:sz w:val="19"/>
              </w:rPr>
              <w:t>8</w:t>
            </w:r>
          </w:p>
        </w:tc>
        <w:tc>
          <w:tcPr>
            <w:tcW w:w="2880" w:type="dxa"/>
          </w:tcPr>
          <w:p w14:paraId="02ECC89B" w14:textId="77777777" w:rsidR="00C4615F" w:rsidRDefault="00000000">
            <w:r>
              <w:rPr>
                <w:sz w:val="19"/>
              </w:rPr>
              <w:t>order_id</w:t>
            </w:r>
          </w:p>
        </w:tc>
      </w:tr>
      <w:tr w:rsidR="00C4615F" w14:paraId="66579BA1" w14:textId="77777777">
        <w:tc>
          <w:tcPr>
            <w:tcW w:w="2016" w:type="dxa"/>
            <w:shd w:val="clear" w:color="auto" w:fill="EBF3FB"/>
          </w:tcPr>
          <w:p w14:paraId="1D61EF71" w14:textId="77777777" w:rsidR="00C4615F" w:rsidRDefault="00000000">
            <w:r>
              <w:rPr>
                <w:sz w:val="19"/>
              </w:rPr>
              <w:t>customers</w:t>
            </w:r>
          </w:p>
        </w:tc>
        <w:tc>
          <w:tcPr>
            <w:tcW w:w="1584" w:type="dxa"/>
            <w:shd w:val="clear" w:color="auto" w:fill="EBF3FB"/>
          </w:tcPr>
          <w:p w14:paraId="512B80D7" w14:textId="77777777" w:rsidR="00C4615F" w:rsidRDefault="00000000">
            <w:r>
              <w:rPr>
                <w:sz w:val="19"/>
              </w:rPr>
              <w:t>1,000,000</w:t>
            </w:r>
          </w:p>
        </w:tc>
        <w:tc>
          <w:tcPr>
            <w:tcW w:w="1584" w:type="dxa"/>
            <w:shd w:val="clear" w:color="auto" w:fill="EBF3FB"/>
          </w:tcPr>
          <w:p w14:paraId="0CFA9A31" w14:textId="77777777" w:rsidR="00C4615F" w:rsidRDefault="00000000">
            <w:r>
              <w:rPr>
                <w:sz w:val="19"/>
              </w:rPr>
              <w:t>10,000</w:t>
            </w:r>
          </w:p>
        </w:tc>
        <w:tc>
          <w:tcPr>
            <w:tcW w:w="1152" w:type="dxa"/>
            <w:shd w:val="clear" w:color="auto" w:fill="EBF3FB"/>
          </w:tcPr>
          <w:p w14:paraId="04F9F45D" w14:textId="77777777" w:rsidR="00C4615F" w:rsidRDefault="00000000">
            <w:r>
              <w:rPr>
                <w:sz w:val="19"/>
              </w:rPr>
              <w:t>9</w:t>
            </w:r>
          </w:p>
        </w:tc>
        <w:tc>
          <w:tcPr>
            <w:tcW w:w="2880" w:type="dxa"/>
            <w:shd w:val="clear" w:color="auto" w:fill="EBF3FB"/>
          </w:tcPr>
          <w:p w14:paraId="04204DDC" w14:textId="77777777" w:rsidR="00C4615F" w:rsidRDefault="00000000">
            <w:r>
              <w:rPr>
                <w:sz w:val="19"/>
              </w:rPr>
              <w:t>customer_id</w:t>
            </w:r>
          </w:p>
        </w:tc>
      </w:tr>
      <w:tr w:rsidR="00C4615F" w14:paraId="50772422" w14:textId="77777777">
        <w:tc>
          <w:tcPr>
            <w:tcW w:w="2016" w:type="dxa"/>
          </w:tcPr>
          <w:p w14:paraId="49FA5DDB" w14:textId="77777777" w:rsidR="00C4615F" w:rsidRDefault="00000000">
            <w:r>
              <w:rPr>
                <w:sz w:val="19"/>
              </w:rPr>
              <w:t>order_items</w:t>
            </w:r>
          </w:p>
        </w:tc>
        <w:tc>
          <w:tcPr>
            <w:tcW w:w="1584" w:type="dxa"/>
          </w:tcPr>
          <w:p w14:paraId="24EF89C1" w14:textId="77777777" w:rsidR="00C4615F" w:rsidRDefault="00000000">
            <w:r>
              <w:rPr>
                <w:sz w:val="19"/>
              </w:rPr>
              <w:t>2,200,000</w:t>
            </w:r>
          </w:p>
        </w:tc>
        <w:tc>
          <w:tcPr>
            <w:tcW w:w="1584" w:type="dxa"/>
          </w:tcPr>
          <w:p w14:paraId="148479DF" w14:textId="77777777" w:rsidR="00C4615F" w:rsidRDefault="00000000">
            <w:r>
              <w:rPr>
                <w:sz w:val="19"/>
              </w:rPr>
              <w:t>21,800</w:t>
            </w:r>
          </w:p>
        </w:tc>
        <w:tc>
          <w:tcPr>
            <w:tcW w:w="1152" w:type="dxa"/>
          </w:tcPr>
          <w:p w14:paraId="394421CD" w14:textId="77777777" w:rsidR="00C4615F" w:rsidRDefault="00000000">
            <w:r>
              <w:rPr>
                <w:sz w:val="19"/>
              </w:rPr>
              <w:t>8</w:t>
            </w:r>
          </w:p>
        </w:tc>
        <w:tc>
          <w:tcPr>
            <w:tcW w:w="2880" w:type="dxa"/>
          </w:tcPr>
          <w:p w14:paraId="05D17B62" w14:textId="77777777" w:rsidR="00C4615F" w:rsidRDefault="00000000">
            <w:r>
              <w:rPr>
                <w:sz w:val="19"/>
              </w:rPr>
              <w:t>order_id + order_item_id</w:t>
            </w:r>
          </w:p>
        </w:tc>
      </w:tr>
      <w:tr w:rsidR="00C4615F" w14:paraId="7910F16B" w14:textId="77777777">
        <w:tc>
          <w:tcPr>
            <w:tcW w:w="2016" w:type="dxa"/>
            <w:shd w:val="clear" w:color="auto" w:fill="EBF3FB"/>
          </w:tcPr>
          <w:p w14:paraId="05B21BC6" w14:textId="77777777" w:rsidR="00C4615F" w:rsidRDefault="00000000">
            <w:r>
              <w:rPr>
                <w:sz w:val="19"/>
              </w:rPr>
              <w:t>order_payments</w:t>
            </w:r>
          </w:p>
        </w:tc>
        <w:tc>
          <w:tcPr>
            <w:tcW w:w="1584" w:type="dxa"/>
            <w:shd w:val="clear" w:color="auto" w:fill="EBF3FB"/>
          </w:tcPr>
          <w:p w14:paraId="1CE0323B" w14:textId="77777777" w:rsidR="00C4615F" w:rsidRDefault="00000000">
            <w:r>
              <w:rPr>
                <w:sz w:val="19"/>
              </w:rPr>
              <w:t>1,150,000</w:t>
            </w:r>
          </w:p>
        </w:tc>
        <w:tc>
          <w:tcPr>
            <w:tcW w:w="1584" w:type="dxa"/>
            <w:shd w:val="clear" w:color="auto" w:fill="EBF3FB"/>
          </w:tcPr>
          <w:p w14:paraId="5FF3B6DB" w14:textId="77777777" w:rsidR="00C4615F" w:rsidRDefault="00000000">
            <w:r>
              <w:rPr>
                <w:sz w:val="19"/>
              </w:rPr>
              <w:t>11,500</w:t>
            </w:r>
          </w:p>
        </w:tc>
        <w:tc>
          <w:tcPr>
            <w:tcW w:w="1152" w:type="dxa"/>
            <w:shd w:val="clear" w:color="auto" w:fill="EBF3FB"/>
          </w:tcPr>
          <w:p w14:paraId="23BADCF5" w14:textId="77777777" w:rsidR="00C4615F" w:rsidRDefault="00000000">
            <w:r>
              <w:rPr>
                <w:sz w:val="19"/>
              </w:rPr>
              <w:t>5</w:t>
            </w:r>
          </w:p>
        </w:tc>
        <w:tc>
          <w:tcPr>
            <w:tcW w:w="2880" w:type="dxa"/>
            <w:shd w:val="clear" w:color="auto" w:fill="EBF3FB"/>
          </w:tcPr>
          <w:p w14:paraId="52BB5DF9" w14:textId="77777777" w:rsidR="00C4615F" w:rsidRDefault="00000000">
            <w:r>
              <w:rPr>
                <w:sz w:val="19"/>
              </w:rPr>
              <w:t>order_id + payment_sequential</w:t>
            </w:r>
          </w:p>
        </w:tc>
      </w:tr>
      <w:tr w:rsidR="00C4615F" w14:paraId="3C3E9E2D" w14:textId="77777777">
        <w:tc>
          <w:tcPr>
            <w:tcW w:w="2016" w:type="dxa"/>
          </w:tcPr>
          <w:p w14:paraId="1A0A9F84" w14:textId="77777777" w:rsidR="00C4615F" w:rsidRDefault="00000000">
            <w:r>
              <w:rPr>
                <w:sz w:val="19"/>
              </w:rPr>
              <w:t>order_reviews</w:t>
            </w:r>
          </w:p>
        </w:tc>
        <w:tc>
          <w:tcPr>
            <w:tcW w:w="1584" w:type="dxa"/>
          </w:tcPr>
          <w:p w14:paraId="2496585B" w14:textId="77777777" w:rsidR="00C4615F" w:rsidRDefault="00000000">
            <w:r>
              <w:rPr>
                <w:sz w:val="19"/>
              </w:rPr>
              <w:t>933,700</w:t>
            </w:r>
          </w:p>
        </w:tc>
        <w:tc>
          <w:tcPr>
            <w:tcW w:w="1584" w:type="dxa"/>
          </w:tcPr>
          <w:p w14:paraId="36C866E3" w14:textId="77777777" w:rsidR="00C4615F" w:rsidRDefault="00000000">
            <w:r>
              <w:rPr>
                <w:sz w:val="19"/>
              </w:rPr>
              <w:t>9,300</w:t>
            </w:r>
          </w:p>
        </w:tc>
        <w:tc>
          <w:tcPr>
            <w:tcW w:w="1152" w:type="dxa"/>
          </w:tcPr>
          <w:p w14:paraId="411FE569" w14:textId="77777777" w:rsidR="00C4615F" w:rsidRDefault="00000000">
            <w:r>
              <w:rPr>
                <w:sz w:val="19"/>
              </w:rPr>
              <w:t>7</w:t>
            </w:r>
          </w:p>
        </w:tc>
        <w:tc>
          <w:tcPr>
            <w:tcW w:w="2880" w:type="dxa"/>
          </w:tcPr>
          <w:p w14:paraId="7FB0C9E7" w14:textId="77777777" w:rsidR="00C4615F" w:rsidRDefault="00000000">
            <w:r>
              <w:rPr>
                <w:sz w:val="19"/>
              </w:rPr>
              <w:t>review_id</w:t>
            </w:r>
          </w:p>
        </w:tc>
      </w:tr>
      <w:tr w:rsidR="00C4615F" w14:paraId="72A79EB9" w14:textId="77777777">
        <w:tc>
          <w:tcPr>
            <w:tcW w:w="2016" w:type="dxa"/>
            <w:shd w:val="clear" w:color="auto" w:fill="EBF3FB"/>
          </w:tcPr>
          <w:p w14:paraId="4946F68B" w14:textId="77777777" w:rsidR="00C4615F" w:rsidRDefault="00000000">
            <w:r>
              <w:rPr>
                <w:sz w:val="19"/>
              </w:rPr>
              <w:t>products</w:t>
            </w:r>
          </w:p>
        </w:tc>
        <w:tc>
          <w:tcPr>
            <w:tcW w:w="1584" w:type="dxa"/>
            <w:shd w:val="clear" w:color="auto" w:fill="EBF3FB"/>
          </w:tcPr>
          <w:p w14:paraId="426D164D" w14:textId="77777777" w:rsidR="00C4615F" w:rsidRDefault="00000000">
            <w:r>
              <w:rPr>
                <w:sz w:val="19"/>
              </w:rPr>
              <w:t>2,000</w:t>
            </w:r>
          </w:p>
        </w:tc>
        <w:tc>
          <w:tcPr>
            <w:tcW w:w="1584" w:type="dxa"/>
            <w:shd w:val="clear" w:color="auto" w:fill="EBF3FB"/>
          </w:tcPr>
          <w:p w14:paraId="6DFD5FB6" w14:textId="77777777" w:rsidR="00C4615F" w:rsidRDefault="00000000">
            <w:r>
              <w:rPr>
                <w:sz w:val="19"/>
              </w:rPr>
              <w:t>1,980</w:t>
            </w:r>
          </w:p>
        </w:tc>
        <w:tc>
          <w:tcPr>
            <w:tcW w:w="1152" w:type="dxa"/>
            <w:shd w:val="clear" w:color="auto" w:fill="EBF3FB"/>
          </w:tcPr>
          <w:p w14:paraId="2C4DBDDB" w14:textId="77777777" w:rsidR="00C4615F" w:rsidRDefault="00000000">
            <w:r>
              <w:rPr>
                <w:sz w:val="19"/>
              </w:rPr>
              <w:t>10</w:t>
            </w:r>
          </w:p>
        </w:tc>
        <w:tc>
          <w:tcPr>
            <w:tcW w:w="2880" w:type="dxa"/>
            <w:shd w:val="clear" w:color="auto" w:fill="EBF3FB"/>
          </w:tcPr>
          <w:p w14:paraId="3D795466" w14:textId="77777777" w:rsidR="00C4615F" w:rsidRDefault="00000000">
            <w:r>
              <w:rPr>
                <w:sz w:val="19"/>
              </w:rPr>
              <w:t>product_id</w:t>
            </w:r>
          </w:p>
        </w:tc>
      </w:tr>
      <w:tr w:rsidR="00C4615F" w14:paraId="65934B03" w14:textId="77777777">
        <w:tc>
          <w:tcPr>
            <w:tcW w:w="2016" w:type="dxa"/>
          </w:tcPr>
          <w:p w14:paraId="23811EF6" w14:textId="77777777" w:rsidR="00C4615F" w:rsidRDefault="00000000">
            <w:r>
              <w:rPr>
                <w:sz w:val="19"/>
              </w:rPr>
              <w:t>sellers</w:t>
            </w:r>
          </w:p>
        </w:tc>
        <w:tc>
          <w:tcPr>
            <w:tcW w:w="1584" w:type="dxa"/>
          </w:tcPr>
          <w:p w14:paraId="2B8D91AB" w14:textId="77777777" w:rsidR="00C4615F" w:rsidRDefault="00000000">
            <w:r>
              <w:rPr>
                <w:sz w:val="19"/>
              </w:rPr>
              <w:t>500</w:t>
            </w:r>
          </w:p>
        </w:tc>
        <w:tc>
          <w:tcPr>
            <w:tcW w:w="1584" w:type="dxa"/>
          </w:tcPr>
          <w:p w14:paraId="711A1FD7" w14:textId="77777777" w:rsidR="00C4615F" w:rsidRDefault="00000000">
            <w:r>
              <w:rPr>
                <w:sz w:val="19"/>
              </w:rPr>
              <w:t>500</w:t>
            </w:r>
          </w:p>
        </w:tc>
        <w:tc>
          <w:tcPr>
            <w:tcW w:w="1152" w:type="dxa"/>
          </w:tcPr>
          <w:p w14:paraId="12446954" w14:textId="77777777" w:rsidR="00C4615F" w:rsidRDefault="00000000">
            <w:r>
              <w:rPr>
                <w:sz w:val="19"/>
              </w:rPr>
              <w:t>8</w:t>
            </w:r>
          </w:p>
        </w:tc>
        <w:tc>
          <w:tcPr>
            <w:tcW w:w="2880" w:type="dxa"/>
          </w:tcPr>
          <w:p w14:paraId="6589767B" w14:textId="77777777" w:rsidR="00C4615F" w:rsidRDefault="00000000">
            <w:r>
              <w:rPr>
                <w:sz w:val="19"/>
              </w:rPr>
              <w:t>seller_id</w:t>
            </w:r>
          </w:p>
        </w:tc>
      </w:tr>
      <w:tr w:rsidR="00C4615F" w14:paraId="1696368F" w14:textId="77777777">
        <w:tc>
          <w:tcPr>
            <w:tcW w:w="2016" w:type="dxa"/>
            <w:shd w:val="clear" w:color="auto" w:fill="EBF3FB"/>
          </w:tcPr>
          <w:p w14:paraId="5EB1955E" w14:textId="77777777" w:rsidR="00C4615F" w:rsidRDefault="00000000">
            <w:r>
              <w:rPr>
                <w:sz w:val="19"/>
              </w:rPr>
              <w:t>geolocation</w:t>
            </w:r>
          </w:p>
        </w:tc>
        <w:tc>
          <w:tcPr>
            <w:tcW w:w="1584" w:type="dxa"/>
            <w:shd w:val="clear" w:color="auto" w:fill="EBF3FB"/>
          </w:tcPr>
          <w:p w14:paraId="5DBC2AD6" w14:textId="77777777" w:rsidR="00C4615F" w:rsidRDefault="00000000">
            <w:r>
              <w:rPr>
                <w:sz w:val="19"/>
              </w:rPr>
              <w:t>11,500</w:t>
            </w:r>
          </w:p>
        </w:tc>
        <w:tc>
          <w:tcPr>
            <w:tcW w:w="1584" w:type="dxa"/>
            <w:shd w:val="clear" w:color="auto" w:fill="EBF3FB"/>
          </w:tcPr>
          <w:p w14:paraId="16C43EF8" w14:textId="77777777" w:rsidR="00C4615F" w:rsidRDefault="00000000">
            <w:r>
              <w:rPr>
                <w:sz w:val="19"/>
              </w:rPr>
              <w:t>11,200</w:t>
            </w:r>
          </w:p>
        </w:tc>
        <w:tc>
          <w:tcPr>
            <w:tcW w:w="1152" w:type="dxa"/>
            <w:shd w:val="clear" w:color="auto" w:fill="EBF3FB"/>
          </w:tcPr>
          <w:p w14:paraId="01B060CD" w14:textId="77777777" w:rsidR="00C4615F" w:rsidRDefault="00000000">
            <w:r>
              <w:rPr>
                <w:sz w:val="19"/>
              </w:rPr>
              <w:t>5</w:t>
            </w:r>
          </w:p>
        </w:tc>
        <w:tc>
          <w:tcPr>
            <w:tcW w:w="2880" w:type="dxa"/>
            <w:shd w:val="clear" w:color="auto" w:fill="EBF3FB"/>
          </w:tcPr>
          <w:p w14:paraId="667E4E7E" w14:textId="77777777" w:rsidR="00C4615F" w:rsidRDefault="00000000">
            <w:r>
              <w:rPr>
                <w:sz w:val="19"/>
              </w:rPr>
              <w:t>zip_code_prefix</w:t>
            </w:r>
          </w:p>
        </w:tc>
      </w:tr>
    </w:tbl>
    <w:p w14:paraId="1BB7BCF4" w14:textId="77777777" w:rsidR="00C4615F" w:rsidRDefault="00C4615F"/>
    <w:p w14:paraId="72D8AE89" w14:textId="77777777" w:rsidR="00C4615F" w:rsidRDefault="00000000">
      <w:pPr>
        <w:spacing w:before="200" w:after="60"/>
      </w:pPr>
      <w:r>
        <w:rPr>
          <w:b/>
          <w:color w:val="1F497D"/>
          <w:sz w:val="26"/>
        </w:rPr>
        <w:t>3. Table-by-Table Description</w:t>
      </w:r>
    </w:p>
    <w:p w14:paraId="7DACAC0F" w14:textId="77777777" w:rsidR="00C4615F" w:rsidRDefault="00000000">
      <w:pPr>
        <w:spacing w:before="120" w:after="40"/>
      </w:pPr>
      <w:r>
        <w:rPr>
          <w:b/>
          <w:color w:val="2E74B5"/>
          <w:sz w:val="22"/>
        </w:rPr>
        <w:t>3.1 Orders</w:t>
      </w:r>
    </w:p>
    <w:p w14:paraId="6451CA09" w14:textId="77777777" w:rsidR="00C4615F" w:rsidRDefault="00000000">
      <w:pPr>
        <w:pStyle w:val="ListBullet"/>
        <w:spacing w:after="20"/>
      </w:pPr>
      <w:r>
        <w:t>Tracks lifecycle of each order from purchase to delivery.</w:t>
      </w:r>
    </w:p>
    <w:p w14:paraId="30C0AE96" w14:textId="77777777" w:rsidR="00C4615F" w:rsidRDefault="00000000">
      <w:pPr>
        <w:pStyle w:val="ListBullet"/>
        <w:spacing w:after="20"/>
      </w:pPr>
      <w:r>
        <w:t>Key columns: order_id, customer_id, order_status, order_purchase_timestamp, order_approved_at, order_estimated_delivery_date, order_delivered_carrier_date, order_delivered_customer_date.</w:t>
      </w:r>
    </w:p>
    <w:p w14:paraId="6AF678DF" w14:textId="77777777" w:rsidR="00C4615F" w:rsidRDefault="00000000">
      <w:pPr>
        <w:pStyle w:val="ListBullet"/>
        <w:spacing w:after="20"/>
      </w:pPr>
      <w:r>
        <w:t>Only two statuses present: delivered (93.3%) and canceled (6.7%).</w:t>
      </w:r>
    </w:p>
    <w:p w14:paraId="0C87EEB0" w14:textId="77777777" w:rsidR="00C4615F" w:rsidRDefault="00000000">
      <w:pPr>
        <w:pStyle w:val="ListBullet"/>
        <w:spacing w:after="20"/>
      </w:pPr>
      <w:r>
        <w:t>All date columns stored as strings in the source — require conversion.</w:t>
      </w:r>
    </w:p>
    <w:p w14:paraId="55DC8A29" w14:textId="77777777" w:rsidR="00C4615F" w:rsidRDefault="00000000">
      <w:pPr>
        <w:spacing w:before="120" w:after="40"/>
      </w:pPr>
      <w:r>
        <w:rPr>
          <w:b/>
          <w:color w:val="2E74B5"/>
          <w:sz w:val="22"/>
        </w:rPr>
        <w:t>3.2 Customers</w:t>
      </w:r>
    </w:p>
    <w:p w14:paraId="08AD37E4" w14:textId="77777777" w:rsidR="00C4615F" w:rsidRDefault="00000000">
      <w:pPr>
        <w:pStyle w:val="ListBullet"/>
        <w:spacing w:after="20"/>
      </w:pPr>
      <w:r>
        <w:t>Contains demographic and geographic profile for each buyer.</w:t>
      </w:r>
    </w:p>
    <w:p w14:paraId="7845D601" w14:textId="77777777" w:rsidR="00C4615F" w:rsidRDefault="00000000">
      <w:pPr>
        <w:pStyle w:val="ListBullet"/>
        <w:spacing w:after="20"/>
      </w:pPr>
      <w:r>
        <w:t>Key columns: customer_id, customer_unique_id, customer_name, customer_gender, customer_age, customer_zip_code_prefix, customer_city, customer_state, customer_segment.</w:t>
      </w:r>
    </w:p>
    <w:p w14:paraId="2A2FDCB3" w14:textId="77777777" w:rsidR="00C4615F" w:rsidRDefault="00000000">
      <w:pPr>
        <w:pStyle w:val="ListBullet"/>
        <w:spacing w:after="20"/>
      </w:pPr>
      <w:r>
        <w:t>10,000 customer_id values but 7,898 unique customer_unique_id values — 21% of customers placed more than one order.</w:t>
      </w:r>
    </w:p>
    <w:p w14:paraId="09328E15" w14:textId="77777777" w:rsidR="00C4615F" w:rsidRDefault="00000000">
      <w:pPr>
        <w:pStyle w:val="ListBullet"/>
        <w:spacing w:after="20"/>
      </w:pPr>
      <w:r>
        <w:t>Three customer segments: Consumer (69.8%), Corporate (20.5%), VIP (9.8%).</w:t>
      </w:r>
    </w:p>
    <w:p w14:paraId="738160F1" w14:textId="77777777" w:rsidR="00C4615F" w:rsidRDefault="00000000">
      <w:pPr>
        <w:spacing w:before="120" w:after="40"/>
      </w:pPr>
      <w:r>
        <w:rPr>
          <w:b/>
          <w:color w:val="2E74B5"/>
          <w:sz w:val="22"/>
        </w:rPr>
        <w:t>3.3 Order Items</w:t>
      </w:r>
    </w:p>
    <w:p w14:paraId="4570E8EC" w14:textId="77777777" w:rsidR="00C4615F" w:rsidRDefault="00000000">
      <w:pPr>
        <w:pStyle w:val="ListBullet"/>
        <w:spacing w:after="20"/>
      </w:pPr>
      <w:r>
        <w:t>Line-item detail — one row per product per order.</w:t>
      </w:r>
    </w:p>
    <w:p w14:paraId="17A48AD1" w14:textId="77777777" w:rsidR="00C4615F" w:rsidRDefault="00000000">
      <w:pPr>
        <w:pStyle w:val="ListBullet"/>
        <w:spacing w:after="20"/>
      </w:pPr>
      <w:r>
        <w:t>Key columns: order_id, order_item_id, product_id, seller_id, price, freight_value, discount_rate, shipping_limit_date.</w:t>
      </w:r>
    </w:p>
    <w:p w14:paraId="1E6E28AD" w14:textId="77777777" w:rsidR="00C4615F" w:rsidRDefault="00000000">
      <w:pPr>
        <w:pStyle w:val="ListBullet"/>
        <w:spacing w:after="20"/>
      </w:pPr>
      <w:r>
        <w:t>Average 2.2 items per order; maximum 6 items in a single order.</w:t>
      </w:r>
    </w:p>
    <w:p w14:paraId="031B49E5" w14:textId="77777777" w:rsidR="00C4615F" w:rsidRDefault="00000000">
      <w:pPr>
        <w:pStyle w:val="ListBullet"/>
        <w:spacing w:after="20"/>
      </w:pPr>
      <w:r>
        <w:t>Zero missing values across all 21,800 sample rows.</w:t>
      </w:r>
    </w:p>
    <w:p w14:paraId="48EE8FE3" w14:textId="77777777" w:rsidR="00C4615F" w:rsidRDefault="00000000">
      <w:pPr>
        <w:spacing w:before="120" w:after="40"/>
      </w:pPr>
      <w:r>
        <w:rPr>
          <w:b/>
          <w:color w:val="2E74B5"/>
          <w:sz w:val="22"/>
        </w:rPr>
        <w:t>3.4 Order Payments</w:t>
      </w:r>
    </w:p>
    <w:p w14:paraId="0312CC11" w14:textId="77777777" w:rsidR="00C4615F" w:rsidRDefault="00000000">
      <w:pPr>
        <w:pStyle w:val="ListBullet"/>
        <w:spacing w:after="20"/>
      </w:pPr>
      <w:r>
        <w:t>Records each payment transaction; one order may have multiple rows (split payments).</w:t>
      </w:r>
    </w:p>
    <w:p w14:paraId="032B4F11" w14:textId="77777777" w:rsidR="00C4615F" w:rsidRDefault="00000000">
      <w:pPr>
        <w:pStyle w:val="ListBullet"/>
        <w:spacing w:after="20"/>
      </w:pPr>
      <w:r>
        <w:t>Key columns: order_id, payment_sequential, payment_type, payment_installments, payment_value.</w:t>
      </w:r>
    </w:p>
    <w:p w14:paraId="2F84FD12" w14:textId="77777777" w:rsidR="00C4615F" w:rsidRDefault="00000000">
      <w:pPr>
        <w:pStyle w:val="ListBullet"/>
        <w:spacing w:after="20"/>
      </w:pPr>
      <w:r>
        <w:t>7 payment methods: credit card (50.3%), PayPal (13%), bank transfer (9.8%), debit card (8.9%), Apple Pay (8.6%), voucher (6.8%), boleto (2.5%).</w:t>
      </w:r>
    </w:p>
    <w:p w14:paraId="1BED675D" w14:textId="77777777" w:rsidR="00C4615F" w:rsidRDefault="00000000">
      <w:pPr>
        <w:pStyle w:val="ListBullet"/>
        <w:spacing w:after="20"/>
      </w:pPr>
      <w:r>
        <w:lastRenderedPageBreak/>
        <w:t>15% of orders span more than one payment row — require aggregation before joining.</w:t>
      </w:r>
    </w:p>
    <w:p w14:paraId="7DA32616" w14:textId="77777777" w:rsidR="00C4615F" w:rsidRDefault="00000000">
      <w:pPr>
        <w:spacing w:before="120" w:after="40"/>
      </w:pPr>
      <w:r>
        <w:rPr>
          <w:b/>
          <w:color w:val="2E74B5"/>
          <w:sz w:val="22"/>
        </w:rPr>
        <w:t>3.5 Order Reviews</w:t>
      </w:r>
    </w:p>
    <w:p w14:paraId="76F908E2" w14:textId="77777777" w:rsidR="00C4615F" w:rsidRDefault="00000000">
      <w:pPr>
        <w:pStyle w:val="ListBullet"/>
        <w:spacing w:after="20"/>
      </w:pPr>
      <w:r>
        <w:t>Post-delivery feedback submitted by customers.</w:t>
      </w:r>
    </w:p>
    <w:p w14:paraId="4AD6BFB6" w14:textId="77777777" w:rsidR="00C4615F" w:rsidRDefault="00000000">
      <w:pPr>
        <w:pStyle w:val="ListBullet"/>
        <w:spacing w:after="20"/>
      </w:pPr>
      <w:r>
        <w:t>Key columns: review_id, order_id, review_score, review_comment_title, review_comment_message, review_creation_date, review_answer_timestamp.</w:t>
      </w:r>
    </w:p>
    <w:p w14:paraId="2B857B77" w14:textId="77777777" w:rsidR="00C4615F" w:rsidRDefault="00000000">
      <w:pPr>
        <w:pStyle w:val="ListBullet"/>
        <w:spacing w:after="20"/>
      </w:pPr>
      <w:r>
        <w:t>93.4% review coverage; 668 missing reviews correspond exactly to canceled orders.</w:t>
      </w:r>
    </w:p>
    <w:p w14:paraId="3ADE4F9C" w14:textId="77777777" w:rsidR="00C4615F" w:rsidRDefault="00000000">
      <w:pPr>
        <w:pStyle w:val="ListBullet"/>
        <w:spacing w:after="20"/>
      </w:pPr>
      <w:r>
        <w:t>review_comment_title is categorical (14 fixed labels), not free text.</w:t>
      </w:r>
    </w:p>
    <w:p w14:paraId="7DA0E32B" w14:textId="77777777" w:rsidR="00C4615F" w:rsidRDefault="00000000">
      <w:pPr>
        <w:spacing w:before="120" w:after="40"/>
      </w:pPr>
      <w:r>
        <w:rPr>
          <w:b/>
          <w:color w:val="2E74B5"/>
          <w:sz w:val="22"/>
        </w:rPr>
        <w:t>3.6 Products</w:t>
      </w:r>
    </w:p>
    <w:p w14:paraId="2037DE1C" w14:textId="77777777" w:rsidR="00C4615F" w:rsidRDefault="00000000">
      <w:pPr>
        <w:pStyle w:val="ListBullet"/>
        <w:spacing w:after="20"/>
      </w:pPr>
      <w:r>
        <w:t>Product catalog — 2,000 SKUs across 7 categories and 8 brands.</w:t>
      </w:r>
    </w:p>
    <w:p w14:paraId="1A50AAD2" w14:textId="77777777" w:rsidR="00C4615F" w:rsidRDefault="00000000">
      <w:pPr>
        <w:pStyle w:val="ListBullet"/>
        <w:spacing w:after="20"/>
      </w:pPr>
      <w:r>
        <w:t>Key columns: product_id, product_category_name, product_brand, product_name, cost, price, product_weight_g, product_length_cm, product_height_cm, product_width_cm.</w:t>
      </w:r>
    </w:p>
    <w:p w14:paraId="23B5FB2E" w14:textId="77777777" w:rsidR="00C4615F" w:rsidRDefault="00000000">
      <w:pPr>
        <w:pStyle w:val="ListBullet"/>
        <w:spacing w:after="20"/>
      </w:pPr>
      <w:r>
        <w:t>Both cost and price are present, enabling direct margin calculation.</w:t>
      </w:r>
    </w:p>
    <w:p w14:paraId="1771D2BA" w14:textId="77777777" w:rsidR="00C4615F" w:rsidRDefault="00000000">
      <w:pPr>
        <w:pStyle w:val="ListBullet"/>
        <w:spacing w:after="20"/>
      </w:pPr>
      <w:r>
        <w:t>All 4 dimension columns fully populated with no nulls.</w:t>
      </w:r>
    </w:p>
    <w:p w14:paraId="04ADFA32" w14:textId="77777777" w:rsidR="00C4615F" w:rsidRDefault="00000000">
      <w:pPr>
        <w:spacing w:before="120" w:after="40"/>
      </w:pPr>
      <w:r>
        <w:rPr>
          <w:b/>
          <w:color w:val="2E74B5"/>
          <w:sz w:val="22"/>
        </w:rPr>
        <w:t>3.7 Sellers</w:t>
      </w:r>
    </w:p>
    <w:p w14:paraId="216414BA" w14:textId="77777777" w:rsidR="00C4615F" w:rsidRDefault="00000000">
      <w:pPr>
        <w:pStyle w:val="ListBullet"/>
        <w:spacing w:after="20"/>
      </w:pPr>
      <w:r>
        <w:t>500 sellers; distributed across the same 10 cities as customers.</w:t>
      </w:r>
    </w:p>
    <w:p w14:paraId="177BDEC4" w14:textId="77777777" w:rsidR="00C4615F" w:rsidRDefault="00000000">
      <w:pPr>
        <w:pStyle w:val="ListBullet"/>
        <w:spacing w:after="20"/>
      </w:pPr>
      <w:r>
        <w:t>Key columns: seller_id, seller_company_name, seller_contact_name, seller_contact_gender, seller_contact_age, seller_zip_code_prefix, seller_city, seller_state.</w:t>
      </w:r>
    </w:p>
    <w:p w14:paraId="061DCBB7" w14:textId="77777777" w:rsidR="00C4615F" w:rsidRDefault="00000000">
      <w:pPr>
        <w:pStyle w:val="ListBullet"/>
        <w:spacing w:after="20"/>
      </w:pPr>
      <w:r>
        <w:t>7 sellers share parent companies — multi-brand operators.</w:t>
      </w:r>
    </w:p>
    <w:p w14:paraId="401CDC09" w14:textId="77777777" w:rsidR="00C4615F" w:rsidRDefault="00000000">
      <w:pPr>
        <w:spacing w:before="120" w:after="40"/>
      </w:pPr>
      <w:r>
        <w:rPr>
          <w:b/>
          <w:color w:val="2E74B5"/>
          <w:sz w:val="22"/>
        </w:rPr>
        <w:t>3.8 Geolocation</w:t>
      </w:r>
    </w:p>
    <w:p w14:paraId="2E3213B9" w14:textId="77777777" w:rsidR="00C4615F" w:rsidRDefault="00000000">
      <w:pPr>
        <w:pStyle w:val="ListBullet"/>
        <w:spacing w:after="20"/>
      </w:pPr>
      <w:r>
        <w:t>Maps zip code prefixes to latitude, longitude, city, and state.</w:t>
      </w:r>
    </w:p>
    <w:p w14:paraId="522B5A80" w14:textId="77777777" w:rsidR="00C4615F" w:rsidRDefault="00000000">
      <w:pPr>
        <w:pStyle w:val="ListBullet"/>
        <w:spacing w:after="20"/>
      </w:pPr>
      <w:r>
        <w:t>11,500 unique zip codes; zero nulls — cleanest table in the dataset.</w:t>
      </w:r>
    </w:p>
    <w:p w14:paraId="643BC67A" w14:textId="77777777" w:rsidR="00C4615F" w:rsidRDefault="00000000">
      <w:pPr>
        <w:pStyle w:val="ListBullet"/>
        <w:spacing w:after="20"/>
      </w:pPr>
      <w:r>
        <w:t>Coordinate precision (6 decimal places) is sufficient for distance calculations.</w:t>
      </w:r>
    </w:p>
    <w:p w14:paraId="643A1853" w14:textId="77777777" w:rsidR="00C4615F" w:rsidRDefault="00000000">
      <w:pPr>
        <w:spacing w:before="200" w:after="60"/>
      </w:pPr>
      <w:r>
        <w:rPr>
          <w:b/>
          <w:color w:val="1F497D"/>
          <w:sz w:val="26"/>
        </w:rPr>
        <w:t>4. Table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592"/>
        <w:gridCol w:w="2016"/>
      </w:tblGrid>
      <w:tr w:rsidR="00C4615F" w14:paraId="036383C5" w14:textId="77777777">
        <w:tc>
          <w:tcPr>
            <w:tcW w:w="2016" w:type="dxa"/>
            <w:shd w:val="clear" w:color="auto" w:fill="1F497D"/>
          </w:tcPr>
          <w:p w14:paraId="23C41879" w14:textId="77777777" w:rsidR="00C4615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From Table</w:t>
            </w:r>
          </w:p>
        </w:tc>
        <w:tc>
          <w:tcPr>
            <w:tcW w:w="2016" w:type="dxa"/>
            <w:shd w:val="clear" w:color="auto" w:fill="1F497D"/>
          </w:tcPr>
          <w:p w14:paraId="34EB9826" w14:textId="77777777" w:rsidR="00C4615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To Table</w:t>
            </w:r>
          </w:p>
        </w:tc>
        <w:tc>
          <w:tcPr>
            <w:tcW w:w="2592" w:type="dxa"/>
            <w:shd w:val="clear" w:color="auto" w:fill="1F497D"/>
          </w:tcPr>
          <w:p w14:paraId="4D38BA81" w14:textId="77777777" w:rsidR="00C4615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Join Key</w:t>
            </w:r>
          </w:p>
        </w:tc>
        <w:tc>
          <w:tcPr>
            <w:tcW w:w="2016" w:type="dxa"/>
            <w:shd w:val="clear" w:color="auto" w:fill="1F497D"/>
          </w:tcPr>
          <w:p w14:paraId="1457B265" w14:textId="77777777" w:rsidR="00C4615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Cardinality</w:t>
            </w:r>
          </w:p>
        </w:tc>
      </w:tr>
      <w:tr w:rsidR="00C4615F" w14:paraId="2DFFBC53" w14:textId="77777777">
        <w:tc>
          <w:tcPr>
            <w:tcW w:w="2016" w:type="dxa"/>
          </w:tcPr>
          <w:p w14:paraId="1BC2BD16" w14:textId="77777777" w:rsidR="00C4615F" w:rsidRDefault="00000000">
            <w:r>
              <w:rPr>
                <w:sz w:val="19"/>
              </w:rPr>
              <w:t>orders</w:t>
            </w:r>
          </w:p>
        </w:tc>
        <w:tc>
          <w:tcPr>
            <w:tcW w:w="2016" w:type="dxa"/>
          </w:tcPr>
          <w:p w14:paraId="18DCC864" w14:textId="77777777" w:rsidR="00C4615F" w:rsidRDefault="00000000">
            <w:r>
              <w:rPr>
                <w:sz w:val="19"/>
              </w:rPr>
              <w:t>customers</w:t>
            </w:r>
          </w:p>
        </w:tc>
        <w:tc>
          <w:tcPr>
            <w:tcW w:w="2592" w:type="dxa"/>
          </w:tcPr>
          <w:p w14:paraId="69005E2C" w14:textId="77777777" w:rsidR="00C4615F" w:rsidRDefault="00000000">
            <w:r>
              <w:rPr>
                <w:sz w:val="19"/>
              </w:rPr>
              <w:t>customer_id</w:t>
            </w:r>
          </w:p>
        </w:tc>
        <w:tc>
          <w:tcPr>
            <w:tcW w:w="2016" w:type="dxa"/>
          </w:tcPr>
          <w:p w14:paraId="4E29A084" w14:textId="77777777" w:rsidR="00C4615F" w:rsidRDefault="00000000">
            <w:r>
              <w:rPr>
                <w:sz w:val="19"/>
              </w:rPr>
              <w:t>Many-to-One</w:t>
            </w:r>
          </w:p>
        </w:tc>
      </w:tr>
      <w:tr w:rsidR="00C4615F" w14:paraId="63445DC4" w14:textId="77777777">
        <w:tc>
          <w:tcPr>
            <w:tcW w:w="2016" w:type="dxa"/>
            <w:shd w:val="clear" w:color="auto" w:fill="EBF3FB"/>
          </w:tcPr>
          <w:p w14:paraId="46E883DC" w14:textId="77777777" w:rsidR="00C4615F" w:rsidRDefault="00000000">
            <w:r>
              <w:rPr>
                <w:sz w:val="19"/>
              </w:rPr>
              <w:t>orders</w:t>
            </w:r>
          </w:p>
        </w:tc>
        <w:tc>
          <w:tcPr>
            <w:tcW w:w="2016" w:type="dxa"/>
            <w:shd w:val="clear" w:color="auto" w:fill="EBF3FB"/>
          </w:tcPr>
          <w:p w14:paraId="6117623E" w14:textId="77777777" w:rsidR="00C4615F" w:rsidRDefault="00000000">
            <w:r>
              <w:rPr>
                <w:sz w:val="19"/>
              </w:rPr>
              <w:t>order_items</w:t>
            </w:r>
          </w:p>
        </w:tc>
        <w:tc>
          <w:tcPr>
            <w:tcW w:w="2592" w:type="dxa"/>
            <w:shd w:val="clear" w:color="auto" w:fill="EBF3FB"/>
          </w:tcPr>
          <w:p w14:paraId="5920BDC3" w14:textId="77777777" w:rsidR="00C4615F" w:rsidRDefault="00000000">
            <w:r>
              <w:rPr>
                <w:sz w:val="19"/>
              </w:rPr>
              <w:t>order_id</w:t>
            </w:r>
          </w:p>
        </w:tc>
        <w:tc>
          <w:tcPr>
            <w:tcW w:w="2016" w:type="dxa"/>
            <w:shd w:val="clear" w:color="auto" w:fill="EBF3FB"/>
          </w:tcPr>
          <w:p w14:paraId="581CC87E" w14:textId="77777777" w:rsidR="00C4615F" w:rsidRDefault="00000000">
            <w:r>
              <w:rPr>
                <w:sz w:val="19"/>
              </w:rPr>
              <w:t>One-to-Many</w:t>
            </w:r>
          </w:p>
        </w:tc>
      </w:tr>
      <w:tr w:rsidR="00C4615F" w14:paraId="7F6116A5" w14:textId="77777777">
        <w:tc>
          <w:tcPr>
            <w:tcW w:w="2016" w:type="dxa"/>
          </w:tcPr>
          <w:p w14:paraId="50CE19CB" w14:textId="77777777" w:rsidR="00C4615F" w:rsidRDefault="00000000">
            <w:r>
              <w:rPr>
                <w:sz w:val="19"/>
              </w:rPr>
              <w:t>orders</w:t>
            </w:r>
          </w:p>
        </w:tc>
        <w:tc>
          <w:tcPr>
            <w:tcW w:w="2016" w:type="dxa"/>
          </w:tcPr>
          <w:p w14:paraId="0DC068AD" w14:textId="77777777" w:rsidR="00C4615F" w:rsidRDefault="00000000">
            <w:r>
              <w:rPr>
                <w:sz w:val="19"/>
              </w:rPr>
              <w:t>order_payments</w:t>
            </w:r>
          </w:p>
        </w:tc>
        <w:tc>
          <w:tcPr>
            <w:tcW w:w="2592" w:type="dxa"/>
          </w:tcPr>
          <w:p w14:paraId="297C65DA" w14:textId="77777777" w:rsidR="00C4615F" w:rsidRDefault="00000000">
            <w:r>
              <w:rPr>
                <w:sz w:val="19"/>
              </w:rPr>
              <w:t>order_id</w:t>
            </w:r>
          </w:p>
        </w:tc>
        <w:tc>
          <w:tcPr>
            <w:tcW w:w="2016" w:type="dxa"/>
          </w:tcPr>
          <w:p w14:paraId="245C2E18" w14:textId="77777777" w:rsidR="00C4615F" w:rsidRDefault="00000000">
            <w:r>
              <w:rPr>
                <w:sz w:val="19"/>
              </w:rPr>
              <w:t>One-to-Many</w:t>
            </w:r>
          </w:p>
        </w:tc>
      </w:tr>
      <w:tr w:rsidR="00C4615F" w14:paraId="701D5EF4" w14:textId="77777777">
        <w:tc>
          <w:tcPr>
            <w:tcW w:w="2016" w:type="dxa"/>
            <w:shd w:val="clear" w:color="auto" w:fill="EBF3FB"/>
          </w:tcPr>
          <w:p w14:paraId="4AAEC688" w14:textId="77777777" w:rsidR="00C4615F" w:rsidRDefault="00000000">
            <w:r>
              <w:rPr>
                <w:sz w:val="19"/>
              </w:rPr>
              <w:t>orders</w:t>
            </w:r>
          </w:p>
        </w:tc>
        <w:tc>
          <w:tcPr>
            <w:tcW w:w="2016" w:type="dxa"/>
            <w:shd w:val="clear" w:color="auto" w:fill="EBF3FB"/>
          </w:tcPr>
          <w:p w14:paraId="2E031C5C" w14:textId="77777777" w:rsidR="00C4615F" w:rsidRDefault="00000000">
            <w:r>
              <w:rPr>
                <w:sz w:val="19"/>
              </w:rPr>
              <w:t>order_reviews</w:t>
            </w:r>
          </w:p>
        </w:tc>
        <w:tc>
          <w:tcPr>
            <w:tcW w:w="2592" w:type="dxa"/>
            <w:shd w:val="clear" w:color="auto" w:fill="EBF3FB"/>
          </w:tcPr>
          <w:p w14:paraId="4863BDCD" w14:textId="77777777" w:rsidR="00C4615F" w:rsidRDefault="00000000">
            <w:r>
              <w:rPr>
                <w:sz w:val="19"/>
              </w:rPr>
              <w:t>order_id</w:t>
            </w:r>
          </w:p>
        </w:tc>
        <w:tc>
          <w:tcPr>
            <w:tcW w:w="2016" w:type="dxa"/>
            <w:shd w:val="clear" w:color="auto" w:fill="EBF3FB"/>
          </w:tcPr>
          <w:p w14:paraId="35754D25" w14:textId="77777777" w:rsidR="00C4615F" w:rsidRDefault="00000000">
            <w:r>
              <w:rPr>
                <w:sz w:val="19"/>
              </w:rPr>
              <w:t>One-to-Many</w:t>
            </w:r>
          </w:p>
        </w:tc>
      </w:tr>
      <w:tr w:rsidR="00C4615F" w14:paraId="259DC806" w14:textId="77777777">
        <w:tc>
          <w:tcPr>
            <w:tcW w:w="2016" w:type="dxa"/>
          </w:tcPr>
          <w:p w14:paraId="31D0A0AA" w14:textId="77777777" w:rsidR="00C4615F" w:rsidRDefault="00000000">
            <w:r>
              <w:rPr>
                <w:sz w:val="19"/>
              </w:rPr>
              <w:t>order_items</w:t>
            </w:r>
          </w:p>
        </w:tc>
        <w:tc>
          <w:tcPr>
            <w:tcW w:w="2016" w:type="dxa"/>
          </w:tcPr>
          <w:p w14:paraId="2BB0747F" w14:textId="77777777" w:rsidR="00C4615F" w:rsidRDefault="00000000">
            <w:r>
              <w:rPr>
                <w:sz w:val="19"/>
              </w:rPr>
              <w:t>products</w:t>
            </w:r>
          </w:p>
        </w:tc>
        <w:tc>
          <w:tcPr>
            <w:tcW w:w="2592" w:type="dxa"/>
          </w:tcPr>
          <w:p w14:paraId="2B7204B4" w14:textId="77777777" w:rsidR="00C4615F" w:rsidRDefault="00000000">
            <w:r>
              <w:rPr>
                <w:sz w:val="19"/>
              </w:rPr>
              <w:t>product_id</w:t>
            </w:r>
          </w:p>
        </w:tc>
        <w:tc>
          <w:tcPr>
            <w:tcW w:w="2016" w:type="dxa"/>
          </w:tcPr>
          <w:p w14:paraId="502B3BB1" w14:textId="77777777" w:rsidR="00C4615F" w:rsidRDefault="00000000">
            <w:r>
              <w:rPr>
                <w:sz w:val="19"/>
              </w:rPr>
              <w:t>Many-to-One</w:t>
            </w:r>
          </w:p>
        </w:tc>
      </w:tr>
      <w:tr w:rsidR="00C4615F" w14:paraId="25185539" w14:textId="77777777">
        <w:tc>
          <w:tcPr>
            <w:tcW w:w="2016" w:type="dxa"/>
            <w:shd w:val="clear" w:color="auto" w:fill="EBF3FB"/>
          </w:tcPr>
          <w:p w14:paraId="310F560A" w14:textId="77777777" w:rsidR="00C4615F" w:rsidRDefault="00000000">
            <w:r>
              <w:rPr>
                <w:sz w:val="19"/>
              </w:rPr>
              <w:t>order_items</w:t>
            </w:r>
          </w:p>
        </w:tc>
        <w:tc>
          <w:tcPr>
            <w:tcW w:w="2016" w:type="dxa"/>
            <w:shd w:val="clear" w:color="auto" w:fill="EBF3FB"/>
          </w:tcPr>
          <w:p w14:paraId="34647887" w14:textId="77777777" w:rsidR="00C4615F" w:rsidRDefault="00000000">
            <w:r>
              <w:rPr>
                <w:sz w:val="19"/>
              </w:rPr>
              <w:t>sellers</w:t>
            </w:r>
          </w:p>
        </w:tc>
        <w:tc>
          <w:tcPr>
            <w:tcW w:w="2592" w:type="dxa"/>
            <w:shd w:val="clear" w:color="auto" w:fill="EBF3FB"/>
          </w:tcPr>
          <w:p w14:paraId="0D70A40B" w14:textId="77777777" w:rsidR="00C4615F" w:rsidRDefault="00000000">
            <w:r>
              <w:rPr>
                <w:sz w:val="19"/>
              </w:rPr>
              <w:t>seller_id</w:t>
            </w:r>
          </w:p>
        </w:tc>
        <w:tc>
          <w:tcPr>
            <w:tcW w:w="2016" w:type="dxa"/>
            <w:shd w:val="clear" w:color="auto" w:fill="EBF3FB"/>
          </w:tcPr>
          <w:p w14:paraId="3551FB09" w14:textId="77777777" w:rsidR="00C4615F" w:rsidRDefault="00000000">
            <w:r>
              <w:rPr>
                <w:sz w:val="19"/>
              </w:rPr>
              <w:t>Many-to-One</w:t>
            </w:r>
          </w:p>
        </w:tc>
      </w:tr>
      <w:tr w:rsidR="00C4615F" w14:paraId="434E6505" w14:textId="77777777">
        <w:tc>
          <w:tcPr>
            <w:tcW w:w="2016" w:type="dxa"/>
          </w:tcPr>
          <w:p w14:paraId="318A3417" w14:textId="77777777" w:rsidR="00C4615F" w:rsidRDefault="00000000">
            <w:r>
              <w:rPr>
                <w:sz w:val="19"/>
              </w:rPr>
              <w:t>customers</w:t>
            </w:r>
          </w:p>
        </w:tc>
        <w:tc>
          <w:tcPr>
            <w:tcW w:w="2016" w:type="dxa"/>
          </w:tcPr>
          <w:p w14:paraId="1DFD1BAB" w14:textId="77777777" w:rsidR="00C4615F" w:rsidRDefault="00000000">
            <w:r>
              <w:rPr>
                <w:sz w:val="19"/>
              </w:rPr>
              <w:t>geolocation</w:t>
            </w:r>
          </w:p>
        </w:tc>
        <w:tc>
          <w:tcPr>
            <w:tcW w:w="2592" w:type="dxa"/>
          </w:tcPr>
          <w:p w14:paraId="121B2346" w14:textId="77777777" w:rsidR="00C4615F" w:rsidRDefault="00000000">
            <w:r>
              <w:rPr>
                <w:sz w:val="19"/>
              </w:rPr>
              <w:t>zip_code_prefix</w:t>
            </w:r>
          </w:p>
        </w:tc>
        <w:tc>
          <w:tcPr>
            <w:tcW w:w="2016" w:type="dxa"/>
          </w:tcPr>
          <w:p w14:paraId="3624F817" w14:textId="77777777" w:rsidR="00C4615F" w:rsidRDefault="00000000">
            <w:r>
              <w:rPr>
                <w:sz w:val="19"/>
              </w:rPr>
              <w:t>Many-to-One</w:t>
            </w:r>
          </w:p>
        </w:tc>
      </w:tr>
      <w:tr w:rsidR="00C4615F" w14:paraId="26E44F6B" w14:textId="77777777">
        <w:tc>
          <w:tcPr>
            <w:tcW w:w="2016" w:type="dxa"/>
            <w:shd w:val="clear" w:color="auto" w:fill="EBF3FB"/>
          </w:tcPr>
          <w:p w14:paraId="3186426A" w14:textId="77777777" w:rsidR="00C4615F" w:rsidRDefault="00000000">
            <w:r>
              <w:rPr>
                <w:sz w:val="19"/>
              </w:rPr>
              <w:t>sellers</w:t>
            </w:r>
          </w:p>
        </w:tc>
        <w:tc>
          <w:tcPr>
            <w:tcW w:w="2016" w:type="dxa"/>
            <w:shd w:val="clear" w:color="auto" w:fill="EBF3FB"/>
          </w:tcPr>
          <w:p w14:paraId="06AEAEEF" w14:textId="77777777" w:rsidR="00C4615F" w:rsidRDefault="00000000">
            <w:r>
              <w:rPr>
                <w:sz w:val="19"/>
              </w:rPr>
              <w:t>geolocation</w:t>
            </w:r>
          </w:p>
        </w:tc>
        <w:tc>
          <w:tcPr>
            <w:tcW w:w="2592" w:type="dxa"/>
            <w:shd w:val="clear" w:color="auto" w:fill="EBF3FB"/>
          </w:tcPr>
          <w:p w14:paraId="7679B2CE" w14:textId="77777777" w:rsidR="00C4615F" w:rsidRDefault="00000000">
            <w:r>
              <w:rPr>
                <w:sz w:val="19"/>
              </w:rPr>
              <w:t>seller_zip_code_prefix</w:t>
            </w:r>
          </w:p>
        </w:tc>
        <w:tc>
          <w:tcPr>
            <w:tcW w:w="2016" w:type="dxa"/>
            <w:shd w:val="clear" w:color="auto" w:fill="EBF3FB"/>
          </w:tcPr>
          <w:p w14:paraId="35CD7A94" w14:textId="77777777" w:rsidR="00C4615F" w:rsidRDefault="00000000">
            <w:r>
              <w:rPr>
                <w:sz w:val="19"/>
              </w:rPr>
              <w:t>Many-to-One</w:t>
            </w:r>
          </w:p>
        </w:tc>
      </w:tr>
    </w:tbl>
    <w:p w14:paraId="1FC77292" w14:textId="77777777" w:rsidR="00C4615F" w:rsidRDefault="00C4615F"/>
    <w:p w14:paraId="41831571" w14:textId="77777777" w:rsidR="00C4615F" w:rsidRDefault="00000000">
      <w:pPr>
        <w:spacing w:before="200" w:after="60"/>
      </w:pPr>
      <w:r>
        <w:rPr>
          <w:b/>
          <w:color w:val="1F497D"/>
          <w:sz w:val="26"/>
        </w:rPr>
        <w:t>5. Data Dictionary</w:t>
      </w:r>
    </w:p>
    <w:p w14:paraId="5CDA780D" w14:textId="77777777" w:rsidR="00C4615F" w:rsidRDefault="00000000">
      <w:pPr>
        <w:pStyle w:val="ListBullet"/>
        <w:spacing w:after="20"/>
      </w:pPr>
      <w:r>
        <w:t>A 60-row metadata file (data_dictionary.csv) documents every column across all 8 tables.</w:t>
      </w:r>
    </w:p>
    <w:p w14:paraId="443C690F" w14:textId="77777777" w:rsidR="00C4615F" w:rsidRDefault="00000000">
      <w:pPr>
        <w:pStyle w:val="ListBullet"/>
        <w:spacing w:after="20"/>
      </w:pPr>
      <w:r>
        <w:t>Fields: table_name, column_name, data_type, description, example_value, nullable, primary/foreign key flags.</w:t>
      </w:r>
    </w:p>
    <w:p w14:paraId="5C973239" w14:textId="77777777" w:rsidR="00C4615F" w:rsidRDefault="00000000">
      <w:pPr>
        <w:pStyle w:val="ListBullet"/>
        <w:spacing w:after="20"/>
      </w:pPr>
      <w:r>
        <w:t>Serves as the single reference for column semantics throughout the project.</w:t>
      </w:r>
    </w:p>
    <w:p w14:paraId="2267CF03" w14:textId="77777777" w:rsidR="00B06224" w:rsidRDefault="00B06224">
      <w:pPr>
        <w:spacing w:before="200" w:after="60"/>
        <w:rPr>
          <w:b/>
          <w:color w:val="1F497D"/>
          <w:sz w:val="26"/>
        </w:rPr>
      </w:pPr>
    </w:p>
    <w:p w14:paraId="7ECA3457" w14:textId="77777777" w:rsidR="00B06224" w:rsidRDefault="00B06224">
      <w:pPr>
        <w:spacing w:before="200" w:after="60"/>
        <w:rPr>
          <w:b/>
          <w:color w:val="1F497D"/>
          <w:sz w:val="26"/>
        </w:rPr>
      </w:pPr>
    </w:p>
    <w:p w14:paraId="2F6EA361" w14:textId="037D73A5" w:rsidR="00C4615F" w:rsidRDefault="00000000">
      <w:pPr>
        <w:spacing w:before="200" w:after="60"/>
      </w:pPr>
      <w:r>
        <w:rPr>
          <w:b/>
          <w:color w:val="1F497D"/>
          <w:sz w:val="26"/>
        </w:rPr>
        <w:lastRenderedPageBreak/>
        <w:t>6. Geographic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3600"/>
        <w:gridCol w:w="2160"/>
      </w:tblGrid>
      <w:tr w:rsidR="00C4615F" w14:paraId="3F1AE393" w14:textId="77777777">
        <w:tc>
          <w:tcPr>
            <w:tcW w:w="2160" w:type="dxa"/>
            <w:shd w:val="clear" w:color="auto" w:fill="1F497D"/>
          </w:tcPr>
          <w:p w14:paraId="427E7E94" w14:textId="77777777" w:rsidR="00C4615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State</w:t>
            </w:r>
          </w:p>
        </w:tc>
        <w:tc>
          <w:tcPr>
            <w:tcW w:w="3600" w:type="dxa"/>
            <w:shd w:val="clear" w:color="auto" w:fill="1F497D"/>
          </w:tcPr>
          <w:p w14:paraId="09CAD267" w14:textId="77777777" w:rsidR="00C4615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City</w:t>
            </w:r>
          </w:p>
        </w:tc>
        <w:tc>
          <w:tcPr>
            <w:tcW w:w="2160" w:type="dxa"/>
            <w:shd w:val="clear" w:color="auto" w:fill="1F497D"/>
          </w:tcPr>
          <w:p w14:paraId="44F67CB4" w14:textId="77777777" w:rsidR="00C4615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Orders (%)</w:t>
            </w:r>
          </w:p>
        </w:tc>
      </w:tr>
      <w:tr w:rsidR="00C4615F" w14:paraId="02661646" w14:textId="77777777">
        <w:tc>
          <w:tcPr>
            <w:tcW w:w="2160" w:type="dxa"/>
          </w:tcPr>
          <w:p w14:paraId="0599649C" w14:textId="77777777" w:rsidR="00C4615F" w:rsidRDefault="00000000">
            <w:r>
              <w:rPr>
                <w:sz w:val="19"/>
              </w:rPr>
              <w:t>California</w:t>
            </w:r>
          </w:p>
        </w:tc>
        <w:tc>
          <w:tcPr>
            <w:tcW w:w="3600" w:type="dxa"/>
          </w:tcPr>
          <w:p w14:paraId="68B55EDB" w14:textId="77777777" w:rsidR="00C4615F" w:rsidRDefault="00000000">
            <w:r>
              <w:rPr>
                <w:sz w:val="19"/>
              </w:rPr>
              <w:t>Los Angeles / San Francisco</w:t>
            </w:r>
          </w:p>
        </w:tc>
        <w:tc>
          <w:tcPr>
            <w:tcW w:w="2160" w:type="dxa"/>
          </w:tcPr>
          <w:p w14:paraId="1104DB84" w14:textId="77777777" w:rsidR="00C4615F" w:rsidRDefault="00000000">
            <w:r>
              <w:rPr>
                <w:sz w:val="19"/>
              </w:rPr>
              <w:t>25.5%</w:t>
            </w:r>
          </w:p>
        </w:tc>
      </w:tr>
      <w:tr w:rsidR="00C4615F" w14:paraId="134C791B" w14:textId="77777777">
        <w:tc>
          <w:tcPr>
            <w:tcW w:w="2160" w:type="dxa"/>
            <w:shd w:val="clear" w:color="auto" w:fill="EBF3FB"/>
          </w:tcPr>
          <w:p w14:paraId="21711B34" w14:textId="77777777" w:rsidR="00C4615F" w:rsidRDefault="00000000">
            <w:r>
              <w:rPr>
                <w:sz w:val="19"/>
              </w:rPr>
              <w:t>Texas</w:t>
            </w:r>
          </w:p>
        </w:tc>
        <w:tc>
          <w:tcPr>
            <w:tcW w:w="3600" w:type="dxa"/>
            <w:shd w:val="clear" w:color="auto" w:fill="EBF3FB"/>
          </w:tcPr>
          <w:p w14:paraId="0B2D4DF9" w14:textId="77777777" w:rsidR="00C4615F" w:rsidRDefault="00000000">
            <w:r>
              <w:rPr>
                <w:sz w:val="19"/>
              </w:rPr>
              <w:t>Houston / Dallas</w:t>
            </w:r>
          </w:p>
        </w:tc>
        <w:tc>
          <w:tcPr>
            <w:tcW w:w="2160" w:type="dxa"/>
            <w:shd w:val="clear" w:color="auto" w:fill="EBF3FB"/>
          </w:tcPr>
          <w:p w14:paraId="6414F6C9" w14:textId="77777777" w:rsidR="00C4615F" w:rsidRDefault="00000000">
            <w:r>
              <w:rPr>
                <w:sz w:val="19"/>
              </w:rPr>
              <w:t>18.9%</w:t>
            </w:r>
          </w:p>
        </w:tc>
      </w:tr>
      <w:tr w:rsidR="00C4615F" w14:paraId="573FF3AE" w14:textId="77777777">
        <w:tc>
          <w:tcPr>
            <w:tcW w:w="2160" w:type="dxa"/>
          </w:tcPr>
          <w:p w14:paraId="77CEAC7D" w14:textId="77777777" w:rsidR="00C4615F" w:rsidRDefault="00000000">
            <w:r>
              <w:rPr>
                <w:sz w:val="19"/>
              </w:rPr>
              <w:t>Florida</w:t>
            </w:r>
          </w:p>
        </w:tc>
        <w:tc>
          <w:tcPr>
            <w:tcW w:w="3600" w:type="dxa"/>
          </w:tcPr>
          <w:p w14:paraId="4EBC33A4" w14:textId="77777777" w:rsidR="00C4615F" w:rsidRDefault="00000000">
            <w:r>
              <w:rPr>
                <w:sz w:val="19"/>
              </w:rPr>
              <w:t>Miami</w:t>
            </w:r>
          </w:p>
        </w:tc>
        <w:tc>
          <w:tcPr>
            <w:tcW w:w="2160" w:type="dxa"/>
          </w:tcPr>
          <w:p w14:paraId="2515FAB7" w14:textId="77777777" w:rsidR="00C4615F" w:rsidRDefault="00000000">
            <w:r>
              <w:rPr>
                <w:sz w:val="19"/>
              </w:rPr>
              <w:t>13.1%</w:t>
            </w:r>
          </w:p>
        </w:tc>
      </w:tr>
      <w:tr w:rsidR="00C4615F" w14:paraId="5F75C434" w14:textId="77777777">
        <w:tc>
          <w:tcPr>
            <w:tcW w:w="2160" w:type="dxa"/>
            <w:shd w:val="clear" w:color="auto" w:fill="EBF3FB"/>
          </w:tcPr>
          <w:p w14:paraId="4B7432B3" w14:textId="77777777" w:rsidR="00C4615F" w:rsidRDefault="00000000">
            <w:r>
              <w:rPr>
                <w:sz w:val="19"/>
              </w:rPr>
              <w:t>New York</w:t>
            </w:r>
          </w:p>
        </w:tc>
        <w:tc>
          <w:tcPr>
            <w:tcW w:w="3600" w:type="dxa"/>
            <w:shd w:val="clear" w:color="auto" w:fill="EBF3FB"/>
          </w:tcPr>
          <w:p w14:paraId="43C9EAB9" w14:textId="77777777" w:rsidR="00C4615F" w:rsidRDefault="00000000">
            <w:r>
              <w:rPr>
                <w:sz w:val="19"/>
              </w:rPr>
              <w:t>New York City</w:t>
            </w:r>
          </w:p>
        </w:tc>
        <w:tc>
          <w:tcPr>
            <w:tcW w:w="2160" w:type="dxa"/>
            <w:shd w:val="clear" w:color="auto" w:fill="EBF3FB"/>
          </w:tcPr>
          <w:p w14:paraId="343E920D" w14:textId="77777777" w:rsidR="00C4615F" w:rsidRDefault="00000000">
            <w:r>
              <w:rPr>
                <w:sz w:val="19"/>
              </w:rPr>
              <w:t>~10%</w:t>
            </w:r>
          </w:p>
        </w:tc>
      </w:tr>
      <w:tr w:rsidR="00C4615F" w14:paraId="3AEE4CDB" w14:textId="77777777">
        <w:tc>
          <w:tcPr>
            <w:tcW w:w="2160" w:type="dxa"/>
          </w:tcPr>
          <w:p w14:paraId="43F4E3AB" w14:textId="77777777" w:rsidR="00C4615F" w:rsidRDefault="00000000">
            <w:r>
              <w:rPr>
                <w:sz w:val="19"/>
              </w:rPr>
              <w:t>Illinois</w:t>
            </w:r>
          </w:p>
        </w:tc>
        <w:tc>
          <w:tcPr>
            <w:tcW w:w="3600" w:type="dxa"/>
          </w:tcPr>
          <w:p w14:paraId="24CEFCBA" w14:textId="77777777" w:rsidR="00C4615F" w:rsidRDefault="00000000">
            <w:r>
              <w:rPr>
                <w:sz w:val="19"/>
              </w:rPr>
              <w:t>Chicago</w:t>
            </w:r>
          </w:p>
        </w:tc>
        <w:tc>
          <w:tcPr>
            <w:tcW w:w="2160" w:type="dxa"/>
          </w:tcPr>
          <w:p w14:paraId="33C22ABC" w14:textId="77777777" w:rsidR="00C4615F" w:rsidRDefault="00000000">
            <w:r>
              <w:rPr>
                <w:sz w:val="19"/>
              </w:rPr>
              <w:t>~8%</w:t>
            </w:r>
          </w:p>
        </w:tc>
      </w:tr>
      <w:tr w:rsidR="00C4615F" w14:paraId="1B584885" w14:textId="77777777">
        <w:tc>
          <w:tcPr>
            <w:tcW w:w="2160" w:type="dxa"/>
            <w:shd w:val="clear" w:color="auto" w:fill="EBF3FB"/>
          </w:tcPr>
          <w:p w14:paraId="6307503D" w14:textId="77777777" w:rsidR="00C4615F" w:rsidRDefault="00000000">
            <w:r>
              <w:rPr>
                <w:sz w:val="19"/>
              </w:rPr>
              <w:t>Pennsylvania</w:t>
            </w:r>
          </w:p>
        </w:tc>
        <w:tc>
          <w:tcPr>
            <w:tcW w:w="3600" w:type="dxa"/>
            <w:shd w:val="clear" w:color="auto" w:fill="EBF3FB"/>
          </w:tcPr>
          <w:p w14:paraId="2A9E1678" w14:textId="77777777" w:rsidR="00C4615F" w:rsidRDefault="00000000">
            <w:r>
              <w:rPr>
                <w:sz w:val="19"/>
              </w:rPr>
              <w:t>Philadelphia</w:t>
            </w:r>
          </w:p>
        </w:tc>
        <w:tc>
          <w:tcPr>
            <w:tcW w:w="2160" w:type="dxa"/>
            <w:shd w:val="clear" w:color="auto" w:fill="EBF3FB"/>
          </w:tcPr>
          <w:p w14:paraId="0DD0B910" w14:textId="77777777" w:rsidR="00C4615F" w:rsidRDefault="00000000">
            <w:r>
              <w:rPr>
                <w:sz w:val="19"/>
              </w:rPr>
              <w:t>~6%</w:t>
            </w:r>
          </w:p>
        </w:tc>
      </w:tr>
      <w:tr w:rsidR="00C4615F" w14:paraId="5ACB37B3" w14:textId="77777777">
        <w:tc>
          <w:tcPr>
            <w:tcW w:w="2160" w:type="dxa"/>
          </w:tcPr>
          <w:p w14:paraId="24E2E884" w14:textId="77777777" w:rsidR="00C4615F" w:rsidRDefault="00000000">
            <w:r>
              <w:rPr>
                <w:sz w:val="19"/>
              </w:rPr>
              <w:t>Georgia</w:t>
            </w:r>
          </w:p>
        </w:tc>
        <w:tc>
          <w:tcPr>
            <w:tcW w:w="3600" w:type="dxa"/>
          </w:tcPr>
          <w:p w14:paraId="2FFECD65" w14:textId="77777777" w:rsidR="00C4615F" w:rsidRDefault="00000000">
            <w:r>
              <w:rPr>
                <w:sz w:val="19"/>
              </w:rPr>
              <w:t>Atlanta</w:t>
            </w:r>
          </w:p>
        </w:tc>
        <w:tc>
          <w:tcPr>
            <w:tcW w:w="2160" w:type="dxa"/>
          </w:tcPr>
          <w:p w14:paraId="5D1A736E" w14:textId="77777777" w:rsidR="00C4615F" w:rsidRDefault="00000000">
            <w:r>
              <w:rPr>
                <w:sz w:val="19"/>
              </w:rPr>
              <w:t>~5%</w:t>
            </w:r>
          </w:p>
        </w:tc>
      </w:tr>
      <w:tr w:rsidR="00C4615F" w14:paraId="7C6B5287" w14:textId="77777777">
        <w:tc>
          <w:tcPr>
            <w:tcW w:w="2160" w:type="dxa"/>
            <w:shd w:val="clear" w:color="auto" w:fill="EBF3FB"/>
          </w:tcPr>
          <w:p w14:paraId="4124A7B7" w14:textId="77777777" w:rsidR="00C4615F" w:rsidRDefault="00000000">
            <w:r>
              <w:rPr>
                <w:sz w:val="19"/>
              </w:rPr>
              <w:t>Colorado</w:t>
            </w:r>
          </w:p>
        </w:tc>
        <w:tc>
          <w:tcPr>
            <w:tcW w:w="3600" w:type="dxa"/>
            <w:shd w:val="clear" w:color="auto" w:fill="EBF3FB"/>
          </w:tcPr>
          <w:p w14:paraId="36430194" w14:textId="77777777" w:rsidR="00C4615F" w:rsidRDefault="00000000">
            <w:r>
              <w:rPr>
                <w:sz w:val="19"/>
              </w:rPr>
              <w:t>Denver</w:t>
            </w:r>
          </w:p>
        </w:tc>
        <w:tc>
          <w:tcPr>
            <w:tcW w:w="2160" w:type="dxa"/>
            <w:shd w:val="clear" w:color="auto" w:fill="EBF3FB"/>
          </w:tcPr>
          <w:p w14:paraId="43A06C66" w14:textId="77777777" w:rsidR="00C4615F" w:rsidRDefault="00000000">
            <w:r>
              <w:rPr>
                <w:sz w:val="19"/>
              </w:rPr>
              <w:t>~3%</w:t>
            </w:r>
          </w:p>
        </w:tc>
      </w:tr>
      <w:tr w:rsidR="00C4615F" w14:paraId="56E684A9" w14:textId="77777777">
        <w:tc>
          <w:tcPr>
            <w:tcW w:w="2160" w:type="dxa"/>
          </w:tcPr>
          <w:p w14:paraId="3C49FE34" w14:textId="77777777" w:rsidR="00C4615F" w:rsidRDefault="00000000">
            <w:r>
              <w:rPr>
                <w:sz w:val="19"/>
              </w:rPr>
              <w:t>Washington</w:t>
            </w:r>
          </w:p>
        </w:tc>
        <w:tc>
          <w:tcPr>
            <w:tcW w:w="3600" w:type="dxa"/>
          </w:tcPr>
          <w:p w14:paraId="7DA9DFC9" w14:textId="77777777" w:rsidR="00C4615F" w:rsidRDefault="00000000">
            <w:r>
              <w:rPr>
                <w:sz w:val="19"/>
              </w:rPr>
              <w:t>Seattle</w:t>
            </w:r>
          </w:p>
        </w:tc>
        <w:tc>
          <w:tcPr>
            <w:tcW w:w="2160" w:type="dxa"/>
          </w:tcPr>
          <w:p w14:paraId="78FB2C7C" w14:textId="77777777" w:rsidR="00C4615F" w:rsidRDefault="00000000">
            <w:r>
              <w:rPr>
                <w:sz w:val="19"/>
              </w:rPr>
              <w:t>~3%</w:t>
            </w:r>
          </w:p>
        </w:tc>
      </w:tr>
      <w:tr w:rsidR="00C4615F" w14:paraId="48C09E29" w14:textId="77777777">
        <w:tc>
          <w:tcPr>
            <w:tcW w:w="2160" w:type="dxa"/>
            <w:shd w:val="clear" w:color="auto" w:fill="EBF3FB"/>
          </w:tcPr>
          <w:p w14:paraId="647C2BB9" w14:textId="77777777" w:rsidR="00C4615F" w:rsidRDefault="00000000">
            <w:r>
              <w:rPr>
                <w:sz w:val="19"/>
              </w:rPr>
              <w:t>Arizona</w:t>
            </w:r>
          </w:p>
        </w:tc>
        <w:tc>
          <w:tcPr>
            <w:tcW w:w="3600" w:type="dxa"/>
            <w:shd w:val="clear" w:color="auto" w:fill="EBF3FB"/>
          </w:tcPr>
          <w:p w14:paraId="0AA63A5E" w14:textId="77777777" w:rsidR="00C4615F" w:rsidRDefault="00000000">
            <w:r>
              <w:rPr>
                <w:sz w:val="19"/>
              </w:rPr>
              <w:t>Phoenix</w:t>
            </w:r>
          </w:p>
        </w:tc>
        <w:tc>
          <w:tcPr>
            <w:tcW w:w="2160" w:type="dxa"/>
            <w:shd w:val="clear" w:color="auto" w:fill="EBF3FB"/>
          </w:tcPr>
          <w:p w14:paraId="2619D9AE" w14:textId="77777777" w:rsidR="00C4615F" w:rsidRDefault="00000000">
            <w:r>
              <w:rPr>
                <w:sz w:val="19"/>
              </w:rPr>
              <w:t>~2%</w:t>
            </w:r>
          </w:p>
        </w:tc>
      </w:tr>
    </w:tbl>
    <w:p w14:paraId="20805C58" w14:textId="77777777" w:rsidR="00C4615F" w:rsidRDefault="00C4615F"/>
    <w:sectPr w:rsidR="00C4615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045233">
    <w:abstractNumId w:val="8"/>
  </w:num>
  <w:num w:numId="2" w16cid:durableId="558328285">
    <w:abstractNumId w:val="6"/>
  </w:num>
  <w:num w:numId="3" w16cid:durableId="1553687868">
    <w:abstractNumId w:val="5"/>
  </w:num>
  <w:num w:numId="4" w16cid:durableId="1668241986">
    <w:abstractNumId w:val="4"/>
  </w:num>
  <w:num w:numId="5" w16cid:durableId="459111676">
    <w:abstractNumId w:val="7"/>
  </w:num>
  <w:num w:numId="6" w16cid:durableId="761532166">
    <w:abstractNumId w:val="3"/>
  </w:num>
  <w:num w:numId="7" w16cid:durableId="1680690124">
    <w:abstractNumId w:val="2"/>
  </w:num>
  <w:num w:numId="8" w16cid:durableId="474294871">
    <w:abstractNumId w:val="1"/>
  </w:num>
  <w:num w:numId="9" w16cid:durableId="16199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5D89"/>
    <w:rsid w:val="00AA1D8D"/>
    <w:rsid w:val="00B06224"/>
    <w:rsid w:val="00B47730"/>
    <w:rsid w:val="00C4615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D2D6BB"/>
  <w14:defaultImageDpi w14:val="300"/>
  <w15:docId w15:val="{E4E00617-C412-4509-A2DD-9A1350D6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 Sekar</cp:lastModifiedBy>
  <cp:revision>2</cp:revision>
  <dcterms:created xsi:type="dcterms:W3CDTF">2013-12-23T23:15:00Z</dcterms:created>
  <dcterms:modified xsi:type="dcterms:W3CDTF">2026-06-23T12:23:00Z</dcterms:modified>
  <cp:category/>
</cp:coreProperties>
</file>