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EA88" w14:textId="77777777" w:rsidR="009271D5" w:rsidRDefault="003D3DF8">
      <w:pPr>
        <w:pStyle w:val="Title1"/>
        <w:spacing w:before="900" w:after="400"/>
        <w:jc w:val="center"/>
      </w:pPr>
      <w:r>
        <w:rPr>
          <w:rFonts w:eastAsia="Times New Roman" w:cs="Times New Roman"/>
          <w:b/>
        </w:rPr>
        <w:t>OPERATING SYSTEMS CASE STUDY</w:t>
      </w:r>
    </w:p>
    <w:p w14:paraId="27E211A4" w14:textId="77777777" w:rsidR="009271D5" w:rsidRDefault="003D3DF8">
      <w:pPr>
        <w:pStyle w:val="Title1"/>
        <w:jc w:val="center"/>
      </w:pPr>
      <w:r>
        <w:rPr>
          <w:rFonts w:eastAsia="Times New Roman" w:cs="Times New Roman"/>
          <w:b/>
        </w:rPr>
        <w:t>Race Conditions and Synchronization in xv6</w:t>
      </w:r>
    </w:p>
    <w:p w14:paraId="26CB76D4" w14:textId="77777777" w:rsidR="009271D5" w:rsidRDefault="003D3DF8">
      <w:pPr>
        <w:jc w:val="center"/>
      </w:pPr>
      <w:r>
        <w:rPr>
          <w:rFonts w:eastAsia="Times New Roman" w:cs="Times New Roman"/>
        </w:rPr>
        <w:t>Physical page allocator experiment and synchronization analysis</w:t>
      </w:r>
    </w:p>
    <w:p w14:paraId="669A69F8" w14:textId="77777777" w:rsidR="009271D5" w:rsidRDefault="003D3DF8">
      <w:pPr>
        <w:jc w:val="center"/>
      </w:pPr>
      <w:r>
        <w:rPr>
          <w:rFonts w:eastAsia="Times New Roman" w:cs="Times New Roman"/>
          <w:b/>
        </w:rPr>
        <w:t>Chaitanya Bharathi Institute of Technology</w:t>
      </w:r>
    </w:p>
    <w:p w14:paraId="4CE04FD2" w14:textId="77777777" w:rsidR="009271D5" w:rsidRDefault="003D3DF8">
      <w:pPr>
        <w:jc w:val="center"/>
      </w:pPr>
      <w:r>
        <w:rPr>
          <w:rFonts w:eastAsia="Times New Roman" w:cs="Times New Roman"/>
        </w:rPr>
        <w:t>Department of Computer Science and Engineering</w:t>
      </w:r>
    </w:p>
    <w:p w14:paraId="54630760" w14:textId="77777777" w:rsidR="009271D5" w:rsidRDefault="003D3DF8">
      <w:pPr>
        <w:spacing w:before="560"/>
      </w:pPr>
      <w:r>
        <w:rPr>
          <w:rFonts w:eastAsia="Times New Roman" w:cs="Times New Roman"/>
          <w:b/>
        </w:rPr>
        <w:t>Submitted by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5416"/>
        <w:gridCol w:w="3610"/>
      </w:tblGrid>
      <w:tr w:rsidR="009271D5" w14:paraId="01428368" w14:textId="77777777">
        <w:trPr>
          <w:cantSplit/>
          <w:tblHeader/>
          <w:jc w:val="center"/>
        </w:trPr>
        <w:tc>
          <w:tcPr>
            <w:tcW w:w="5416" w:type="dxa"/>
            <w:shd w:val="clear" w:color="auto" w:fill="E8EDF2"/>
            <w:vAlign w:val="center"/>
          </w:tcPr>
          <w:p w14:paraId="761ED0C7" w14:textId="77777777" w:rsidR="009271D5" w:rsidRDefault="003D3DF8">
            <w:pPr>
              <w:spacing w:after="0" w:line="260" w:lineRule="exact"/>
            </w:pPr>
            <w:r>
              <w:rPr>
                <w:rFonts w:eastAsia="Times New Roman" w:cs="Times New Roman"/>
                <w:b/>
                <w:sz w:val="21"/>
              </w:rPr>
              <w:t>Name</w:t>
            </w:r>
          </w:p>
        </w:tc>
        <w:tc>
          <w:tcPr>
            <w:tcW w:w="3610" w:type="dxa"/>
            <w:shd w:val="clear" w:color="auto" w:fill="E8EDF2"/>
            <w:vAlign w:val="center"/>
          </w:tcPr>
          <w:p w14:paraId="173C5982" w14:textId="77777777" w:rsidR="009271D5" w:rsidRDefault="003D3DF8">
            <w:pPr>
              <w:spacing w:after="0" w:line="260" w:lineRule="exact"/>
              <w:jc w:val="center"/>
            </w:pPr>
            <w:r>
              <w:rPr>
                <w:rFonts w:eastAsia="Times New Roman" w:cs="Times New Roman"/>
                <w:b/>
                <w:sz w:val="21"/>
              </w:rPr>
              <w:t>Roll number</w:t>
            </w:r>
          </w:p>
        </w:tc>
      </w:tr>
      <w:tr w:rsidR="009271D5" w14:paraId="438938EB" w14:textId="77777777">
        <w:trPr>
          <w:cantSplit/>
          <w:jc w:val="center"/>
        </w:trPr>
        <w:tc>
          <w:tcPr>
            <w:tcW w:w="5416" w:type="dxa"/>
            <w:shd w:val="clear" w:color="auto" w:fill="FFFFFF"/>
            <w:vAlign w:val="center"/>
          </w:tcPr>
          <w:p w14:paraId="6FB7E294" w14:textId="77777777" w:rsidR="009271D5" w:rsidRDefault="003D3DF8">
            <w:pPr>
              <w:spacing w:after="0" w:line="260" w:lineRule="exact"/>
            </w:pPr>
            <w:r>
              <w:rPr>
                <w:rFonts w:eastAsia="Times New Roman" w:cs="Times New Roman"/>
                <w:sz w:val="21"/>
              </w:rPr>
              <w:t>L Nithish Kumar Goud</w:t>
            </w:r>
          </w:p>
        </w:tc>
        <w:tc>
          <w:tcPr>
            <w:tcW w:w="3610" w:type="dxa"/>
            <w:shd w:val="clear" w:color="auto" w:fill="FFFFFF"/>
            <w:vAlign w:val="center"/>
          </w:tcPr>
          <w:p w14:paraId="7C7C31A3" w14:textId="77777777" w:rsidR="009271D5" w:rsidRDefault="003D3DF8">
            <w:pPr>
              <w:spacing w:after="0" w:line="260" w:lineRule="exact"/>
              <w:jc w:val="center"/>
            </w:pPr>
            <w:r>
              <w:rPr>
                <w:rFonts w:eastAsia="Times New Roman" w:cs="Times New Roman"/>
                <w:sz w:val="21"/>
              </w:rPr>
              <w:t>160124733327</w:t>
            </w:r>
          </w:p>
        </w:tc>
      </w:tr>
      <w:tr w:rsidR="009271D5" w14:paraId="34001D87" w14:textId="77777777">
        <w:trPr>
          <w:cantSplit/>
          <w:jc w:val="center"/>
        </w:trPr>
        <w:tc>
          <w:tcPr>
            <w:tcW w:w="5416" w:type="dxa"/>
            <w:shd w:val="clear" w:color="auto" w:fill="FFFFFF"/>
            <w:vAlign w:val="center"/>
          </w:tcPr>
          <w:p w14:paraId="02596F35" w14:textId="77777777" w:rsidR="009271D5" w:rsidRDefault="003D3DF8">
            <w:pPr>
              <w:spacing w:after="0" w:line="260" w:lineRule="exact"/>
            </w:pPr>
            <w:r>
              <w:rPr>
                <w:rFonts w:eastAsia="Times New Roman" w:cs="Times New Roman"/>
                <w:sz w:val="21"/>
              </w:rPr>
              <w:t>G Ishan</w:t>
            </w:r>
          </w:p>
        </w:tc>
        <w:tc>
          <w:tcPr>
            <w:tcW w:w="3610" w:type="dxa"/>
            <w:shd w:val="clear" w:color="auto" w:fill="FFFFFF"/>
            <w:vAlign w:val="center"/>
          </w:tcPr>
          <w:p w14:paraId="3C0C03F2" w14:textId="77777777" w:rsidR="009271D5" w:rsidRDefault="003D3DF8">
            <w:pPr>
              <w:spacing w:after="0" w:line="260" w:lineRule="exact"/>
              <w:jc w:val="center"/>
            </w:pPr>
            <w:r>
              <w:rPr>
                <w:rFonts w:eastAsia="Times New Roman" w:cs="Times New Roman"/>
                <w:sz w:val="21"/>
              </w:rPr>
              <w:t>160124733322</w:t>
            </w:r>
          </w:p>
        </w:tc>
      </w:tr>
      <w:tr w:rsidR="009271D5" w14:paraId="4A7FE8F2" w14:textId="77777777">
        <w:trPr>
          <w:cantSplit/>
          <w:jc w:val="center"/>
        </w:trPr>
        <w:tc>
          <w:tcPr>
            <w:tcW w:w="5416" w:type="dxa"/>
            <w:shd w:val="clear" w:color="auto" w:fill="FFFFFF"/>
            <w:vAlign w:val="center"/>
          </w:tcPr>
          <w:p w14:paraId="0379A0E2" w14:textId="77777777" w:rsidR="009271D5" w:rsidRDefault="003D3DF8">
            <w:pPr>
              <w:spacing w:after="0" w:line="260" w:lineRule="exact"/>
            </w:pPr>
            <w:r>
              <w:rPr>
                <w:rFonts w:eastAsia="Times New Roman" w:cs="Times New Roman"/>
                <w:sz w:val="21"/>
              </w:rPr>
              <w:t>Santhosh</w:t>
            </w:r>
          </w:p>
        </w:tc>
        <w:tc>
          <w:tcPr>
            <w:tcW w:w="3610" w:type="dxa"/>
            <w:shd w:val="clear" w:color="auto" w:fill="FFFFFF"/>
            <w:vAlign w:val="center"/>
          </w:tcPr>
          <w:p w14:paraId="6C1DB399" w14:textId="77777777" w:rsidR="009271D5" w:rsidRDefault="003D3DF8">
            <w:pPr>
              <w:spacing w:after="0" w:line="260" w:lineRule="exact"/>
              <w:jc w:val="center"/>
            </w:pPr>
            <w:r>
              <w:rPr>
                <w:rFonts w:eastAsia="Times New Roman" w:cs="Times New Roman"/>
                <w:sz w:val="21"/>
              </w:rPr>
              <w:t>160124733332</w:t>
            </w:r>
          </w:p>
        </w:tc>
      </w:tr>
      <w:tr w:rsidR="009271D5" w14:paraId="54C1F561" w14:textId="77777777">
        <w:trPr>
          <w:cantSplit/>
          <w:jc w:val="center"/>
        </w:trPr>
        <w:tc>
          <w:tcPr>
            <w:tcW w:w="5416" w:type="dxa"/>
            <w:shd w:val="clear" w:color="auto" w:fill="FFFFFF"/>
            <w:vAlign w:val="center"/>
          </w:tcPr>
          <w:p w14:paraId="28186934" w14:textId="77777777" w:rsidR="009271D5" w:rsidRDefault="003D3DF8">
            <w:pPr>
              <w:spacing w:after="0" w:line="260" w:lineRule="exact"/>
            </w:pPr>
            <w:r>
              <w:rPr>
                <w:rFonts w:eastAsia="Times New Roman" w:cs="Times New Roman"/>
                <w:sz w:val="21"/>
              </w:rPr>
              <w:t>Venkat</w:t>
            </w:r>
          </w:p>
        </w:tc>
        <w:tc>
          <w:tcPr>
            <w:tcW w:w="3610" w:type="dxa"/>
            <w:shd w:val="clear" w:color="auto" w:fill="FFFFFF"/>
            <w:vAlign w:val="center"/>
          </w:tcPr>
          <w:p w14:paraId="4B88A8D6" w14:textId="77777777" w:rsidR="009271D5" w:rsidRDefault="003D3DF8">
            <w:pPr>
              <w:spacing w:after="0" w:line="260" w:lineRule="exact"/>
              <w:jc w:val="center"/>
            </w:pPr>
            <w:r>
              <w:rPr>
                <w:rFonts w:eastAsia="Times New Roman" w:cs="Times New Roman"/>
                <w:sz w:val="21"/>
              </w:rPr>
              <w:t>160124733340</w:t>
            </w:r>
          </w:p>
        </w:tc>
      </w:tr>
    </w:tbl>
    <w:p w14:paraId="2FEF69B3" w14:textId="77777777" w:rsidR="009271D5" w:rsidRDefault="009271D5">
      <w:pPr>
        <w:spacing w:after="40"/>
      </w:pPr>
    </w:p>
    <w:p w14:paraId="0EB6BB3E" w14:textId="77777777" w:rsidR="009271D5" w:rsidRDefault="003D3DF8">
      <w:r>
        <w:rPr>
          <w:rFonts w:eastAsia="Times New Roman" w:cs="Times New Roman"/>
        </w:rPr>
        <w:t>Faculty  ______________________________</w:t>
      </w:r>
    </w:p>
    <w:p w14:paraId="1339EA61" w14:textId="77777777" w:rsidR="009271D5" w:rsidRDefault="003D3DF8">
      <w:r>
        <w:rPr>
          <w:rFonts w:eastAsia="Times New Roman" w:cs="Times New Roman"/>
        </w:rPr>
        <w:t>Semester and Section  __________________</w:t>
      </w:r>
    </w:p>
    <w:p w14:paraId="2FE14F33" w14:textId="77777777" w:rsidR="009271D5" w:rsidRDefault="003D3DF8">
      <w:r>
        <w:rPr>
          <w:rFonts w:eastAsia="Times New Roman" w:cs="Times New Roman"/>
        </w:rPr>
        <w:t>Academic Year  ________________________</w:t>
      </w:r>
    </w:p>
    <w:p w14:paraId="71A827B3" w14:textId="77777777" w:rsidR="009271D5" w:rsidRDefault="003D3DF8">
      <w:r>
        <w:br w:type="page"/>
      </w:r>
    </w:p>
    <w:p w14:paraId="5B07E581" w14:textId="77777777" w:rsidR="009271D5" w:rsidRDefault="003D3DF8">
      <w:pPr>
        <w:pStyle w:val="FrontMatterHeading"/>
      </w:pPr>
      <w:r>
        <w:rPr>
          <w:rFonts w:eastAsia="Times New Roman" w:cs="Times New Roman"/>
        </w:rPr>
        <w:lastRenderedPageBreak/>
        <w:t>Certificate and approval details</w:t>
      </w:r>
    </w:p>
    <w:p w14:paraId="58FC59DB" w14:textId="77777777" w:rsidR="009271D5" w:rsidRDefault="003D3DF8">
      <w:pPr>
        <w:jc w:val="center"/>
      </w:pPr>
      <w:r>
        <w:rPr>
          <w:rFonts w:eastAsia="Times New Roman" w:cs="Times New Roman"/>
          <w:b/>
        </w:rPr>
        <w:t>Race Conditions and Synchronization in xv6</w:t>
      </w:r>
    </w:p>
    <w:p w14:paraId="64101826" w14:textId="77777777" w:rsidR="009271D5" w:rsidRDefault="003D3DF8">
      <w:pPr>
        <w:jc w:val="center"/>
      </w:pPr>
      <w:r>
        <w:rPr>
          <w:rFonts w:eastAsia="Times New Roman" w:cs="Times New Roman"/>
        </w:rPr>
        <w:t>Chaitanya Bharathi Institute of Technology</w:t>
      </w:r>
      <w:r>
        <w:rPr>
          <w:rFonts w:eastAsia="Times New Roman" w:cs="Times New Roman"/>
        </w:rPr>
        <w:br/>
        <w:t>Department of Computer Science and Engineering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708"/>
        <w:gridCol w:w="6318"/>
      </w:tblGrid>
      <w:tr w:rsidR="009271D5" w14:paraId="7C5E3DDE" w14:textId="77777777">
        <w:trPr>
          <w:cantSplit/>
          <w:tblHeader/>
          <w:jc w:val="center"/>
        </w:trPr>
        <w:tc>
          <w:tcPr>
            <w:tcW w:w="2708" w:type="dxa"/>
            <w:shd w:val="clear" w:color="auto" w:fill="E8EDF2"/>
            <w:vAlign w:val="center"/>
          </w:tcPr>
          <w:p w14:paraId="587B51BB" w14:textId="77777777" w:rsidR="009271D5" w:rsidRDefault="003D3DF8">
            <w:pPr>
              <w:spacing w:after="0" w:line="260" w:lineRule="exact"/>
            </w:pPr>
            <w:r>
              <w:rPr>
                <w:rFonts w:eastAsia="Times New Roman" w:cs="Times New Roman"/>
                <w:b/>
                <w:sz w:val="21"/>
              </w:rPr>
              <w:t>Field</w:t>
            </w:r>
          </w:p>
        </w:tc>
        <w:tc>
          <w:tcPr>
            <w:tcW w:w="6318" w:type="dxa"/>
            <w:shd w:val="clear" w:color="auto" w:fill="E8EDF2"/>
            <w:vAlign w:val="center"/>
          </w:tcPr>
          <w:p w14:paraId="0DFB4A4E" w14:textId="77777777" w:rsidR="009271D5" w:rsidRDefault="003D3DF8">
            <w:pPr>
              <w:spacing w:after="0" w:line="260" w:lineRule="exact"/>
              <w:jc w:val="center"/>
            </w:pPr>
            <w:r>
              <w:rPr>
                <w:rFonts w:eastAsia="Times New Roman" w:cs="Times New Roman"/>
                <w:b/>
                <w:sz w:val="21"/>
              </w:rPr>
              <w:t>Details</w:t>
            </w:r>
          </w:p>
        </w:tc>
      </w:tr>
      <w:tr w:rsidR="009271D5" w14:paraId="5765E32B" w14:textId="77777777">
        <w:trPr>
          <w:cantSplit/>
          <w:jc w:val="center"/>
        </w:trPr>
        <w:tc>
          <w:tcPr>
            <w:tcW w:w="2708" w:type="dxa"/>
            <w:shd w:val="clear" w:color="auto" w:fill="FFFFFF"/>
            <w:vAlign w:val="center"/>
          </w:tcPr>
          <w:p w14:paraId="46785BF1" w14:textId="77777777" w:rsidR="009271D5" w:rsidRDefault="003D3DF8">
            <w:pPr>
              <w:spacing w:after="0" w:line="260" w:lineRule="exact"/>
            </w:pPr>
            <w:r>
              <w:rPr>
                <w:rFonts w:eastAsia="Times New Roman" w:cs="Times New Roman"/>
                <w:sz w:val="21"/>
              </w:rPr>
              <w:t>Course</w:t>
            </w:r>
          </w:p>
        </w:tc>
        <w:tc>
          <w:tcPr>
            <w:tcW w:w="6318" w:type="dxa"/>
            <w:shd w:val="clear" w:color="auto" w:fill="FFFFFF"/>
            <w:vAlign w:val="center"/>
          </w:tcPr>
          <w:p w14:paraId="126C14C7" w14:textId="77777777" w:rsidR="009271D5" w:rsidRDefault="003D3DF8">
            <w:pPr>
              <w:spacing w:after="0" w:line="260" w:lineRule="exact"/>
            </w:pPr>
            <w:r>
              <w:rPr>
                <w:rFonts w:eastAsia="Times New Roman" w:cs="Times New Roman"/>
                <w:sz w:val="21"/>
              </w:rPr>
              <w:t>Operating Systems</w:t>
            </w:r>
          </w:p>
        </w:tc>
      </w:tr>
      <w:tr w:rsidR="009271D5" w14:paraId="7839492F" w14:textId="77777777">
        <w:trPr>
          <w:cantSplit/>
          <w:jc w:val="center"/>
        </w:trPr>
        <w:tc>
          <w:tcPr>
            <w:tcW w:w="2708" w:type="dxa"/>
            <w:shd w:val="clear" w:color="auto" w:fill="FFFFFF"/>
            <w:vAlign w:val="center"/>
          </w:tcPr>
          <w:p w14:paraId="7AC8D065" w14:textId="77777777" w:rsidR="009271D5" w:rsidRDefault="003D3DF8">
            <w:pPr>
              <w:spacing w:after="0" w:line="260" w:lineRule="exact"/>
            </w:pPr>
            <w:r>
              <w:rPr>
                <w:rFonts w:eastAsia="Times New Roman" w:cs="Times New Roman"/>
                <w:sz w:val="21"/>
              </w:rPr>
              <w:t>Faculty and designation</w:t>
            </w:r>
          </w:p>
        </w:tc>
        <w:tc>
          <w:tcPr>
            <w:tcW w:w="6318" w:type="dxa"/>
            <w:shd w:val="clear" w:color="auto" w:fill="FFFFFF"/>
            <w:vAlign w:val="center"/>
          </w:tcPr>
          <w:p w14:paraId="04EFA27D" w14:textId="77777777" w:rsidR="009271D5" w:rsidRDefault="003D3DF8">
            <w:pPr>
              <w:spacing w:after="0" w:line="260" w:lineRule="exact"/>
            </w:pPr>
            <w:r>
              <w:rPr>
                <w:rFonts w:eastAsia="Times New Roman" w:cs="Times New Roman"/>
                <w:sz w:val="21"/>
              </w:rPr>
              <w:t>____________________________</w:t>
            </w:r>
          </w:p>
        </w:tc>
      </w:tr>
      <w:tr w:rsidR="009271D5" w14:paraId="348D0096" w14:textId="77777777">
        <w:trPr>
          <w:cantSplit/>
          <w:jc w:val="center"/>
        </w:trPr>
        <w:tc>
          <w:tcPr>
            <w:tcW w:w="2708" w:type="dxa"/>
            <w:shd w:val="clear" w:color="auto" w:fill="FFFFFF"/>
            <w:vAlign w:val="center"/>
          </w:tcPr>
          <w:p w14:paraId="48B97D9F" w14:textId="77777777" w:rsidR="009271D5" w:rsidRDefault="003D3DF8">
            <w:pPr>
              <w:spacing w:after="0" w:line="260" w:lineRule="exact"/>
            </w:pPr>
            <w:r>
              <w:rPr>
                <w:rFonts w:eastAsia="Times New Roman" w:cs="Times New Roman"/>
                <w:sz w:val="21"/>
              </w:rPr>
              <w:t>Semester and section</w:t>
            </w:r>
          </w:p>
        </w:tc>
        <w:tc>
          <w:tcPr>
            <w:tcW w:w="6318" w:type="dxa"/>
            <w:shd w:val="clear" w:color="auto" w:fill="FFFFFF"/>
            <w:vAlign w:val="center"/>
          </w:tcPr>
          <w:p w14:paraId="0F1505D2" w14:textId="77777777" w:rsidR="009271D5" w:rsidRDefault="003D3DF8">
            <w:pPr>
              <w:spacing w:after="0" w:line="260" w:lineRule="exact"/>
            </w:pPr>
            <w:r>
              <w:rPr>
                <w:rFonts w:eastAsia="Times New Roman" w:cs="Times New Roman"/>
                <w:sz w:val="21"/>
              </w:rPr>
              <w:t>____________________________</w:t>
            </w:r>
          </w:p>
        </w:tc>
      </w:tr>
      <w:tr w:rsidR="009271D5" w14:paraId="302745C5" w14:textId="77777777">
        <w:trPr>
          <w:cantSplit/>
          <w:jc w:val="center"/>
        </w:trPr>
        <w:tc>
          <w:tcPr>
            <w:tcW w:w="2708" w:type="dxa"/>
            <w:shd w:val="clear" w:color="auto" w:fill="FFFFFF"/>
            <w:vAlign w:val="center"/>
          </w:tcPr>
          <w:p w14:paraId="205C5648" w14:textId="77777777" w:rsidR="009271D5" w:rsidRDefault="003D3DF8">
            <w:pPr>
              <w:spacing w:after="0" w:line="260" w:lineRule="exact"/>
            </w:pPr>
            <w:r>
              <w:rPr>
                <w:rFonts w:eastAsia="Times New Roman" w:cs="Times New Roman"/>
                <w:sz w:val="21"/>
              </w:rPr>
              <w:t>Academic year</w:t>
            </w:r>
          </w:p>
        </w:tc>
        <w:tc>
          <w:tcPr>
            <w:tcW w:w="6318" w:type="dxa"/>
            <w:shd w:val="clear" w:color="auto" w:fill="FFFFFF"/>
            <w:vAlign w:val="center"/>
          </w:tcPr>
          <w:p w14:paraId="1166CF31" w14:textId="77777777" w:rsidR="009271D5" w:rsidRDefault="003D3DF8">
            <w:pPr>
              <w:spacing w:after="0" w:line="260" w:lineRule="exact"/>
            </w:pPr>
            <w:r>
              <w:rPr>
                <w:rFonts w:eastAsia="Times New Roman" w:cs="Times New Roman"/>
                <w:sz w:val="21"/>
              </w:rPr>
              <w:t>____________________________</w:t>
            </w:r>
          </w:p>
        </w:tc>
      </w:tr>
    </w:tbl>
    <w:p w14:paraId="6DAC6E88" w14:textId="77777777" w:rsidR="009271D5" w:rsidRDefault="009271D5">
      <w:pPr>
        <w:spacing w:after="40"/>
      </w:pPr>
    </w:p>
    <w:p w14:paraId="0B193AB1" w14:textId="77777777" w:rsidR="009271D5" w:rsidRDefault="003D3DF8">
      <w:pPr>
        <w:jc w:val="both"/>
      </w:pPr>
      <w:r>
        <w:rPr>
          <w:rFonts w:eastAsia="Times New Roman" w:cs="Times New Roman"/>
          <w:b/>
        </w:rPr>
        <w:t>Certificate</w:t>
      </w:r>
    </w:p>
    <w:p w14:paraId="61ED3F56" w14:textId="77777777" w:rsidR="009271D5" w:rsidRDefault="003D3DF8">
      <w:r>
        <w:rPr>
          <w:rFonts w:eastAsia="Times New Roman" w:cs="Times New Roman"/>
        </w:rPr>
        <w:t>____________________________________________________________</w:t>
      </w:r>
    </w:p>
    <w:p w14:paraId="65A3B86E" w14:textId="77777777" w:rsidR="009271D5" w:rsidRDefault="003D3DF8">
      <w:r>
        <w:rPr>
          <w:rFonts w:eastAsia="Times New Roman" w:cs="Times New Roman"/>
        </w:rPr>
        <w:t>____________________________________________________________</w:t>
      </w:r>
    </w:p>
    <w:p w14:paraId="54E74D45" w14:textId="77777777" w:rsidR="009271D5" w:rsidRDefault="003D3DF8">
      <w:r>
        <w:rPr>
          <w:rFonts w:eastAsia="Times New Roman" w:cs="Times New Roman"/>
        </w:rPr>
        <w:t>____________________________________________________________</w:t>
      </w:r>
    </w:p>
    <w:p w14:paraId="488C2CD4" w14:textId="77777777" w:rsidR="009271D5" w:rsidRDefault="003D3DF8">
      <w:r>
        <w:rPr>
          <w:rFonts w:eastAsia="Times New Roman" w:cs="Times New Roman"/>
        </w:rPr>
        <w:t>____________________________________________________________</w:t>
      </w:r>
    </w:p>
    <w:p w14:paraId="44A095E9" w14:textId="77777777" w:rsidR="009271D5" w:rsidRDefault="003D3DF8">
      <w:r>
        <w:rPr>
          <w:rFonts w:eastAsia="Times New Roman" w:cs="Times New Roman"/>
        </w:rPr>
        <w:t>____________________________________________________________</w:t>
      </w:r>
    </w:p>
    <w:p w14:paraId="5FA3DDC4" w14:textId="77777777" w:rsidR="009271D5" w:rsidRDefault="003D3DF8">
      <w:r>
        <w:rPr>
          <w:rFonts w:eastAsia="Times New Roman" w:cs="Times New Roman"/>
        </w:rPr>
        <w:t>____________________________________________________________</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610"/>
        <w:gridCol w:w="3610"/>
        <w:gridCol w:w="1805"/>
      </w:tblGrid>
      <w:tr w:rsidR="009271D5" w14:paraId="0940E5EE" w14:textId="77777777">
        <w:trPr>
          <w:cantSplit/>
          <w:tblHeader/>
          <w:jc w:val="center"/>
        </w:trPr>
        <w:tc>
          <w:tcPr>
            <w:tcW w:w="3610" w:type="dxa"/>
            <w:shd w:val="clear" w:color="auto" w:fill="E8EDF2"/>
            <w:vAlign w:val="center"/>
          </w:tcPr>
          <w:p w14:paraId="2C7F850A" w14:textId="77777777" w:rsidR="009271D5" w:rsidRDefault="003D3DF8">
            <w:pPr>
              <w:spacing w:after="0" w:line="260" w:lineRule="exact"/>
            </w:pPr>
            <w:r>
              <w:rPr>
                <w:rFonts w:eastAsia="Times New Roman" w:cs="Times New Roman"/>
                <w:b/>
                <w:sz w:val="21"/>
              </w:rPr>
              <w:t>Faculty signature</w:t>
            </w:r>
          </w:p>
        </w:tc>
        <w:tc>
          <w:tcPr>
            <w:tcW w:w="3610" w:type="dxa"/>
            <w:shd w:val="clear" w:color="auto" w:fill="E8EDF2"/>
            <w:vAlign w:val="center"/>
          </w:tcPr>
          <w:p w14:paraId="331FAC7F" w14:textId="77777777" w:rsidR="009271D5" w:rsidRDefault="003D3DF8">
            <w:pPr>
              <w:spacing w:after="0" w:line="260" w:lineRule="exact"/>
            </w:pPr>
            <w:r>
              <w:rPr>
                <w:rFonts w:eastAsia="Times New Roman" w:cs="Times New Roman"/>
                <w:b/>
                <w:sz w:val="21"/>
              </w:rPr>
              <w:t>Department approval</w:t>
            </w:r>
          </w:p>
        </w:tc>
        <w:tc>
          <w:tcPr>
            <w:tcW w:w="1805" w:type="dxa"/>
            <w:shd w:val="clear" w:color="auto" w:fill="E8EDF2"/>
            <w:vAlign w:val="center"/>
          </w:tcPr>
          <w:p w14:paraId="61295223" w14:textId="77777777" w:rsidR="009271D5" w:rsidRDefault="003D3DF8">
            <w:pPr>
              <w:spacing w:after="0" w:line="260" w:lineRule="exact"/>
              <w:jc w:val="center"/>
            </w:pPr>
            <w:r>
              <w:rPr>
                <w:rFonts w:eastAsia="Times New Roman" w:cs="Times New Roman"/>
                <w:b/>
                <w:sz w:val="21"/>
              </w:rPr>
              <w:t>Date</w:t>
            </w:r>
          </w:p>
        </w:tc>
      </w:tr>
      <w:tr w:rsidR="009271D5" w14:paraId="5C7A423B" w14:textId="77777777">
        <w:trPr>
          <w:cantSplit/>
          <w:jc w:val="center"/>
        </w:trPr>
        <w:tc>
          <w:tcPr>
            <w:tcW w:w="3610" w:type="dxa"/>
            <w:shd w:val="clear" w:color="auto" w:fill="FFFFFF"/>
            <w:vAlign w:val="center"/>
          </w:tcPr>
          <w:p w14:paraId="19C18D71" w14:textId="77777777" w:rsidR="009271D5" w:rsidRDefault="003D3DF8">
            <w:pPr>
              <w:spacing w:after="0" w:line="260" w:lineRule="exact"/>
            </w:pPr>
            <w:r>
              <w:rPr>
                <w:rFonts w:eastAsia="Times New Roman" w:cs="Times New Roman"/>
                <w:sz w:val="21"/>
              </w:rPr>
              <w:t>________________</w:t>
            </w:r>
          </w:p>
        </w:tc>
        <w:tc>
          <w:tcPr>
            <w:tcW w:w="3610" w:type="dxa"/>
            <w:shd w:val="clear" w:color="auto" w:fill="FFFFFF"/>
            <w:vAlign w:val="center"/>
          </w:tcPr>
          <w:p w14:paraId="315BE172" w14:textId="77777777" w:rsidR="009271D5" w:rsidRDefault="003D3DF8">
            <w:pPr>
              <w:spacing w:after="0" w:line="260" w:lineRule="exact"/>
            </w:pPr>
            <w:r>
              <w:rPr>
                <w:rFonts w:eastAsia="Times New Roman" w:cs="Times New Roman"/>
                <w:sz w:val="21"/>
              </w:rPr>
              <w:t>________________</w:t>
            </w:r>
          </w:p>
        </w:tc>
        <w:tc>
          <w:tcPr>
            <w:tcW w:w="1805" w:type="dxa"/>
            <w:shd w:val="clear" w:color="auto" w:fill="FFFFFF"/>
            <w:vAlign w:val="center"/>
          </w:tcPr>
          <w:p w14:paraId="2CE4B180" w14:textId="77777777" w:rsidR="009271D5" w:rsidRDefault="003D3DF8">
            <w:pPr>
              <w:spacing w:after="0" w:line="260" w:lineRule="exact"/>
              <w:jc w:val="center"/>
            </w:pPr>
            <w:r>
              <w:rPr>
                <w:rFonts w:eastAsia="Times New Roman" w:cs="Times New Roman"/>
                <w:sz w:val="21"/>
              </w:rPr>
              <w:t>____________</w:t>
            </w:r>
          </w:p>
        </w:tc>
      </w:tr>
    </w:tbl>
    <w:p w14:paraId="594BBD41" w14:textId="77777777" w:rsidR="009271D5" w:rsidRDefault="009271D5">
      <w:pPr>
        <w:spacing w:after="40"/>
      </w:pPr>
    </w:p>
    <w:p w14:paraId="49A84F10" w14:textId="77777777" w:rsidR="009271D5" w:rsidRDefault="003D3DF8">
      <w:r>
        <w:br w:type="page"/>
      </w:r>
    </w:p>
    <w:p w14:paraId="58EDFA98" w14:textId="77777777" w:rsidR="009271D5" w:rsidRDefault="003D3DF8">
      <w:pPr>
        <w:pStyle w:val="FrontMatterHeading"/>
      </w:pPr>
      <w:r>
        <w:rPr>
          <w:rFonts w:eastAsia="Times New Roman" w:cs="Times New Roman"/>
        </w:rPr>
        <w:lastRenderedPageBreak/>
        <w:t>Members and contributions</w:t>
      </w:r>
    </w:p>
    <w:p w14:paraId="3CB374A2" w14:textId="77777777" w:rsidR="009271D5" w:rsidRDefault="003D3DF8">
      <w:pPr>
        <w:jc w:val="both"/>
      </w:pPr>
      <w:r>
        <w:rPr>
          <w:rFonts w:eastAsia="Times New Roman" w:cs="Times New Roman"/>
        </w:rPr>
        <w:t>The case study is divided equally among four members. Each member has a 25 percent responsibility share and leads the section described below. The share represents the agreed division of work rather than measured hours.</w:t>
      </w:r>
    </w:p>
    <w:p w14:paraId="4B8E3568" w14:textId="77777777" w:rsidR="009271D5" w:rsidRDefault="003D3DF8">
      <w:r>
        <w:rPr>
          <w:rFonts w:eastAsia="Times New Roman" w:cs="Times New Roman"/>
          <w:b/>
        </w:rPr>
        <w:t>Table 1 Team contributions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176"/>
        <w:gridCol w:w="1920"/>
        <w:gridCol w:w="4225"/>
        <w:gridCol w:w="704"/>
      </w:tblGrid>
      <w:tr w:rsidR="009271D5" w14:paraId="3A5437F4" w14:textId="77777777">
        <w:trPr>
          <w:cantSplit/>
          <w:tblHeader/>
          <w:jc w:val="center"/>
        </w:trPr>
        <w:tc>
          <w:tcPr>
            <w:tcW w:w="2176" w:type="dxa"/>
            <w:shd w:val="clear" w:color="auto" w:fill="E8EDF2"/>
            <w:vAlign w:val="center"/>
          </w:tcPr>
          <w:p w14:paraId="29A3A65B" w14:textId="77777777" w:rsidR="009271D5" w:rsidRDefault="003D3DF8">
            <w:pPr>
              <w:spacing w:after="0" w:line="260" w:lineRule="exact"/>
            </w:pPr>
            <w:r>
              <w:rPr>
                <w:rFonts w:eastAsia="Times New Roman" w:cs="Times New Roman"/>
                <w:b/>
                <w:sz w:val="21"/>
              </w:rPr>
              <w:t>Member and roll number</w:t>
            </w:r>
          </w:p>
        </w:tc>
        <w:tc>
          <w:tcPr>
            <w:tcW w:w="1920" w:type="dxa"/>
            <w:shd w:val="clear" w:color="auto" w:fill="E8EDF2"/>
            <w:vAlign w:val="center"/>
          </w:tcPr>
          <w:p w14:paraId="0631C728" w14:textId="77777777" w:rsidR="009271D5" w:rsidRDefault="003D3DF8">
            <w:pPr>
              <w:spacing w:after="0" w:line="260" w:lineRule="exact"/>
            </w:pPr>
            <w:r>
              <w:rPr>
                <w:rFonts w:eastAsia="Times New Roman" w:cs="Times New Roman"/>
                <w:b/>
                <w:sz w:val="21"/>
              </w:rPr>
              <w:t>Primary contribution</w:t>
            </w:r>
          </w:p>
        </w:tc>
        <w:tc>
          <w:tcPr>
            <w:tcW w:w="4225" w:type="dxa"/>
            <w:shd w:val="clear" w:color="auto" w:fill="E8EDF2"/>
            <w:vAlign w:val="center"/>
          </w:tcPr>
          <w:p w14:paraId="3EB1F1B1" w14:textId="77777777" w:rsidR="009271D5" w:rsidRDefault="003D3DF8">
            <w:pPr>
              <w:spacing w:after="0" w:line="260" w:lineRule="exact"/>
              <w:jc w:val="center"/>
            </w:pPr>
            <w:r>
              <w:rPr>
                <w:rFonts w:eastAsia="Times New Roman" w:cs="Times New Roman"/>
                <w:b/>
                <w:sz w:val="21"/>
              </w:rPr>
              <w:t>Responsibility</w:t>
            </w:r>
          </w:p>
        </w:tc>
        <w:tc>
          <w:tcPr>
            <w:tcW w:w="704" w:type="dxa"/>
            <w:shd w:val="clear" w:color="auto" w:fill="E8EDF2"/>
            <w:vAlign w:val="center"/>
          </w:tcPr>
          <w:p w14:paraId="4B91FAED" w14:textId="77777777" w:rsidR="009271D5" w:rsidRDefault="003D3DF8">
            <w:pPr>
              <w:spacing w:after="0" w:line="260" w:lineRule="exact"/>
              <w:jc w:val="center"/>
            </w:pPr>
            <w:r>
              <w:rPr>
                <w:rFonts w:eastAsia="Times New Roman" w:cs="Times New Roman"/>
                <w:b/>
                <w:sz w:val="21"/>
              </w:rPr>
              <w:t>Share</w:t>
            </w:r>
          </w:p>
        </w:tc>
      </w:tr>
      <w:tr w:rsidR="009271D5" w14:paraId="785E8D2E" w14:textId="77777777">
        <w:trPr>
          <w:cantSplit/>
          <w:jc w:val="center"/>
        </w:trPr>
        <w:tc>
          <w:tcPr>
            <w:tcW w:w="2176" w:type="dxa"/>
            <w:shd w:val="clear" w:color="auto" w:fill="FFFFFF"/>
            <w:vAlign w:val="center"/>
          </w:tcPr>
          <w:p w14:paraId="4BF36E05" w14:textId="77777777" w:rsidR="009271D5" w:rsidRDefault="003D3DF8">
            <w:pPr>
              <w:spacing w:after="0" w:line="260" w:lineRule="exact"/>
            </w:pPr>
            <w:r>
              <w:rPr>
                <w:rFonts w:eastAsia="Times New Roman" w:cs="Times New Roman"/>
                <w:sz w:val="21"/>
              </w:rPr>
              <w:t>L Nithish Kumar Goud</w:t>
            </w:r>
            <w:r>
              <w:rPr>
                <w:rFonts w:eastAsia="Times New Roman" w:cs="Times New Roman"/>
                <w:sz w:val="21"/>
              </w:rPr>
              <w:br/>
              <w:t>160124733327</w:t>
            </w:r>
          </w:p>
        </w:tc>
        <w:tc>
          <w:tcPr>
            <w:tcW w:w="1920" w:type="dxa"/>
            <w:shd w:val="clear" w:color="auto" w:fill="FFFFFF"/>
            <w:vAlign w:val="center"/>
          </w:tcPr>
          <w:p w14:paraId="54D0A29D" w14:textId="77777777" w:rsidR="009271D5" w:rsidRDefault="003D3DF8">
            <w:pPr>
              <w:spacing w:after="0" w:line="260" w:lineRule="exact"/>
            </w:pPr>
            <w:r>
              <w:rPr>
                <w:rFonts w:eastAsia="Times New Roman" w:cs="Times New Roman"/>
                <w:sz w:val="21"/>
              </w:rPr>
              <w:t>Hands-on experiment and results</w:t>
            </w:r>
          </w:p>
        </w:tc>
        <w:tc>
          <w:tcPr>
            <w:tcW w:w="4225" w:type="dxa"/>
            <w:shd w:val="clear" w:color="auto" w:fill="FFFFFF"/>
            <w:vAlign w:val="center"/>
          </w:tcPr>
          <w:p w14:paraId="62FB30FB" w14:textId="77777777" w:rsidR="009271D5" w:rsidRDefault="003D3DF8">
            <w:pPr>
              <w:spacing w:after="0" w:line="260" w:lineRule="exact"/>
            </w:pPr>
            <w:r>
              <w:rPr>
                <w:rFonts w:eastAsia="Times New Roman" w:cs="Times New Roman"/>
                <w:sz w:val="21"/>
              </w:rPr>
              <w:t>Build and run xv6; prepare the C stress test; compare original, removed and restored locks; record results and restoration evidence.</w:t>
            </w:r>
          </w:p>
        </w:tc>
        <w:tc>
          <w:tcPr>
            <w:tcW w:w="704" w:type="dxa"/>
            <w:shd w:val="clear" w:color="auto" w:fill="FFFFFF"/>
            <w:vAlign w:val="center"/>
          </w:tcPr>
          <w:p w14:paraId="5993061E" w14:textId="77777777" w:rsidR="009271D5" w:rsidRDefault="003D3DF8">
            <w:pPr>
              <w:spacing w:after="0" w:line="260" w:lineRule="exact"/>
              <w:jc w:val="center"/>
            </w:pPr>
            <w:r>
              <w:rPr>
                <w:rFonts w:eastAsia="Times New Roman" w:cs="Times New Roman"/>
                <w:sz w:val="21"/>
              </w:rPr>
              <w:t>25%</w:t>
            </w:r>
          </w:p>
        </w:tc>
      </w:tr>
      <w:tr w:rsidR="009271D5" w14:paraId="1BA1F7EF" w14:textId="77777777">
        <w:trPr>
          <w:cantSplit/>
          <w:jc w:val="center"/>
        </w:trPr>
        <w:tc>
          <w:tcPr>
            <w:tcW w:w="2176" w:type="dxa"/>
            <w:shd w:val="clear" w:color="auto" w:fill="FFFFFF"/>
            <w:vAlign w:val="center"/>
          </w:tcPr>
          <w:p w14:paraId="5E5B0735" w14:textId="77777777" w:rsidR="009271D5" w:rsidRDefault="003D3DF8">
            <w:pPr>
              <w:spacing w:after="0" w:line="260" w:lineRule="exact"/>
            </w:pPr>
            <w:r>
              <w:rPr>
                <w:rFonts w:eastAsia="Times New Roman" w:cs="Times New Roman"/>
                <w:sz w:val="21"/>
              </w:rPr>
              <w:t>G Ishan</w:t>
            </w:r>
            <w:r>
              <w:rPr>
                <w:rFonts w:eastAsia="Times New Roman" w:cs="Times New Roman"/>
                <w:sz w:val="21"/>
              </w:rPr>
              <w:br/>
              <w:t>160124733322</w:t>
            </w:r>
          </w:p>
        </w:tc>
        <w:tc>
          <w:tcPr>
            <w:tcW w:w="1920" w:type="dxa"/>
            <w:shd w:val="clear" w:color="auto" w:fill="FFFFFF"/>
            <w:vAlign w:val="center"/>
          </w:tcPr>
          <w:p w14:paraId="653072DD" w14:textId="77777777" w:rsidR="009271D5" w:rsidRDefault="003D3DF8">
            <w:pPr>
              <w:spacing w:after="0" w:line="260" w:lineRule="exact"/>
            </w:pPr>
            <w:r>
              <w:rPr>
                <w:rFonts w:eastAsia="Times New Roman" w:cs="Times New Roman"/>
                <w:sz w:val="21"/>
              </w:rPr>
              <w:t>Race analysis and interleavings</w:t>
            </w:r>
          </w:p>
        </w:tc>
        <w:tc>
          <w:tcPr>
            <w:tcW w:w="4225" w:type="dxa"/>
            <w:shd w:val="clear" w:color="auto" w:fill="FFFFFF"/>
            <w:vAlign w:val="center"/>
          </w:tcPr>
          <w:p w14:paraId="0EB376BC" w14:textId="77777777" w:rsidR="009271D5" w:rsidRDefault="003D3DF8">
            <w:pPr>
              <w:spacing w:after="0" w:line="260" w:lineRule="exact"/>
            </w:pPr>
            <w:r>
              <w:rPr>
                <w:rFonts w:eastAsia="Times New Roman" w:cs="Times New Roman"/>
                <w:sz w:val="21"/>
              </w:rPr>
              <w:t>Analyse kalloc and kfree races; explain possible incorrect outcomes; compare a scheduler or PID scenario and relate theory to results.</w:t>
            </w:r>
          </w:p>
        </w:tc>
        <w:tc>
          <w:tcPr>
            <w:tcW w:w="704" w:type="dxa"/>
            <w:shd w:val="clear" w:color="auto" w:fill="FFFFFF"/>
            <w:vAlign w:val="center"/>
          </w:tcPr>
          <w:p w14:paraId="15DEB3BC" w14:textId="77777777" w:rsidR="009271D5" w:rsidRDefault="003D3DF8">
            <w:pPr>
              <w:spacing w:after="0" w:line="260" w:lineRule="exact"/>
              <w:jc w:val="center"/>
            </w:pPr>
            <w:r>
              <w:rPr>
                <w:rFonts w:eastAsia="Times New Roman" w:cs="Times New Roman"/>
                <w:sz w:val="21"/>
              </w:rPr>
              <w:t>25%</w:t>
            </w:r>
          </w:p>
        </w:tc>
      </w:tr>
      <w:tr w:rsidR="009271D5" w14:paraId="3BC5DBE3" w14:textId="77777777">
        <w:trPr>
          <w:cantSplit/>
          <w:jc w:val="center"/>
        </w:trPr>
        <w:tc>
          <w:tcPr>
            <w:tcW w:w="2176" w:type="dxa"/>
            <w:shd w:val="clear" w:color="auto" w:fill="FFFFFF"/>
            <w:vAlign w:val="center"/>
          </w:tcPr>
          <w:p w14:paraId="2FB14DFD" w14:textId="77777777" w:rsidR="009271D5" w:rsidRDefault="003D3DF8">
            <w:pPr>
              <w:spacing w:after="0" w:line="260" w:lineRule="exact"/>
            </w:pPr>
            <w:r>
              <w:rPr>
                <w:rFonts w:eastAsia="Times New Roman" w:cs="Times New Roman"/>
                <w:sz w:val="21"/>
              </w:rPr>
              <w:t>Santhosh</w:t>
            </w:r>
            <w:r>
              <w:rPr>
                <w:rFonts w:eastAsia="Times New Roman" w:cs="Times New Roman"/>
                <w:sz w:val="21"/>
              </w:rPr>
              <w:br/>
              <w:t>160124733332</w:t>
            </w:r>
          </w:p>
        </w:tc>
        <w:tc>
          <w:tcPr>
            <w:tcW w:w="1920" w:type="dxa"/>
            <w:shd w:val="clear" w:color="auto" w:fill="FFFFFF"/>
            <w:vAlign w:val="center"/>
          </w:tcPr>
          <w:p w14:paraId="4009A54C" w14:textId="77777777" w:rsidR="009271D5" w:rsidRDefault="003D3DF8">
            <w:pPr>
              <w:spacing w:after="0" w:line="260" w:lineRule="exact"/>
            </w:pPr>
            <w:r>
              <w:rPr>
                <w:rFonts w:eastAsia="Times New Roman" w:cs="Times New Roman"/>
                <w:sz w:val="21"/>
              </w:rPr>
              <w:t>Locking mechanisms and critical sections</w:t>
            </w:r>
          </w:p>
        </w:tc>
        <w:tc>
          <w:tcPr>
            <w:tcW w:w="4225" w:type="dxa"/>
            <w:shd w:val="clear" w:color="auto" w:fill="FFFFFF"/>
            <w:vAlign w:val="center"/>
          </w:tcPr>
          <w:p w14:paraId="4D172BE6" w14:textId="77777777" w:rsidR="009271D5" w:rsidRDefault="003D3DF8">
            <w:pPr>
              <w:spacing w:after="0" w:line="260" w:lineRule="exact"/>
            </w:pPr>
            <w:r>
              <w:rPr>
                <w:rFonts w:eastAsia="Times New Roman" w:cs="Times New Roman"/>
                <w:sz w:val="21"/>
              </w:rPr>
              <w:t>Explain spinlock internals, atomic operations, memory ordering and interrupt handling; identify protected sections and lock discipline.</w:t>
            </w:r>
          </w:p>
        </w:tc>
        <w:tc>
          <w:tcPr>
            <w:tcW w:w="704" w:type="dxa"/>
            <w:shd w:val="clear" w:color="auto" w:fill="FFFFFF"/>
            <w:vAlign w:val="center"/>
          </w:tcPr>
          <w:p w14:paraId="0CFC07DA" w14:textId="77777777" w:rsidR="009271D5" w:rsidRDefault="003D3DF8">
            <w:pPr>
              <w:spacing w:after="0" w:line="260" w:lineRule="exact"/>
              <w:jc w:val="center"/>
            </w:pPr>
            <w:r>
              <w:rPr>
                <w:rFonts w:eastAsia="Times New Roman" w:cs="Times New Roman"/>
                <w:sz w:val="21"/>
              </w:rPr>
              <w:t>25%</w:t>
            </w:r>
          </w:p>
        </w:tc>
      </w:tr>
      <w:tr w:rsidR="009271D5" w14:paraId="00978275" w14:textId="77777777">
        <w:trPr>
          <w:cantSplit/>
          <w:jc w:val="center"/>
        </w:trPr>
        <w:tc>
          <w:tcPr>
            <w:tcW w:w="2176" w:type="dxa"/>
            <w:shd w:val="clear" w:color="auto" w:fill="FFFFFF"/>
            <w:vAlign w:val="center"/>
          </w:tcPr>
          <w:p w14:paraId="309154F4" w14:textId="77777777" w:rsidR="009271D5" w:rsidRDefault="003D3DF8">
            <w:pPr>
              <w:spacing w:after="0" w:line="260" w:lineRule="exact"/>
            </w:pPr>
            <w:r>
              <w:rPr>
                <w:rFonts w:eastAsia="Times New Roman" w:cs="Times New Roman"/>
                <w:sz w:val="21"/>
              </w:rPr>
              <w:t>Venkat</w:t>
            </w:r>
            <w:r>
              <w:rPr>
                <w:rFonts w:eastAsia="Times New Roman" w:cs="Times New Roman"/>
                <w:sz w:val="21"/>
              </w:rPr>
              <w:br/>
              <w:t>160124733340</w:t>
            </w:r>
          </w:p>
        </w:tc>
        <w:tc>
          <w:tcPr>
            <w:tcW w:w="1920" w:type="dxa"/>
            <w:shd w:val="clear" w:color="auto" w:fill="FFFFFF"/>
            <w:vAlign w:val="center"/>
          </w:tcPr>
          <w:p w14:paraId="5274E50A" w14:textId="77777777" w:rsidR="009271D5" w:rsidRDefault="003D3DF8">
            <w:pPr>
              <w:spacing w:after="0" w:line="260" w:lineRule="exact"/>
            </w:pPr>
            <w:r>
              <w:rPr>
                <w:rFonts w:eastAsia="Times New Roman" w:cs="Times New Roman"/>
                <w:sz w:val="21"/>
              </w:rPr>
              <w:t>Foundations and report integration</w:t>
            </w:r>
          </w:p>
        </w:tc>
        <w:tc>
          <w:tcPr>
            <w:tcW w:w="4225" w:type="dxa"/>
            <w:shd w:val="clear" w:color="auto" w:fill="FFFFFF"/>
            <w:vAlign w:val="center"/>
          </w:tcPr>
          <w:p w14:paraId="698386A6" w14:textId="77777777" w:rsidR="009271D5" w:rsidRDefault="003D3DF8">
            <w:pPr>
              <w:spacing w:after="0" w:line="260" w:lineRule="exact"/>
            </w:pPr>
            <w:r>
              <w:rPr>
                <w:rFonts w:eastAsia="Times New Roman" w:cs="Times New Roman"/>
                <w:sz w:val="21"/>
              </w:rPr>
              <w:t>Explain core terms and shared-data inventory; compile and format the report; review evidence, limitations and references.</w:t>
            </w:r>
          </w:p>
        </w:tc>
        <w:tc>
          <w:tcPr>
            <w:tcW w:w="704" w:type="dxa"/>
            <w:shd w:val="clear" w:color="auto" w:fill="FFFFFF"/>
            <w:vAlign w:val="center"/>
          </w:tcPr>
          <w:p w14:paraId="75D17C39" w14:textId="77777777" w:rsidR="009271D5" w:rsidRDefault="003D3DF8">
            <w:pPr>
              <w:spacing w:after="0" w:line="260" w:lineRule="exact"/>
              <w:jc w:val="center"/>
            </w:pPr>
            <w:r>
              <w:rPr>
                <w:rFonts w:eastAsia="Times New Roman" w:cs="Times New Roman"/>
                <w:sz w:val="21"/>
              </w:rPr>
              <w:t>25%</w:t>
            </w:r>
          </w:p>
        </w:tc>
      </w:tr>
    </w:tbl>
    <w:p w14:paraId="4F747DC6" w14:textId="77777777" w:rsidR="009271D5" w:rsidRDefault="009271D5">
      <w:pPr>
        <w:spacing w:after="40"/>
      </w:pPr>
    </w:p>
    <w:p w14:paraId="4309E268" w14:textId="77777777" w:rsidR="009271D5" w:rsidRDefault="003D3DF8">
      <w:pPr>
        <w:jc w:val="both"/>
      </w:pPr>
      <w:r>
        <w:rPr>
          <w:rFonts w:eastAsia="Times New Roman" w:cs="Times New Roman"/>
          <w:b/>
        </w:rPr>
        <w:t>Team integration</w:t>
      </w:r>
    </w:p>
    <w:p w14:paraId="6D3F8E0A" w14:textId="77777777" w:rsidR="009271D5" w:rsidRDefault="003D3DF8">
      <w:pPr>
        <w:jc w:val="both"/>
      </w:pPr>
      <w:r>
        <w:rPr>
          <w:rFonts w:eastAsia="Times New Roman" w:cs="Times New Roman"/>
        </w:rPr>
        <w:t>Nithish supplies the practical evidence and results for Ishan to compare with the possible race scenarios. Santhosh verifies the protecting locks and critical sections. Venkat integrates the explanations, checks source references and result consistency, and prepares the final report. All four members review the complete experiment and its limitations.</w:t>
      </w:r>
    </w:p>
    <w:p w14:paraId="3A3902CE" w14:textId="77777777" w:rsidR="009271D5" w:rsidRDefault="003D3DF8">
      <w:r>
        <w:br w:type="page"/>
      </w:r>
    </w:p>
    <w:p w14:paraId="382D6557" w14:textId="77777777" w:rsidR="009271D5" w:rsidRDefault="003D3DF8">
      <w:pPr>
        <w:pStyle w:val="FrontMatterHeading"/>
      </w:pPr>
      <w:r>
        <w:rPr>
          <w:rFonts w:eastAsia="Times New Roman" w:cs="Times New Roman"/>
        </w:rPr>
        <w:lastRenderedPageBreak/>
        <w:t>Index</w:t>
      </w:r>
    </w:p>
    <w:p w14:paraId="57749213" w14:textId="03784132" w:rsidR="00DE72C1" w:rsidRDefault="003D3DF8">
      <w:pPr>
        <w:pStyle w:val="TOC1"/>
        <w:tabs>
          <w:tab w:val="right" w:leader="dot" w:pos="9016"/>
        </w:tabs>
        <w:rPr>
          <w:rFonts w:asciiTheme="minorHAnsi" w:eastAsiaTheme="minorEastAsia" w:hAnsiTheme="minorHAnsi"/>
          <w:noProof/>
          <w:color w:val="auto"/>
          <w:kern w:val="2"/>
          <w:szCs w:val="24"/>
          <w:lang w:eastAsia="en-IN"/>
          <w14:ligatures w14:val="standardContextual"/>
        </w:rPr>
      </w:pPr>
      <w:r>
        <w:fldChar w:fldCharType="begin"/>
      </w:r>
      <w:r>
        <w:instrText>TOC \o "1-1" \h \z \u</w:instrText>
      </w:r>
      <w:r>
        <w:fldChar w:fldCharType="separate"/>
      </w:r>
      <w:hyperlink w:anchor="_Toc243853925" w:history="1">
        <w:r w:rsidR="00DE72C1" w:rsidRPr="003E7AC5">
          <w:rPr>
            <w:rStyle w:val="Hyperlink"/>
            <w:rFonts w:eastAsia="Times New Roman" w:cs="Times New Roman"/>
            <w:b/>
            <w:noProof/>
          </w:rPr>
          <w:t>1 Problem statement</w:t>
        </w:r>
        <w:r w:rsidR="00DE72C1">
          <w:rPr>
            <w:noProof/>
            <w:webHidden/>
          </w:rPr>
          <w:tab/>
        </w:r>
        <w:r w:rsidR="00DE72C1">
          <w:rPr>
            <w:noProof/>
            <w:webHidden/>
          </w:rPr>
          <w:fldChar w:fldCharType="begin"/>
        </w:r>
        <w:r w:rsidR="00DE72C1">
          <w:rPr>
            <w:noProof/>
            <w:webHidden/>
          </w:rPr>
          <w:instrText xml:space="preserve"> PAGEREF _Toc243853925 \h </w:instrText>
        </w:r>
        <w:r w:rsidR="00DE72C1">
          <w:rPr>
            <w:noProof/>
            <w:webHidden/>
          </w:rPr>
        </w:r>
        <w:r w:rsidR="00DE72C1">
          <w:rPr>
            <w:noProof/>
            <w:webHidden/>
          </w:rPr>
          <w:fldChar w:fldCharType="separate"/>
        </w:r>
        <w:r w:rsidR="00DE72C1">
          <w:rPr>
            <w:noProof/>
            <w:webHidden/>
          </w:rPr>
          <w:t>5</w:t>
        </w:r>
        <w:r w:rsidR="00DE72C1">
          <w:rPr>
            <w:noProof/>
            <w:webHidden/>
          </w:rPr>
          <w:fldChar w:fldCharType="end"/>
        </w:r>
      </w:hyperlink>
    </w:p>
    <w:p w14:paraId="2E14BA7F" w14:textId="6F858E21"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26" w:history="1">
        <w:r w:rsidRPr="003E7AC5">
          <w:rPr>
            <w:rStyle w:val="Hyperlink"/>
            <w:rFonts w:eastAsia="Times New Roman" w:cs="Times New Roman"/>
            <w:b/>
            <w:noProof/>
          </w:rPr>
          <w:t>2 Introduction, objectives and motivation</w:t>
        </w:r>
        <w:r>
          <w:rPr>
            <w:noProof/>
            <w:webHidden/>
          </w:rPr>
          <w:tab/>
        </w:r>
        <w:r>
          <w:rPr>
            <w:noProof/>
            <w:webHidden/>
          </w:rPr>
          <w:fldChar w:fldCharType="begin"/>
        </w:r>
        <w:r>
          <w:rPr>
            <w:noProof/>
            <w:webHidden/>
          </w:rPr>
          <w:instrText xml:space="preserve"> PAGEREF _Toc243853926 \h </w:instrText>
        </w:r>
        <w:r>
          <w:rPr>
            <w:noProof/>
            <w:webHidden/>
          </w:rPr>
        </w:r>
        <w:r>
          <w:rPr>
            <w:noProof/>
            <w:webHidden/>
          </w:rPr>
          <w:fldChar w:fldCharType="separate"/>
        </w:r>
        <w:r>
          <w:rPr>
            <w:noProof/>
            <w:webHidden/>
          </w:rPr>
          <w:t>6</w:t>
        </w:r>
        <w:r>
          <w:rPr>
            <w:noProof/>
            <w:webHidden/>
          </w:rPr>
          <w:fldChar w:fldCharType="end"/>
        </w:r>
      </w:hyperlink>
    </w:p>
    <w:p w14:paraId="6C435A93" w14:textId="3454A746"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27" w:history="1">
        <w:r w:rsidRPr="003E7AC5">
          <w:rPr>
            <w:rStyle w:val="Hyperlink"/>
            <w:rFonts w:eastAsia="Times New Roman" w:cs="Times New Roman"/>
            <w:b/>
            <w:noProof/>
          </w:rPr>
          <w:t>3 Problems caused by race conditions</w:t>
        </w:r>
        <w:r>
          <w:rPr>
            <w:noProof/>
            <w:webHidden/>
          </w:rPr>
          <w:tab/>
        </w:r>
        <w:r>
          <w:rPr>
            <w:noProof/>
            <w:webHidden/>
          </w:rPr>
          <w:fldChar w:fldCharType="begin"/>
        </w:r>
        <w:r>
          <w:rPr>
            <w:noProof/>
            <w:webHidden/>
          </w:rPr>
          <w:instrText xml:space="preserve"> PAGEREF _Toc243853927 \h </w:instrText>
        </w:r>
        <w:r>
          <w:rPr>
            <w:noProof/>
            <w:webHidden/>
          </w:rPr>
        </w:r>
        <w:r>
          <w:rPr>
            <w:noProof/>
            <w:webHidden/>
          </w:rPr>
          <w:fldChar w:fldCharType="separate"/>
        </w:r>
        <w:r>
          <w:rPr>
            <w:noProof/>
            <w:webHidden/>
          </w:rPr>
          <w:t>7</w:t>
        </w:r>
        <w:r>
          <w:rPr>
            <w:noProof/>
            <w:webHidden/>
          </w:rPr>
          <w:fldChar w:fldCharType="end"/>
        </w:r>
      </w:hyperlink>
    </w:p>
    <w:p w14:paraId="6EF69B55" w14:textId="197FD442"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28" w:history="1">
        <w:r w:rsidRPr="003E7AC5">
          <w:rPr>
            <w:rStyle w:val="Hyperlink"/>
            <w:rFonts w:eastAsia="Times New Roman" w:cs="Times New Roman"/>
            <w:b/>
            <w:noProof/>
          </w:rPr>
          <w:t>4 Existing xv6 system and background</w:t>
        </w:r>
        <w:r>
          <w:rPr>
            <w:noProof/>
            <w:webHidden/>
          </w:rPr>
          <w:tab/>
        </w:r>
        <w:r>
          <w:rPr>
            <w:noProof/>
            <w:webHidden/>
          </w:rPr>
          <w:fldChar w:fldCharType="begin"/>
        </w:r>
        <w:r>
          <w:rPr>
            <w:noProof/>
            <w:webHidden/>
          </w:rPr>
          <w:instrText xml:space="preserve"> PAGEREF _Toc243853928 \h </w:instrText>
        </w:r>
        <w:r>
          <w:rPr>
            <w:noProof/>
            <w:webHidden/>
          </w:rPr>
        </w:r>
        <w:r>
          <w:rPr>
            <w:noProof/>
            <w:webHidden/>
          </w:rPr>
          <w:fldChar w:fldCharType="separate"/>
        </w:r>
        <w:r>
          <w:rPr>
            <w:noProof/>
            <w:webHidden/>
          </w:rPr>
          <w:t>8</w:t>
        </w:r>
        <w:r>
          <w:rPr>
            <w:noProof/>
            <w:webHidden/>
          </w:rPr>
          <w:fldChar w:fldCharType="end"/>
        </w:r>
      </w:hyperlink>
    </w:p>
    <w:p w14:paraId="05B1F54F" w14:textId="5D5F45A8"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29" w:history="1">
        <w:r w:rsidRPr="003E7AC5">
          <w:rPr>
            <w:rStyle w:val="Hyperlink"/>
            <w:rFonts w:eastAsia="Times New Roman" w:cs="Times New Roman"/>
            <w:b/>
            <w:noProof/>
          </w:rPr>
          <w:t>Shared kernel data and protecting locks</w:t>
        </w:r>
        <w:r>
          <w:rPr>
            <w:noProof/>
            <w:webHidden/>
          </w:rPr>
          <w:tab/>
        </w:r>
        <w:r>
          <w:rPr>
            <w:noProof/>
            <w:webHidden/>
          </w:rPr>
          <w:fldChar w:fldCharType="begin"/>
        </w:r>
        <w:r>
          <w:rPr>
            <w:noProof/>
            <w:webHidden/>
          </w:rPr>
          <w:instrText xml:space="preserve"> PAGEREF _Toc243853929 \h </w:instrText>
        </w:r>
        <w:r>
          <w:rPr>
            <w:noProof/>
            <w:webHidden/>
          </w:rPr>
        </w:r>
        <w:r>
          <w:rPr>
            <w:noProof/>
            <w:webHidden/>
          </w:rPr>
          <w:fldChar w:fldCharType="separate"/>
        </w:r>
        <w:r>
          <w:rPr>
            <w:noProof/>
            <w:webHidden/>
          </w:rPr>
          <w:t>9</w:t>
        </w:r>
        <w:r>
          <w:rPr>
            <w:noProof/>
            <w:webHidden/>
          </w:rPr>
          <w:fldChar w:fldCharType="end"/>
        </w:r>
      </w:hyperlink>
    </w:p>
    <w:p w14:paraId="171C7AB2" w14:textId="3FA60068"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30" w:history="1">
        <w:r w:rsidRPr="003E7AC5">
          <w:rPr>
            <w:rStyle w:val="Hyperlink"/>
            <w:rFonts w:eastAsia="Times New Roman" w:cs="Times New Roman"/>
            <w:b/>
            <w:noProof/>
          </w:rPr>
          <w:t>5 Synchronization types mutual exclusion</w:t>
        </w:r>
        <w:r>
          <w:rPr>
            <w:noProof/>
            <w:webHidden/>
          </w:rPr>
          <w:tab/>
        </w:r>
        <w:r>
          <w:rPr>
            <w:noProof/>
            <w:webHidden/>
          </w:rPr>
          <w:fldChar w:fldCharType="begin"/>
        </w:r>
        <w:r>
          <w:rPr>
            <w:noProof/>
            <w:webHidden/>
          </w:rPr>
          <w:instrText xml:space="preserve"> PAGEREF _Toc243853930 \h </w:instrText>
        </w:r>
        <w:r>
          <w:rPr>
            <w:noProof/>
            <w:webHidden/>
          </w:rPr>
        </w:r>
        <w:r>
          <w:rPr>
            <w:noProof/>
            <w:webHidden/>
          </w:rPr>
          <w:fldChar w:fldCharType="separate"/>
        </w:r>
        <w:r>
          <w:rPr>
            <w:noProof/>
            <w:webHidden/>
          </w:rPr>
          <w:t>10</w:t>
        </w:r>
        <w:r>
          <w:rPr>
            <w:noProof/>
            <w:webHidden/>
          </w:rPr>
          <w:fldChar w:fldCharType="end"/>
        </w:r>
      </w:hyperlink>
    </w:p>
    <w:p w14:paraId="3A9BAB79" w14:textId="32494F74"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31" w:history="1">
        <w:r w:rsidRPr="003E7AC5">
          <w:rPr>
            <w:rStyle w:val="Hyperlink"/>
            <w:rFonts w:eastAsia="Times New Roman" w:cs="Times New Roman"/>
            <w:b/>
            <w:noProof/>
          </w:rPr>
          <w:t>6 Synchronization types event coordination</w:t>
        </w:r>
        <w:r>
          <w:rPr>
            <w:noProof/>
            <w:webHidden/>
          </w:rPr>
          <w:tab/>
        </w:r>
        <w:r>
          <w:rPr>
            <w:noProof/>
            <w:webHidden/>
          </w:rPr>
          <w:fldChar w:fldCharType="begin"/>
        </w:r>
        <w:r>
          <w:rPr>
            <w:noProof/>
            <w:webHidden/>
          </w:rPr>
          <w:instrText xml:space="preserve"> PAGEREF _Toc243853931 \h </w:instrText>
        </w:r>
        <w:r>
          <w:rPr>
            <w:noProof/>
            <w:webHidden/>
          </w:rPr>
        </w:r>
        <w:r>
          <w:rPr>
            <w:noProof/>
            <w:webHidden/>
          </w:rPr>
          <w:fldChar w:fldCharType="separate"/>
        </w:r>
        <w:r>
          <w:rPr>
            <w:noProof/>
            <w:webHidden/>
          </w:rPr>
          <w:t>11</w:t>
        </w:r>
        <w:r>
          <w:rPr>
            <w:noProof/>
            <w:webHidden/>
          </w:rPr>
          <w:fldChar w:fldCharType="end"/>
        </w:r>
      </w:hyperlink>
    </w:p>
    <w:p w14:paraId="010E0C44" w14:textId="7E72DD9C"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32" w:history="1">
        <w:r w:rsidRPr="003E7AC5">
          <w:rPr>
            <w:rStyle w:val="Hyperlink"/>
            <w:rFonts w:eastAsia="Times New Roman" w:cs="Times New Roman"/>
            <w:b/>
            <w:noProof/>
          </w:rPr>
          <w:t>7 Proposed solution and working flow</w:t>
        </w:r>
        <w:r>
          <w:rPr>
            <w:noProof/>
            <w:webHidden/>
          </w:rPr>
          <w:tab/>
        </w:r>
        <w:r>
          <w:rPr>
            <w:noProof/>
            <w:webHidden/>
          </w:rPr>
          <w:fldChar w:fldCharType="begin"/>
        </w:r>
        <w:r>
          <w:rPr>
            <w:noProof/>
            <w:webHidden/>
          </w:rPr>
          <w:instrText xml:space="preserve"> PAGEREF _Toc243853932 \h </w:instrText>
        </w:r>
        <w:r>
          <w:rPr>
            <w:noProof/>
            <w:webHidden/>
          </w:rPr>
        </w:r>
        <w:r>
          <w:rPr>
            <w:noProof/>
            <w:webHidden/>
          </w:rPr>
          <w:fldChar w:fldCharType="separate"/>
        </w:r>
        <w:r>
          <w:rPr>
            <w:noProof/>
            <w:webHidden/>
          </w:rPr>
          <w:t>12</w:t>
        </w:r>
        <w:r>
          <w:rPr>
            <w:noProof/>
            <w:webHidden/>
          </w:rPr>
          <w:fldChar w:fldCharType="end"/>
        </w:r>
      </w:hyperlink>
    </w:p>
    <w:p w14:paraId="12F92EE0" w14:textId="55D589EE"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33" w:history="1">
        <w:r w:rsidRPr="003E7AC5">
          <w:rPr>
            <w:rStyle w:val="Hyperlink"/>
            <w:rFonts w:eastAsia="Times New Roman" w:cs="Times New Roman"/>
            <w:b/>
            <w:noProof/>
          </w:rPr>
          <w:t>8 Practical environment and protocol</w:t>
        </w:r>
        <w:r>
          <w:rPr>
            <w:noProof/>
            <w:webHidden/>
          </w:rPr>
          <w:tab/>
        </w:r>
        <w:r>
          <w:rPr>
            <w:noProof/>
            <w:webHidden/>
          </w:rPr>
          <w:fldChar w:fldCharType="begin"/>
        </w:r>
        <w:r>
          <w:rPr>
            <w:noProof/>
            <w:webHidden/>
          </w:rPr>
          <w:instrText xml:space="preserve"> PAGEREF _Toc243853933 \h </w:instrText>
        </w:r>
        <w:r>
          <w:rPr>
            <w:noProof/>
            <w:webHidden/>
          </w:rPr>
        </w:r>
        <w:r>
          <w:rPr>
            <w:noProof/>
            <w:webHidden/>
          </w:rPr>
          <w:fldChar w:fldCharType="separate"/>
        </w:r>
        <w:r>
          <w:rPr>
            <w:noProof/>
            <w:webHidden/>
          </w:rPr>
          <w:t>13</w:t>
        </w:r>
        <w:r>
          <w:rPr>
            <w:noProof/>
            <w:webHidden/>
          </w:rPr>
          <w:fldChar w:fldCharType="end"/>
        </w:r>
      </w:hyperlink>
    </w:p>
    <w:p w14:paraId="7C87F441" w14:textId="74FD9406"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34" w:history="1">
        <w:r w:rsidRPr="003E7AC5">
          <w:rPr>
            <w:rStyle w:val="Hyperlink"/>
            <w:rFonts w:eastAsia="Times New Roman" w:cs="Times New Roman"/>
            <w:b/>
            <w:noProof/>
          </w:rPr>
          <w:t>9 Practical shared data and protected code</w:t>
        </w:r>
        <w:r>
          <w:rPr>
            <w:noProof/>
            <w:webHidden/>
          </w:rPr>
          <w:tab/>
        </w:r>
        <w:r>
          <w:rPr>
            <w:noProof/>
            <w:webHidden/>
          </w:rPr>
          <w:fldChar w:fldCharType="begin"/>
        </w:r>
        <w:r>
          <w:rPr>
            <w:noProof/>
            <w:webHidden/>
          </w:rPr>
          <w:instrText xml:space="preserve"> PAGEREF _Toc243853934 \h </w:instrText>
        </w:r>
        <w:r>
          <w:rPr>
            <w:noProof/>
            <w:webHidden/>
          </w:rPr>
        </w:r>
        <w:r>
          <w:rPr>
            <w:noProof/>
            <w:webHidden/>
          </w:rPr>
          <w:fldChar w:fldCharType="separate"/>
        </w:r>
        <w:r>
          <w:rPr>
            <w:noProof/>
            <w:webHidden/>
          </w:rPr>
          <w:t>14</w:t>
        </w:r>
        <w:r>
          <w:rPr>
            <w:noProof/>
            <w:webHidden/>
          </w:rPr>
          <w:fldChar w:fldCharType="end"/>
        </w:r>
      </w:hyperlink>
    </w:p>
    <w:p w14:paraId="06B265C1" w14:textId="7C41C800"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35" w:history="1">
        <w:r w:rsidRPr="003E7AC5">
          <w:rPr>
            <w:rStyle w:val="Hyperlink"/>
            <w:rFonts w:eastAsia="Times New Roman" w:cs="Times New Roman"/>
            <w:b/>
            <w:noProof/>
          </w:rPr>
          <w:t>10 Practical C workload and checking logic</w:t>
        </w:r>
        <w:r>
          <w:rPr>
            <w:noProof/>
            <w:webHidden/>
          </w:rPr>
          <w:tab/>
        </w:r>
        <w:r>
          <w:rPr>
            <w:noProof/>
            <w:webHidden/>
          </w:rPr>
          <w:fldChar w:fldCharType="begin"/>
        </w:r>
        <w:r>
          <w:rPr>
            <w:noProof/>
            <w:webHidden/>
          </w:rPr>
          <w:instrText xml:space="preserve"> PAGEREF _Toc243853935 \h </w:instrText>
        </w:r>
        <w:r>
          <w:rPr>
            <w:noProof/>
            <w:webHidden/>
          </w:rPr>
        </w:r>
        <w:r>
          <w:rPr>
            <w:noProof/>
            <w:webHidden/>
          </w:rPr>
          <w:fldChar w:fldCharType="separate"/>
        </w:r>
        <w:r>
          <w:rPr>
            <w:noProof/>
            <w:webHidden/>
          </w:rPr>
          <w:t>15</w:t>
        </w:r>
        <w:r>
          <w:rPr>
            <w:noProof/>
            <w:webHidden/>
          </w:rPr>
          <w:fldChar w:fldCharType="end"/>
        </w:r>
      </w:hyperlink>
    </w:p>
    <w:p w14:paraId="04F649D9" w14:textId="35524242"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36" w:history="1">
        <w:r w:rsidRPr="003E7AC5">
          <w:rPr>
            <w:rStyle w:val="Hyperlink"/>
            <w:rFonts w:eastAsia="Times New Roman" w:cs="Times New Roman"/>
            <w:b/>
            <w:noProof/>
          </w:rPr>
          <w:t>11 Execution paths and reproduction</w:t>
        </w:r>
        <w:r>
          <w:rPr>
            <w:noProof/>
            <w:webHidden/>
          </w:rPr>
          <w:tab/>
        </w:r>
        <w:r>
          <w:rPr>
            <w:noProof/>
            <w:webHidden/>
          </w:rPr>
          <w:fldChar w:fldCharType="begin"/>
        </w:r>
        <w:r>
          <w:rPr>
            <w:noProof/>
            <w:webHidden/>
          </w:rPr>
          <w:instrText xml:space="preserve"> PAGEREF _Toc243853936 \h </w:instrText>
        </w:r>
        <w:r>
          <w:rPr>
            <w:noProof/>
            <w:webHidden/>
          </w:rPr>
        </w:r>
        <w:r>
          <w:rPr>
            <w:noProof/>
            <w:webHidden/>
          </w:rPr>
          <w:fldChar w:fldCharType="separate"/>
        </w:r>
        <w:r>
          <w:rPr>
            <w:noProof/>
            <w:webHidden/>
          </w:rPr>
          <w:t>16</w:t>
        </w:r>
        <w:r>
          <w:rPr>
            <w:noProof/>
            <w:webHidden/>
          </w:rPr>
          <w:fldChar w:fldCharType="end"/>
        </w:r>
      </w:hyperlink>
    </w:p>
    <w:p w14:paraId="777BCE2A" w14:textId="24D60341"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37" w:history="1">
        <w:r w:rsidRPr="003E7AC5">
          <w:rPr>
            <w:rStyle w:val="Hyperlink"/>
            <w:rFonts w:eastAsia="Times New Roman" w:cs="Times New Roman"/>
            <w:b/>
            <w:noProof/>
          </w:rPr>
          <w:t>12 Possible allocator interleavings</w:t>
        </w:r>
        <w:r>
          <w:rPr>
            <w:noProof/>
            <w:webHidden/>
          </w:rPr>
          <w:tab/>
        </w:r>
        <w:r>
          <w:rPr>
            <w:noProof/>
            <w:webHidden/>
          </w:rPr>
          <w:fldChar w:fldCharType="begin"/>
        </w:r>
        <w:r>
          <w:rPr>
            <w:noProof/>
            <w:webHidden/>
          </w:rPr>
          <w:instrText xml:space="preserve"> PAGEREF _Toc243853937 \h </w:instrText>
        </w:r>
        <w:r>
          <w:rPr>
            <w:noProof/>
            <w:webHidden/>
          </w:rPr>
        </w:r>
        <w:r>
          <w:rPr>
            <w:noProof/>
            <w:webHidden/>
          </w:rPr>
          <w:fldChar w:fldCharType="separate"/>
        </w:r>
        <w:r>
          <w:rPr>
            <w:noProof/>
            <w:webHidden/>
          </w:rPr>
          <w:t>17</w:t>
        </w:r>
        <w:r>
          <w:rPr>
            <w:noProof/>
            <w:webHidden/>
          </w:rPr>
          <w:fldChar w:fldCharType="end"/>
        </w:r>
      </w:hyperlink>
    </w:p>
    <w:p w14:paraId="63A11445" w14:textId="74197F89"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38" w:history="1">
        <w:r w:rsidRPr="003E7AC5">
          <w:rPr>
            <w:rStyle w:val="Hyperlink"/>
            <w:rFonts w:eastAsia="Times New Roman" w:cs="Times New Roman"/>
            <w:b/>
            <w:noProof/>
          </w:rPr>
          <w:t>Scheduler and PID race analysis</w:t>
        </w:r>
        <w:r>
          <w:rPr>
            <w:noProof/>
            <w:webHidden/>
          </w:rPr>
          <w:tab/>
        </w:r>
        <w:r>
          <w:rPr>
            <w:noProof/>
            <w:webHidden/>
          </w:rPr>
          <w:fldChar w:fldCharType="begin"/>
        </w:r>
        <w:r>
          <w:rPr>
            <w:noProof/>
            <w:webHidden/>
          </w:rPr>
          <w:instrText xml:space="preserve"> PAGEREF _Toc243853938 \h </w:instrText>
        </w:r>
        <w:r>
          <w:rPr>
            <w:noProof/>
            <w:webHidden/>
          </w:rPr>
        </w:r>
        <w:r>
          <w:rPr>
            <w:noProof/>
            <w:webHidden/>
          </w:rPr>
          <w:fldChar w:fldCharType="separate"/>
        </w:r>
        <w:r>
          <w:rPr>
            <w:noProof/>
            <w:webHidden/>
          </w:rPr>
          <w:t>18</w:t>
        </w:r>
        <w:r>
          <w:rPr>
            <w:noProof/>
            <w:webHidden/>
          </w:rPr>
          <w:fldChar w:fldCharType="end"/>
        </w:r>
      </w:hyperlink>
    </w:p>
    <w:p w14:paraId="35939460" w14:textId="2C65A1E1"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39" w:history="1">
        <w:r w:rsidRPr="003E7AC5">
          <w:rPr>
            <w:rStyle w:val="Hyperlink"/>
            <w:rFonts w:eastAsia="Times New Roman" w:cs="Times New Roman"/>
            <w:b/>
            <w:noProof/>
          </w:rPr>
          <w:t>13 Original-lock baseline</w:t>
        </w:r>
        <w:r>
          <w:rPr>
            <w:noProof/>
            <w:webHidden/>
          </w:rPr>
          <w:tab/>
        </w:r>
        <w:r>
          <w:rPr>
            <w:noProof/>
            <w:webHidden/>
          </w:rPr>
          <w:fldChar w:fldCharType="begin"/>
        </w:r>
        <w:r>
          <w:rPr>
            <w:noProof/>
            <w:webHidden/>
          </w:rPr>
          <w:instrText xml:space="preserve"> PAGEREF _Toc243853939 \h </w:instrText>
        </w:r>
        <w:r>
          <w:rPr>
            <w:noProof/>
            <w:webHidden/>
          </w:rPr>
        </w:r>
        <w:r>
          <w:rPr>
            <w:noProof/>
            <w:webHidden/>
          </w:rPr>
          <w:fldChar w:fldCharType="separate"/>
        </w:r>
        <w:r>
          <w:rPr>
            <w:noProof/>
            <w:webHidden/>
          </w:rPr>
          <w:t>19</w:t>
        </w:r>
        <w:r>
          <w:rPr>
            <w:noProof/>
            <w:webHidden/>
          </w:rPr>
          <w:fldChar w:fldCharType="end"/>
        </w:r>
      </w:hyperlink>
    </w:p>
    <w:p w14:paraId="79B003A2" w14:textId="62D82801"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40" w:history="1">
        <w:r w:rsidRPr="003E7AC5">
          <w:rPr>
            <w:rStyle w:val="Hyperlink"/>
            <w:rFonts w:eastAsia="Times New Roman" w:cs="Times New Roman"/>
            <w:b/>
            <w:noProof/>
          </w:rPr>
          <w:t>14 Deliberate lock removal</w:t>
        </w:r>
        <w:r>
          <w:rPr>
            <w:noProof/>
            <w:webHidden/>
          </w:rPr>
          <w:tab/>
        </w:r>
        <w:r>
          <w:rPr>
            <w:noProof/>
            <w:webHidden/>
          </w:rPr>
          <w:fldChar w:fldCharType="begin"/>
        </w:r>
        <w:r>
          <w:rPr>
            <w:noProof/>
            <w:webHidden/>
          </w:rPr>
          <w:instrText xml:space="preserve"> PAGEREF _Toc243853940 \h </w:instrText>
        </w:r>
        <w:r>
          <w:rPr>
            <w:noProof/>
            <w:webHidden/>
          </w:rPr>
        </w:r>
        <w:r>
          <w:rPr>
            <w:noProof/>
            <w:webHidden/>
          </w:rPr>
          <w:fldChar w:fldCharType="separate"/>
        </w:r>
        <w:r>
          <w:rPr>
            <w:noProof/>
            <w:webHidden/>
          </w:rPr>
          <w:t>20</w:t>
        </w:r>
        <w:r>
          <w:rPr>
            <w:noProof/>
            <w:webHidden/>
          </w:rPr>
          <w:fldChar w:fldCharType="end"/>
        </w:r>
      </w:hyperlink>
    </w:p>
    <w:p w14:paraId="7088591B" w14:textId="65FEA535"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41" w:history="1">
        <w:r w:rsidRPr="003E7AC5">
          <w:rPr>
            <w:rStyle w:val="Hyperlink"/>
            <w:rFonts w:eastAsia="Times New Roman" w:cs="Times New Roman"/>
            <w:b/>
            <w:noProof/>
          </w:rPr>
          <w:t>15 Unlocked-run evidence</w:t>
        </w:r>
        <w:r>
          <w:rPr>
            <w:noProof/>
            <w:webHidden/>
          </w:rPr>
          <w:tab/>
        </w:r>
        <w:r>
          <w:rPr>
            <w:noProof/>
            <w:webHidden/>
          </w:rPr>
          <w:fldChar w:fldCharType="begin"/>
        </w:r>
        <w:r>
          <w:rPr>
            <w:noProof/>
            <w:webHidden/>
          </w:rPr>
          <w:instrText xml:space="preserve"> PAGEREF _Toc243853941 \h </w:instrText>
        </w:r>
        <w:r>
          <w:rPr>
            <w:noProof/>
            <w:webHidden/>
          </w:rPr>
        </w:r>
        <w:r>
          <w:rPr>
            <w:noProof/>
            <w:webHidden/>
          </w:rPr>
          <w:fldChar w:fldCharType="separate"/>
        </w:r>
        <w:r>
          <w:rPr>
            <w:noProof/>
            <w:webHidden/>
          </w:rPr>
          <w:t>21</w:t>
        </w:r>
        <w:r>
          <w:rPr>
            <w:noProof/>
            <w:webHidden/>
          </w:rPr>
          <w:fldChar w:fldCharType="end"/>
        </w:r>
      </w:hyperlink>
    </w:p>
    <w:p w14:paraId="39CF595E" w14:textId="3A85F39A"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42" w:history="1">
        <w:r w:rsidRPr="003E7AC5">
          <w:rPr>
            <w:rStyle w:val="Hyperlink"/>
            <w:rFonts w:eastAsia="Times New Roman" w:cs="Times New Roman"/>
            <w:b/>
            <w:noProof/>
          </w:rPr>
          <w:t>16 Restoration and verification</w:t>
        </w:r>
        <w:r>
          <w:rPr>
            <w:noProof/>
            <w:webHidden/>
          </w:rPr>
          <w:tab/>
        </w:r>
        <w:r>
          <w:rPr>
            <w:noProof/>
            <w:webHidden/>
          </w:rPr>
          <w:fldChar w:fldCharType="begin"/>
        </w:r>
        <w:r>
          <w:rPr>
            <w:noProof/>
            <w:webHidden/>
          </w:rPr>
          <w:instrText xml:space="preserve"> PAGEREF _Toc243853942 \h </w:instrText>
        </w:r>
        <w:r>
          <w:rPr>
            <w:noProof/>
            <w:webHidden/>
          </w:rPr>
        </w:r>
        <w:r>
          <w:rPr>
            <w:noProof/>
            <w:webHidden/>
          </w:rPr>
          <w:fldChar w:fldCharType="separate"/>
        </w:r>
        <w:r>
          <w:rPr>
            <w:noProof/>
            <w:webHidden/>
          </w:rPr>
          <w:t>22</w:t>
        </w:r>
        <w:r>
          <w:rPr>
            <w:noProof/>
            <w:webHidden/>
          </w:rPr>
          <w:fldChar w:fldCharType="end"/>
        </w:r>
      </w:hyperlink>
    </w:p>
    <w:p w14:paraId="62A44F07" w14:textId="7182CE7B"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43" w:history="1">
        <w:r w:rsidRPr="003E7AC5">
          <w:rPr>
            <w:rStyle w:val="Hyperlink"/>
            <w:rFonts w:eastAsia="Times New Roman" w:cs="Times New Roman"/>
            <w:b/>
            <w:noProof/>
          </w:rPr>
          <w:t>17 Results and interpretation</w:t>
        </w:r>
        <w:r>
          <w:rPr>
            <w:noProof/>
            <w:webHidden/>
          </w:rPr>
          <w:tab/>
        </w:r>
        <w:r>
          <w:rPr>
            <w:noProof/>
            <w:webHidden/>
          </w:rPr>
          <w:fldChar w:fldCharType="begin"/>
        </w:r>
        <w:r>
          <w:rPr>
            <w:noProof/>
            <w:webHidden/>
          </w:rPr>
          <w:instrText xml:space="preserve"> PAGEREF _Toc243853943 \h </w:instrText>
        </w:r>
        <w:r>
          <w:rPr>
            <w:noProof/>
            <w:webHidden/>
          </w:rPr>
        </w:r>
        <w:r>
          <w:rPr>
            <w:noProof/>
            <w:webHidden/>
          </w:rPr>
          <w:fldChar w:fldCharType="separate"/>
        </w:r>
        <w:r>
          <w:rPr>
            <w:noProof/>
            <w:webHidden/>
          </w:rPr>
          <w:t>23</w:t>
        </w:r>
        <w:r>
          <w:rPr>
            <w:noProof/>
            <w:webHidden/>
          </w:rPr>
          <w:fldChar w:fldCharType="end"/>
        </w:r>
      </w:hyperlink>
    </w:p>
    <w:p w14:paraId="54789E40" w14:textId="02C05556"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44" w:history="1">
        <w:r w:rsidRPr="003E7AC5">
          <w:rPr>
            <w:rStyle w:val="Hyperlink"/>
            <w:rFonts w:eastAsia="Times New Roman" w:cs="Times New Roman"/>
            <w:b/>
            <w:noProof/>
          </w:rPr>
          <w:t>18 Complete attempt record A01-B05</w:t>
        </w:r>
        <w:r>
          <w:rPr>
            <w:noProof/>
            <w:webHidden/>
          </w:rPr>
          <w:tab/>
        </w:r>
        <w:r>
          <w:rPr>
            <w:noProof/>
            <w:webHidden/>
          </w:rPr>
          <w:fldChar w:fldCharType="begin"/>
        </w:r>
        <w:r>
          <w:rPr>
            <w:noProof/>
            <w:webHidden/>
          </w:rPr>
          <w:instrText xml:space="preserve"> PAGEREF _Toc243853944 \h </w:instrText>
        </w:r>
        <w:r>
          <w:rPr>
            <w:noProof/>
            <w:webHidden/>
          </w:rPr>
        </w:r>
        <w:r>
          <w:rPr>
            <w:noProof/>
            <w:webHidden/>
          </w:rPr>
          <w:fldChar w:fldCharType="separate"/>
        </w:r>
        <w:r>
          <w:rPr>
            <w:noProof/>
            <w:webHidden/>
          </w:rPr>
          <w:t>24</w:t>
        </w:r>
        <w:r>
          <w:rPr>
            <w:noProof/>
            <w:webHidden/>
          </w:rPr>
          <w:fldChar w:fldCharType="end"/>
        </w:r>
      </w:hyperlink>
    </w:p>
    <w:p w14:paraId="325BEDDE" w14:textId="54D4647D"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45" w:history="1">
        <w:r w:rsidRPr="003E7AC5">
          <w:rPr>
            <w:rStyle w:val="Hyperlink"/>
            <w:rFonts w:eastAsia="Times New Roman" w:cs="Times New Roman"/>
            <w:b/>
            <w:noProof/>
          </w:rPr>
          <w:t>19 Complete attempt record B06-C10</w:t>
        </w:r>
        <w:r>
          <w:rPr>
            <w:noProof/>
            <w:webHidden/>
          </w:rPr>
          <w:tab/>
        </w:r>
        <w:r>
          <w:rPr>
            <w:noProof/>
            <w:webHidden/>
          </w:rPr>
          <w:fldChar w:fldCharType="begin"/>
        </w:r>
        <w:r>
          <w:rPr>
            <w:noProof/>
            <w:webHidden/>
          </w:rPr>
          <w:instrText xml:space="preserve"> PAGEREF _Toc243853945 \h </w:instrText>
        </w:r>
        <w:r>
          <w:rPr>
            <w:noProof/>
            <w:webHidden/>
          </w:rPr>
        </w:r>
        <w:r>
          <w:rPr>
            <w:noProof/>
            <w:webHidden/>
          </w:rPr>
          <w:fldChar w:fldCharType="separate"/>
        </w:r>
        <w:r>
          <w:rPr>
            <w:noProof/>
            <w:webHidden/>
          </w:rPr>
          <w:t>25</w:t>
        </w:r>
        <w:r>
          <w:rPr>
            <w:noProof/>
            <w:webHidden/>
          </w:rPr>
          <w:fldChar w:fldCharType="end"/>
        </w:r>
      </w:hyperlink>
    </w:p>
    <w:p w14:paraId="0BC137B7" w14:textId="2B0D44DF"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46" w:history="1">
        <w:r w:rsidRPr="003E7AC5">
          <w:rPr>
            <w:rStyle w:val="Hyperlink"/>
            <w:rFonts w:eastAsia="Times New Roman" w:cs="Times New Roman"/>
            <w:b/>
            <w:noProof/>
          </w:rPr>
          <w:t>20 Conclusion, applications and future scope</w:t>
        </w:r>
        <w:r>
          <w:rPr>
            <w:noProof/>
            <w:webHidden/>
          </w:rPr>
          <w:tab/>
        </w:r>
        <w:r>
          <w:rPr>
            <w:noProof/>
            <w:webHidden/>
          </w:rPr>
          <w:fldChar w:fldCharType="begin"/>
        </w:r>
        <w:r>
          <w:rPr>
            <w:noProof/>
            <w:webHidden/>
          </w:rPr>
          <w:instrText xml:space="preserve"> PAGEREF _Toc243853946 \h </w:instrText>
        </w:r>
        <w:r>
          <w:rPr>
            <w:noProof/>
            <w:webHidden/>
          </w:rPr>
        </w:r>
        <w:r>
          <w:rPr>
            <w:noProof/>
            <w:webHidden/>
          </w:rPr>
          <w:fldChar w:fldCharType="separate"/>
        </w:r>
        <w:r>
          <w:rPr>
            <w:noProof/>
            <w:webHidden/>
          </w:rPr>
          <w:t>26</w:t>
        </w:r>
        <w:r>
          <w:rPr>
            <w:noProof/>
            <w:webHidden/>
          </w:rPr>
          <w:fldChar w:fldCharType="end"/>
        </w:r>
      </w:hyperlink>
    </w:p>
    <w:p w14:paraId="0E8327B3" w14:textId="2AA4B80C"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47" w:history="1">
        <w:r w:rsidRPr="003E7AC5">
          <w:rPr>
            <w:rStyle w:val="Hyperlink"/>
            <w:rFonts w:eastAsia="Times New Roman" w:cs="Times New Roman"/>
            <w:b/>
            <w:noProof/>
          </w:rPr>
          <w:t>References</w:t>
        </w:r>
        <w:r>
          <w:rPr>
            <w:noProof/>
            <w:webHidden/>
          </w:rPr>
          <w:tab/>
        </w:r>
        <w:r>
          <w:rPr>
            <w:noProof/>
            <w:webHidden/>
          </w:rPr>
          <w:fldChar w:fldCharType="begin"/>
        </w:r>
        <w:r>
          <w:rPr>
            <w:noProof/>
            <w:webHidden/>
          </w:rPr>
          <w:instrText xml:space="preserve"> PAGEREF _Toc243853947 \h </w:instrText>
        </w:r>
        <w:r>
          <w:rPr>
            <w:noProof/>
            <w:webHidden/>
          </w:rPr>
        </w:r>
        <w:r>
          <w:rPr>
            <w:noProof/>
            <w:webHidden/>
          </w:rPr>
          <w:fldChar w:fldCharType="separate"/>
        </w:r>
        <w:r>
          <w:rPr>
            <w:noProof/>
            <w:webHidden/>
          </w:rPr>
          <w:t>27</w:t>
        </w:r>
        <w:r>
          <w:rPr>
            <w:noProof/>
            <w:webHidden/>
          </w:rPr>
          <w:fldChar w:fldCharType="end"/>
        </w:r>
      </w:hyperlink>
    </w:p>
    <w:p w14:paraId="5896A4B0" w14:textId="76A830B4"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48" w:history="1">
        <w:r w:rsidRPr="003E7AC5">
          <w:rPr>
            <w:rStyle w:val="Hyperlink"/>
            <w:rFonts w:eastAsia="Times New Roman" w:cs="Times New Roman"/>
            <w:b/>
            <w:noProof/>
          </w:rPr>
          <w:t>Appendix A. Complete C workload 1/3</w:t>
        </w:r>
        <w:r>
          <w:rPr>
            <w:noProof/>
            <w:webHidden/>
          </w:rPr>
          <w:tab/>
        </w:r>
        <w:r>
          <w:rPr>
            <w:noProof/>
            <w:webHidden/>
          </w:rPr>
          <w:fldChar w:fldCharType="begin"/>
        </w:r>
        <w:r>
          <w:rPr>
            <w:noProof/>
            <w:webHidden/>
          </w:rPr>
          <w:instrText xml:space="preserve"> PAGEREF _Toc243853948 \h </w:instrText>
        </w:r>
        <w:r>
          <w:rPr>
            <w:noProof/>
            <w:webHidden/>
          </w:rPr>
        </w:r>
        <w:r>
          <w:rPr>
            <w:noProof/>
            <w:webHidden/>
          </w:rPr>
          <w:fldChar w:fldCharType="separate"/>
        </w:r>
        <w:r>
          <w:rPr>
            <w:noProof/>
            <w:webHidden/>
          </w:rPr>
          <w:t>28</w:t>
        </w:r>
        <w:r>
          <w:rPr>
            <w:noProof/>
            <w:webHidden/>
          </w:rPr>
          <w:fldChar w:fldCharType="end"/>
        </w:r>
      </w:hyperlink>
    </w:p>
    <w:p w14:paraId="2638E9A7" w14:textId="0AD2585A"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49" w:history="1">
        <w:r w:rsidRPr="003E7AC5">
          <w:rPr>
            <w:rStyle w:val="Hyperlink"/>
            <w:rFonts w:eastAsia="Times New Roman" w:cs="Times New Roman"/>
            <w:b/>
            <w:noProof/>
          </w:rPr>
          <w:t>Appendix A. Complete C workload 2/3</w:t>
        </w:r>
        <w:r>
          <w:rPr>
            <w:noProof/>
            <w:webHidden/>
          </w:rPr>
          <w:tab/>
        </w:r>
        <w:r>
          <w:rPr>
            <w:noProof/>
            <w:webHidden/>
          </w:rPr>
          <w:fldChar w:fldCharType="begin"/>
        </w:r>
        <w:r>
          <w:rPr>
            <w:noProof/>
            <w:webHidden/>
          </w:rPr>
          <w:instrText xml:space="preserve"> PAGEREF _Toc243853949 \h </w:instrText>
        </w:r>
        <w:r>
          <w:rPr>
            <w:noProof/>
            <w:webHidden/>
          </w:rPr>
        </w:r>
        <w:r>
          <w:rPr>
            <w:noProof/>
            <w:webHidden/>
          </w:rPr>
          <w:fldChar w:fldCharType="separate"/>
        </w:r>
        <w:r>
          <w:rPr>
            <w:noProof/>
            <w:webHidden/>
          </w:rPr>
          <w:t>29</w:t>
        </w:r>
        <w:r>
          <w:rPr>
            <w:noProof/>
            <w:webHidden/>
          </w:rPr>
          <w:fldChar w:fldCharType="end"/>
        </w:r>
      </w:hyperlink>
    </w:p>
    <w:p w14:paraId="70686CDA" w14:textId="49518C18" w:rsidR="00DE72C1" w:rsidRDefault="00DE72C1">
      <w:pPr>
        <w:pStyle w:val="TOC1"/>
        <w:tabs>
          <w:tab w:val="right" w:leader="dot" w:pos="9016"/>
        </w:tabs>
        <w:rPr>
          <w:rFonts w:asciiTheme="minorHAnsi" w:eastAsiaTheme="minorEastAsia" w:hAnsiTheme="minorHAnsi"/>
          <w:noProof/>
          <w:color w:val="auto"/>
          <w:kern w:val="2"/>
          <w:szCs w:val="24"/>
          <w:lang w:eastAsia="en-IN"/>
          <w14:ligatures w14:val="standardContextual"/>
        </w:rPr>
      </w:pPr>
      <w:hyperlink w:anchor="_Toc243853950" w:history="1">
        <w:r w:rsidRPr="003E7AC5">
          <w:rPr>
            <w:rStyle w:val="Hyperlink"/>
            <w:rFonts w:eastAsia="Times New Roman" w:cs="Times New Roman"/>
            <w:b/>
            <w:noProof/>
          </w:rPr>
          <w:t>Appendix A. Complete C workload 3/3</w:t>
        </w:r>
        <w:r>
          <w:rPr>
            <w:noProof/>
            <w:webHidden/>
          </w:rPr>
          <w:tab/>
        </w:r>
        <w:r>
          <w:rPr>
            <w:noProof/>
            <w:webHidden/>
          </w:rPr>
          <w:fldChar w:fldCharType="begin"/>
        </w:r>
        <w:r>
          <w:rPr>
            <w:noProof/>
            <w:webHidden/>
          </w:rPr>
          <w:instrText xml:space="preserve"> PAGEREF _Toc243853950 \h </w:instrText>
        </w:r>
        <w:r>
          <w:rPr>
            <w:noProof/>
            <w:webHidden/>
          </w:rPr>
        </w:r>
        <w:r>
          <w:rPr>
            <w:noProof/>
            <w:webHidden/>
          </w:rPr>
          <w:fldChar w:fldCharType="separate"/>
        </w:r>
        <w:r>
          <w:rPr>
            <w:noProof/>
            <w:webHidden/>
          </w:rPr>
          <w:t>30</w:t>
        </w:r>
        <w:r>
          <w:rPr>
            <w:noProof/>
            <w:webHidden/>
          </w:rPr>
          <w:fldChar w:fldCharType="end"/>
        </w:r>
      </w:hyperlink>
    </w:p>
    <w:p w14:paraId="26E945D9" w14:textId="7124E872" w:rsidR="009271D5" w:rsidRDefault="003D3DF8">
      <w:r>
        <w:fldChar w:fldCharType="end"/>
      </w:r>
    </w:p>
    <w:p w14:paraId="5E29621C" w14:textId="77777777" w:rsidR="009271D5" w:rsidRDefault="003D3DF8">
      <w:r>
        <w:br w:type="page"/>
      </w:r>
    </w:p>
    <w:p w14:paraId="74A5A290" w14:textId="77777777" w:rsidR="009271D5" w:rsidRDefault="003D3DF8">
      <w:pPr>
        <w:pStyle w:val="Heading11"/>
      </w:pPr>
      <w:bookmarkStart w:id="0" w:name="_Toc243853925"/>
      <w:r>
        <w:rPr>
          <w:rFonts w:eastAsia="Times New Roman" w:cs="Times New Roman"/>
          <w:b/>
        </w:rPr>
        <w:lastRenderedPageBreak/>
        <w:t>1 Problem statement</w:t>
      </w:r>
      <w:bookmarkEnd w:id="0"/>
    </w:p>
    <w:p w14:paraId="115A58B7" w14:textId="77777777" w:rsidR="009271D5" w:rsidRDefault="003D3DF8">
      <w:pPr>
        <w:jc w:val="both"/>
      </w:pPr>
      <w:r>
        <w:rPr>
          <w:rFonts w:eastAsia="Times New Roman" w:cs="Times New Roman"/>
        </w:rPr>
        <w:t>An operating system allows several activities to progress concurrently. On a multicore machine, two CPUs can execute kernel code at the same time. A shared data structure can become inconsistent when one CPU reads or changes it while another CPU is partway through an update. The resulting behavior can depend on timing rather than on the intended program logic.</w:t>
      </w:r>
    </w:p>
    <w:p w14:paraId="520A1542" w14:textId="77777777" w:rsidR="009271D5" w:rsidRDefault="003D3DF8">
      <w:pPr>
        <w:jc w:val="both"/>
      </w:pPr>
      <w:r>
        <w:rPr>
          <w:rFonts w:eastAsia="Times New Roman" w:cs="Times New Roman"/>
        </w:rPr>
        <w:t>This study asks how synchronization protects the xv6 physical-page allocator when concurrent processes repeatedly request and release memory. The shared structure is kmem.freelist, a linked list of available physical pages. The investigation compares the normal allocator, a deliberately unlocked experimental variant, and the allocator after its original locking is restored.</w:t>
      </w:r>
    </w:p>
    <w:p w14:paraId="67DE6854" w14:textId="77777777" w:rsidR="009271D5" w:rsidRDefault="003D3DF8">
      <w:pPr>
        <w:keepNext/>
      </w:pPr>
      <w:r>
        <w:rPr>
          <w:rFonts w:eastAsia="Times New Roman" w:cs="Times New Roman"/>
          <w:b/>
        </w:rPr>
        <w:t>Practical question</w:t>
      </w:r>
    </w:p>
    <w:p w14:paraId="5A55592C" w14:textId="77777777" w:rsidR="009271D5" w:rsidRDefault="003D3DF8">
      <w:pPr>
        <w:jc w:val="both"/>
      </w:pPr>
      <w:r>
        <w:rPr>
          <w:rFonts w:eastAsia="Times New Roman" w:cs="Times New Roman"/>
        </w:rPr>
        <w:t>Under the same four-CPU workload, do the recorded outcomes change when the existing allocator lock calls are removed and then restored? The study uses a healthy original-lock baseline as a control, changes only the intended allocator calls for the unlocked phase, and checks restoration before the final phase.</w:t>
      </w:r>
    </w:p>
    <w:p w14:paraId="174AD417" w14:textId="77777777" w:rsidR="009271D5" w:rsidRDefault="003D3DF8">
      <w:pPr>
        <w:keepNext/>
      </w:pPr>
      <w:r>
        <w:rPr>
          <w:rFonts w:eastAsia="Times New Roman" w:cs="Times New Roman"/>
          <w:b/>
        </w:rPr>
        <w:t>What is being tested</w:t>
      </w:r>
    </w:p>
    <w:p w14:paraId="2CB7276F" w14:textId="77777777" w:rsidR="009271D5" w:rsidRDefault="003D3DF8">
      <w:pPr>
        <w:jc w:val="both"/>
      </w:pPr>
      <w:r>
        <w:rPr>
          <w:rFonts w:eastAsia="Times New Roman" w:cs="Times New Roman"/>
        </w:rPr>
        <w:t>The workload runs as four xv6 user processes, but the deliberately unprotected shared data is in the kernel. The children have separate virtual address spaces. Their memory-management system calls converge on the same physical allocator, making kernel-level coordination necessary even though each child expects a private buffer.</w:t>
      </w:r>
    </w:p>
    <w:p w14:paraId="0970A631" w14:textId="77777777" w:rsidR="009271D5" w:rsidRDefault="003D3DF8">
      <w:pPr>
        <w:keepNext/>
      </w:pPr>
      <w:r>
        <w:rPr>
          <w:rFonts w:eastAsia="Times New Roman" w:cs="Times New Roman"/>
          <w:b/>
        </w:rPr>
        <w:t>Scope and success criteria</w:t>
      </w:r>
    </w:p>
    <w:p w14:paraId="41A4699C" w14:textId="77777777" w:rsidR="009271D5" w:rsidRDefault="003D3DF8">
      <w:pPr>
        <w:jc w:val="both"/>
      </w:pPr>
      <w:r>
        <w:rPr>
          <w:rFonts w:eastAsia="Times New Roman" w:cs="Times New Roman"/>
        </w:rPr>
        <w:t>Success means explaining the shared-data invariant, identifying the protected operations, documenting the controlled change, preserving every attempt, and connecting observations to the source without inventing an internal execution trace. Other synchronization methods are explained for comparison; only the existing xv6 allocator spinlock is evaluated experimentally.</w:t>
      </w:r>
    </w:p>
    <w:p w14:paraId="5B746E45" w14:textId="77777777" w:rsidR="009271D5" w:rsidRDefault="003D3DF8">
      <w:pPr>
        <w:jc w:val="both"/>
      </w:pPr>
      <w:r>
        <w:rPr>
          <w:rFonts w:eastAsia="Times New Roman" w:cs="Times New Roman"/>
        </w:rPr>
        <w:t>The measurements describe a specific revision, workload, and emulator configuration. They provide evidence for these tested conditions rather than proof that every locked program is correct or that every unlocked execution must fail.</w:t>
      </w:r>
    </w:p>
    <w:p w14:paraId="1CB73CC9" w14:textId="77777777" w:rsidR="009271D5" w:rsidRDefault="003D3DF8">
      <w:r>
        <w:br w:type="page"/>
      </w:r>
    </w:p>
    <w:p w14:paraId="3CA3BE31" w14:textId="77777777" w:rsidR="009271D5" w:rsidRDefault="003D3DF8">
      <w:pPr>
        <w:pStyle w:val="Heading11"/>
      </w:pPr>
      <w:bookmarkStart w:id="1" w:name="_Toc243853926"/>
      <w:r>
        <w:rPr>
          <w:rFonts w:eastAsia="Times New Roman" w:cs="Times New Roman"/>
          <w:b/>
        </w:rPr>
        <w:lastRenderedPageBreak/>
        <w:t>2 Introduction, objectives and motivation</w:t>
      </w:r>
      <w:bookmarkEnd w:id="1"/>
    </w:p>
    <w:p w14:paraId="70C4291A" w14:textId="77777777" w:rsidR="009271D5" w:rsidRDefault="003D3DF8">
      <w:pPr>
        <w:jc w:val="both"/>
      </w:pPr>
      <w:r>
        <w:rPr>
          <w:rFonts w:eastAsia="Times New Roman" w:cs="Times New Roman"/>
        </w:rPr>
        <w:t>A race condition occurs when correctness depends on the relative timing of concurrent activities. A data race is a more specific case involving conflicting memory accesses that lack the required synchronization. At least one conflicting access is a write. A race condition can also involve a longer sequence of individually protected operations when that sequence is not coordinated as a whole.</w:t>
      </w:r>
    </w:p>
    <w:p w14:paraId="3069B957" w14:textId="77777777" w:rsidR="009271D5" w:rsidRDefault="003D3DF8">
      <w:pPr>
        <w:jc w:val="both"/>
      </w:pPr>
      <w:r>
        <w:rPr>
          <w:rFonts w:eastAsia="Times New Roman" w:cs="Times New Roman"/>
        </w:rPr>
        <w:t>A shared resource is data or a device that multiple activities can access. A critical section is the part of a program that accesses shared state whose invariant must be preserved. Mutual exclusion permits only one participant at a time in the sections guarded by the same lock. Atomicity means an operation is indivisible with respect to the other participating operations; a source statement is not automatically atomic.</w:t>
      </w:r>
    </w:p>
    <w:p w14:paraId="62F811D9" w14:textId="77777777" w:rsidR="009271D5" w:rsidRDefault="003D3DF8">
      <w:pPr>
        <w:keepNext/>
      </w:pPr>
      <w:r>
        <w:rPr>
          <w:rFonts w:eastAsia="Times New Roman" w:cs="Times New Roman"/>
          <w:b/>
        </w:rPr>
        <w:t>Table 2. Illustrative lost update: counter starts at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855"/>
        <w:gridCol w:w="4085"/>
        <w:gridCol w:w="4085"/>
      </w:tblGrid>
      <w:tr w:rsidR="009271D5" w14:paraId="6EAC194B" w14:textId="77777777">
        <w:trPr>
          <w:cantSplit/>
          <w:tblHeader/>
          <w:jc w:val="center"/>
        </w:trPr>
        <w:tc>
          <w:tcPr>
            <w:tcW w:w="855" w:type="dxa"/>
            <w:shd w:val="clear" w:color="auto" w:fill="E8EDF2"/>
            <w:vAlign w:val="center"/>
          </w:tcPr>
          <w:p w14:paraId="61D1AA77" w14:textId="77777777" w:rsidR="009271D5" w:rsidRDefault="003D3DF8">
            <w:pPr>
              <w:spacing w:after="0" w:line="260" w:lineRule="exact"/>
            </w:pPr>
            <w:r>
              <w:rPr>
                <w:rFonts w:eastAsia="Times New Roman" w:cs="Times New Roman"/>
                <w:b/>
                <w:sz w:val="21"/>
              </w:rPr>
              <w:t>Step</w:t>
            </w:r>
          </w:p>
        </w:tc>
        <w:tc>
          <w:tcPr>
            <w:tcW w:w="4085" w:type="dxa"/>
            <w:shd w:val="clear" w:color="auto" w:fill="E8EDF2"/>
            <w:vAlign w:val="center"/>
          </w:tcPr>
          <w:p w14:paraId="43858201" w14:textId="77777777" w:rsidR="009271D5" w:rsidRDefault="003D3DF8">
            <w:pPr>
              <w:spacing w:after="0" w:line="260" w:lineRule="exact"/>
              <w:jc w:val="center"/>
            </w:pPr>
            <w:r>
              <w:rPr>
                <w:rFonts w:eastAsia="Times New Roman" w:cs="Times New Roman"/>
                <w:b/>
                <w:sz w:val="21"/>
              </w:rPr>
              <w:t>Activity A</w:t>
            </w:r>
          </w:p>
        </w:tc>
        <w:tc>
          <w:tcPr>
            <w:tcW w:w="4085" w:type="dxa"/>
            <w:shd w:val="clear" w:color="auto" w:fill="E8EDF2"/>
            <w:vAlign w:val="center"/>
          </w:tcPr>
          <w:p w14:paraId="73D933FB" w14:textId="77777777" w:rsidR="009271D5" w:rsidRDefault="003D3DF8">
            <w:pPr>
              <w:spacing w:after="0" w:line="260" w:lineRule="exact"/>
              <w:jc w:val="center"/>
            </w:pPr>
            <w:r>
              <w:rPr>
                <w:rFonts w:eastAsia="Times New Roman" w:cs="Times New Roman"/>
                <w:b/>
                <w:sz w:val="21"/>
              </w:rPr>
              <w:t>Activity B</w:t>
            </w:r>
          </w:p>
        </w:tc>
      </w:tr>
      <w:tr w:rsidR="009271D5" w14:paraId="5FF81001" w14:textId="77777777">
        <w:trPr>
          <w:cantSplit/>
          <w:jc w:val="center"/>
        </w:trPr>
        <w:tc>
          <w:tcPr>
            <w:tcW w:w="855" w:type="dxa"/>
            <w:shd w:val="clear" w:color="auto" w:fill="FFFFFF"/>
            <w:vAlign w:val="center"/>
          </w:tcPr>
          <w:p w14:paraId="5B534EDA" w14:textId="77777777" w:rsidR="009271D5" w:rsidRDefault="003D3DF8">
            <w:pPr>
              <w:spacing w:after="0" w:line="260" w:lineRule="exact"/>
            </w:pPr>
            <w:r>
              <w:rPr>
                <w:rFonts w:eastAsia="Times New Roman" w:cs="Times New Roman"/>
                <w:sz w:val="21"/>
              </w:rPr>
              <w:t>1</w:t>
            </w:r>
          </w:p>
        </w:tc>
        <w:tc>
          <w:tcPr>
            <w:tcW w:w="4085" w:type="dxa"/>
            <w:shd w:val="clear" w:color="auto" w:fill="FFFFFF"/>
            <w:vAlign w:val="center"/>
          </w:tcPr>
          <w:p w14:paraId="2604DDBC" w14:textId="77777777" w:rsidR="009271D5" w:rsidRDefault="003D3DF8">
            <w:pPr>
              <w:spacing w:after="0" w:line="260" w:lineRule="exact"/>
            </w:pPr>
            <w:r>
              <w:rPr>
                <w:rFonts w:eastAsia="Times New Roman" w:cs="Times New Roman"/>
                <w:sz w:val="21"/>
              </w:rPr>
              <w:t>Read counter as 0</w:t>
            </w:r>
          </w:p>
        </w:tc>
        <w:tc>
          <w:tcPr>
            <w:tcW w:w="4085" w:type="dxa"/>
            <w:shd w:val="clear" w:color="auto" w:fill="FFFFFF"/>
            <w:vAlign w:val="center"/>
          </w:tcPr>
          <w:p w14:paraId="23BB354A" w14:textId="77777777" w:rsidR="009271D5" w:rsidRDefault="009271D5">
            <w:pPr>
              <w:spacing w:after="0" w:line="260" w:lineRule="exact"/>
              <w:jc w:val="center"/>
            </w:pPr>
          </w:p>
        </w:tc>
      </w:tr>
      <w:tr w:rsidR="009271D5" w14:paraId="1ADBC1B0" w14:textId="77777777">
        <w:trPr>
          <w:cantSplit/>
          <w:jc w:val="center"/>
        </w:trPr>
        <w:tc>
          <w:tcPr>
            <w:tcW w:w="855" w:type="dxa"/>
            <w:shd w:val="clear" w:color="auto" w:fill="FFFFFF"/>
            <w:vAlign w:val="center"/>
          </w:tcPr>
          <w:p w14:paraId="4A8AD213" w14:textId="77777777" w:rsidR="009271D5" w:rsidRDefault="003D3DF8">
            <w:pPr>
              <w:spacing w:after="0" w:line="260" w:lineRule="exact"/>
            </w:pPr>
            <w:r>
              <w:rPr>
                <w:rFonts w:eastAsia="Times New Roman" w:cs="Times New Roman"/>
                <w:sz w:val="21"/>
              </w:rPr>
              <w:t>2</w:t>
            </w:r>
          </w:p>
        </w:tc>
        <w:tc>
          <w:tcPr>
            <w:tcW w:w="4085" w:type="dxa"/>
            <w:shd w:val="clear" w:color="auto" w:fill="FFFFFF"/>
            <w:vAlign w:val="center"/>
          </w:tcPr>
          <w:p w14:paraId="4AAA0954" w14:textId="77777777" w:rsidR="009271D5" w:rsidRDefault="009271D5">
            <w:pPr>
              <w:spacing w:after="0" w:line="260" w:lineRule="exact"/>
              <w:jc w:val="center"/>
            </w:pPr>
          </w:p>
        </w:tc>
        <w:tc>
          <w:tcPr>
            <w:tcW w:w="4085" w:type="dxa"/>
            <w:shd w:val="clear" w:color="auto" w:fill="FFFFFF"/>
            <w:vAlign w:val="center"/>
          </w:tcPr>
          <w:p w14:paraId="7834C0F7" w14:textId="77777777" w:rsidR="009271D5" w:rsidRDefault="003D3DF8">
            <w:pPr>
              <w:spacing w:after="0" w:line="260" w:lineRule="exact"/>
            </w:pPr>
            <w:r>
              <w:rPr>
                <w:rFonts w:eastAsia="Times New Roman" w:cs="Times New Roman"/>
                <w:sz w:val="21"/>
              </w:rPr>
              <w:t>Read counter as 0</w:t>
            </w:r>
          </w:p>
        </w:tc>
      </w:tr>
      <w:tr w:rsidR="009271D5" w14:paraId="136780F4" w14:textId="77777777">
        <w:trPr>
          <w:cantSplit/>
          <w:jc w:val="center"/>
        </w:trPr>
        <w:tc>
          <w:tcPr>
            <w:tcW w:w="855" w:type="dxa"/>
            <w:shd w:val="clear" w:color="auto" w:fill="FFFFFF"/>
            <w:vAlign w:val="center"/>
          </w:tcPr>
          <w:p w14:paraId="7BA23D73" w14:textId="77777777" w:rsidR="009271D5" w:rsidRDefault="003D3DF8">
            <w:pPr>
              <w:spacing w:after="0" w:line="260" w:lineRule="exact"/>
            </w:pPr>
            <w:r>
              <w:rPr>
                <w:rFonts w:eastAsia="Times New Roman" w:cs="Times New Roman"/>
                <w:sz w:val="21"/>
              </w:rPr>
              <w:t>3</w:t>
            </w:r>
          </w:p>
        </w:tc>
        <w:tc>
          <w:tcPr>
            <w:tcW w:w="4085" w:type="dxa"/>
            <w:shd w:val="clear" w:color="auto" w:fill="FFFFFF"/>
            <w:vAlign w:val="center"/>
          </w:tcPr>
          <w:p w14:paraId="1A1C4DAE" w14:textId="77777777" w:rsidR="009271D5" w:rsidRDefault="003D3DF8">
            <w:pPr>
              <w:spacing w:after="0" w:line="260" w:lineRule="exact"/>
              <w:jc w:val="center"/>
            </w:pPr>
            <w:r>
              <w:rPr>
                <w:rFonts w:eastAsia="Times New Roman" w:cs="Times New Roman"/>
                <w:sz w:val="21"/>
              </w:rPr>
              <w:t>Compute 0 + 1</w:t>
            </w:r>
          </w:p>
        </w:tc>
        <w:tc>
          <w:tcPr>
            <w:tcW w:w="4085" w:type="dxa"/>
            <w:shd w:val="clear" w:color="auto" w:fill="FFFFFF"/>
            <w:vAlign w:val="center"/>
          </w:tcPr>
          <w:p w14:paraId="4ADCCB13" w14:textId="77777777" w:rsidR="009271D5" w:rsidRDefault="003D3DF8">
            <w:pPr>
              <w:spacing w:after="0" w:line="260" w:lineRule="exact"/>
              <w:jc w:val="center"/>
            </w:pPr>
            <w:r>
              <w:rPr>
                <w:rFonts w:eastAsia="Times New Roman" w:cs="Times New Roman"/>
                <w:sz w:val="21"/>
              </w:rPr>
              <w:t>Compute 0 + 1</w:t>
            </w:r>
          </w:p>
        </w:tc>
      </w:tr>
      <w:tr w:rsidR="009271D5" w14:paraId="3ED664CC" w14:textId="77777777">
        <w:trPr>
          <w:cantSplit/>
          <w:jc w:val="center"/>
        </w:trPr>
        <w:tc>
          <w:tcPr>
            <w:tcW w:w="855" w:type="dxa"/>
            <w:shd w:val="clear" w:color="auto" w:fill="FFFFFF"/>
            <w:vAlign w:val="center"/>
          </w:tcPr>
          <w:p w14:paraId="04CADD72" w14:textId="77777777" w:rsidR="009271D5" w:rsidRDefault="003D3DF8">
            <w:pPr>
              <w:spacing w:after="0" w:line="260" w:lineRule="exact"/>
            </w:pPr>
            <w:r>
              <w:rPr>
                <w:rFonts w:eastAsia="Times New Roman" w:cs="Times New Roman"/>
                <w:sz w:val="21"/>
              </w:rPr>
              <w:t>4</w:t>
            </w:r>
          </w:p>
        </w:tc>
        <w:tc>
          <w:tcPr>
            <w:tcW w:w="4085" w:type="dxa"/>
            <w:shd w:val="clear" w:color="auto" w:fill="FFFFFF"/>
            <w:vAlign w:val="center"/>
          </w:tcPr>
          <w:p w14:paraId="759E18DB" w14:textId="77777777" w:rsidR="009271D5" w:rsidRDefault="003D3DF8">
            <w:pPr>
              <w:spacing w:after="0" w:line="260" w:lineRule="exact"/>
              <w:jc w:val="center"/>
            </w:pPr>
            <w:r>
              <w:rPr>
                <w:rFonts w:eastAsia="Times New Roman" w:cs="Times New Roman"/>
                <w:sz w:val="21"/>
              </w:rPr>
              <w:t>Store 1</w:t>
            </w:r>
          </w:p>
        </w:tc>
        <w:tc>
          <w:tcPr>
            <w:tcW w:w="4085" w:type="dxa"/>
            <w:shd w:val="clear" w:color="auto" w:fill="FFFFFF"/>
            <w:vAlign w:val="center"/>
          </w:tcPr>
          <w:p w14:paraId="4D2C7D79" w14:textId="77777777" w:rsidR="009271D5" w:rsidRDefault="009271D5">
            <w:pPr>
              <w:spacing w:after="0" w:line="260" w:lineRule="exact"/>
              <w:jc w:val="center"/>
            </w:pPr>
          </w:p>
        </w:tc>
      </w:tr>
      <w:tr w:rsidR="009271D5" w14:paraId="4F6AAD3E" w14:textId="77777777">
        <w:trPr>
          <w:cantSplit/>
          <w:jc w:val="center"/>
        </w:trPr>
        <w:tc>
          <w:tcPr>
            <w:tcW w:w="855" w:type="dxa"/>
            <w:shd w:val="clear" w:color="auto" w:fill="FFFFFF"/>
            <w:vAlign w:val="center"/>
          </w:tcPr>
          <w:p w14:paraId="41E5B7C8" w14:textId="77777777" w:rsidR="009271D5" w:rsidRDefault="003D3DF8">
            <w:pPr>
              <w:spacing w:after="0" w:line="260" w:lineRule="exact"/>
            </w:pPr>
            <w:r>
              <w:rPr>
                <w:rFonts w:eastAsia="Times New Roman" w:cs="Times New Roman"/>
                <w:sz w:val="21"/>
              </w:rPr>
              <w:t>5</w:t>
            </w:r>
          </w:p>
        </w:tc>
        <w:tc>
          <w:tcPr>
            <w:tcW w:w="4085" w:type="dxa"/>
            <w:shd w:val="clear" w:color="auto" w:fill="FFFFFF"/>
            <w:vAlign w:val="center"/>
          </w:tcPr>
          <w:p w14:paraId="24C84D0C" w14:textId="77777777" w:rsidR="009271D5" w:rsidRDefault="009271D5">
            <w:pPr>
              <w:spacing w:after="0" w:line="260" w:lineRule="exact"/>
              <w:jc w:val="center"/>
            </w:pPr>
          </w:p>
        </w:tc>
        <w:tc>
          <w:tcPr>
            <w:tcW w:w="4085" w:type="dxa"/>
            <w:shd w:val="clear" w:color="auto" w:fill="FFFFFF"/>
            <w:vAlign w:val="center"/>
          </w:tcPr>
          <w:p w14:paraId="33409396" w14:textId="77777777" w:rsidR="009271D5" w:rsidRDefault="003D3DF8">
            <w:pPr>
              <w:spacing w:after="0" w:line="260" w:lineRule="exact"/>
              <w:jc w:val="center"/>
            </w:pPr>
            <w:r>
              <w:rPr>
                <w:rFonts w:eastAsia="Times New Roman" w:cs="Times New Roman"/>
                <w:sz w:val="21"/>
              </w:rPr>
              <w:t>Store 1</w:t>
            </w:r>
          </w:p>
        </w:tc>
      </w:tr>
    </w:tbl>
    <w:p w14:paraId="4A8515DD" w14:textId="77777777" w:rsidR="009271D5" w:rsidRDefault="009271D5">
      <w:pPr>
        <w:spacing w:after="40"/>
      </w:pPr>
    </w:p>
    <w:p w14:paraId="6EA4A02A" w14:textId="77777777" w:rsidR="009271D5" w:rsidRDefault="003D3DF8">
      <w:pPr>
        <w:jc w:val="both"/>
      </w:pPr>
      <w:r>
        <w:rPr>
          <w:rFonts w:eastAsia="Times New Roman" w:cs="Times New Roman"/>
        </w:rPr>
        <w:t>Two increments should produce 2, but this possible schedule leaves 1. The expression counter++ usually involves a read, a calculation, and a write. This table illustrates the idea; it is not a safe executable C experiment with an ordinary unsynchronized shared variable, because C data races have undefined behavior.</w:t>
      </w:r>
    </w:p>
    <w:p w14:paraId="3CA16624" w14:textId="77777777" w:rsidR="009271D5" w:rsidRDefault="003D3DF8">
      <w:pPr>
        <w:keepNext/>
      </w:pPr>
      <w:r>
        <w:rPr>
          <w:rFonts w:eastAsia="Times New Roman" w:cs="Times New Roman"/>
          <w:b/>
        </w:rPr>
        <w:t>Objectives and motivation</w:t>
      </w:r>
    </w:p>
    <w:p w14:paraId="16D848B9" w14:textId="77777777" w:rsidR="009271D5" w:rsidRDefault="003D3DF8">
      <w:pPr>
        <w:jc w:val="both"/>
      </w:pPr>
      <w:r>
        <w:rPr>
          <w:rFonts w:eastAsia="Times New Roman" w:cs="Times New Roman"/>
        </w:rPr>
        <w:t>The objectives are to recognize shared kernel state, explain harmful interleavings, understand the locking mechanism, and compare recorded outcomes before removal, after removal, and after restoration. The motivation is to connect synchronization theory to a small, inspectable operating system and a repeatable C workload.</w:t>
      </w:r>
    </w:p>
    <w:p w14:paraId="026AAC4A" w14:textId="77777777" w:rsidR="009271D5" w:rsidRDefault="003D3DF8">
      <w:r>
        <w:br w:type="page"/>
      </w:r>
    </w:p>
    <w:p w14:paraId="51604682" w14:textId="77777777" w:rsidR="009271D5" w:rsidRDefault="003D3DF8">
      <w:pPr>
        <w:pStyle w:val="Heading11"/>
      </w:pPr>
      <w:bookmarkStart w:id="2" w:name="_Toc243853927"/>
      <w:r>
        <w:rPr>
          <w:rFonts w:eastAsia="Times New Roman" w:cs="Times New Roman"/>
          <w:b/>
        </w:rPr>
        <w:lastRenderedPageBreak/>
        <w:t>3 Problems caused by race conditions</w:t>
      </w:r>
      <w:bookmarkEnd w:id="2"/>
    </w:p>
    <w:p w14:paraId="757DC8D6" w14:textId="77777777" w:rsidR="009271D5" w:rsidRDefault="003D3DF8">
      <w:pPr>
        <w:jc w:val="both"/>
      </w:pPr>
      <w:r>
        <w:rPr>
          <w:rFonts w:eastAsia="Times New Roman" w:cs="Times New Roman"/>
        </w:rPr>
        <w:t>A race may produce the right output in many executions and fail only under a particular schedule. This makes debugging difficult: additional logging, a different compiler, or a different CPU count can change timing. A successful run therefore cannot establish that an unsynchronized algorithm is safe.</w:t>
      </w:r>
    </w:p>
    <w:p w14:paraId="758EA1E4" w14:textId="77777777" w:rsidR="009271D5" w:rsidRDefault="003D3DF8">
      <w:pPr>
        <w:keepNext/>
      </w:pPr>
      <w:r>
        <w:rPr>
          <w:rFonts w:eastAsia="Times New Roman" w:cs="Times New Roman"/>
          <w:b/>
        </w:rPr>
        <w:t>Table 3. Consequences of unsafe concurrent access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185"/>
        <w:gridCol w:w="6841"/>
      </w:tblGrid>
      <w:tr w:rsidR="009271D5" w14:paraId="77910FF6" w14:textId="77777777">
        <w:trPr>
          <w:cantSplit/>
          <w:tblHeader/>
          <w:jc w:val="center"/>
        </w:trPr>
        <w:tc>
          <w:tcPr>
            <w:tcW w:w="2185" w:type="dxa"/>
            <w:shd w:val="clear" w:color="auto" w:fill="E8EDF2"/>
            <w:vAlign w:val="center"/>
          </w:tcPr>
          <w:p w14:paraId="7BE5943F" w14:textId="77777777" w:rsidR="009271D5" w:rsidRDefault="003D3DF8">
            <w:pPr>
              <w:spacing w:after="0" w:line="260" w:lineRule="exact"/>
            </w:pPr>
            <w:r>
              <w:rPr>
                <w:rFonts w:eastAsia="Times New Roman" w:cs="Times New Roman"/>
                <w:b/>
                <w:sz w:val="21"/>
              </w:rPr>
              <w:t>Problem</w:t>
            </w:r>
          </w:p>
        </w:tc>
        <w:tc>
          <w:tcPr>
            <w:tcW w:w="6841" w:type="dxa"/>
            <w:shd w:val="clear" w:color="auto" w:fill="E8EDF2"/>
            <w:vAlign w:val="center"/>
          </w:tcPr>
          <w:p w14:paraId="31752ECC" w14:textId="77777777" w:rsidR="009271D5" w:rsidRDefault="003D3DF8">
            <w:pPr>
              <w:spacing w:after="0" w:line="260" w:lineRule="exact"/>
            </w:pPr>
            <w:r>
              <w:rPr>
                <w:rFonts w:eastAsia="Times New Roman" w:cs="Times New Roman"/>
                <w:b/>
                <w:sz w:val="21"/>
              </w:rPr>
              <w:t>Explanation and example</w:t>
            </w:r>
          </w:p>
        </w:tc>
      </w:tr>
      <w:tr w:rsidR="009271D5" w14:paraId="564C4C6C" w14:textId="77777777">
        <w:trPr>
          <w:cantSplit/>
          <w:jc w:val="center"/>
        </w:trPr>
        <w:tc>
          <w:tcPr>
            <w:tcW w:w="2185" w:type="dxa"/>
            <w:shd w:val="clear" w:color="auto" w:fill="FFFFFF"/>
            <w:vAlign w:val="center"/>
          </w:tcPr>
          <w:p w14:paraId="131E57FE" w14:textId="77777777" w:rsidR="009271D5" w:rsidRDefault="003D3DF8">
            <w:pPr>
              <w:spacing w:after="0" w:line="260" w:lineRule="exact"/>
            </w:pPr>
            <w:r>
              <w:rPr>
                <w:rFonts w:eastAsia="Times New Roman" w:cs="Times New Roman"/>
                <w:sz w:val="21"/>
              </w:rPr>
              <w:t>Lost update</w:t>
            </w:r>
          </w:p>
        </w:tc>
        <w:tc>
          <w:tcPr>
            <w:tcW w:w="6841" w:type="dxa"/>
            <w:shd w:val="clear" w:color="auto" w:fill="FFFFFF"/>
            <w:vAlign w:val="center"/>
          </w:tcPr>
          <w:p w14:paraId="0E225610" w14:textId="77777777" w:rsidR="009271D5" w:rsidRDefault="003D3DF8">
            <w:pPr>
              <w:spacing w:after="0" w:line="260" w:lineRule="exact"/>
            </w:pPr>
            <w:r>
              <w:rPr>
                <w:rFonts w:eastAsia="Times New Roman" w:cs="Times New Roman"/>
                <w:sz w:val="21"/>
              </w:rPr>
              <w:t>One write overwrites another completed update, such as a missing counter increment or a lost free-list insertion.</w:t>
            </w:r>
          </w:p>
        </w:tc>
      </w:tr>
      <w:tr w:rsidR="009271D5" w14:paraId="35A152A5" w14:textId="77777777">
        <w:trPr>
          <w:cantSplit/>
          <w:jc w:val="center"/>
        </w:trPr>
        <w:tc>
          <w:tcPr>
            <w:tcW w:w="2185" w:type="dxa"/>
            <w:shd w:val="clear" w:color="auto" w:fill="FFFFFF"/>
            <w:vAlign w:val="center"/>
          </w:tcPr>
          <w:p w14:paraId="481CB64F" w14:textId="77777777" w:rsidR="009271D5" w:rsidRDefault="003D3DF8">
            <w:pPr>
              <w:spacing w:after="0" w:line="260" w:lineRule="exact"/>
            </w:pPr>
            <w:r>
              <w:rPr>
                <w:rFonts w:eastAsia="Times New Roman" w:cs="Times New Roman"/>
                <w:sz w:val="21"/>
              </w:rPr>
              <w:t>Inconsistent state</w:t>
            </w:r>
          </w:p>
        </w:tc>
        <w:tc>
          <w:tcPr>
            <w:tcW w:w="6841" w:type="dxa"/>
            <w:shd w:val="clear" w:color="auto" w:fill="FFFFFF"/>
            <w:vAlign w:val="center"/>
          </w:tcPr>
          <w:p w14:paraId="108ABDD5" w14:textId="77777777" w:rsidR="009271D5" w:rsidRDefault="003D3DF8">
            <w:pPr>
              <w:spacing w:after="0" w:line="260" w:lineRule="exact"/>
            </w:pPr>
            <w:r>
              <w:rPr>
                <w:rFonts w:eastAsia="Times New Roman" w:cs="Times New Roman"/>
                <w:sz w:val="21"/>
              </w:rPr>
              <w:t>A reader observes only part of a multi-step update and uses a structure whose invariant is temporarily broken.</w:t>
            </w:r>
          </w:p>
        </w:tc>
      </w:tr>
      <w:tr w:rsidR="009271D5" w14:paraId="3AE4D814" w14:textId="77777777">
        <w:trPr>
          <w:cantSplit/>
          <w:jc w:val="center"/>
        </w:trPr>
        <w:tc>
          <w:tcPr>
            <w:tcW w:w="2185" w:type="dxa"/>
            <w:shd w:val="clear" w:color="auto" w:fill="FFFFFF"/>
            <w:vAlign w:val="center"/>
          </w:tcPr>
          <w:p w14:paraId="08EC5B9C" w14:textId="77777777" w:rsidR="009271D5" w:rsidRDefault="003D3DF8">
            <w:pPr>
              <w:spacing w:after="0" w:line="260" w:lineRule="exact"/>
            </w:pPr>
            <w:r>
              <w:rPr>
                <w:rFonts w:eastAsia="Times New Roman" w:cs="Times New Roman"/>
                <w:sz w:val="21"/>
              </w:rPr>
              <w:t>Corruption</w:t>
            </w:r>
          </w:p>
        </w:tc>
        <w:tc>
          <w:tcPr>
            <w:tcW w:w="6841" w:type="dxa"/>
            <w:shd w:val="clear" w:color="auto" w:fill="FFFFFF"/>
            <w:vAlign w:val="center"/>
          </w:tcPr>
          <w:p w14:paraId="6E833713" w14:textId="77777777" w:rsidR="009271D5" w:rsidRDefault="003D3DF8">
            <w:pPr>
              <w:spacing w:after="0" w:line="260" w:lineRule="exact"/>
            </w:pPr>
            <w:r>
              <w:rPr>
                <w:rFonts w:eastAsia="Times New Roman" w:cs="Times New Roman"/>
                <w:sz w:val="21"/>
              </w:rPr>
              <w:t>An unintended writer changes data that another process expects to own; the workload checks for changed byte tags.</w:t>
            </w:r>
          </w:p>
        </w:tc>
      </w:tr>
      <w:tr w:rsidR="009271D5" w14:paraId="07681307" w14:textId="77777777">
        <w:trPr>
          <w:cantSplit/>
          <w:jc w:val="center"/>
        </w:trPr>
        <w:tc>
          <w:tcPr>
            <w:tcW w:w="2185" w:type="dxa"/>
            <w:shd w:val="clear" w:color="auto" w:fill="FFFFFF"/>
            <w:vAlign w:val="center"/>
          </w:tcPr>
          <w:p w14:paraId="78423AA0" w14:textId="77777777" w:rsidR="009271D5" w:rsidRDefault="003D3DF8">
            <w:pPr>
              <w:spacing w:after="0" w:line="260" w:lineRule="exact"/>
            </w:pPr>
            <w:r>
              <w:rPr>
                <w:rFonts w:eastAsia="Times New Roman" w:cs="Times New Roman"/>
                <w:sz w:val="21"/>
              </w:rPr>
              <w:t>Resource errors</w:t>
            </w:r>
          </w:p>
        </w:tc>
        <w:tc>
          <w:tcPr>
            <w:tcW w:w="6841" w:type="dxa"/>
            <w:shd w:val="clear" w:color="auto" w:fill="FFFFFF"/>
            <w:vAlign w:val="center"/>
          </w:tcPr>
          <w:p w14:paraId="1FCFF148" w14:textId="77777777" w:rsidR="009271D5" w:rsidRDefault="003D3DF8">
            <w:pPr>
              <w:spacing w:after="0" w:line="260" w:lineRule="exact"/>
            </w:pPr>
            <w:r>
              <w:rPr>
                <w:rFonts w:eastAsia="Times New Roman" w:cs="Times New Roman"/>
                <w:sz w:val="21"/>
              </w:rPr>
              <w:t>A possible allocator race can lose a free page or return a page incorrectly. The workload does not identify every such error.</w:t>
            </w:r>
          </w:p>
        </w:tc>
      </w:tr>
      <w:tr w:rsidR="009271D5" w14:paraId="106D177A" w14:textId="77777777">
        <w:trPr>
          <w:cantSplit/>
          <w:jc w:val="center"/>
        </w:trPr>
        <w:tc>
          <w:tcPr>
            <w:tcW w:w="2185" w:type="dxa"/>
            <w:shd w:val="clear" w:color="auto" w:fill="FFFFFF"/>
            <w:vAlign w:val="center"/>
          </w:tcPr>
          <w:p w14:paraId="3EAEAC0A" w14:textId="77777777" w:rsidR="009271D5" w:rsidRDefault="003D3DF8">
            <w:pPr>
              <w:spacing w:after="0" w:line="260" w:lineRule="exact"/>
            </w:pPr>
            <w:r>
              <w:rPr>
                <w:rFonts w:eastAsia="Times New Roman" w:cs="Times New Roman"/>
                <w:sz w:val="21"/>
              </w:rPr>
              <w:t>Crash or trap</w:t>
            </w:r>
          </w:p>
        </w:tc>
        <w:tc>
          <w:tcPr>
            <w:tcW w:w="6841" w:type="dxa"/>
            <w:shd w:val="clear" w:color="auto" w:fill="FFFFFF"/>
            <w:vAlign w:val="center"/>
          </w:tcPr>
          <w:p w14:paraId="4E0AD3D3" w14:textId="77777777" w:rsidR="009271D5" w:rsidRDefault="003D3DF8">
            <w:pPr>
              <w:spacing w:after="0" w:line="260" w:lineRule="exact"/>
            </w:pPr>
            <w:r>
              <w:rPr>
                <w:rFonts w:eastAsia="Times New Roman" w:cs="Times New Roman"/>
                <w:sz w:val="21"/>
              </w:rPr>
              <w:t>A damaged structure may lead to invalid memory access. A panic alone does not identify the precise race.</w:t>
            </w:r>
          </w:p>
        </w:tc>
      </w:tr>
      <w:tr w:rsidR="009271D5" w14:paraId="64DDC35D" w14:textId="77777777">
        <w:trPr>
          <w:cantSplit/>
          <w:jc w:val="center"/>
        </w:trPr>
        <w:tc>
          <w:tcPr>
            <w:tcW w:w="2185" w:type="dxa"/>
            <w:shd w:val="clear" w:color="auto" w:fill="FFFFFF"/>
            <w:vAlign w:val="center"/>
          </w:tcPr>
          <w:p w14:paraId="442A6449" w14:textId="77777777" w:rsidR="009271D5" w:rsidRDefault="003D3DF8">
            <w:pPr>
              <w:spacing w:after="0" w:line="260" w:lineRule="exact"/>
            </w:pPr>
            <w:r>
              <w:rPr>
                <w:rFonts w:eastAsia="Times New Roman" w:cs="Times New Roman"/>
                <w:sz w:val="21"/>
              </w:rPr>
              <w:t>Unpredictable behavior</w:t>
            </w:r>
          </w:p>
        </w:tc>
        <w:tc>
          <w:tcPr>
            <w:tcW w:w="6841" w:type="dxa"/>
            <w:shd w:val="clear" w:color="auto" w:fill="FFFFFF"/>
            <w:vAlign w:val="center"/>
          </w:tcPr>
          <w:p w14:paraId="29560A81" w14:textId="77777777" w:rsidR="009271D5" w:rsidRDefault="003D3DF8">
            <w:pPr>
              <w:spacing w:after="0" w:line="260" w:lineRule="exact"/>
            </w:pPr>
            <w:r>
              <w:rPr>
                <w:rFonts w:eastAsia="Times New Roman" w:cs="Times New Roman"/>
                <w:sz w:val="21"/>
              </w:rPr>
              <w:t>The timing of conflicting accesses changes the observed outcome between executions.</w:t>
            </w:r>
          </w:p>
        </w:tc>
      </w:tr>
    </w:tbl>
    <w:p w14:paraId="2A9CB216" w14:textId="77777777" w:rsidR="009271D5" w:rsidRDefault="009271D5">
      <w:pPr>
        <w:spacing w:after="40"/>
      </w:pPr>
    </w:p>
    <w:p w14:paraId="5868ADAA" w14:textId="77777777" w:rsidR="009271D5" w:rsidRDefault="003D3DF8">
      <w:pPr>
        <w:keepNext/>
      </w:pPr>
      <w:r>
        <w:rPr>
          <w:rFonts w:eastAsia="Times New Roman" w:cs="Times New Roman"/>
          <w:b/>
        </w:rPr>
        <w:t>Race condition versus deadlock</w:t>
      </w:r>
    </w:p>
    <w:p w14:paraId="42DB2B06" w14:textId="77777777" w:rsidR="009271D5" w:rsidRDefault="003D3DF8">
      <w:pPr>
        <w:jc w:val="both"/>
      </w:pPr>
      <w:r>
        <w:rPr>
          <w:rFonts w:eastAsia="Times New Roman" w:cs="Times New Roman"/>
        </w:rPr>
        <w:t>A race concerns incorrect interaction between concurrent operations. A deadlock concerns participants waiting indefinitely for conditions that cannot be satisfied, such as two activities holding different locks while each waits for the other. Locks can prevent a race but can introduce deadlock if used incorrectly. A host timeout is an observation of missing completion within a limit; it is not proof of deadlock.</w:t>
      </w:r>
    </w:p>
    <w:p w14:paraId="6D0E5DF8" w14:textId="77777777" w:rsidR="009271D5" w:rsidRDefault="003D3DF8">
      <w:pPr>
        <w:keepNext/>
      </w:pPr>
      <w:r>
        <w:rPr>
          <w:rFonts w:eastAsia="Times New Roman" w:cs="Times New Roman"/>
          <w:b/>
        </w:rPr>
        <w:t>Misleading fixes</w:t>
      </w:r>
    </w:p>
    <w:p w14:paraId="5B37D64C" w14:textId="77777777" w:rsidR="009271D5" w:rsidRDefault="003D3DF8">
      <w:pPr>
        <w:jc w:val="both"/>
      </w:pPr>
      <w:r>
        <w:rPr>
          <w:rFonts w:eastAsia="Times New Roman" w:cs="Times New Roman"/>
        </w:rPr>
        <w:t>Adding a delay or printing more output may change timing without fixing the shared-data rule. volatile does not provide mutual exclusion or the required inter-thread ordering. Disabling interrupts on one CPU does not stop another CPU from changing the same data. A correct solution must coordinate every relevant access to the invariant.</w:t>
      </w:r>
    </w:p>
    <w:p w14:paraId="08250E56" w14:textId="77777777" w:rsidR="009271D5" w:rsidRDefault="003D3DF8">
      <w:r>
        <w:br w:type="page"/>
      </w:r>
    </w:p>
    <w:p w14:paraId="10A39BDD" w14:textId="77777777" w:rsidR="009271D5" w:rsidRDefault="003D3DF8">
      <w:pPr>
        <w:pStyle w:val="Heading11"/>
      </w:pPr>
      <w:bookmarkStart w:id="3" w:name="_Toc243853928"/>
      <w:r>
        <w:rPr>
          <w:rFonts w:eastAsia="Times New Roman" w:cs="Times New Roman"/>
          <w:b/>
        </w:rPr>
        <w:lastRenderedPageBreak/>
        <w:t>4 Existing xv6 system and background</w:t>
      </w:r>
      <w:bookmarkEnd w:id="3"/>
    </w:p>
    <w:p w14:paraId="6F9F1D9D" w14:textId="77777777" w:rsidR="009271D5" w:rsidRDefault="003D3DF8">
      <w:pPr>
        <w:jc w:val="both"/>
      </w:pPr>
      <w:r>
        <w:rPr>
          <w:rFonts w:eastAsia="Times New Roman" w:cs="Times New Roman"/>
        </w:rPr>
        <w:t>xv6 is a small Unix-like teaching operating system. The fixed RISC-V source revision used here already contains synchronization. Its physical allocator manages 4096-byte pages through a global linked list. Each free page begins with a struct run containing the next pointer, and kmem.freelist identifies the first free page.</w:t>
      </w:r>
    </w:p>
    <w:p w14:paraId="463FEFF1" w14:textId="77777777" w:rsidR="009271D5" w:rsidRDefault="003D3DF8">
      <w:pPr>
        <w:jc w:val="both"/>
      </w:pPr>
      <w:r>
        <w:rPr>
          <w:rFonts w:eastAsia="Times New Roman" w:cs="Times New Roman"/>
        </w:rPr>
        <w:t>kalloc() removes the head page. kfree() inserts a page at the head after validating and filling it with a diagnostic pattern. Both operations acquire kmem.lock while changing the shared list. The practical problem is deliberately introduced by removing those calls; standard xv6 is not being described as an allocator without locks.</w:t>
      </w:r>
    </w:p>
    <w:p w14:paraId="1DE4DD93" w14:textId="77777777" w:rsidR="009271D5" w:rsidRDefault="003D3DF8">
      <w:pPr>
        <w:keepNext/>
      </w:pPr>
      <w:r>
        <w:rPr>
          <w:rFonts w:eastAsia="Times New Roman" w:cs="Times New Roman"/>
          <w:b/>
        </w:rPr>
        <w:t>Table 4. Existing mechanisms and their responsibilities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660"/>
        <w:gridCol w:w="6366"/>
      </w:tblGrid>
      <w:tr w:rsidR="009271D5" w14:paraId="767F8389" w14:textId="77777777">
        <w:trPr>
          <w:cantSplit/>
          <w:tblHeader/>
          <w:jc w:val="center"/>
        </w:trPr>
        <w:tc>
          <w:tcPr>
            <w:tcW w:w="2660" w:type="dxa"/>
            <w:shd w:val="clear" w:color="auto" w:fill="E8EDF2"/>
            <w:vAlign w:val="center"/>
          </w:tcPr>
          <w:p w14:paraId="70150EE4" w14:textId="77777777" w:rsidR="009271D5" w:rsidRDefault="003D3DF8">
            <w:pPr>
              <w:spacing w:after="0" w:line="260" w:lineRule="exact"/>
            </w:pPr>
            <w:r>
              <w:rPr>
                <w:rFonts w:eastAsia="Times New Roman" w:cs="Times New Roman"/>
                <w:b/>
                <w:sz w:val="21"/>
              </w:rPr>
              <w:t>Mechanism</w:t>
            </w:r>
          </w:p>
        </w:tc>
        <w:tc>
          <w:tcPr>
            <w:tcW w:w="6366" w:type="dxa"/>
            <w:shd w:val="clear" w:color="auto" w:fill="E8EDF2"/>
            <w:vAlign w:val="center"/>
          </w:tcPr>
          <w:p w14:paraId="72E92D65" w14:textId="77777777" w:rsidR="009271D5" w:rsidRDefault="003D3DF8">
            <w:pPr>
              <w:spacing w:after="0" w:line="260" w:lineRule="exact"/>
            </w:pPr>
            <w:r>
              <w:rPr>
                <w:rFonts w:eastAsia="Times New Roman" w:cs="Times New Roman"/>
                <w:b/>
                <w:sz w:val="21"/>
              </w:rPr>
              <w:t>Purpose in the examined source</w:t>
            </w:r>
          </w:p>
        </w:tc>
      </w:tr>
      <w:tr w:rsidR="009271D5" w14:paraId="57E5CD84" w14:textId="77777777">
        <w:trPr>
          <w:cantSplit/>
          <w:jc w:val="center"/>
        </w:trPr>
        <w:tc>
          <w:tcPr>
            <w:tcW w:w="2660" w:type="dxa"/>
            <w:shd w:val="clear" w:color="auto" w:fill="FFFFFF"/>
            <w:vAlign w:val="center"/>
          </w:tcPr>
          <w:p w14:paraId="14E604C0" w14:textId="77777777" w:rsidR="009271D5" w:rsidRDefault="003D3DF8">
            <w:pPr>
              <w:spacing w:after="0" w:line="260" w:lineRule="exact"/>
            </w:pPr>
            <w:r>
              <w:rPr>
                <w:rFonts w:eastAsia="Times New Roman" w:cs="Times New Roman"/>
                <w:sz w:val="21"/>
              </w:rPr>
              <w:t>kmem.lock</w:t>
            </w:r>
          </w:p>
        </w:tc>
        <w:tc>
          <w:tcPr>
            <w:tcW w:w="6366" w:type="dxa"/>
            <w:shd w:val="clear" w:color="auto" w:fill="FFFFFF"/>
            <w:vAlign w:val="center"/>
          </w:tcPr>
          <w:p w14:paraId="5750F577" w14:textId="77777777" w:rsidR="009271D5" w:rsidRDefault="003D3DF8">
            <w:pPr>
              <w:spacing w:after="0" w:line="260" w:lineRule="exact"/>
            </w:pPr>
            <w:r>
              <w:rPr>
                <w:rFonts w:eastAsia="Times New Roman" w:cs="Times New Roman"/>
                <w:sz w:val="21"/>
              </w:rPr>
              <w:t>Serializes allocator free-list updates in kalloc() and kfree().</w:t>
            </w:r>
          </w:p>
        </w:tc>
      </w:tr>
      <w:tr w:rsidR="009271D5" w14:paraId="0634DBA5" w14:textId="77777777">
        <w:trPr>
          <w:cantSplit/>
          <w:jc w:val="center"/>
        </w:trPr>
        <w:tc>
          <w:tcPr>
            <w:tcW w:w="2660" w:type="dxa"/>
            <w:shd w:val="clear" w:color="auto" w:fill="FFFFFF"/>
            <w:vAlign w:val="center"/>
          </w:tcPr>
          <w:p w14:paraId="260A2163" w14:textId="77777777" w:rsidR="009271D5" w:rsidRDefault="003D3DF8">
            <w:pPr>
              <w:spacing w:after="0" w:line="260" w:lineRule="exact"/>
            </w:pPr>
            <w:r>
              <w:rPr>
                <w:rFonts w:eastAsia="Times New Roman" w:cs="Times New Roman"/>
                <w:sz w:val="21"/>
              </w:rPr>
              <w:t>Atomic exchange</w:t>
            </w:r>
          </w:p>
        </w:tc>
        <w:tc>
          <w:tcPr>
            <w:tcW w:w="6366" w:type="dxa"/>
            <w:shd w:val="clear" w:color="auto" w:fill="FFFFFF"/>
            <w:vAlign w:val="center"/>
          </w:tcPr>
          <w:p w14:paraId="6DAFA409" w14:textId="77777777" w:rsidR="009271D5" w:rsidRDefault="003D3DF8">
            <w:pPr>
              <w:spacing w:after="0" w:line="260" w:lineRule="exact"/>
            </w:pPr>
            <w:r>
              <w:rPr>
                <w:rFonts w:eastAsia="Times New Roman" w:cs="Times New Roman"/>
                <w:sz w:val="21"/>
              </w:rPr>
              <w:t>Makes ownership acquisition an indivisible read-modify-write operation.</w:t>
            </w:r>
          </w:p>
        </w:tc>
      </w:tr>
      <w:tr w:rsidR="009271D5" w14:paraId="12CB4099" w14:textId="77777777">
        <w:trPr>
          <w:cantSplit/>
          <w:jc w:val="center"/>
        </w:trPr>
        <w:tc>
          <w:tcPr>
            <w:tcW w:w="2660" w:type="dxa"/>
            <w:shd w:val="clear" w:color="auto" w:fill="FFFFFF"/>
            <w:vAlign w:val="center"/>
          </w:tcPr>
          <w:p w14:paraId="34DAEB7C" w14:textId="77777777" w:rsidR="009271D5" w:rsidRDefault="003D3DF8">
            <w:pPr>
              <w:spacing w:after="0" w:line="260" w:lineRule="exact"/>
            </w:pPr>
            <w:r>
              <w:rPr>
                <w:rFonts w:eastAsia="Times New Roman" w:cs="Times New Roman"/>
                <w:sz w:val="21"/>
              </w:rPr>
              <w:t>Acquire/release ordering</w:t>
            </w:r>
          </w:p>
        </w:tc>
        <w:tc>
          <w:tcPr>
            <w:tcW w:w="6366" w:type="dxa"/>
            <w:shd w:val="clear" w:color="auto" w:fill="FFFFFF"/>
            <w:vAlign w:val="center"/>
          </w:tcPr>
          <w:p w14:paraId="4D88C3C5" w14:textId="77777777" w:rsidR="009271D5" w:rsidRDefault="003D3DF8">
            <w:pPr>
              <w:spacing w:after="0" w:line="260" w:lineRule="exact"/>
            </w:pPr>
            <w:r>
              <w:rPr>
                <w:rFonts w:eastAsia="Times New Roman" w:cs="Times New Roman"/>
                <w:sz w:val="21"/>
              </w:rPr>
              <w:t>Constrains memory ordering around the protected operations.</w:t>
            </w:r>
          </w:p>
        </w:tc>
      </w:tr>
      <w:tr w:rsidR="009271D5" w14:paraId="6EE92735" w14:textId="77777777">
        <w:trPr>
          <w:cantSplit/>
          <w:jc w:val="center"/>
        </w:trPr>
        <w:tc>
          <w:tcPr>
            <w:tcW w:w="2660" w:type="dxa"/>
            <w:shd w:val="clear" w:color="auto" w:fill="FFFFFF"/>
            <w:vAlign w:val="center"/>
          </w:tcPr>
          <w:p w14:paraId="1A79F3DE" w14:textId="77777777" w:rsidR="009271D5" w:rsidRDefault="003D3DF8">
            <w:pPr>
              <w:spacing w:after="0" w:line="260" w:lineRule="exact"/>
            </w:pPr>
            <w:r>
              <w:rPr>
                <w:rFonts w:eastAsia="Times New Roman" w:cs="Times New Roman"/>
                <w:sz w:val="21"/>
              </w:rPr>
              <w:t>push_off() / pop_off()</w:t>
            </w:r>
          </w:p>
        </w:tc>
        <w:tc>
          <w:tcPr>
            <w:tcW w:w="6366" w:type="dxa"/>
            <w:shd w:val="clear" w:color="auto" w:fill="FFFFFF"/>
            <w:vAlign w:val="center"/>
          </w:tcPr>
          <w:p w14:paraId="538D4DA9" w14:textId="77777777" w:rsidR="009271D5" w:rsidRDefault="003D3DF8">
            <w:pPr>
              <w:spacing w:after="0" w:line="260" w:lineRule="exact"/>
            </w:pPr>
            <w:r>
              <w:rPr>
                <w:rFonts w:eastAsia="Times New Roman" w:cs="Times New Roman"/>
                <w:sz w:val="21"/>
              </w:rPr>
              <w:t>Manage nested local interrupt disabling while spinlocks are held.</w:t>
            </w:r>
          </w:p>
        </w:tc>
      </w:tr>
      <w:tr w:rsidR="009271D5" w14:paraId="24F0CD48" w14:textId="77777777">
        <w:trPr>
          <w:cantSplit/>
          <w:jc w:val="center"/>
        </w:trPr>
        <w:tc>
          <w:tcPr>
            <w:tcW w:w="2660" w:type="dxa"/>
            <w:shd w:val="clear" w:color="auto" w:fill="FFFFFF"/>
            <w:vAlign w:val="center"/>
          </w:tcPr>
          <w:p w14:paraId="0191FBCB" w14:textId="77777777" w:rsidR="009271D5" w:rsidRDefault="003D3DF8">
            <w:pPr>
              <w:spacing w:after="0" w:line="260" w:lineRule="exact"/>
            </w:pPr>
            <w:r>
              <w:rPr>
                <w:rFonts w:eastAsia="Times New Roman" w:cs="Times New Roman"/>
                <w:sz w:val="21"/>
              </w:rPr>
              <w:t>Sleep-lock</w:t>
            </w:r>
          </w:p>
        </w:tc>
        <w:tc>
          <w:tcPr>
            <w:tcW w:w="6366" w:type="dxa"/>
            <w:shd w:val="clear" w:color="auto" w:fill="FFFFFF"/>
            <w:vAlign w:val="center"/>
          </w:tcPr>
          <w:p w14:paraId="58753EA3" w14:textId="77777777" w:rsidR="009271D5" w:rsidRDefault="003D3DF8">
            <w:pPr>
              <w:spacing w:after="0" w:line="260" w:lineRule="exact"/>
            </w:pPr>
            <w:r>
              <w:rPr>
                <w:rFonts w:eastAsia="Times New Roman" w:cs="Times New Roman"/>
                <w:sz w:val="21"/>
              </w:rPr>
              <w:t>Allows a waiting process to sleep for suitable longer operations; distinct from the allocator spinlock.</w:t>
            </w:r>
          </w:p>
        </w:tc>
      </w:tr>
    </w:tbl>
    <w:p w14:paraId="45000ED5" w14:textId="77777777" w:rsidR="009271D5" w:rsidRDefault="009271D5">
      <w:pPr>
        <w:spacing w:after="40"/>
      </w:pPr>
    </w:p>
    <w:p w14:paraId="2E45ECC1" w14:textId="77777777" w:rsidR="009271D5" w:rsidRDefault="003D3DF8">
      <w:pPr>
        <w:keepNext/>
      </w:pPr>
      <w:r>
        <w:rPr>
          <w:rFonts w:eastAsia="Times New Roman" w:cs="Times New Roman"/>
          <w:b/>
        </w:rPr>
        <w:t>Background search and existing-system drawbacks</w:t>
      </w:r>
    </w:p>
    <w:p w14:paraId="4B9866C1" w14:textId="77777777" w:rsidR="009271D5" w:rsidRDefault="003D3DF8">
      <w:pPr>
        <w:jc w:val="both"/>
      </w:pPr>
      <w:r>
        <w:rPr>
          <w:rFonts w:eastAsia="Times New Roman" w:cs="Times New Roman"/>
        </w:rPr>
        <w:t>The local source is the authority for exact implementation details. The MIT xv6 locking chapter provides background on locks, invariants, and contention. POSIX synchronization documentation supplies comparison terminology for user-space primitives. The general methods are not all implemented by this case study.</w:t>
      </w:r>
    </w:p>
    <w:p w14:paraId="30AACE42" w14:textId="77777777" w:rsidR="009271D5" w:rsidRDefault="003D3DF8">
      <w:pPr>
        <w:jc w:val="both"/>
      </w:pPr>
      <w:r>
        <w:rPr>
          <w:rFonts w:eastAsia="Times New Roman" w:cs="Times New Roman"/>
        </w:rPr>
        <w:t>A single allocator lock is easy to reason about, but simultaneous requests contend for it and enter the protected list updates one at a time. Busy waiting can consume CPU cycles. These are design tradeoffs rather than measured performance findings here. Removing the lock sacrifices correctness instead of solving contention. Designs such as per-CPU free lists require a separate correctness argument and are future work.</w:t>
      </w:r>
    </w:p>
    <w:p w14:paraId="23B79325" w14:textId="77777777" w:rsidR="009271D5" w:rsidRDefault="003D3DF8">
      <w:r>
        <w:br w:type="page"/>
      </w:r>
    </w:p>
    <w:p w14:paraId="5494ABC3" w14:textId="77777777" w:rsidR="009271D5" w:rsidRDefault="003D3DF8">
      <w:pPr>
        <w:pStyle w:val="Heading11"/>
      </w:pPr>
      <w:bookmarkStart w:id="4" w:name="_Toc243853929"/>
      <w:r>
        <w:rPr>
          <w:rFonts w:eastAsia="Times New Roman" w:cs="Times New Roman"/>
          <w:b/>
        </w:rPr>
        <w:lastRenderedPageBreak/>
        <w:t>Shared kernel data and protecting locks</w:t>
      </w:r>
      <w:bookmarkEnd w:id="4"/>
    </w:p>
    <w:p w14:paraId="668E2FF4" w14:textId="77777777" w:rsidR="009271D5" w:rsidRDefault="003D3DF8">
      <w:pPr>
        <w:jc w:val="both"/>
      </w:pPr>
      <w:r>
        <w:rPr>
          <w:rFonts w:eastAsia="Times New Roman" w:cs="Times New Roman"/>
        </w:rPr>
        <w:t>This source-level inventory connects each shared resource to its synchronization rule. It supports the foundations and lock-analysis responsibilities. Only the physical-page allocator was modified in the measured experiment; the other structures are included for comparison.</w:t>
      </w:r>
    </w:p>
    <w:p w14:paraId="77D294DB" w14:textId="77777777" w:rsidR="009271D5" w:rsidRDefault="003D3DF8">
      <w:r>
        <w:rPr>
          <w:rFonts w:eastAsia="Times New Roman" w:cs="Times New Roman"/>
          <w:b/>
        </w:rPr>
        <w:t>Table A Shared data inventory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006"/>
        <w:gridCol w:w="1934"/>
        <w:gridCol w:w="1504"/>
        <w:gridCol w:w="3582"/>
      </w:tblGrid>
      <w:tr w:rsidR="009271D5" w14:paraId="27349F18" w14:textId="77777777">
        <w:trPr>
          <w:cantSplit/>
          <w:tblHeader/>
          <w:jc w:val="center"/>
        </w:trPr>
        <w:tc>
          <w:tcPr>
            <w:tcW w:w="2006" w:type="dxa"/>
            <w:shd w:val="clear" w:color="auto" w:fill="E8EDF2"/>
            <w:vAlign w:val="center"/>
          </w:tcPr>
          <w:p w14:paraId="64A58101" w14:textId="77777777" w:rsidR="009271D5" w:rsidRDefault="003D3DF8">
            <w:pPr>
              <w:spacing w:after="0" w:line="260" w:lineRule="exact"/>
            </w:pPr>
            <w:r>
              <w:rPr>
                <w:rFonts w:eastAsia="Times New Roman" w:cs="Times New Roman"/>
                <w:b/>
                <w:sz w:val="21"/>
              </w:rPr>
              <w:t>Shared resource</w:t>
            </w:r>
          </w:p>
        </w:tc>
        <w:tc>
          <w:tcPr>
            <w:tcW w:w="1934" w:type="dxa"/>
            <w:shd w:val="clear" w:color="auto" w:fill="E8EDF2"/>
            <w:vAlign w:val="center"/>
          </w:tcPr>
          <w:p w14:paraId="3C52EF7C" w14:textId="77777777" w:rsidR="009271D5" w:rsidRDefault="003D3DF8">
            <w:pPr>
              <w:spacing w:after="0" w:line="260" w:lineRule="exact"/>
              <w:jc w:val="center"/>
            </w:pPr>
            <w:r>
              <w:rPr>
                <w:rFonts w:eastAsia="Times New Roman" w:cs="Times New Roman"/>
                <w:b/>
                <w:sz w:val="21"/>
              </w:rPr>
              <w:t>Source file</w:t>
            </w:r>
          </w:p>
        </w:tc>
        <w:tc>
          <w:tcPr>
            <w:tcW w:w="1504" w:type="dxa"/>
            <w:shd w:val="clear" w:color="auto" w:fill="E8EDF2"/>
            <w:vAlign w:val="center"/>
          </w:tcPr>
          <w:p w14:paraId="54BA4602" w14:textId="77777777" w:rsidR="009271D5" w:rsidRDefault="003D3DF8">
            <w:pPr>
              <w:spacing w:after="0" w:line="260" w:lineRule="exact"/>
              <w:jc w:val="center"/>
            </w:pPr>
            <w:r>
              <w:rPr>
                <w:rFonts w:eastAsia="Times New Roman" w:cs="Times New Roman"/>
                <w:b/>
                <w:sz w:val="21"/>
              </w:rPr>
              <w:t>Protection</w:t>
            </w:r>
          </w:p>
        </w:tc>
        <w:tc>
          <w:tcPr>
            <w:tcW w:w="3582" w:type="dxa"/>
            <w:shd w:val="clear" w:color="auto" w:fill="E8EDF2"/>
            <w:vAlign w:val="center"/>
          </w:tcPr>
          <w:p w14:paraId="091C8C07" w14:textId="77777777" w:rsidR="009271D5" w:rsidRDefault="003D3DF8">
            <w:pPr>
              <w:spacing w:after="0" w:line="260" w:lineRule="exact"/>
              <w:jc w:val="center"/>
            </w:pPr>
            <w:r>
              <w:rPr>
                <w:rFonts w:eastAsia="Times New Roman" w:cs="Times New Roman"/>
                <w:b/>
                <w:sz w:val="21"/>
              </w:rPr>
              <w:t>Reason</w:t>
            </w:r>
          </w:p>
        </w:tc>
      </w:tr>
      <w:tr w:rsidR="009271D5" w14:paraId="346AC8CC" w14:textId="77777777">
        <w:trPr>
          <w:cantSplit/>
          <w:jc w:val="center"/>
        </w:trPr>
        <w:tc>
          <w:tcPr>
            <w:tcW w:w="2006" w:type="dxa"/>
            <w:shd w:val="clear" w:color="auto" w:fill="FFFFFF"/>
            <w:vAlign w:val="center"/>
          </w:tcPr>
          <w:p w14:paraId="28C81830" w14:textId="77777777" w:rsidR="009271D5" w:rsidRDefault="003D3DF8">
            <w:pPr>
              <w:spacing w:after="0" w:line="260" w:lineRule="exact"/>
            </w:pPr>
            <w:r>
              <w:rPr>
                <w:rFonts w:eastAsia="Times New Roman" w:cs="Times New Roman"/>
                <w:sz w:val="21"/>
              </w:rPr>
              <w:t>Physical free list</w:t>
            </w:r>
          </w:p>
        </w:tc>
        <w:tc>
          <w:tcPr>
            <w:tcW w:w="1934" w:type="dxa"/>
            <w:shd w:val="clear" w:color="auto" w:fill="FFFFFF"/>
            <w:vAlign w:val="center"/>
          </w:tcPr>
          <w:p w14:paraId="1F54B352" w14:textId="77777777" w:rsidR="009271D5" w:rsidRDefault="003D3DF8">
            <w:pPr>
              <w:spacing w:after="0" w:line="260" w:lineRule="exact"/>
              <w:jc w:val="center"/>
            </w:pPr>
            <w:r>
              <w:rPr>
                <w:rFonts w:eastAsia="Times New Roman" w:cs="Times New Roman"/>
                <w:sz w:val="21"/>
              </w:rPr>
              <w:t>kernel/kalloc.c</w:t>
            </w:r>
          </w:p>
        </w:tc>
        <w:tc>
          <w:tcPr>
            <w:tcW w:w="1504" w:type="dxa"/>
            <w:shd w:val="clear" w:color="auto" w:fill="FFFFFF"/>
            <w:vAlign w:val="center"/>
          </w:tcPr>
          <w:p w14:paraId="0F700804" w14:textId="77777777" w:rsidR="009271D5" w:rsidRDefault="003D3DF8">
            <w:pPr>
              <w:spacing w:after="0" w:line="260" w:lineRule="exact"/>
              <w:jc w:val="center"/>
            </w:pPr>
            <w:r>
              <w:rPr>
                <w:rFonts w:eastAsia="Times New Roman" w:cs="Times New Roman"/>
                <w:sz w:val="21"/>
              </w:rPr>
              <w:t>kmem.lock</w:t>
            </w:r>
          </w:p>
        </w:tc>
        <w:tc>
          <w:tcPr>
            <w:tcW w:w="3582" w:type="dxa"/>
            <w:shd w:val="clear" w:color="auto" w:fill="FFFFFF"/>
            <w:vAlign w:val="center"/>
          </w:tcPr>
          <w:p w14:paraId="57F02FE8" w14:textId="77777777" w:rsidR="009271D5" w:rsidRDefault="003D3DF8">
            <w:pPr>
              <w:spacing w:after="0" w:line="260" w:lineRule="exact"/>
            </w:pPr>
            <w:r>
              <w:rPr>
                <w:rFonts w:eastAsia="Times New Roman" w:cs="Times New Roman"/>
                <w:sz w:val="21"/>
              </w:rPr>
              <w:t>Preserve page-list push and pop updates.</w:t>
            </w:r>
          </w:p>
        </w:tc>
      </w:tr>
      <w:tr w:rsidR="009271D5" w14:paraId="4CC7B308" w14:textId="77777777">
        <w:trPr>
          <w:cantSplit/>
          <w:jc w:val="center"/>
        </w:trPr>
        <w:tc>
          <w:tcPr>
            <w:tcW w:w="2006" w:type="dxa"/>
            <w:shd w:val="clear" w:color="auto" w:fill="FFFFFF"/>
            <w:vAlign w:val="center"/>
          </w:tcPr>
          <w:p w14:paraId="7FA61B10" w14:textId="77777777" w:rsidR="009271D5" w:rsidRDefault="003D3DF8">
            <w:pPr>
              <w:spacing w:after="0" w:line="260" w:lineRule="exact"/>
            </w:pPr>
            <w:r>
              <w:rPr>
                <w:rFonts w:eastAsia="Times New Roman" w:cs="Times New Roman"/>
                <w:sz w:val="21"/>
              </w:rPr>
              <w:t>Process state and context</w:t>
            </w:r>
          </w:p>
        </w:tc>
        <w:tc>
          <w:tcPr>
            <w:tcW w:w="1934" w:type="dxa"/>
            <w:shd w:val="clear" w:color="auto" w:fill="FFFFFF"/>
            <w:vAlign w:val="center"/>
          </w:tcPr>
          <w:p w14:paraId="226936AA" w14:textId="77777777" w:rsidR="009271D5" w:rsidRDefault="003D3DF8">
            <w:pPr>
              <w:spacing w:after="0" w:line="260" w:lineRule="exact"/>
              <w:jc w:val="center"/>
            </w:pPr>
            <w:r>
              <w:rPr>
                <w:rFonts w:eastAsia="Times New Roman" w:cs="Times New Roman"/>
                <w:sz w:val="21"/>
              </w:rPr>
              <w:t>kernel/proc.c</w:t>
            </w:r>
          </w:p>
        </w:tc>
        <w:tc>
          <w:tcPr>
            <w:tcW w:w="1504" w:type="dxa"/>
            <w:shd w:val="clear" w:color="auto" w:fill="FFFFFF"/>
            <w:vAlign w:val="center"/>
          </w:tcPr>
          <w:p w14:paraId="3962E95B" w14:textId="77777777" w:rsidR="009271D5" w:rsidRDefault="003D3DF8">
            <w:pPr>
              <w:spacing w:after="0" w:line="260" w:lineRule="exact"/>
              <w:jc w:val="center"/>
            </w:pPr>
            <w:r>
              <w:rPr>
                <w:rFonts w:eastAsia="Times New Roman" w:cs="Times New Roman"/>
                <w:sz w:val="21"/>
              </w:rPr>
              <w:t>p-&gt;lock</w:t>
            </w:r>
          </w:p>
        </w:tc>
        <w:tc>
          <w:tcPr>
            <w:tcW w:w="3582" w:type="dxa"/>
            <w:shd w:val="clear" w:color="auto" w:fill="FFFFFF"/>
            <w:vAlign w:val="center"/>
          </w:tcPr>
          <w:p w14:paraId="229F1A7B" w14:textId="77777777" w:rsidR="009271D5" w:rsidRDefault="003D3DF8">
            <w:pPr>
              <w:spacing w:after="0" w:line="260" w:lineRule="exact"/>
            </w:pPr>
            <w:r>
              <w:rPr>
                <w:rFonts w:eastAsia="Times New Roman" w:cs="Times New Roman"/>
                <w:sz w:val="21"/>
              </w:rPr>
              <w:t>Coordinate state transitions and scheduling.</w:t>
            </w:r>
          </w:p>
        </w:tc>
      </w:tr>
      <w:tr w:rsidR="009271D5" w14:paraId="245FE86B" w14:textId="77777777">
        <w:trPr>
          <w:cantSplit/>
          <w:jc w:val="center"/>
        </w:trPr>
        <w:tc>
          <w:tcPr>
            <w:tcW w:w="2006" w:type="dxa"/>
            <w:shd w:val="clear" w:color="auto" w:fill="FFFFFF"/>
            <w:vAlign w:val="center"/>
          </w:tcPr>
          <w:p w14:paraId="242C0549" w14:textId="77777777" w:rsidR="009271D5" w:rsidRDefault="003D3DF8">
            <w:pPr>
              <w:spacing w:after="0" w:line="260" w:lineRule="exact"/>
            </w:pPr>
            <w:r>
              <w:rPr>
                <w:rFonts w:eastAsia="Times New Roman" w:cs="Times New Roman"/>
                <w:sz w:val="21"/>
              </w:rPr>
              <w:t>Next process ID</w:t>
            </w:r>
          </w:p>
        </w:tc>
        <w:tc>
          <w:tcPr>
            <w:tcW w:w="1934" w:type="dxa"/>
            <w:shd w:val="clear" w:color="auto" w:fill="FFFFFF"/>
            <w:vAlign w:val="center"/>
          </w:tcPr>
          <w:p w14:paraId="47D39105" w14:textId="77777777" w:rsidR="009271D5" w:rsidRDefault="003D3DF8">
            <w:pPr>
              <w:spacing w:after="0" w:line="260" w:lineRule="exact"/>
              <w:jc w:val="center"/>
            </w:pPr>
            <w:r>
              <w:rPr>
                <w:rFonts w:eastAsia="Times New Roman" w:cs="Times New Roman"/>
                <w:sz w:val="21"/>
              </w:rPr>
              <w:t>kernel/proc.c</w:t>
            </w:r>
          </w:p>
        </w:tc>
        <w:tc>
          <w:tcPr>
            <w:tcW w:w="1504" w:type="dxa"/>
            <w:shd w:val="clear" w:color="auto" w:fill="FFFFFF"/>
            <w:vAlign w:val="center"/>
          </w:tcPr>
          <w:p w14:paraId="1A6F3BF1" w14:textId="77777777" w:rsidR="009271D5" w:rsidRDefault="003D3DF8">
            <w:pPr>
              <w:spacing w:after="0" w:line="260" w:lineRule="exact"/>
              <w:jc w:val="center"/>
            </w:pPr>
            <w:r>
              <w:rPr>
                <w:rFonts w:eastAsia="Times New Roman" w:cs="Times New Roman"/>
                <w:sz w:val="21"/>
              </w:rPr>
              <w:t>pid_lock</w:t>
            </w:r>
          </w:p>
        </w:tc>
        <w:tc>
          <w:tcPr>
            <w:tcW w:w="3582" w:type="dxa"/>
            <w:shd w:val="clear" w:color="auto" w:fill="FFFFFF"/>
            <w:vAlign w:val="center"/>
          </w:tcPr>
          <w:p w14:paraId="385B5F33" w14:textId="77777777" w:rsidR="009271D5" w:rsidRDefault="003D3DF8">
            <w:pPr>
              <w:spacing w:after="0" w:line="260" w:lineRule="exact"/>
            </w:pPr>
            <w:r>
              <w:rPr>
                <w:rFonts w:eastAsia="Times New Roman" w:cs="Times New Roman"/>
                <w:sz w:val="21"/>
              </w:rPr>
              <w:t>Serialize allocation of a unique PID.</w:t>
            </w:r>
          </w:p>
        </w:tc>
      </w:tr>
      <w:tr w:rsidR="009271D5" w14:paraId="2A1D392F" w14:textId="77777777">
        <w:trPr>
          <w:cantSplit/>
          <w:jc w:val="center"/>
        </w:trPr>
        <w:tc>
          <w:tcPr>
            <w:tcW w:w="2006" w:type="dxa"/>
            <w:shd w:val="clear" w:color="auto" w:fill="FFFFFF"/>
            <w:vAlign w:val="center"/>
          </w:tcPr>
          <w:p w14:paraId="0E640FE4" w14:textId="77777777" w:rsidR="009271D5" w:rsidRDefault="003D3DF8">
            <w:pPr>
              <w:spacing w:after="0" w:line="260" w:lineRule="exact"/>
            </w:pPr>
            <w:r>
              <w:rPr>
                <w:rFonts w:eastAsia="Times New Roman" w:cs="Times New Roman"/>
                <w:sz w:val="21"/>
              </w:rPr>
              <w:t>Parent child relationships</w:t>
            </w:r>
          </w:p>
        </w:tc>
        <w:tc>
          <w:tcPr>
            <w:tcW w:w="1934" w:type="dxa"/>
            <w:shd w:val="clear" w:color="auto" w:fill="FFFFFF"/>
            <w:vAlign w:val="center"/>
          </w:tcPr>
          <w:p w14:paraId="2FC24817" w14:textId="77777777" w:rsidR="009271D5" w:rsidRDefault="003D3DF8">
            <w:pPr>
              <w:spacing w:after="0" w:line="260" w:lineRule="exact"/>
              <w:jc w:val="center"/>
            </w:pPr>
            <w:r>
              <w:rPr>
                <w:rFonts w:eastAsia="Times New Roman" w:cs="Times New Roman"/>
                <w:sz w:val="21"/>
              </w:rPr>
              <w:t>kernel/proc.c</w:t>
            </w:r>
          </w:p>
        </w:tc>
        <w:tc>
          <w:tcPr>
            <w:tcW w:w="1504" w:type="dxa"/>
            <w:shd w:val="clear" w:color="auto" w:fill="FFFFFF"/>
            <w:vAlign w:val="center"/>
          </w:tcPr>
          <w:p w14:paraId="4B545EEA" w14:textId="77777777" w:rsidR="009271D5" w:rsidRDefault="003D3DF8">
            <w:pPr>
              <w:spacing w:after="0" w:line="260" w:lineRule="exact"/>
              <w:jc w:val="center"/>
            </w:pPr>
            <w:r>
              <w:rPr>
                <w:rFonts w:eastAsia="Times New Roman" w:cs="Times New Roman"/>
                <w:sz w:val="21"/>
              </w:rPr>
              <w:t>wait_lock</w:t>
            </w:r>
          </w:p>
        </w:tc>
        <w:tc>
          <w:tcPr>
            <w:tcW w:w="3582" w:type="dxa"/>
            <w:shd w:val="clear" w:color="auto" w:fill="FFFFFF"/>
            <w:vAlign w:val="center"/>
          </w:tcPr>
          <w:p w14:paraId="7ECA1890" w14:textId="77777777" w:rsidR="009271D5" w:rsidRDefault="003D3DF8">
            <w:pPr>
              <w:spacing w:after="0" w:line="260" w:lineRule="exact"/>
            </w:pPr>
            <w:r>
              <w:rPr>
                <w:rFonts w:eastAsia="Times New Roman" w:cs="Times New Roman"/>
                <w:sz w:val="21"/>
              </w:rPr>
              <w:t>Coordinate parent relationships and wait/wakeup.</w:t>
            </w:r>
          </w:p>
        </w:tc>
      </w:tr>
      <w:tr w:rsidR="009271D5" w14:paraId="73F624B6" w14:textId="77777777">
        <w:trPr>
          <w:cantSplit/>
          <w:jc w:val="center"/>
        </w:trPr>
        <w:tc>
          <w:tcPr>
            <w:tcW w:w="2006" w:type="dxa"/>
            <w:shd w:val="clear" w:color="auto" w:fill="FFFFFF"/>
            <w:vAlign w:val="center"/>
          </w:tcPr>
          <w:p w14:paraId="3E279711" w14:textId="77777777" w:rsidR="009271D5" w:rsidRDefault="003D3DF8">
            <w:pPr>
              <w:spacing w:after="0" w:line="260" w:lineRule="exact"/>
            </w:pPr>
            <w:r>
              <w:rPr>
                <w:rFonts w:eastAsia="Times New Roman" w:cs="Times New Roman"/>
                <w:sz w:val="21"/>
              </w:rPr>
              <w:t>Buffer cache metadata</w:t>
            </w:r>
          </w:p>
        </w:tc>
        <w:tc>
          <w:tcPr>
            <w:tcW w:w="1934" w:type="dxa"/>
            <w:shd w:val="clear" w:color="auto" w:fill="FFFFFF"/>
            <w:vAlign w:val="center"/>
          </w:tcPr>
          <w:p w14:paraId="0FDB3C99" w14:textId="77777777" w:rsidR="009271D5" w:rsidRDefault="003D3DF8">
            <w:pPr>
              <w:spacing w:after="0" w:line="260" w:lineRule="exact"/>
              <w:jc w:val="center"/>
            </w:pPr>
            <w:r>
              <w:rPr>
                <w:rFonts w:eastAsia="Times New Roman" w:cs="Times New Roman"/>
                <w:sz w:val="21"/>
              </w:rPr>
              <w:t>kernel/bio.c</w:t>
            </w:r>
          </w:p>
        </w:tc>
        <w:tc>
          <w:tcPr>
            <w:tcW w:w="1504" w:type="dxa"/>
            <w:shd w:val="clear" w:color="auto" w:fill="FFFFFF"/>
            <w:vAlign w:val="center"/>
          </w:tcPr>
          <w:p w14:paraId="68B06FC1" w14:textId="77777777" w:rsidR="009271D5" w:rsidRDefault="003D3DF8">
            <w:pPr>
              <w:spacing w:after="0" w:line="260" w:lineRule="exact"/>
              <w:jc w:val="center"/>
            </w:pPr>
            <w:r>
              <w:rPr>
                <w:rFonts w:eastAsia="Times New Roman" w:cs="Times New Roman"/>
                <w:sz w:val="21"/>
              </w:rPr>
              <w:t>bcache.lock</w:t>
            </w:r>
          </w:p>
        </w:tc>
        <w:tc>
          <w:tcPr>
            <w:tcW w:w="3582" w:type="dxa"/>
            <w:shd w:val="clear" w:color="auto" w:fill="FFFFFF"/>
            <w:vAlign w:val="center"/>
          </w:tcPr>
          <w:p w14:paraId="53BC2577" w14:textId="77777777" w:rsidR="009271D5" w:rsidRDefault="003D3DF8">
            <w:pPr>
              <w:spacing w:after="0" w:line="260" w:lineRule="exact"/>
            </w:pPr>
            <w:r>
              <w:rPr>
                <w:rFonts w:eastAsia="Times New Roman" w:cs="Times New Roman"/>
                <w:sz w:val="21"/>
              </w:rPr>
              <w:t>Protect lookup, references and cache-list updates.</w:t>
            </w:r>
          </w:p>
        </w:tc>
      </w:tr>
      <w:tr w:rsidR="009271D5" w14:paraId="5EC511F1" w14:textId="77777777">
        <w:trPr>
          <w:cantSplit/>
          <w:jc w:val="center"/>
        </w:trPr>
        <w:tc>
          <w:tcPr>
            <w:tcW w:w="2006" w:type="dxa"/>
            <w:shd w:val="clear" w:color="auto" w:fill="FFFFFF"/>
            <w:vAlign w:val="center"/>
          </w:tcPr>
          <w:p w14:paraId="44EB5C31" w14:textId="77777777" w:rsidR="009271D5" w:rsidRDefault="003D3DF8">
            <w:pPr>
              <w:spacing w:after="0" w:line="260" w:lineRule="exact"/>
            </w:pPr>
            <w:r>
              <w:rPr>
                <w:rFonts w:eastAsia="Times New Roman" w:cs="Times New Roman"/>
                <w:sz w:val="21"/>
              </w:rPr>
              <w:t>Open file table</w:t>
            </w:r>
          </w:p>
        </w:tc>
        <w:tc>
          <w:tcPr>
            <w:tcW w:w="1934" w:type="dxa"/>
            <w:shd w:val="clear" w:color="auto" w:fill="FFFFFF"/>
            <w:vAlign w:val="center"/>
          </w:tcPr>
          <w:p w14:paraId="143CAA3B" w14:textId="77777777" w:rsidR="009271D5" w:rsidRDefault="003D3DF8">
            <w:pPr>
              <w:spacing w:after="0" w:line="260" w:lineRule="exact"/>
              <w:jc w:val="center"/>
            </w:pPr>
            <w:r>
              <w:rPr>
                <w:rFonts w:eastAsia="Times New Roman" w:cs="Times New Roman"/>
                <w:sz w:val="21"/>
              </w:rPr>
              <w:t>kernel/file.c</w:t>
            </w:r>
          </w:p>
        </w:tc>
        <w:tc>
          <w:tcPr>
            <w:tcW w:w="1504" w:type="dxa"/>
            <w:shd w:val="clear" w:color="auto" w:fill="FFFFFF"/>
            <w:vAlign w:val="center"/>
          </w:tcPr>
          <w:p w14:paraId="765B5885" w14:textId="77777777" w:rsidR="009271D5" w:rsidRDefault="003D3DF8">
            <w:pPr>
              <w:spacing w:after="0" w:line="260" w:lineRule="exact"/>
              <w:jc w:val="center"/>
            </w:pPr>
            <w:r>
              <w:rPr>
                <w:rFonts w:eastAsia="Times New Roman" w:cs="Times New Roman"/>
                <w:sz w:val="21"/>
              </w:rPr>
              <w:t>ftable.lock</w:t>
            </w:r>
          </w:p>
        </w:tc>
        <w:tc>
          <w:tcPr>
            <w:tcW w:w="3582" w:type="dxa"/>
            <w:shd w:val="clear" w:color="auto" w:fill="FFFFFF"/>
            <w:vAlign w:val="center"/>
          </w:tcPr>
          <w:p w14:paraId="295FE446" w14:textId="77777777" w:rsidR="009271D5" w:rsidRDefault="003D3DF8">
            <w:pPr>
              <w:spacing w:after="0" w:line="260" w:lineRule="exact"/>
            </w:pPr>
            <w:r>
              <w:rPr>
                <w:rFonts w:eastAsia="Times New Roman" w:cs="Times New Roman"/>
                <w:sz w:val="21"/>
              </w:rPr>
              <w:t>Protect file-object reference accounting.</w:t>
            </w:r>
          </w:p>
        </w:tc>
      </w:tr>
      <w:tr w:rsidR="009271D5" w14:paraId="3C8D5982" w14:textId="77777777">
        <w:trPr>
          <w:cantSplit/>
          <w:jc w:val="center"/>
        </w:trPr>
        <w:tc>
          <w:tcPr>
            <w:tcW w:w="2006" w:type="dxa"/>
            <w:shd w:val="clear" w:color="auto" w:fill="FFFFFF"/>
            <w:vAlign w:val="center"/>
          </w:tcPr>
          <w:p w14:paraId="494E3373" w14:textId="77777777" w:rsidR="009271D5" w:rsidRDefault="003D3DF8">
            <w:pPr>
              <w:spacing w:after="0" w:line="260" w:lineRule="exact"/>
            </w:pPr>
            <w:r>
              <w:rPr>
                <w:rFonts w:eastAsia="Times New Roman" w:cs="Times New Roman"/>
                <w:sz w:val="21"/>
              </w:rPr>
              <w:t>Inode table metadata</w:t>
            </w:r>
          </w:p>
        </w:tc>
        <w:tc>
          <w:tcPr>
            <w:tcW w:w="1934" w:type="dxa"/>
            <w:shd w:val="clear" w:color="auto" w:fill="FFFFFF"/>
            <w:vAlign w:val="center"/>
          </w:tcPr>
          <w:p w14:paraId="5818A801" w14:textId="77777777" w:rsidR="009271D5" w:rsidRDefault="003D3DF8">
            <w:pPr>
              <w:spacing w:after="0" w:line="260" w:lineRule="exact"/>
              <w:jc w:val="center"/>
            </w:pPr>
            <w:r>
              <w:rPr>
                <w:rFonts w:eastAsia="Times New Roman" w:cs="Times New Roman"/>
                <w:sz w:val="21"/>
              </w:rPr>
              <w:t>kernel/fs.c</w:t>
            </w:r>
          </w:p>
        </w:tc>
        <w:tc>
          <w:tcPr>
            <w:tcW w:w="1504" w:type="dxa"/>
            <w:shd w:val="clear" w:color="auto" w:fill="FFFFFF"/>
            <w:vAlign w:val="center"/>
          </w:tcPr>
          <w:p w14:paraId="44F2176A" w14:textId="77777777" w:rsidR="009271D5" w:rsidRDefault="003D3DF8">
            <w:pPr>
              <w:spacing w:after="0" w:line="260" w:lineRule="exact"/>
              <w:jc w:val="center"/>
            </w:pPr>
            <w:r>
              <w:rPr>
                <w:rFonts w:eastAsia="Times New Roman" w:cs="Times New Roman"/>
                <w:sz w:val="21"/>
              </w:rPr>
              <w:t>itable.lock</w:t>
            </w:r>
          </w:p>
        </w:tc>
        <w:tc>
          <w:tcPr>
            <w:tcW w:w="3582" w:type="dxa"/>
            <w:shd w:val="clear" w:color="auto" w:fill="FFFFFF"/>
            <w:vAlign w:val="center"/>
          </w:tcPr>
          <w:p w14:paraId="16790A50" w14:textId="77777777" w:rsidR="009271D5" w:rsidRDefault="003D3DF8">
            <w:pPr>
              <w:spacing w:after="0" w:line="260" w:lineRule="exact"/>
            </w:pPr>
            <w:r>
              <w:rPr>
                <w:rFonts w:eastAsia="Times New Roman" w:cs="Times New Roman"/>
                <w:sz w:val="21"/>
              </w:rPr>
              <w:t>Protect inode references and table lookup; inode contents use sleep-locks.</w:t>
            </w:r>
          </w:p>
        </w:tc>
      </w:tr>
      <w:tr w:rsidR="009271D5" w14:paraId="25C10510" w14:textId="77777777">
        <w:trPr>
          <w:cantSplit/>
          <w:jc w:val="center"/>
        </w:trPr>
        <w:tc>
          <w:tcPr>
            <w:tcW w:w="2006" w:type="dxa"/>
            <w:shd w:val="clear" w:color="auto" w:fill="FFFFFF"/>
            <w:vAlign w:val="center"/>
          </w:tcPr>
          <w:p w14:paraId="15AF9DC8" w14:textId="77777777" w:rsidR="009271D5" w:rsidRDefault="003D3DF8">
            <w:pPr>
              <w:spacing w:after="0" w:line="260" w:lineRule="exact"/>
            </w:pPr>
            <w:r>
              <w:rPr>
                <w:rFonts w:eastAsia="Times New Roman" w:cs="Times New Roman"/>
                <w:sz w:val="21"/>
              </w:rPr>
              <w:t>File-system log state</w:t>
            </w:r>
          </w:p>
        </w:tc>
        <w:tc>
          <w:tcPr>
            <w:tcW w:w="1934" w:type="dxa"/>
            <w:shd w:val="clear" w:color="auto" w:fill="FFFFFF"/>
            <w:vAlign w:val="center"/>
          </w:tcPr>
          <w:p w14:paraId="0D44B50F" w14:textId="77777777" w:rsidR="009271D5" w:rsidRDefault="003D3DF8">
            <w:pPr>
              <w:spacing w:after="0" w:line="260" w:lineRule="exact"/>
              <w:jc w:val="center"/>
            </w:pPr>
            <w:r>
              <w:rPr>
                <w:rFonts w:eastAsia="Times New Roman" w:cs="Times New Roman"/>
                <w:sz w:val="21"/>
              </w:rPr>
              <w:t>kernel/log.c</w:t>
            </w:r>
          </w:p>
        </w:tc>
        <w:tc>
          <w:tcPr>
            <w:tcW w:w="1504" w:type="dxa"/>
            <w:shd w:val="clear" w:color="auto" w:fill="FFFFFF"/>
            <w:vAlign w:val="center"/>
          </w:tcPr>
          <w:p w14:paraId="1FE2CB28" w14:textId="77777777" w:rsidR="009271D5" w:rsidRDefault="003D3DF8">
            <w:pPr>
              <w:spacing w:after="0" w:line="260" w:lineRule="exact"/>
              <w:jc w:val="center"/>
            </w:pPr>
            <w:r>
              <w:rPr>
                <w:rFonts w:eastAsia="Times New Roman" w:cs="Times New Roman"/>
                <w:sz w:val="21"/>
              </w:rPr>
              <w:t>log.lock</w:t>
            </w:r>
          </w:p>
        </w:tc>
        <w:tc>
          <w:tcPr>
            <w:tcW w:w="3582" w:type="dxa"/>
            <w:shd w:val="clear" w:color="auto" w:fill="FFFFFF"/>
            <w:vAlign w:val="center"/>
          </w:tcPr>
          <w:p w14:paraId="5A9874AD" w14:textId="77777777" w:rsidR="009271D5" w:rsidRDefault="003D3DF8">
            <w:pPr>
              <w:spacing w:after="0" w:line="260" w:lineRule="exact"/>
            </w:pPr>
            <w:r>
              <w:rPr>
                <w:rFonts w:eastAsia="Times New Roman" w:cs="Times New Roman"/>
                <w:sz w:val="21"/>
              </w:rPr>
              <w:t>Coordinate transaction bookkeeping.</w:t>
            </w:r>
          </w:p>
        </w:tc>
      </w:tr>
      <w:tr w:rsidR="009271D5" w14:paraId="2BD0E2E7" w14:textId="77777777">
        <w:trPr>
          <w:cantSplit/>
          <w:jc w:val="center"/>
        </w:trPr>
        <w:tc>
          <w:tcPr>
            <w:tcW w:w="2006" w:type="dxa"/>
            <w:shd w:val="clear" w:color="auto" w:fill="FFFFFF"/>
            <w:vAlign w:val="center"/>
          </w:tcPr>
          <w:p w14:paraId="78EC0615" w14:textId="77777777" w:rsidR="009271D5" w:rsidRDefault="003D3DF8">
            <w:pPr>
              <w:spacing w:after="0" w:line="260" w:lineRule="exact"/>
            </w:pPr>
            <w:r>
              <w:rPr>
                <w:rFonts w:eastAsia="Times New Roman" w:cs="Times New Roman"/>
                <w:sz w:val="21"/>
              </w:rPr>
              <w:t>Tick counter</w:t>
            </w:r>
          </w:p>
        </w:tc>
        <w:tc>
          <w:tcPr>
            <w:tcW w:w="1934" w:type="dxa"/>
            <w:shd w:val="clear" w:color="auto" w:fill="FFFFFF"/>
            <w:vAlign w:val="center"/>
          </w:tcPr>
          <w:p w14:paraId="11B25A94" w14:textId="77777777" w:rsidR="009271D5" w:rsidRDefault="003D3DF8">
            <w:pPr>
              <w:spacing w:after="0" w:line="260" w:lineRule="exact"/>
              <w:jc w:val="center"/>
            </w:pPr>
            <w:r>
              <w:rPr>
                <w:rFonts w:eastAsia="Times New Roman" w:cs="Times New Roman"/>
                <w:sz w:val="21"/>
              </w:rPr>
              <w:t>kernel/trap.c</w:t>
            </w:r>
          </w:p>
        </w:tc>
        <w:tc>
          <w:tcPr>
            <w:tcW w:w="1504" w:type="dxa"/>
            <w:shd w:val="clear" w:color="auto" w:fill="FFFFFF"/>
            <w:vAlign w:val="center"/>
          </w:tcPr>
          <w:p w14:paraId="0249987E" w14:textId="77777777" w:rsidR="009271D5" w:rsidRDefault="003D3DF8">
            <w:pPr>
              <w:spacing w:after="0" w:line="260" w:lineRule="exact"/>
              <w:jc w:val="center"/>
            </w:pPr>
            <w:r>
              <w:rPr>
                <w:rFonts w:eastAsia="Times New Roman" w:cs="Times New Roman"/>
                <w:sz w:val="21"/>
              </w:rPr>
              <w:t>tickslock</w:t>
            </w:r>
          </w:p>
        </w:tc>
        <w:tc>
          <w:tcPr>
            <w:tcW w:w="3582" w:type="dxa"/>
            <w:shd w:val="clear" w:color="auto" w:fill="FFFFFF"/>
            <w:vAlign w:val="center"/>
          </w:tcPr>
          <w:p w14:paraId="5C6BBA24" w14:textId="77777777" w:rsidR="009271D5" w:rsidRDefault="003D3DF8">
            <w:pPr>
              <w:spacing w:after="0" w:line="260" w:lineRule="exact"/>
            </w:pPr>
            <w:r>
              <w:rPr>
                <w:rFonts w:eastAsia="Times New Roman" w:cs="Times New Roman"/>
                <w:sz w:val="21"/>
              </w:rPr>
              <w:t>Serialize shared tick updates and related waits.</w:t>
            </w:r>
          </w:p>
        </w:tc>
      </w:tr>
      <w:tr w:rsidR="009271D5" w14:paraId="4494F264" w14:textId="77777777">
        <w:trPr>
          <w:cantSplit/>
          <w:jc w:val="center"/>
        </w:trPr>
        <w:tc>
          <w:tcPr>
            <w:tcW w:w="2006" w:type="dxa"/>
            <w:shd w:val="clear" w:color="auto" w:fill="FFFFFF"/>
            <w:vAlign w:val="center"/>
          </w:tcPr>
          <w:p w14:paraId="079D9103" w14:textId="77777777" w:rsidR="009271D5" w:rsidRDefault="003D3DF8">
            <w:pPr>
              <w:spacing w:after="0" w:line="260" w:lineRule="exact"/>
            </w:pPr>
            <w:r>
              <w:rPr>
                <w:rFonts w:eastAsia="Times New Roman" w:cs="Times New Roman"/>
                <w:sz w:val="21"/>
              </w:rPr>
              <w:t>Pipe state and buffer</w:t>
            </w:r>
          </w:p>
        </w:tc>
        <w:tc>
          <w:tcPr>
            <w:tcW w:w="1934" w:type="dxa"/>
            <w:shd w:val="clear" w:color="auto" w:fill="FFFFFF"/>
            <w:vAlign w:val="center"/>
          </w:tcPr>
          <w:p w14:paraId="42D0D271" w14:textId="77777777" w:rsidR="009271D5" w:rsidRDefault="003D3DF8">
            <w:pPr>
              <w:spacing w:after="0" w:line="260" w:lineRule="exact"/>
              <w:jc w:val="center"/>
            </w:pPr>
            <w:r>
              <w:rPr>
                <w:rFonts w:eastAsia="Times New Roman" w:cs="Times New Roman"/>
                <w:sz w:val="21"/>
              </w:rPr>
              <w:t>kernel/pipe.c</w:t>
            </w:r>
          </w:p>
        </w:tc>
        <w:tc>
          <w:tcPr>
            <w:tcW w:w="1504" w:type="dxa"/>
            <w:shd w:val="clear" w:color="auto" w:fill="FFFFFF"/>
            <w:vAlign w:val="center"/>
          </w:tcPr>
          <w:p w14:paraId="60261549" w14:textId="77777777" w:rsidR="009271D5" w:rsidRDefault="003D3DF8">
            <w:pPr>
              <w:spacing w:after="0" w:line="260" w:lineRule="exact"/>
              <w:jc w:val="center"/>
            </w:pPr>
            <w:r>
              <w:rPr>
                <w:rFonts w:eastAsia="Times New Roman" w:cs="Times New Roman"/>
                <w:sz w:val="21"/>
              </w:rPr>
              <w:t>pi-&gt;lock</w:t>
            </w:r>
          </w:p>
        </w:tc>
        <w:tc>
          <w:tcPr>
            <w:tcW w:w="3582" w:type="dxa"/>
            <w:shd w:val="clear" w:color="auto" w:fill="FFFFFF"/>
            <w:vAlign w:val="center"/>
          </w:tcPr>
          <w:p w14:paraId="300B825D" w14:textId="77777777" w:rsidR="009271D5" w:rsidRDefault="003D3DF8">
            <w:pPr>
              <w:spacing w:after="0" w:line="260" w:lineRule="exact"/>
            </w:pPr>
            <w:r>
              <w:rPr>
                <w:rFonts w:eastAsia="Times New Roman" w:cs="Times New Roman"/>
                <w:sz w:val="21"/>
              </w:rPr>
              <w:t>Coordinate readers, writers and buffer counters.</w:t>
            </w:r>
          </w:p>
        </w:tc>
      </w:tr>
    </w:tbl>
    <w:p w14:paraId="2123C08B" w14:textId="77777777" w:rsidR="009271D5" w:rsidRDefault="009271D5">
      <w:pPr>
        <w:spacing w:after="40"/>
      </w:pPr>
    </w:p>
    <w:p w14:paraId="739E62A5" w14:textId="77777777" w:rsidR="009271D5" w:rsidRDefault="003D3DF8">
      <w:pPr>
        <w:jc w:val="both"/>
      </w:pPr>
      <w:r>
        <w:rPr>
          <w:rFonts w:eastAsia="Times New Roman" w:cs="Times New Roman"/>
        </w:rPr>
        <w:t>A shared structure may need more than one kind of protection. For example, the cache metadata lock differs from the sleep-lock protecting an individual buffer. The inventory describes the stated responsibility of each listed lock rather than claiming it protects every field in its source file.</w:t>
      </w:r>
    </w:p>
    <w:p w14:paraId="1E3B3F17" w14:textId="77777777" w:rsidR="009271D5" w:rsidRDefault="003D3DF8">
      <w:r>
        <w:br w:type="page"/>
      </w:r>
    </w:p>
    <w:p w14:paraId="61F0259A" w14:textId="77777777" w:rsidR="009271D5" w:rsidRDefault="003D3DF8">
      <w:pPr>
        <w:pStyle w:val="Heading11"/>
      </w:pPr>
      <w:bookmarkStart w:id="5" w:name="_Toc243853930"/>
      <w:r>
        <w:rPr>
          <w:rFonts w:eastAsia="Times New Roman" w:cs="Times New Roman"/>
          <w:b/>
        </w:rPr>
        <w:lastRenderedPageBreak/>
        <w:t>5 Synchronization types mutual exclusion</w:t>
      </w:r>
      <w:bookmarkEnd w:id="5"/>
    </w:p>
    <w:p w14:paraId="54DF7363" w14:textId="77777777" w:rsidR="009271D5" w:rsidRDefault="003D3DF8">
      <w:pPr>
        <w:jc w:val="both"/>
      </w:pPr>
      <w:r>
        <w:rPr>
          <w:rFonts w:eastAsia="Times New Roman" w:cs="Times New Roman"/>
        </w:rPr>
        <w:t>Synchronization coordinates access to shared state or the order of events. Mutual exclusion and condition synchronization solve related but different problems. The correct primitive depends on the resource, expected waiting time, execution context, and whether the protected operation may sleep.</w:t>
      </w:r>
    </w:p>
    <w:p w14:paraId="1B5A9321" w14:textId="77777777" w:rsidR="009271D5" w:rsidRDefault="003D3DF8">
      <w:pPr>
        <w:keepNext/>
      </w:pPr>
      <w:r>
        <w:rPr>
          <w:rFonts w:eastAsia="Times New Roman" w:cs="Times New Roman"/>
          <w:b/>
        </w:rPr>
        <w:t>Table 5. Methods for controlling access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748"/>
        <w:gridCol w:w="3610"/>
        <w:gridCol w:w="3667"/>
      </w:tblGrid>
      <w:tr w:rsidR="009271D5" w14:paraId="353D103B" w14:textId="77777777">
        <w:trPr>
          <w:cantSplit/>
          <w:tblHeader/>
          <w:jc w:val="center"/>
        </w:trPr>
        <w:tc>
          <w:tcPr>
            <w:tcW w:w="1748" w:type="dxa"/>
            <w:shd w:val="clear" w:color="auto" w:fill="E8EDF2"/>
            <w:vAlign w:val="center"/>
          </w:tcPr>
          <w:p w14:paraId="7CCB1D9F" w14:textId="77777777" w:rsidR="009271D5" w:rsidRDefault="003D3DF8">
            <w:pPr>
              <w:spacing w:after="0" w:line="260" w:lineRule="exact"/>
            </w:pPr>
            <w:r>
              <w:rPr>
                <w:rFonts w:eastAsia="Times New Roman" w:cs="Times New Roman"/>
                <w:b/>
                <w:sz w:val="21"/>
              </w:rPr>
              <w:t>Method</w:t>
            </w:r>
          </w:p>
        </w:tc>
        <w:tc>
          <w:tcPr>
            <w:tcW w:w="3610" w:type="dxa"/>
            <w:shd w:val="clear" w:color="auto" w:fill="E8EDF2"/>
            <w:vAlign w:val="center"/>
          </w:tcPr>
          <w:p w14:paraId="173C454A" w14:textId="77777777" w:rsidR="009271D5" w:rsidRDefault="003D3DF8">
            <w:pPr>
              <w:spacing w:after="0" w:line="260" w:lineRule="exact"/>
              <w:jc w:val="center"/>
            </w:pPr>
            <w:r>
              <w:rPr>
                <w:rFonts w:eastAsia="Times New Roman" w:cs="Times New Roman"/>
                <w:b/>
                <w:sz w:val="21"/>
              </w:rPr>
              <w:t>Typical use</w:t>
            </w:r>
          </w:p>
        </w:tc>
        <w:tc>
          <w:tcPr>
            <w:tcW w:w="3667" w:type="dxa"/>
            <w:shd w:val="clear" w:color="auto" w:fill="E8EDF2"/>
            <w:vAlign w:val="center"/>
          </w:tcPr>
          <w:p w14:paraId="7E3AEA57" w14:textId="77777777" w:rsidR="009271D5" w:rsidRDefault="003D3DF8">
            <w:pPr>
              <w:spacing w:after="0" w:line="260" w:lineRule="exact"/>
            </w:pPr>
            <w:r>
              <w:rPr>
                <w:rFonts w:eastAsia="Times New Roman" w:cs="Times New Roman"/>
                <w:b/>
                <w:sz w:val="21"/>
              </w:rPr>
              <w:t>Important limitation</w:t>
            </w:r>
          </w:p>
        </w:tc>
      </w:tr>
      <w:tr w:rsidR="009271D5" w14:paraId="7DF595DF" w14:textId="77777777">
        <w:trPr>
          <w:cantSplit/>
          <w:jc w:val="center"/>
        </w:trPr>
        <w:tc>
          <w:tcPr>
            <w:tcW w:w="1748" w:type="dxa"/>
            <w:shd w:val="clear" w:color="auto" w:fill="FFFFFF"/>
            <w:vAlign w:val="center"/>
          </w:tcPr>
          <w:p w14:paraId="02A46E65" w14:textId="77777777" w:rsidR="009271D5" w:rsidRDefault="003D3DF8">
            <w:pPr>
              <w:spacing w:after="0" w:line="260" w:lineRule="exact"/>
            </w:pPr>
            <w:r>
              <w:rPr>
                <w:rFonts w:eastAsia="Times New Roman" w:cs="Times New Roman"/>
                <w:sz w:val="21"/>
              </w:rPr>
              <w:t>Mutex</w:t>
            </w:r>
          </w:p>
        </w:tc>
        <w:tc>
          <w:tcPr>
            <w:tcW w:w="3610" w:type="dxa"/>
            <w:shd w:val="clear" w:color="auto" w:fill="FFFFFF"/>
            <w:vAlign w:val="center"/>
          </w:tcPr>
          <w:p w14:paraId="792BCCB0" w14:textId="77777777" w:rsidR="009271D5" w:rsidRDefault="003D3DF8">
            <w:pPr>
              <w:spacing w:after="0" w:line="260" w:lineRule="exact"/>
            </w:pPr>
            <w:r>
              <w:rPr>
                <w:rFonts w:eastAsia="Times New Roman" w:cs="Times New Roman"/>
                <w:sz w:val="21"/>
              </w:rPr>
              <w:t>One owner protects a shared object; contended blocking mutexes can put threads to sleep.</w:t>
            </w:r>
          </w:p>
        </w:tc>
        <w:tc>
          <w:tcPr>
            <w:tcW w:w="3667" w:type="dxa"/>
            <w:shd w:val="clear" w:color="auto" w:fill="FFFFFF"/>
            <w:vAlign w:val="center"/>
          </w:tcPr>
          <w:p w14:paraId="20587E64" w14:textId="77777777" w:rsidR="009271D5" w:rsidRDefault="003D3DF8">
            <w:pPr>
              <w:spacing w:after="0" w:line="260" w:lineRule="exact"/>
            </w:pPr>
            <w:r>
              <w:rPr>
                <w:rFonts w:eastAsia="Times New Roman" w:cs="Times New Roman"/>
                <w:sz w:val="21"/>
              </w:rPr>
              <w:t>All participants must use the same discipline; ownership and lock order matter.</w:t>
            </w:r>
          </w:p>
        </w:tc>
      </w:tr>
      <w:tr w:rsidR="009271D5" w14:paraId="1A544397" w14:textId="77777777">
        <w:trPr>
          <w:cantSplit/>
          <w:jc w:val="center"/>
        </w:trPr>
        <w:tc>
          <w:tcPr>
            <w:tcW w:w="1748" w:type="dxa"/>
            <w:shd w:val="clear" w:color="auto" w:fill="FFFFFF"/>
            <w:vAlign w:val="center"/>
          </w:tcPr>
          <w:p w14:paraId="51837A28" w14:textId="77777777" w:rsidR="009271D5" w:rsidRDefault="003D3DF8">
            <w:pPr>
              <w:spacing w:after="0" w:line="260" w:lineRule="exact"/>
            </w:pPr>
            <w:r>
              <w:rPr>
                <w:rFonts w:eastAsia="Times New Roman" w:cs="Times New Roman"/>
                <w:sz w:val="21"/>
              </w:rPr>
              <w:t>Spinlock</w:t>
            </w:r>
          </w:p>
        </w:tc>
        <w:tc>
          <w:tcPr>
            <w:tcW w:w="3610" w:type="dxa"/>
            <w:shd w:val="clear" w:color="auto" w:fill="FFFFFF"/>
            <w:vAlign w:val="center"/>
          </w:tcPr>
          <w:p w14:paraId="3BF22AF8" w14:textId="77777777" w:rsidR="009271D5" w:rsidRDefault="003D3DF8">
            <w:pPr>
              <w:spacing w:after="0" w:line="260" w:lineRule="exact"/>
            </w:pPr>
            <w:r>
              <w:rPr>
                <w:rFonts w:eastAsia="Times New Roman" w:cs="Times New Roman"/>
                <w:sz w:val="21"/>
              </w:rPr>
              <w:t>A CPU repeatedly tries an atomic operation; useful for short kernel sections where sleeping is unsuitable.</w:t>
            </w:r>
          </w:p>
        </w:tc>
        <w:tc>
          <w:tcPr>
            <w:tcW w:w="3667" w:type="dxa"/>
            <w:shd w:val="clear" w:color="auto" w:fill="FFFFFF"/>
            <w:vAlign w:val="center"/>
          </w:tcPr>
          <w:p w14:paraId="54674F26" w14:textId="77777777" w:rsidR="009271D5" w:rsidRDefault="003D3DF8">
            <w:pPr>
              <w:spacing w:after="0" w:line="260" w:lineRule="exact"/>
            </w:pPr>
            <w:r>
              <w:rPr>
                <w:rFonts w:eastAsia="Times New Roman" w:cs="Times New Roman"/>
                <w:sz w:val="21"/>
              </w:rPr>
              <w:t>Waiting consumes CPU time; do not sleep while holding an ordinary xv6 spinlock.</w:t>
            </w:r>
          </w:p>
        </w:tc>
      </w:tr>
      <w:tr w:rsidR="009271D5" w14:paraId="58E75CC2" w14:textId="77777777">
        <w:trPr>
          <w:cantSplit/>
          <w:jc w:val="center"/>
        </w:trPr>
        <w:tc>
          <w:tcPr>
            <w:tcW w:w="1748" w:type="dxa"/>
            <w:shd w:val="clear" w:color="auto" w:fill="FFFFFF"/>
            <w:vAlign w:val="center"/>
          </w:tcPr>
          <w:p w14:paraId="2DB1C914" w14:textId="77777777" w:rsidR="009271D5" w:rsidRDefault="003D3DF8">
            <w:pPr>
              <w:spacing w:after="0" w:line="260" w:lineRule="exact"/>
            </w:pPr>
            <w:r>
              <w:rPr>
                <w:rFonts w:eastAsia="Times New Roman" w:cs="Times New Roman"/>
                <w:sz w:val="21"/>
              </w:rPr>
              <w:t>Reader-writer lock</w:t>
            </w:r>
          </w:p>
        </w:tc>
        <w:tc>
          <w:tcPr>
            <w:tcW w:w="3610" w:type="dxa"/>
            <w:shd w:val="clear" w:color="auto" w:fill="FFFFFF"/>
            <w:vAlign w:val="center"/>
          </w:tcPr>
          <w:p w14:paraId="187BDA36" w14:textId="77777777" w:rsidR="009271D5" w:rsidRDefault="003D3DF8">
            <w:pPr>
              <w:spacing w:after="0" w:line="260" w:lineRule="exact"/>
            </w:pPr>
            <w:r>
              <w:rPr>
                <w:rFonts w:eastAsia="Times New Roman" w:cs="Times New Roman"/>
                <w:sz w:val="21"/>
              </w:rPr>
              <w:t>Several readers may enter together; a writer needs exclusive access.</w:t>
            </w:r>
          </w:p>
        </w:tc>
        <w:tc>
          <w:tcPr>
            <w:tcW w:w="3667" w:type="dxa"/>
            <w:shd w:val="clear" w:color="auto" w:fill="FFFFFF"/>
            <w:vAlign w:val="center"/>
          </w:tcPr>
          <w:p w14:paraId="626F0A34" w14:textId="77777777" w:rsidR="009271D5" w:rsidRDefault="003D3DF8">
            <w:pPr>
              <w:spacing w:after="0" w:line="260" w:lineRule="exact"/>
            </w:pPr>
            <w:r>
              <w:rPr>
                <w:rFonts w:eastAsia="Times New Roman" w:cs="Times New Roman"/>
                <w:sz w:val="21"/>
              </w:rPr>
              <w:t>Not a free speed improvement; fairness and starvation depend on policy.</w:t>
            </w:r>
          </w:p>
        </w:tc>
      </w:tr>
      <w:tr w:rsidR="009271D5" w14:paraId="1C31A101" w14:textId="77777777">
        <w:trPr>
          <w:cantSplit/>
          <w:jc w:val="center"/>
        </w:trPr>
        <w:tc>
          <w:tcPr>
            <w:tcW w:w="1748" w:type="dxa"/>
            <w:shd w:val="clear" w:color="auto" w:fill="FFFFFF"/>
            <w:vAlign w:val="center"/>
          </w:tcPr>
          <w:p w14:paraId="3EDE5F96" w14:textId="77777777" w:rsidR="009271D5" w:rsidRDefault="003D3DF8">
            <w:pPr>
              <w:spacing w:after="0" w:line="260" w:lineRule="exact"/>
            </w:pPr>
            <w:r>
              <w:rPr>
                <w:rFonts w:eastAsia="Times New Roman" w:cs="Times New Roman"/>
                <w:sz w:val="21"/>
              </w:rPr>
              <w:t>Atomic operation</w:t>
            </w:r>
          </w:p>
        </w:tc>
        <w:tc>
          <w:tcPr>
            <w:tcW w:w="3610" w:type="dxa"/>
            <w:shd w:val="clear" w:color="auto" w:fill="FFFFFF"/>
            <w:vAlign w:val="center"/>
          </w:tcPr>
          <w:p w14:paraId="7405C08D" w14:textId="77777777" w:rsidR="009271D5" w:rsidRDefault="003D3DF8">
            <w:pPr>
              <w:spacing w:after="0" w:line="260" w:lineRule="exact"/>
            </w:pPr>
            <w:r>
              <w:rPr>
                <w:rFonts w:eastAsia="Times New Roman" w:cs="Times New Roman"/>
                <w:sz w:val="21"/>
              </w:rPr>
              <w:t>An indivisible load, store, exchange, or read-modify-write on a supported object.</w:t>
            </w:r>
          </w:p>
        </w:tc>
        <w:tc>
          <w:tcPr>
            <w:tcW w:w="3667" w:type="dxa"/>
            <w:shd w:val="clear" w:color="auto" w:fill="FFFFFF"/>
            <w:vAlign w:val="center"/>
          </w:tcPr>
          <w:p w14:paraId="1BB8D0DE" w14:textId="77777777" w:rsidR="009271D5" w:rsidRDefault="003D3DF8">
            <w:pPr>
              <w:spacing w:after="0" w:line="260" w:lineRule="exact"/>
            </w:pPr>
            <w:r>
              <w:rPr>
                <w:rFonts w:eastAsia="Times New Roman" w:cs="Times New Roman"/>
                <w:sz w:val="21"/>
              </w:rPr>
              <w:t>An atomic field alone does not preserve a multi-field invariant.</w:t>
            </w:r>
          </w:p>
        </w:tc>
      </w:tr>
      <w:tr w:rsidR="009271D5" w14:paraId="3F209F54" w14:textId="77777777">
        <w:trPr>
          <w:cantSplit/>
          <w:jc w:val="center"/>
        </w:trPr>
        <w:tc>
          <w:tcPr>
            <w:tcW w:w="1748" w:type="dxa"/>
            <w:shd w:val="clear" w:color="auto" w:fill="FFFFFF"/>
            <w:vAlign w:val="center"/>
          </w:tcPr>
          <w:p w14:paraId="36FA5A5D" w14:textId="77777777" w:rsidR="009271D5" w:rsidRDefault="003D3DF8">
            <w:pPr>
              <w:spacing w:after="0" w:line="260" w:lineRule="exact"/>
            </w:pPr>
            <w:r>
              <w:rPr>
                <w:rFonts w:eastAsia="Times New Roman" w:cs="Times New Roman"/>
                <w:sz w:val="21"/>
              </w:rPr>
              <w:t>Binary semaphore</w:t>
            </w:r>
          </w:p>
        </w:tc>
        <w:tc>
          <w:tcPr>
            <w:tcW w:w="3610" w:type="dxa"/>
            <w:shd w:val="clear" w:color="auto" w:fill="FFFFFF"/>
            <w:vAlign w:val="center"/>
          </w:tcPr>
          <w:p w14:paraId="3D6961B3" w14:textId="77777777" w:rsidR="009271D5" w:rsidRDefault="003D3DF8">
            <w:pPr>
              <w:spacing w:after="0" w:line="260" w:lineRule="exact"/>
            </w:pPr>
            <w:r>
              <w:rPr>
                <w:rFonts w:eastAsia="Times New Roman" w:cs="Times New Roman"/>
                <w:sz w:val="21"/>
              </w:rPr>
              <w:t>A permit count of zero or one can gate access.</w:t>
            </w:r>
          </w:p>
        </w:tc>
        <w:tc>
          <w:tcPr>
            <w:tcW w:w="3667" w:type="dxa"/>
            <w:shd w:val="clear" w:color="auto" w:fill="FFFFFF"/>
            <w:vAlign w:val="center"/>
          </w:tcPr>
          <w:p w14:paraId="0ED5E78C" w14:textId="77777777" w:rsidR="009271D5" w:rsidRDefault="003D3DF8">
            <w:pPr>
              <w:spacing w:after="0" w:line="260" w:lineRule="exact"/>
            </w:pPr>
            <w:r>
              <w:rPr>
                <w:rFonts w:eastAsia="Times New Roman" w:cs="Times New Roman"/>
                <w:sz w:val="21"/>
              </w:rPr>
              <w:t>Ownership semantics differ from a mutex; signaling must match the protocol.</w:t>
            </w:r>
          </w:p>
        </w:tc>
      </w:tr>
    </w:tbl>
    <w:p w14:paraId="618D3F91" w14:textId="77777777" w:rsidR="009271D5" w:rsidRDefault="009271D5">
      <w:pPr>
        <w:spacing w:after="40"/>
      </w:pPr>
    </w:p>
    <w:p w14:paraId="02CC86A8" w14:textId="77777777" w:rsidR="009271D5" w:rsidRDefault="003D3DF8">
      <w:pPr>
        <w:keepNext/>
      </w:pPr>
      <w:r>
        <w:rPr>
          <w:rFonts w:eastAsia="Times New Roman" w:cs="Times New Roman"/>
          <w:b/>
        </w:rPr>
        <w:t>Why the allocator uses a spinlock</w:t>
      </w:r>
    </w:p>
    <w:p w14:paraId="7B567A7F" w14:textId="77777777" w:rsidR="009271D5" w:rsidRDefault="003D3DF8">
      <w:pPr>
        <w:jc w:val="both"/>
      </w:pPr>
      <w:r>
        <w:rPr>
          <w:rFonts w:eastAsia="Times New Roman" w:cs="Times New Roman"/>
        </w:rPr>
        <w:t>The free-list push and pop are short operations in a kernel that can run on multiple CPUs. The lock protects the relationship between the head and the next pointer while an update is in progress. The spinlock is an existing upstream mechanism retained or restored by this study, not a new implementation of all synchronization types.</w:t>
      </w:r>
    </w:p>
    <w:p w14:paraId="3FA6656E" w14:textId="77777777" w:rsidR="009271D5" w:rsidRDefault="003D3DF8">
      <w:pPr>
        <w:keepNext/>
      </w:pPr>
      <w:r>
        <w:rPr>
          <w:rFonts w:eastAsia="Times New Roman" w:cs="Times New Roman"/>
          <w:b/>
        </w:rPr>
        <w:t>Atomicity is a building block</w:t>
      </w:r>
    </w:p>
    <w:p w14:paraId="6D8E1123" w14:textId="77777777" w:rsidR="009271D5" w:rsidRDefault="003D3DF8">
      <w:pPr>
        <w:jc w:val="both"/>
      </w:pPr>
      <w:r>
        <w:rPr>
          <w:rFonts w:eastAsia="Times New Roman" w:cs="Times New Roman"/>
        </w:rPr>
        <w:t>A plain check followed by a plain assignment is insufficient to claim lock ownership: two CPUs could both observe the lock as free. Atomic exchange combines the check and change. The critical section still needs the correct data-structure algorithm and the correct memory-ordering rules.</w:t>
      </w:r>
    </w:p>
    <w:p w14:paraId="7E34664B" w14:textId="77777777" w:rsidR="009271D5" w:rsidRDefault="003D3DF8">
      <w:r>
        <w:br w:type="page"/>
      </w:r>
    </w:p>
    <w:p w14:paraId="3B4551BE" w14:textId="77777777" w:rsidR="009271D5" w:rsidRDefault="003D3DF8">
      <w:pPr>
        <w:pStyle w:val="Heading11"/>
      </w:pPr>
      <w:bookmarkStart w:id="6" w:name="_Toc243853931"/>
      <w:r>
        <w:rPr>
          <w:rFonts w:eastAsia="Times New Roman" w:cs="Times New Roman"/>
          <w:b/>
        </w:rPr>
        <w:lastRenderedPageBreak/>
        <w:t>6 Synchronization types event coordination</w:t>
      </w:r>
      <w:bookmarkEnd w:id="6"/>
    </w:p>
    <w:p w14:paraId="6D5DC1A9" w14:textId="77777777" w:rsidR="009271D5" w:rsidRDefault="003D3DF8">
      <w:pPr>
        <w:keepNext/>
      </w:pPr>
      <w:r>
        <w:rPr>
          <w:rFonts w:eastAsia="Times New Roman" w:cs="Times New Roman"/>
          <w:b/>
        </w:rPr>
        <w:t>Table 6. Methods for coordinating progress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900"/>
        <w:gridCol w:w="3610"/>
        <w:gridCol w:w="3515"/>
      </w:tblGrid>
      <w:tr w:rsidR="009271D5" w14:paraId="3FD0E1C3" w14:textId="77777777">
        <w:trPr>
          <w:cantSplit/>
          <w:tblHeader/>
          <w:jc w:val="center"/>
        </w:trPr>
        <w:tc>
          <w:tcPr>
            <w:tcW w:w="1900" w:type="dxa"/>
            <w:shd w:val="clear" w:color="auto" w:fill="E8EDF2"/>
            <w:vAlign w:val="center"/>
          </w:tcPr>
          <w:p w14:paraId="40DB4FDA" w14:textId="77777777" w:rsidR="009271D5" w:rsidRDefault="003D3DF8">
            <w:pPr>
              <w:spacing w:after="0" w:line="260" w:lineRule="exact"/>
            </w:pPr>
            <w:r>
              <w:rPr>
                <w:rFonts w:eastAsia="Times New Roman" w:cs="Times New Roman"/>
                <w:b/>
                <w:sz w:val="21"/>
              </w:rPr>
              <w:t>Method</w:t>
            </w:r>
          </w:p>
        </w:tc>
        <w:tc>
          <w:tcPr>
            <w:tcW w:w="3610" w:type="dxa"/>
            <w:shd w:val="clear" w:color="auto" w:fill="E8EDF2"/>
            <w:vAlign w:val="center"/>
          </w:tcPr>
          <w:p w14:paraId="389347EB" w14:textId="77777777" w:rsidR="009271D5" w:rsidRDefault="003D3DF8">
            <w:pPr>
              <w:spacing w:after="0" w:line="260" w:lineRule="exact"/>
              <w:jc w:val="center"/>
            </w:pPr>
            <w:r>
              <w:rPr>
                <w:rFonts w:eastAsia="Times New Roman" w:cs="Times New Roman"/>
                <w:b/>
                <w:sz w:val="21"/>
              </w:rPr>
              <w:t>Purpose</w:t>
            </w:r>
          </w:p>
        </w:tc>
        <w:tc>
          <w:tcPr>
            <w:tcW w:w="3515" w:type="dxa"/>
            <w:shd w:val="clear" w:color="auto" w:fill="E8EDF2"/>
            <w:vAlign w:val="center"/>
          </w:tcPr>
          <w:p w14:paraId="053AE787" w14:textId="77777777" w:rsidR="009271D5" w:rsidRDefault="003D3DF8">
            <w:pPr>
              <w:spacing w:after="0" w:line="260" w:lineRule="exact"/>
            </w:pPr>
            <w:r>
              <w:rPr>
                <w:rFonts w:eastAsia="Times New Roman" w:cs="Times New Roman"/>
                <w:b/>
                <w:sz w:val="21"/>
              </w:rPr>
              <w:t>Correct-use rule</w:t>
            </w:r>
          </w:p>
        </w:tc>
      </w:tr>
      <w:tr w:rsidR="009271D5" w14:paraId="0596F1E0" w14:textId="77777777">
        <w:trPr>
          <w:cantSplit/>
          <w:jc w:val="center"/>
        </w:trPr>
        <w:tc>
          <w:tcPr>
            <w:tcW w:w="1900" w:type="dxa"/>
            <w:shd w:val="clear" w:color="auto" w:fill="FFFFFF"/>
            <w:vAlign w:val="center"/>
          </w:tcPr>
          <w:p w14:paraId="4B71C6C3" w14:textId="77777777" w:rsidR="009271D5" w:rsidRDefault="003D3DF8">
            <w:pPr>
              <w:spacing w:after="0" w:line="260" w:lineRule="exact"/>
            </w:pPr>
            <w:r>
              <w:rPr>
                <w:rFonts w:eastAsia="Times New Roman" w:cs="Times New Roman"/>
                <w:sz w:val="21"/>
              </w:rPr>
              <w:t>Counting semaphore</w:t>
            </w:r>
          </w:p>
        </w:tc>
        <w:tc>
          <w:tcPr>
            <w:tcW w:w="3610" w:type="dxa"/>
            <w:shd w:val="clear" w:color="auto" w:fill="FFFFFF"/>
            <w:vAlign w:val="center"/>
          </w:tcPr>
          <w:p w14:paraId="66E30745" w14:textId="77777777" w:rsidR="009271D5" w:rsidRDefault="003D3DF8">
            <w:pPr>
              <w:spacing w:after="0" w:line="260" w:lineRule="exact"/>
            </w:pPr>
            <w:r>
              <w:rPr>
                <w:rFonts w:eastAsia="Times New Roman" w:cs="Times New Roman"/>
                <w:sz w:val="21"/>
              </w:rPr>
              <w:t>Tracks available permits, such as a bounded resource pool; waiting consumes a permit and posting returns one.</w:t>
            </w:r>
          </w:p>
        </w:tc>
        <w:tc>
          <w:tcPr>
            <w:tcW w:w="3515" w:type="dxa"/>
            <w:shd w:val="clear" w:color="auto" w:fill="FFFFFF"/>
            <w:vAlign w:val="center"/>
          </w:tcPr>
          <w:p w14:paraId="2E9AD981" w14:textId="77777777" w:rsidR="009271D5" w:rsidRDefault="003D3DF8">
            <w:pPr>
              <w:spacing w:after="0" w:line="260" w:lineRule="exact"/>
            </w:pPr>
            <w:r>
              <w:rPr>
                <w:rFonts w:eastAsia="Times New Roman" w:cs="Times New Roman"/>
                <w:sz w:val="21"/>
              </w:rPr>
              <w:t>Choose the initial count and balance operations; it does not automatically protect every field.</w:t>
            </w:r>
          </w:p>
        </w:tc>
      </w:tr>
      <w:tr w:rsidR="009271D5" w14:paraId="7A1386FA" w14:textId="77777777">
        <w:trPr>
          <w:cantSplit/>
          <w:jc w:val="center"/>
        </w:trPr>
        <w:tc>
          <w:tcPr>
            <w:tcW w:w="1900" w:type="dxa"/>
            <w:shd w:val="clear" w:color="auto" w:fill="FFFFFF"/>
            <w:vAlign w:val="center"/>
          </w:tcPr>
          <w:p w14:paraId="0AC9C0D8" w14:textId="77777777" w:rsidR="009271D5" w:rsidRDefault="003D3DF8">
            <w:pPr>
              <w:spacing w:after="0" w:line="260" w:lineRule="exact"/>
            </w:pPr>
            <w:r>
              <w:rPr>
                <w:rFonts w:eastAsia="Times New Roman" w:cs="Times New Roman"/>
                <w:sz w:val="21"/>
              </w:rPr>
              <w:t>Condition variable</w:t>
            </w:r>
          </w:p>
        </w:tc>
        <w:tc>
          <w:tcPr>
            <w:tcW w:w="3610" w:type="dxa"/>
            <w:shd w:val="clear" w:color="auto" w:fill="FFFFFF"/>
            <w:vAlign w:val="center"/>
          </w:tcPr>
          <w:p w14:paraId="78F7E739" w14:textId="77777777" w:rsidR="009271D5" w:rsidRDefault="003D3DF8">
            <w:pPr>
              <w:spacing w:after="0" w:line="260" w:lineRule="exact"/>
            </w:pPr>
            <w:r>
              <w:rPr>
                <w:rFonts w:eastAsia="Times New Roman" w:cs="Times New Roman"/>
                <w:sz w:val="21"/>
              </w:rPr>
              <w:t>Waits for a predicate, such as a nonempty queue, together with a mutex.</w:t>
            </w:r>
          </w:p>
        </w:tc>
        <w:tc>
          <w:tcPr>
            <w:tcW w:w="3515" w:type="dxa"/>
            <w:shd w:val="clear" w:color="auto" w:fill="FFFFFF"/>
            <w:vAlign w:val="center"/>
          </w:tcPr>
          <w:p w14:paraId="596E5DDB" w14:textId="77777777" w:rsidR="009271D5" w:rsidRDefault="003D3DF8">
            <w:pPr>
              <w:spacing w:after="0" w:line="260" w:lineRule="exact"/>
            </w:pPr>
            <w:r>
              <w:rPr>
                <w:rFonts w:eastAsia="Times New Roman" w:cs="Times New Roman"/>
                <w:sz w:val="21"/>
              </w:rPr>
              <w:t>Check the predicate in a while loop; waiting releases and later reacquires the mutex.</w:t>
            </w:r>
          </w:p>
        </w:tc>
      </w:tr>
      <w:tr w:rsidR="009271D5" w14:paraId="3628D744" w14:textId="77777777">
        <w:trPr>
          <w:cantSplit/>
          <w:jc w:val="center"/>
        </w:trPr>
        <w:tc>
          <w:tcPr>
            <w:tcW w:w="1900" w:type="dxa"/>
            <w:shd w:val="clear" w:color="auto" w:fill="FFFFFF"/>
            <w:vAlign w:val="center"/>
          </w:tcPr>
          <w:p w14:paraId="5A2E1EA7" w14:textId="77777777" w:rsidR="009271D5" w:rsidRDefault="003D3DF8">
            <w:pPr>
              <w:spacing w:after="0" w:line="260" w:lineRule="exact"/>
            </w:pPr>
            <w:r>
              <w:rPr>
                <w:rFonts w:eastAsia="Times New Roman" w:cs="Times New Roman"/>
                <w:sz w:val="21"/>
              </w:rPr>
              <w:t>Monitor</w:t>
            </w:r>
          </w:p>
        </w:tc>
        <w:tc>
          <w:tcPr>
            <w:tcW w:w="3610" w:type="dxa"/>
            <w:shd w:val="clear" w:color="auto" w:fill="FFFFFF"/>
            <w:vAlign w:val="center"/>
          </w:tcPr>
          <w:p w14:paraId="365AD3FF" w14:textId="77777777" w:rsidR="009271D5" w:rsidRDefault="003D3DF8">
            <w:pPr>
              <w:spacing w:after="0" w:line="260" w:lineRule="exact"/>
            </w:pPr>
            <w:r>
              <w:rPr>
                <w:rFonts w:eastAsia="Times New Roman" w:cs="Times New Roman"/>
                <w:sz w:val="21"/>
              </w:rPr>
              <w:t>Groups shared state with operations under an exclusion rule, often using condition variables.</w:t>
            </w:r>
          </w:p>
        </w:tc>
        <w:tc>
          <w:tcPr>
            <w:tcW w:w="3515" w:type="dxa"/>
            <w:shd w:val="clear" w:color="auto" w:fill="FFFFFF"/>
            <w:vAlign w:val="center"/>
          </w:tcPr>
          <w:p w14:paraId="5583A39E" w14:textId="77777777" w:rsidR="009271D5" w:rsidRDefault="003D3DF8">
            <w:pPr>
              <w:spacing w:after="0" w:line="260" w:lineRule="exact"/>
            </w:pPr>
            <w:r>
              <w:rPr>
                <w:rFonts w:eastAsia="Times New Roman" w:cs="Times New Roman"/>
                <w:sz w:val="21"/>
              </w:rPr>
              <w:t>Maintain its invariant and use the language or library wait protocol correctly.</w:t>
            </w:r>
          </w:p>
        </w:tc>
      </w:tr>
      <w:tr w:rsidR="009271D5" w14:paraId="001B26E6" w14:textId="77777777">
        <w:trPr>
          <w:cantSplit/>
          <w:jc w:val="center"/>
        </w:trPr>
        <w:tc>
          <w:tcPr>
            <w:tcW w:w="1900" w:type="dxa"/>
            <w:shd w:val="clear" w:color="auto" w:fill="FFFFFF"/>
            <w:vAlign w:val="center"/>
          </w:tcPr>
          <w:p w14:paraId="57D710A3" w14:textId="77777777" w:rsidR="009271D5" w:rsidRDefault="003D3DF8">
            <w:pPr>
              <w:spacing w:after="0" w:line="260" w:lineRule="exact"/>
            </w:pPr>
            <w:r>
              <w:rPr>
                <w:rFonts w:eastAsia="Times New Roman" w:cs="Times New Roman"/>
                <w:sz w:val="21"/>
              </w:rPr>
              <w:t>Barrier</w:t>
            </w:r>
          </w:p>
        </w:tc>
        <w:tc>
          <w:tcPr>
            <w:tcW w:w="3610" w:type="dxa"/>
            <w:shd w:val="clear" w:color="auto" w:fill="FFFFFF"/>
            <w:vAlign w:val="center"/>
          </w:tcPr>
          <w:p w14:paraId="70A61B3F" w14:textId="77777777" w:rsidR="009271D5" w:rsidRDefault="003D3DF8">
            <w:pPr>
              <w:spacing w:after="0" w:line="260" w:lineRule="exact"/>
            </w:pPr>
            <w:r>
              <w:rPr>
                <w:rFonts w:eastAsia="Times New Roman" w:cs="Times New Roman"/>
                <w:sz w:val="21"/>
              </w:rPr>
              <w:t>Stops participants at a phase boundary until the required participants arrive.</w:t>
            </w:r>
          </w:p>
        </w:tc>
        <w:tc>
          <w:tcPr>
            <w:tcW w:w="3515" w:type="dxa"/>
            <w:shd w:val="clear" w:color="auto" w:fill="FFFFFF"/>
            <w:vAlign w:val="center"/>
          </w:tcPr>
          <w:p w14:paraId="2F703E84" w14:textId="77777777" w:rsidR="009271D5" w:rsidRDefault="003D3DF8">
            <w:pPr>
              <w:spacing w:after="0" w:line="260" w:lineRule="exact"/>
            </w:pPr>
            <w:r>
              <w:rPr>
                <w:rFonts w:eastAsia="Times New Roman" w:cs="Times New Roman"/>
                <w:sz w:val="21"/>
              </w:rPr>
              <w:t>It does not provide mutual exclusion for updates performed inside a phase.</w:t>
            </w:r>
          </w:p>
        </w:tc>
      </w:tr>
      <w:tr w:rsidR="009271D5" w14:paraId="3D00472C" w14:textId="77777777">
        <w:trPr>
          <w:cantSplit/>
          <w:jc w:val="center"/>
        </w:trPr>
        <w:tc>
          <w:tcPr>
            <w:tcW w:w="1900" w:type="dxa"/>
            <w:shd w:val="clear" w:color="auto" w:fill="FFFFFF"/>
            <w:vAlign w:val="center"/>
          </w:tcPr>
          <w:p w14:paraId="2CAFE9F9" w14:textId="77777777" w:rsidR="009271D5" w:rsidRDefault="003D3DF8">
            <w:pPr>
              <w:spacing w:after="0" w:line="260" w:lineRule="exact"/>
            </w:pPr>
            <w:r>
              <w:rPr>
                <w:rFonts w:eastAsia="Times New Roman" w:cs="Times New Roman"/>
                <w:sz w:val="21"/>
              </w:rPr>
              <w:t>Sleep-lock</w:t>
            </w:r>
          </w:p>
        </w:tc>
        <w:tc>
          <w:tcPr>
            <w:tcW w:w="3610" w:type="dxa"/>
            <w:shd w:val="clear" w:color="auto" w:fill="FFFFFF"/>
            <w:vAlign w:val="center"/>
          </w:tcPr>
          <w:p w14:paraId="73AFB392" w14:textId="77777777" w:rsidR="009271D5" w:rsidRDefault="003D3DF8">
            <w:pPr>
              <w:spacing w:after="0" w:line="260" w:lineRule="exact"/>
            </w:pPr>
            <w:r>
              <w:rPr>
                <w:rFonts w:eastAsia="Times New Roman" w:cs="Times New Roman"/>
                <w:sz w:val="21"/>
              </w:rPr>
              <w:t>Lets a waiting xv6 process sleep while another process owns the resource.</w:t>
            </w:r>
          </w:p>
        </w:tc>
        <w:tc>
          <w:tcPr>
            <w:tcW w:w="3515" w:type="dxa"/>
            <w:shd w:val="clear" w:color="auto" w:fill="FFFFFF"/>
            <w:vAlign w:val="center"/>
          </w:tcPr>
          <w:p w14:paraId="3688E685" w14:textId="77777777" w:rsidR="009271D5" w:rsidRDefault="003D3DF8">
            <w:pPr>
              <w:spacing w:after="0" w:line="260" w:lineRule="exact"/>
            </w:pPr>
            <w:r>
              <w:rPr>
                <w:rFonts w:eastAsia="Times New Roman" w:cs="Times New Roman"/>
                <w:sz w:val="21"/>
              </w:rPr>
              <w:t>Suitable contexts may sleep; use the xv6 sleep/wakeup rules and avoid incompatible lock nesting.</w:t>
            </w:r>
          </w:p>
        </w:tc>
      </w:tr>
    </w:tbl>
    <w:p w14:paraId="4EB72811" w14:textId="77777777" w:rsidR="009271D5" w:rsidRDefault="009271D5">
      <w:pPr>
        <w:spacing w:after="40"/>
      </w:pPr>
    </w:p>
    <w:p w14:paraId="63890025" w14:textId="77777777" w:rsidR="009271D5" w:rsidRDefault="003D3DF8">
      <w:pPr>
        <w:keepNext/>
      </w:pPr>
      <w:r>
        <w:rPr>
          <w:rFonts w:eastAsia="Times New Roman" w:cs="Times New Roman"/>
          <w:b/>
        </w:rPr>
        <w:t>Mutual exclusion and ordering are complementary</w:t>
      </w:r>
    </w:p>
    <w:p w14:paraId="19D781D5" w14:textId="77777777" w:rsidR="009271D5" w:rsidRDefault="003D3DF8">
      <w:pPr>
        <w:jc w:val="both"/>
      </w:pPr>
      <w:r>
        <w:rPr>
          <w:rFonts w:eastAsia="Times New Roman" w:cs="Times New Roman"/>
        </w:rPr>
        <w:t>A mutex answers who may modify an object now. A condition variable answers when a participant may proceed after a state change. A barrier answers whether all participants have reached a phase boundary. These primitives are not interchangeable. For example, a barrier before two increments can make their overlap more likely without making the increments safe.</w:t>
      </w:r>
    </w:p>
    <w:p w14:paraId="7B9C7B8D" w14:textId="77777777" w:rsidR="009271D5" w:rsidRDefault="003D3DF8">
      <w:pPr>
        <w:jc w:val="both"/>
      </w:pPr>
      <w:r>
        <w:rPr>
          <w:rFonts w:eastAsia="Times New Roman" w:cs="Times New Roman"/>
        </w:rPr>
        <w:t>A producer-consumer queue commonly uses a mutex for the queue invariant and conditions for empty or full states. The condition wait must atomically release the mutex and begin waiting, then reacquire the mutex before returning. The predicate is checked again because a wakeup does not guarantee it is still true.</w:t>
      </w:r>
    </w:p>
    <w:p w14:paraId="3D3CD2C0" w14:textId="77777777" w:rsidR="009271D5" w:rsidRDefault="003D3DF8">
      <w:pPr>
        <w:jc w:val="both"/>
      </w:pPr>
      <w:r>
        <w:rPr>
          <w:rFonts w:eastAsia="Times New Roman" w:cs="Times New Roman"/>
        </w:rPr>
        <w:t>These examples explain selection principles. This experiment does not compare their speed or execute separate mutex, semaphore, barrier, or reader-writer implementations. The practical results concern the existing xv6 allocator spinlock only.</w:t>
      </w:r>
    </w:p>
    <w:p w14:paraId="616DD369" w14:textId="77777777" w:rsidR="009271D5" w:rsidRDefault="003D3DF8">
      <w:r>
        <w:br w:type="page"/>
      </w:r>
    </w:p>
    <w:p w14:paraId="4D543DCF" w14:textId="77777777" w:rsidR="009271D5" w:rsidRDefault="003D3DF8">
      <w:pPr>
        <w:pStyle w:val="Heading11"/>
      </w:pPr>
      <w:bookmarkStart w:id="7" w:name="_Toc243853932"/>
      <w:r>
        <w:rPr>
          <w:rFonts w:eastAsia="Times New Roman" w:cs="Times New Roman"/>
          <w:b/>
        </w:rPr>
        <w:lastRenderedPageBreak/>
        <w:t>7 Proposed solution and working flow</w:t>
      </w:r>
      <w:bookmarkEnd w:id="7"/>
    </w:p>
    <w:p w14:paraId="33D3FFCC" w14:textId="77777777" w:rsidR="009271D5" w:rsidRDefault="003D3DF8">
      <w:pPr>
        <w:jc w:val="both"/>
      </w:pPr>
      <w:r>
        <w:rPr>
          <w:rFonts w:eastAsia="Times New Roman" w:cs="Times New Roman"/>
        </w:rPr>
        <w:t>The solution is to retain or restore kmem.lock around every relevant free-list update. With consistent use, one CPU completes a push or pop before another CPU begins a conflicting update. The lock protects the list invariant, not merely the variable name. Correctness also assumes the code inside the critical section is correct and that callers respect allocation ownership.</w:t>
      </w:r>
    </w:p>
    <w:p w14:paraId="67090787" w14:textId="77777777" w:rsidR="009271D5" w:rsidRDefault="003D3DF8">
      <w:pPr>
        <w:keepLines/>
        <w:spacing w:after="180" w:line="250" w:lineRule="exact"/>
      </w:pPr>
      <w:r>
        <w:rPr>
          <w:rFonts w:ascii="Courier New" w:eastAsia="Courier New" w:hAnsi="Courier New" w:cs="Courier New"/>
          <w:sz w:val="19"/>
        </w:rPr>
        <w:t>acquire(&amp;kmem.lock)</w:t>
      </w:r>
      <w:r>
        <w:rPr>
          <w:rFonts w:ascii="Courier New" w:eastAsia="Courier New" w:hAnsi="Courier New" w:cs="Courier New"/>
          <w:sz w:val="19"/>
        </w:rPr>
        <w:br/>
        <w:t xml:space="preserve">    read or modify kmem.freelist and list links</w:t>
      </w:r>
      <w:r>
        <w:rPr>
          <w:rFonts w:ascii="Courier New" w:eastAsia="Courier New" w:hAnsi="Courier New" w:cs="Courier New"/>
          <w:sz w:val="19"/>
        </w:rPr>
        <w:br/>
        <w:t>release(&amp;kmem.lock)</w:t>
      </w:r>
    </w:p>
    <w:p w14:paraId="6072BEC0" w14:textId="77777777" w:rsidR="009271D5" w:rsidRDefault="003D3DF8">
      <w:pPr>
        <w:pStyle w:val="Caption1"/>
        <w:spacing w:line="260" w:lineRule="exact"/>
      </w:pPr>
      <w:r>
        <w:rPr>
          <w:rFonts w:eastAsia="Times New Roman" w:cs="Times New Roman"/>
          <w:i/>
          <w:sz w:val="20"/>
        </w:rPr>
        <w:t>Figure 1. The allocator critical section, expressed as a source-level flow.</w:t>
      </w:r>
    </w:p>
    <w:p w14:paraId="2D0CBD7E" w14:textId="77777777" w:rsidR="009271D5" w:rsidRDefault="003D3DF8">
      <w:pPr>
        <w:keepNext/>
      </w:pPr>
      <w:r>
        <w:rPr>
          <w:rFonts w:eastAsia="Times New Roman" w:cs="Times New Roman"/>
          <w:b/>
        </w:rPr>
        <w:t>How acquisition and release work</w:t>
      </w:r>
    </w:p>
    <w:p w14:paraId="5CCE5A45" w14:textId="77777777" w:rsidR="009271D5" w:rsidRDefault="003D3DF8">
      <w:pPr>
        <w:jc w:val="both"/>
      </w:pPr>
      <w:r>
        <w:rPr>
          <w:rFonts w:eastAsia="Times New Roman" w:cs="Times New Roman"/>
        </w:rPr>
        <w:t>In the examined source, acquire() first invokes push_off() and checks whether the current CPU already holds the lock. It repeatedly calls __atomic_exchange_n with __ATOMIC_ACQUIRE until the old lock value is zero. It then records the owner CPU. Atomic exchange prevents two CPUs from winning the same ownership transition.</w:t>
      </w:r>
    </w:p>
    <w:p w14:paraId="7369FE8D" w14:textId="77777777" w:rsidR="009271D5" w:rsidRDefault="003D3DF8">
      <w:pPr>
        <w:jc w:val="both"/>
      </w:pPr>
      <w:r>
        <w:rPr>
          <w:rFonts w:eastAsia="Times New Roman" w:cs="Times New Roman"/>
        </w:rPr>
        <w:t>release() checks ownership, clears the owner record, stores zero with __ATOMIC_RELEASE, and invokes pop_off(). Acquire and release ordering keep the protected memory accesses on the appropriate side of the ownership transition. The hardware and compiler must respect these constraints; mutual exclusion cannot be built by treating ordinary loads and stores as an atomic pair.</w:t>
      </w:r>
    </w:p>
    <w:p w14:paraId="4457603B" w14:textId="77777777" w:rsidR="009271D5" w:rsidRDefault="003D3DF8">
      <w:pPr>
        <w:keepNext/>
      </w:pPr>
      <w:r>
        <w:rPr>
          <w:rFonts w:eastAsia="Times New Roman" w:cs="Times New Roman"/>
          <w:b/>
        </w:rPr>
        <w:t>Interrupt handling and correct lock use</w:t>
      </w:r>
    </w:p>
    <w:p w14:paraId="67139EC2" w14:textId="77777777" w:rsidR="009271D5" w:rsidRDefault="003D3DF8">
      <w:pPr>
        <w:jc w:val="both"/>
      </w:pPr>
      <w:r>
        <w:rPr>
          <w:rFonts w:eastAsia="Times New Roman" w:cs="Times New Roman"/>
        </w:rPr>
        <w:t>Nested interrupt handling records the prior interrupt state and disables local interrupts while needed. This helps avoid same-CPU interruption and re-entry problems while holding a spinlock. It does not replace cross-CPU locking. Removing allocator acquire/release calls also removes their interrupt-handling effects where no outer lock is active, so the experiment does not isolate those effects independently.</w:t>
      </w:r>
    </w:p>
    <w:p w14:paraId="76BE64D2" w14:textId="77777777" w:rsidR="009271D5" w:rsidRDefault="003D3DF8">
      <w:pPr>
        <w:jc w:val="both"/>
      </w:pPr>
      <w:r>
        <w:rPr>
          <w:rFonts w:eastAsia="Times New Roman" w:cs="Times New Roman"/>
        </w:rPr>
        <w:t>Use a consistent lock order, keep the section short, and match each acquisition with release on every applicable path. Avoid sleeping while holding an ordinary xv6 spinlock. The working experimental flow is original locking, controlled removal, identical workload, exact restoration, and repeated measurement.</w:t>
      </w:r>
    </w:p>
    <w:p w14:paraId="012EBF29" w14:textId="77777777" w:rsidR="009271D5" w:rsidRDefault="003D3DF8">
      <w:r>
        <w:br w:type="page"/>
      </w:r>
    </w:p>
    <w:p w14:paraId="79682689" w14:textId="77777777" w:rsidR="009271D5" w:rsidRDefault="003D3DF8">
      <w:pPr>
        <w:pStyle w:val="Heading11"/>
      </w:pPr>
      <w:bookmarkStart w:id="8" w:name="_Toc243853933"/>
      <w:r>
        <w:rPr>
          <w:rFonts w:eastAsia="Times New Roman" w:cs="Times New Roman"/>
          <w:b/>
        </w:rPr>
        <w:lastRenderedPageBreak/>
        <w:t>8 Practical environment and protocol</w:t>
      </w:r>
      <w:bookmarkEnd w:id="8"/>
    </w:p>
    <w:p w14:paraId="2B9B6124" w14:textId="77777777" w:rsidR="009271D5" w:rsidRDefault="003D3DF8">
      <w:pPr>
        <w:keepNext/>
      </w:pPr>
      <w:r>
        <w:rPr>
          <w:rFonts w:eastAsia="Times New Roman" w:cs="Times New Roman"/>
          <w:b/>
        </w:rPr>
        <w:t>Table 7. Fixed experimental settings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755"/>
        <w:gridCol w:w="6271"/>
      </w:tblGrid>
      <w:tr w:rsidR="009271D5" w14:paraId="5561D2D7" w14:textId="77777777">
        <w:trPr>
          <w:cantSplit/>
          <w:tblHeader/>
          <w:jc w:val="center"/>
        </w:trPr>
        <w:tc>
          <w:tcPr>
            <w:tcW w:w="2755" w:type="dxa"/>
            <w:shd w:val="clear" w:color="auto" w:fill="E8EDF2"/>
            <w:vAlign w:val="center"/>
          </w:tcPr>
          <w:p w14:paraId="02EA5B67" w14:textId="77777777" w:rsidR="009271D5" w:rsidRDefault="003D3DF8">
            <w:pPr>
              <w:spacing w:after="0" w:line="260" w:lineRule="exact"/>
            </w:pPr>
            <w:r>
              <w:rPr>
                <w:rFonts w:eastAsia="Times New Roman" w:cs="Times New Roman"/>
                <w:b/>
                <w:sz w:val="21"/>
              </w:rPr>
              <w:t>Setting</w:t>
            </w:r>
          </w:p>
        </w:tc>
        <w:tc>
          <w:tcPr>
            <w:tcW w:w="6271" w:type="dxa"/>
            <w:shd w:val="clear" w:color="auto" w:fill="E8EDF2"/>
            <w:vAlign w:val="center"/>
          </w:tcPr>
          <w:p w14:paraId="73C1302B" w14:textId="77777777" w:rsidR="009271D5" w:rsidRDefault="003D3DF8">
            <w:pPr>
              <w:spacing w:after="0" w:line="260" w:lineRule="exact"/>
              <w:jc w:val="center"/>
            </w:pPr>
            <w:r>
              <w:rPr>
                <w:rFonts w:eastAsia="Times New Roman" w:cs="Times New Roman"/>
                <w:b/>
                <w:sz w:val="21"/>
              </w:rPr>
              <w:t>Recorded value</w:t>
            </w:r>
          </w:p>
        </w:tc>
      </w:tr>
      <w:tr w:rsidR="009271D5" w14:paraId="293ED09A" w14:textId="77777777">
        <w:trPr>
          <w:cantSplit/>
          <w:jc w:val="center"/>
        </w:trPr>
        <w:tc>
          <w:tcPr>
            <w:tcW w:w="2755" w:type="dxa"/>
            <w:shd w:val="clear" w:color="auto" w:fill="FFFFFF"/>
            <w:vAlign w:val="center"/>
          </w:tcPr>
          <w:p w14:paraId="24E25E32" w14:textId="77777777" w:rsidR="009271D5" w:rsidRDefault="003D3DF8">
            <w:pPr>
              <w:spacing w:after="0" w:line="260" w:lineRule="exact"/>
            </w:pPr>
            <w:r>
              <w:rPr>
                <w:rFonts w:eastAsia="Times New Roman" w:cs="Times New Roman"/>
                <w:sz w:val="21"/>
              </w:rPr>
              <w:t>Host environment</w:t>
            </w:r>
          </w:p>
        </w:tc>
        <w:tc>
          <w:tcPr>
            <w:tcW w:w="6271" w:type="dxa"/>
            <w:shd w:val="clear" w:color="auto" w:fill="FFFFFF"/>
            <w:vAlign w:val="center"/>
          </w:tcPr>
          <w:p w14:paraId="1B4460B5" w14:textId="77777777" w:rsidR="009271D5" w:rsidRDefault="003D3DF8">
            <w:pPr>
              <w:spacing w:after="0" w:line="260" w:lineRule="exact"/>
            </w:pPr>
            <w:r>
              <w:rPr>
                <w:rFonts w:eastAsia="Times New Roman" w:cs="Times New Roman"/>
                <w:sz w:val="21"/>
              </w:rPr>
              <w:t>Ubuntu 24.04 under WSL2 on Windows</w:t>
            </w:r>
          </w:p>
        </w:tc>
      </w:tr>
      <w:tr w:rsidR="009271D5" w14:paraId="2AE8A33D" w14:textId="77777777">
        <w:trPr>
          <w:cantSplit/>
          <w:jc w:val="center"/>
        </w:trPr>
        <w:tc>
          <w:tcPr>
            <w:tcW w:w="2755" w:type="dxa"/>
            <w:shd w:val="clear" w:color="auto" w:fill="FFFFFF"/>
            <w:vAlign w:val="center"/>
          </w:tcPr>
          <w:p w14:paraId="69D57D68" w14:textId="77777777" w:rsidR="009271D5" w:rsidRDefault="003D3DF8">
            <w:pPr>
              <w:spacing w:after="0" w:line="260" w:lineRule="exact"/>
            </w:pPr>
            <w:r>
              <w:rPr>
                <w:rFonts w:eastAsia="Times New Roman" w:cs="Times New Roman"/>
                <w:sz w:val="21"/>
              </w:rPr>
              <w:t>Source revision</w:t>
            </w:r>
          </w:p>
        </w:tc>
        <w:tc>
          <w:tcPr>
            <w:tcW w:w="6271" w:type="dxa"/>
            <w:shd w:val="clear" w:color="auto" w:fill="FFFFFF"/>
            <w:vAlign w:val="center"/>
          </w:tcPr>
          <w:p w14:paraId="3E38FA57" w14:textId="77777777" w:rsidR="009271D5" w:rsidRDefault="003D3DF8">
            <w:pPr>
              <w:spacing w:after="0" w:line="260" w:lineRule="exact"/>
            </w:pPr>
            <w:r>
              <w:rPr>
                <w:rFonts w:eastAsia="Times New Roman" w:cs="Times New Roman"/>
                <w:sz w:val="21"/>
              </w:rPr>
              <w:t>f780d7850765d74cbdcd1fff4b822d8829f7c9bd</w:t>
            </w:r>
          </w:p>
        </w:tc>
      </w:tr>
      <w:tr w:rsidR="009271D5" w14:paraId="3DFFB58E" w14:textId="77777777">
        <w:trPr>
          <w:cantSplit/>
          <w:jc w:val="center"/>
        </w:trPr>
        <w:tc>
          <w:tcPr>
            <w:tcW w:w="2755" w:type="dxa"/>
            <w:shd w:val="clear" w:color="auto" w:fill="FFFFFF"/>
            <w:vAlign w:val="center"/>
          </w:tcPr>
          <w:p w14:paraId="39CB2783" w14:textId="77777777" w:rsidR="009271D5" w:rsidRDefault="003D3DF8">
            <w:pPr>
              <w:spacing w:after="0" w:line="260" w:lineRule="exact"/>
            </w:pPr>
            <w:r>
              <w:rPr>
                <w:rFonts w:eastAsia="Times New Roman" w:cs="Times New Roman"/>
                <w:sz w:val="21"/>
              </w:rPr>
              <w:t>Guest / emulator</w:t>
            </w:r>
          </w:p>
        </w:tc>
        <w:tc>
          <w:tcPr>
            <w:tcW w:w="6271" w:type="dxa"/>
            <w:shd w:val="clear" w:color="auto" w:fill="FFFFFF"/>
            <w:vAlign w:val="center"/>
          </w:tcPr>
          <w:p w14:paraId="41B7A9F3" w14:textId="77777777" w:rsidR="009271D5" w:rsidRDefault="003D3DF8">
            <w:pPr>
              <w:spacing w:after="0" w:line="260" w:lineRule="exact"/>
            </w:pPr>
            <w:r>
              <w:rPr>
                <w:rFonts w:eastAsia="Times New Roman" w:cs="Times New Roman"/>
                <w:sz w:val="21"/>
              </w:rPr>
              <w:t>RISC-V xv6; QEMU 8.2.2</w:t>
            </w:r>
          </w:p>
        </w:tc>
      </w:tr>
      <w:tr w:rsidR="009271D5" w14:paraId="3780FAD9" w14:textId="77777777">
        <w:trPr>
          <w:cantSplit/>
          <w:jc w:val="center"/>
        </w:trPr>
        <w:tc>
          <w:tcPr>
            <w:tcW w:w="2755" w:type="dxa"/>
            <w:shd w:val="clear" w:color="auto" w:fill="FFFFFF"/>
            <w:vAlign w:val="center"/>
          </w:tcPr>
          <w:p w14:paraId="15E4E01B" w14:textId="77777777" w:rsidR="009271D5" w:rsidRDefault="003D3DF8">
            <w:pPr>
              <w:spacing w:after="0" w:line="260" w:lineRule="exact"/>
            </w:pPr>
            <w:r>
              <w:rPr>
                <w:rFonts w:eastAsia="Times New Roman" w:cs="Times New Roman"/>
                <w:sz w:val="21"/>
              </w:rPr>
              <w:t>Toolchain</w:t>
            </w:r>
          </w:p>
        </w:tc>
        <w:tc>
          <w:tcPr>
            <w:tcW w:w="6271" w:type="dxa"/>
            <w:shd w:val="clear" w:color="auto" w:fill="FFFFFF"/>
            <w:vAlign w:val="center"/>
          </w:tcPr>
          <w:p w14:paraId="08762548" w14:textId="77777777" w:rsidR="009271D5" w:rsidRDefault="003D3DF8">
            <w:pPr>
              <w:spacing w:after="0" w:line="260" w:lineRule="exact"/>
            </w:pPr>
            <w:r>
              <w:rPr>
                <w:rFonts w:eastAsia="Times New Roman" w:cs="Times New Roman"/>
                <w:sz w:val="21"/>
              </w:rPr>
              <w:t>RISC-V GCC 13.3.0</w:t>
            </w:r>
          </w:p>
        </w:tc>
      </w:tr>
      <w:tr w:rsidR="009271D5" w14:paraId="073D85D2" w14:textId="77777777">
        <w:trPr>
          <w:cantSplit/>
          <w:jc w:val="center"/>
        </w:trPr>
        <w:tc>
          <w:tcPr>
            <w:tcW w:w="2755" w:type="dxa"/>
            <w:shd w:val="clear" w:color="auto" w:fill="FFFFFF"/>
            <w:vAlign w:val="center"/>
          </w:tcPr>
          <w:p w14:paraId="6A241971" w14:textId="77777777" w:rsidR="009271D5" w:rsidRDefault="003D3DF8">
            <w:pPr>
              <w:spacing w:after="0" w:line="260" w:lineRule="exact"/>
            </w:pPr>
            <w:r>
              <w:rPr>
                <w:rFonts w:eastAsia="Times New Roman" w:cs="Times New Roman"/>
                <w:sz w:val="21"/>
              </w:rPr>
              <w:t>Guest resources</w:t>
            </w:r>
          </w:p>
        </w:tc>
        <w:tc>
          <w:tcPr>
            <w:tcW w:w="6271" w:type="dxa"/>
            <w:shd w:val="clear" w:color="auto" w:fill="FFFFFF"/>
            <w:vAlign w:val="center"/>
          </w:tcPr>
          <w:p w14:paraId="05F0F040" w14:textId="77777777" w:rsidR="009271D5" w:rsidRDefault="003D3DF8">
            <w:pPr>
              <w:spacing w:after="0" w:line="260" w:lineRule="exact"/>
            </w:pPr>
            <w:r>
              <w:rPr>
                <w:rFonts w:eastAsia="Times New Roman" w:cs="Times New Roman"/>
                <w:sz w:val="21"/>
              </w:rPr>
              <w:t>4 virtual CPUs; 128 MiB RAM</w:t>
            </w:r>
          </w:p>
        </w:tc>
      </w:tr>
      <w:tr w:rsidR="009271D5" w14:paraId="49AE4F3E" w14:textId="77777777">
        <w:trPr>
          <w:cantSplit/>
          <w:jc w:val="center"/>
        </w:trPr>
        <w:tc>
          <w:tcPr>
            <w:tcW w:w="2755" w:type="dxa"/>
            <w:shd w:val="clear" w:color="auto" w:fill="FFFFFF"/>
            <w:vAlign w:val="center"/>
          </w:tcPr>
          <w:p w14:paraId="5E43701A" w14:textId="77777777" w:rsidR="009271D5" w:rsidRDefault="003D3DF8">
            <w:pPr>
              <w:spacing w:after="0" w:line="260" w:lineRule="exact"/>
            </w:pPr>
            <w:r>
              <w:rPr>
                <w:rFonts w:eastAsia="Times New Roman" w:cs="Times New Roman"/>
                <w:sz w:val="21"/>
              </w:rPr>
              <w:t>Workload</w:t>
            </w:r>
          </w:p>
        </w:tc>
        <w:tc>
          <w:tcPr>
            <w:tcW w:w="6271" w:type="dxa"/>
            <w:shd w:val="clear" w:color="auto" w:fill="FFFFFF"/>
            <w:vAlign w:val="center"/>
          </w:tcPr>
          <w:p w14:paraId="5C3072BB" w14:textId="77777777" w:rsidR="009271D5" w:rsidRDefault="003D3DF8">
            <w:pPr>
              <w:spacing w:after="0" w:line="260" w:lineRule="exact"/>
            </w:pPr>
            <w:r>
              <w:rPr>
                <w:rFonts w:eastAsia="Times New Roman" w:cs="Times New Roman"/>
                <w:sz w:val="21"/>
              </w:rPr>
              <w:t>4 children; 8 pages per child; 200 rounds</w:t>
            </w:r>
          </w:p>
        </w:tc>
      </w:tr>
      <w:tr w:rsidR="009271D5" w14:paraId="772C3B44" w14:textId="77777777">
        <w:trPr>
          <w:cantSplit/>
          <w:jc w:val="center"/>
        </w:trPr>
        <w:tc>
          <w:tcPr>
            <w:tcW w:w="2755" w:type="dxa"/>
            <w:shd w:val="clear" w:color="auto" w:fill="FFFFFF"/>
            <w:vAlign w:val="center"/>
          </w:tcPr>
          <w:p w14:paraId="3F22D929" w14:textId="77777777" w:rsidR="009271D5" w:rsidRDefault="003D3DF8">
            <w:pPr>
              <w:spacing w:after="0" w:line="260" w:lineRule="exact"/>
            </w:pPr>
            <w:r>
              <w:rPr>
                <w:rFonts w:eastAsia="Times New Roman" w:cs="Times New Roman"/>
                <w:sz w:val="21"/>
              </w:rPr>
              <w:t>Page / allocation size</w:t>
            </w:r>
          </w:p>
        </w:tc>
        <w:tc>
          <w:tcPr>
            <w:tcW w:w="6271" w:type="dxa"/>
            <w:shd w:val="clear" w:color="auto" w:fill="FFFFFF"/>
            <w:vAlign w:val="center"/>
          </w:tcPr>
          <w:p w14:paraId="36F1D95B" w14:textId="77777777" w:rsidR="009271D5" w:rsidRDefault="003D3DF8">
            <w:pPr>
              <w:spacing w:after="0" w:line="260" w:lineRule="exact"/>
            </w:pPr>
            <w:r>
              <w:rPr>
                <w:rFonts w:eastAsia="Times New Roman" w:cs="Times New Roman"/>
                <w:sz w:val="21"/>
              </w:rPr>
              <w:t>4096 bytes; 32768 bytes per child per round</w:t>
            </w:r>
          </w:p>
        </w:tc>
      </w:tr>
      <w:tr w:rsidR="009271D5" w14:paraId="2E91E7EF" w14:textId="77777777">
        <w:trPr>
          <w:cantSplit/>
          <w:jc w:val="center"/>
        </w:trPr>
        <w:tc>
          <w:tcPr>
            <w:tcW w:w="2755" w:type="dxa"/>
            <w:shd w:val="clear" w:color="auto" w:fill="FFFFFF"/>
            <w:vAlign w:val="center"/>
          </w:tcPr>
          <w:p w14:paraId="76EA9D48" w14:textId="77777777" w:rsidR="009271D5" w:rsidRDefault="003D3DF8">
            <w:pPr>
              <w:spacing w:after="0" w:line="260" w:lineRule="exact"/>
            </w:pPr>
            <w:r>
              <w:rPr>
                <w:rFonts w:eastAsia="Times New Roman" w:cs="Times New Roman"/>
                <w:sz w:val="21"/>
              </w:rPr>
              <w:t>Attempt protocol</w:t>
            </w:r>
          </w:p>
        </w:tc>
        <w:tc>
          <w:tcPr>
            <w:tcW w:w="6271" w:type="dxa"/>
            <w:shd w:val="clear" w:color="auto" w:fill="FFFFFF"/>
            <w:vAlign w:val="center"/>
          </w:tcPr>
          <w:p w14:paraId="21A0BD7B" w14:textId="77777777" w:rsidR="009271D5" w:rsidRDefault="003D3DF8">
            <w:pPr>
              <w:spacing w:after="0" w:line="260" w:lineRule="exact"/>
            </w:pPr>
            <w:r>
              <w:rPr>
                <w:rFonts w:eastAsia="Times New Roman" w:cs="Times New Roman"/>
                <w:sz w:val="21"/>
              </w:rPr>
              <w:t>Fresh QEMU guest; one stress invocation per attempt</w:t>
            </w:r>
          </w:p>
        </w:tc>
      </w:tr>
      <w:tr w:rsidR="009271D5" w14:paraId="77018943" w14:textId="77777777">
        <w:trPr>
          <w:cantSplit/>
          <w:jc w:val="center"/>
        </w:trPr>
        <w:tc>
          <w:tcPr>
            <w:tcW w:w="2755" w:type="dxa"/>
            <w:shd w:val="clear" w:color="auto" w:fill="FFFFFF"/>
            <w:vAlign w:val="center"/>
          </w:tcPr>
          <w:p w14:paraId="2E7B83E8" w14:textId="77777777" w:rsidR="009271D5" w:rsidRDefault="003D3DF8">
            <w:pPr>
              <w:spacing w:after="0" w:line="260" w:lineRule="exact"/>
            </w:pPr>
            <w:r>
              <w:rPr>
                <w:rFonts w:eastAsia="Times New Roman" w:cs="Times New Roman"/>
                <w:sz w:val="21"/>
              </w:rPr>
              <w:t>Limits</w:t>
            </w:r>
          </w:p>
        </w:tc>
        <w:tc>
          <w:tcPr>
            <w:tcW w:w="6271" w:type="dxa"/>
            <w:shd w:val="clear" w:color="auto" w:fill="FFFFFF"/>
            <w:vAlign w:val="center"/>
          </w:tcPr>
          <w:p w14:paraId="53802B14" w14:textId="77777777" w:rsidR="009271D5" w:rsidRDefault="003D3DF8">
            <w:pPr>
              <w:spacing w:after="0" w:line="260" w:lineRule="exact"/>
            </w:pPr>
            <w:r>
              <w:rPr>
                <w:rFonts w:eastAsia="Times New Roman" w:cs="Times New Roman"/>
                <w:sz w:val="21"/>
              </w:rPr>
              <w:t>30 seconds to shell; 60 seconds after stress command</w:t>
            </w:r>
          </w:p>
        </w:tc>
      </w:tr>
      <w:tr w:rsidR="009271D5" w14:paraId="04914A70" w14:textId="77777777">
        <w:trPr>
          <w:cantSplit/>
          <w:jc w:val="center"/>
        </w:trPr>
        <w:tc>
          <w:tcPr>
            <w:tcW w:w="2755" w:type="dxa"/>
            <w:shd w:val="clear" w:color="auto" w:fill="FFFFFF"/>
            <w:vAlign w:val="center"/>
          </w:tcPr>
          <w:p w14:paraId="10FBB7DE" w14:textId="77777777" w:rsidR="009271D5" w:rsidRDefault="003D3DF8">
            <w:pPr>
              <w:spacing w:after="0" w:line="260" w:lineRule="exact"/>
            </w:pPr>
            <w:r>
              <w:rPr>
                <w:rFonts w:eastAsia="Times New Roman" w:cs="Times New Roman"/>
                <w:sz w:val="21"/>
              </w:rPr>
              <w:t>Measured run set</w:t>
            </w:r>
          </w:p>
        </w:tc>
        <w:tc>
          <w:tcPr>
            <w:tcW w:w="6271" w:type="dxa"/>
            <w:shd w:val="clear" w:color="auto" w:fill="FFFFFF"/>
            <w:vAlign w:val="center"/>
          </w:tcPr>
          <w:p w14:paraId="23C9821D" w14:textId="77777777" w:rsidR="009271D5" w:rsidRDefault="003D3DF8">
            <w:pPr>
              <w:spacing w:after="0" w:line="260" w:lineRule="exact"/>
            </w:pPr>
            <w:r>
              <w:rPr>
                <w:rFonts w:eastAsia="Times New Roman" w:cs="Times New Roman"/>
                <w:sz w:val="21"/>
              </w:rPr>
              <w:t>member1_completed/c_validation; 10 attempts per phase</w:t>
            </w:r>
          </w:p>
        </w:tc>
      </w:tr>
    </w:tbl>
    <w:p w14:paraId="54E14B21" w14:textId="77777777" w:rsidR="009271D5" w:rsidRDefault="009271D5">
      <w:pPr>
        <w:spacing w:after="40"/>
      </w:pPr>
    </w:p>
    <w:p w14:paraId="620C23C7" w14:textId="77777777" w:rsidR="009271D5" w:rsidRDefault="003D3DF8">
      <w:pPr>
        <w:jc w:val="both"/>
      </w:pPr>
      <w:r>
        <w:rPr>
          <w:rFonts w:eastAsia="Times New Roman" w:cs="Times New Roman"/>
        </w:rPr>
        <w:t>The workload and kernel modifications are C. The host helper, member1_tools.c, builds and runs the guest, collects console output, enforces time limits, and packages evidence. It runs outside xv6. The helper is not the locking solution; the allocator spinlock is the mechanism under study.</w:t>
      </w:r>
    </w:p>
    <w:p w14:paraId="06C56DA0" w14:textId="77777777" w:rsidR="009271D5" w:rsidRDefault="003D3DF8">
      <w:pPr>
        <w:jc w:val="both"/>
      </w:pPr>
      <w:r>
        <w:rPr>
          <w:rFonts w:eastAsia="Times New Roman" w:cs="Times New Roman"/>
        </w:rPr>
        <w:t>The three phases use the same workload and guest configuration. A01-A10 use original locks, B01-B10 use the deliberately unlocked allocator, and C01-C10 follow restoration. Sanity and smoke checks are separate from these 30 measured attempts. There was no kernel timing instrumentation.</w:t>
      </w:r>
    </w:p>
    <w:p w14:paraId="5F0B4EEB" w14:textId="77777777" w:rsidR="009271D5" w:rsidRDefault="003D3DF8">
      <w:pPr>
        <w:jc w:val="both"/>
      </w:pPr>
      <w:r>
        <w:rPr>
          <w:rFonts w:eastAsia="Times New Roman" w:cs="Times New Roman"/>
        </w:rPr>
        <w:t>The saved console logs and CSV are the primary evidence. The run set is historical evidence from 24 October 2026; report preparation does not constitute a new execution. Earlier experiments exist in a different folder and are not merged into these results.</w:t>
      </w:r>
    </w:p>
    <w:p w14:paraId="4FDF6543" w14:textId="77777777" w:rsidR="009271D5" w:rsidRDefault="003D3DF8">
      <w:r>
        <w:br w:type="page"/>
      </w:r>
    </w:p>
    <w:p w14:paraId="483C97A7" w14:textId="77777777" w:rsidR="009271D5" w:rsidRDefault="003D3DF8">
      <w:pPr>
        <w:pStyle w:val="Heading11"/>
      </w:pPr>
      <w:bookmarkStart w:id="9" w:name="_Toc243853934"/>
      <w:r>
        <w:rPr>
          <w:rFonts w:eastAsia="Times New Roman" w:cs="Times New Roman"/>
          <w:b/>
        </w:rPr>
        <w:lastRenderedPageBreak/>
        <w:t>9 Practical shared data and protected code</w:t>
      </w:r>
      <w:bookmarkEnd w:id="9"/>
    </w:p>
    <w:p w14:paraId="5792B31D" w14:textId="77777777" w:rsidR="009271D5" w:rsidRDefault="003D3DF8">
      <w:pPr>
        <w:keepLines/>
        <w:spacing w:after="180" w:line="250" w:lineRule="exact"/>
      </w:pPr>
      <w:r>
        <w:rPr>
          <w:rFonts w:ascii="Courier New" w:eastAsia="Courier New" w:hAnsi="Courier New" w:cs="Courier New"/>
          <w:sz w:val="19"/>
        </w:rPr>
        <w:t>struct run {</w:t>
      </w:r>
      <w:r>
        <w:rPr>
          <w:rFonts w:ascii="Courier New" w:eastAsia="Courier New" w:hAnsi="Courier New" w:cs="Courier New"/>
          <w:sz w:val="19"/>
        </w:rPr>
        <w:br/>
        <w:t xml:space="preserve">  struct run *next;</w:t>
      </w:r>
      <w:r>
        <w:rPr>
          <w:rFonts w:ascii="Courier New" w:eastAsia="Courier New" w:hAnsi="Courier New" w:cs="Courier New"/>
          <w:sz w:val="19"/>
        </w:rPr>
        <w:br/>
        <w:t>};</w:t>
      </w:r>
      <w:r>
        <w:rPr>
          <w:rFonts w:ascii="Courier New" w:eastAsia="Courier New" w:hAnsi="Courier New" w:cs="Courier New"/>
          <w:sz w:val="19"/>
        </w:rPr>
        <w:br/>
      </w:r>
      <w:r>
        <w:rPr>
          <w:rFonts w:ascii="Courier New" w:eastAsia="Courier New" w:hAnsi="Courier New" w:cs="Courier New"/>
          <w:sz w:val="19"/>
        </w:rPr>
        <w:br/>
        <w:t>struct {</w:t>
      </w:r>
      <w:r>
        <w:rPr>
          <w:rFonts w:ascii="Courier New" w:eastAsia="Courier New" w:hAnsi="Courier New" w:cs="Courier New"/>
          <w:sz w:val="19"/>
        </w:rPr>
        <w:br/>
        <w:t xml:space="preserve">  struct spinlock lock;</w:t>
      </w:r>
      <w:r>
        <w:rPr>
          <w:rFonts w:ascii="Courier New" w:eastAsia="Courier New" w:hAnsi="Courier New" w:cs="Courier New"/>
          <w:sz w:val="19"/>
        </w:rPr>
        <w:br/>
        <w:t xml:space="preserve">  struct run *freelist;</w:t>
      </w:r>
      <w:r>
        <w:rPr>
          <w:rFonts w:ascii="Courier New" w:eastAsia="Courier New" w:hAnsi="Courier New" w:cs="Courier New"/>
          <w:sz w:val="19"/>
        </w:rPr>
        <w:br/>
        <w:t>} kmem;</w:t>
      </w:r>
    </w:p>
    <w:p w14:paraId="31EE4A62" w14:textId="77777777" w:rsidR="009271D5" w:rsidRDefault="003D3DF8">
      <w:pPr>
        <w:pStyle w:val="Caption1"/>
        <w:spacing w:line="260" w:lineRule="exact"/>
      </w:pPr>
      <w:r>
        <w:rPr>
          <w:rFonts w:eastAsia="Times New Roman" w:cs="Times New Roman"/>
          <w:i/>
          <w:sz w:val="20"/>
        </w:rPr>
        <w:t>Figure 2. Shared allocator representation from the examined kalloc.c.</w:t>
      </w:r>
    </w:p>
    <w:p w14:paraId="1DA86C31" w14:textId="77777777" w:rsidR="009271D5" w:rsidRDefault="003D3DF8">
      <w:pPr>
        <w:jc w:val="both"/>
      </w:pPr>
      <w:r>
        <w:rPr>
          <w:rFonts w:eastAsia="Times New Roman" w:cs="Times New Roman"/>
        </w:rPr>
        <w:t>kmem.freelist points to the first available physical page. For each free page, next identifies the next free page. The invariant requires a coherent chain of available pages: allocation removes one page, and freeing adds one valid page. The normal list updates are protected by the same lock in both functions.</w:t>
      </w:r>
    </w:p>
    <w:p w14:paraId="614B5E6D" w14:textId="77777777" w:rsidR="009271D5" w:rsidRDefault="003D3DF8">
      <w:pPr>
        <w:keepLines/>
        <w:spacing w:after="180" w:line="250" w:lineRule="exact"/>
      </w:pPr>
      <w:r>
        <w:rPr>
          <w:rFonts w:ascii="Courier New" w:eastAsia="Courier New" w:hAnsi="Courier New" w:cs="Courier New"/>
          <w:sz w:val="19"/>
        </w:rPr>
        <w:t>/* kalloc(): protected pop */</w:t>
      </w:r>
      <w:r>
        <w:rPr>
          <w:rFonts w:ascii="Courier New" w:eastAsia="Courier New" w:hAnsi="Courier New" w:cs="Courier New"/>
          <w:sz w:val="19"/>
        </w:rPr>
        <w:br/>
        <w:t>acquire(&amp;kmem.lock);</w:t>
      </w:r>
      <w:r>
        <w:rPr>
          <w:rFonts w:ascii="Courier New" w:eastAsia="Courier New" w:hAnsi="Courier New" w:cs="Courier New"/>
          <w:sz w:val="19"/>
        </w:rPr>
        <w:br/>
        <w:t>r = kmem.freelist;</w:t>
      </w:r>
      <w:r>
        <w:rPr>
          <w:rFonts w:ascii="Courier New" w:eastAsia="Courier New" w:hAnsi="Courier New" w:cs="Courier New"/>
          <w:sz w:val="19"/>
        </w:rPr>
        <w:br/>
        <w:t>if (r)</w:t>
      </w:r>
      <w:r>
        <w:rPr>
          <w:rFonts w:ascii="Courier New" w:eastAsia="Courier New" w:hAnsi="Courier New" w:cs="Courier New"/>
          <w:sz w:val="19"/>
        </w:rPr>
        <w:br/>
        <w:t xml:space="preserve">  kmem.freelist = r-&gt;next;</w:t>
      </w:r>
      <w:r>
        <w:rPr>
          <w:rFonts w:ascii="Courier New" w:eastAsia="Courier New" w:hAnsi="Courier New" w:cs="Courier New"/>
          <w:sz w:val="19"/>
        </w:rPr>
        <w:br/>
        <w:t>release(&amp;kmem.lock);</w:t>
      </w:r>
      <w:r>
        <w:rPr>
          <w:rFonts w:ascii="Courier New" w:eastAsia="Courier New" w:hAnsi="Courier New" w:cs="Courier New"/>
          <w:sz w:val="19"/>
        </w:rPr>
        <w:br/>
      </w:r>
      <w:r>
        <w:rPr>
          <w:rFonts w:ascii="Courier New" w:eastAsia="Courier New" w:hAnsi="Courier New" w:cs="Courier New"/>
          <w:sz w:val="19"/>
        </w:rPr>
        <w:br/>
        <w:t>/* kfree(): protected push */</w:t>
      </w:r>
      <w:r>
        <w:rPr>
          <w:rFonts w:ascii="Courier New" w:eastAsia="Courier New" w:hAnsi="Courier New" w:cs="Courier New"/>
          <w:sz w:val="19"/>
        </w:rPr>
        <w:br/>
        <w:t>acquire(&amp;kmem.lock);</w:t>
      </w:r>
      <w:r>
        <w:rPr>
          <w:rFonts w:ascii="Courier New" w:eastAsia="Courier New" w:hAnsi="Courier New" w:cs="Courier New"/>
          <w:sz w:val="19"/>
        </w:rPr>
        <w:br/>
        <w:t>r-&gt;next = kmem.freelist;</w:t>
      </w:r>
      <w:r>
        <w:rPr>
          <w:rFonts w:ascii="Courier New" w:eastAsia="Courier New" w:hAnsi="Courier New" w:cs="Courier New"/>
          <w:sz w:val="19"/>
        </w:rPr>
        <w:br/>
        <w:t>kmem.freelist = r;</w:t>
      </w:r>
      <w:r>
        <w:rPr>
          <w:rFonts w:ascii="Courier New" w:eastAsia="Courier New" w:hAnsi="Courier New" w:cs="Courier New"/>
          <w:sz w:val="19"/>
        </w:rPr>
        <w:br/>
        <w:t>release(&amp;kmem.lock);</w:t>
      </w:r>
    </w:p>
    <w:p w14:paraId="23727881" w14:textId="77777777" w:rsidR="009271D5" w:rsidRDefault="003D3DF8">
      <w:pPr>
        <w:pStyle w:val="Caption1"/>
        <w:spacing w:line="260" w:lineRule="exact"/>
      </w:pPr>
      <w:r>
        <w:rPr>
          <w:rFonts w:eastAsia="Times New Roman" w:cs="Times New Roman"/>
          <w:i/>
          <w:sz w:val="20"/>
        </w:rPr>
        <w:t>Figure 3. Exact critical-section excerpts; surrounding validation and fills are omitted.</w:t>
      </w:r>
    </w:p>
    <w:p w14:paraId="7985BED5" w14:textId="77777777" w:rsidR="009271D5" w:rsidRDefault="003D3DF8">
      <w:pPr>
        <w:jc w:val="both"/>
      </w:pPr>
      <w:r>
        <w:rPr>
          <w:rFonts w:eastAsia="Times New Roman" w:cs="Times New Roman"/>
        </w:rPr>
        <w:t>kfree() checks alignment and address range and fills the page before linking it. kalloc() fills the removed page after releasing the list lock. These details explain why the protected section is narrow. Locking does not make an invalid free correct; callers must still obey page ownership and lifetime rules.</w:t>
      </w:r>
    </w:p>
    <w:p w14:paraId="1AF6E6A5" w14:textId="77777777" w:rsidR="009271D5" w:rsidRDefault="003D3DF8">
      <w:r>
        <w:br w:type="page"/>
      </w:r>
    </w:p>
    <w:p w14:paraId="0CFB05C3" w14:textId="77777777" w:rsidR="009271D5" w:rsidRDefault="003D3DF8">
      <w:pPr>
        <w:pStyle w:val="Heading11"/>
      </w:pPr>
      <w:bookmarkStart w:id="10" w:name="_Toc243853935"/>
      <w:r>
        <w:rPr>
          <w:rFonts w:eastAsia="Times New Roman" w:cs="Times New Roman"/>
          <w:b/>
        </w:rPr>
        <w:lastRenderedPageBreak/>
        <w:t>10 Practical C workload and checking logic</w:t>
      </w:r>
      <w:bookmarkEnd w:id="10"/>
    </w:p>
    <w:p w14:paraId="1518B7B3" w14:textId="77777777" w:rsidR="009271D5" w:rsidRDefault="003D3DF8">
      <w:pPr>
        <w:jc w:val="both"/>
      </w:pPr>
      <w:r>
        <w:rPr>
          <w:rFonts w:eastAsia="Times New Roman" w:cs="Times New Roman"/>
        </w:rPr>
        <w:t>The parent creates a pipe and forks four children. Each child waits for one byte from the pipe. After creation, the parent writes four tokens so workers can overlap. This start gate encourages concurrent requests; it does not guarantee simultaneous execution of any specific kernel instruction.</w:t>
      </w:r>
    </w:p>
    <w:p w14:paraId="704C07CB" w14:textId="77777777" w:rsidR="009271D5" w:rsidRDefault="003D3DF8">
      <w:pPr>
        <w:keepLines/>
        <w:spacing w:after="180" w:line="250" w:lineRule="exact"/>
      </w:pPr>
      <w:r>
        <w:rPr>
          <w:rFonts w:ascii="Courier New" w:eastAsia="Courier New" w:hAnsi="Courier New" w:cs="Courier New"/>
          <w:sz w:val="19"/>
        </w:rPr>
        <w:t>for (int round = 0; round &lt; ROUNDS; round++) {</w:t>
      </w:r>
      <w:r>
        <w:rPr>
          <w:rFonts w:ascii="Courier New" w:eastAsia="Courier New" w:hAnsi="Courier New" w:cs="Courier New"/>
          <w:sz w:val="19"/>
        </w:rPr>
        <w:br/>
        <w:t xml:space="preserve">  char *allocation = sbrk(bytes);</w:t>
      </w:r>
      <w:r>
        <w:rPr>
          <w:rFonts w:ascii="Courier New" w:eastAsia="Courier New" w:hAnsi="Courier New" w:cs="Courier New"/>
          <w:sz w:val="19"/>
        </w:rPr>
        <w:br/>
        <w:t xml:space="preserve">  /* Check allocation failure. */</w:t>
      </w:r>
      <w:r>
        <w:rPr>
          <w:rFonts w:ascii="Courier New" w:eastAsia="Courier New" w:hAnsi="Courier New" w:cs="Courier New"/>
          <w:sz w:val="19"/>
        </w:rPr>
        <w:br/>
        <w:t xml:space="preserve">  volatile uchar *memory = (volatile uchar *)allocation;</w:t>
      </w:r>
      <w:r>
        <w:rPr>
          <w:rFonts w:ascii="Courier New" w:eastAsia="Courier New" w:hAnsi="Courier New" w:cs="Courier New"/>
          <w:sz w:val="19"/>
        </w:rPr>
        <w:br/>
      </w:r>
      <w:r>
        <w:rPr>
          <w:rFonts w:ascii="Courier New" w:eastAsia="Courier New" w:hAnsi="Courier New" w:cs="Courier New"/>
          <w:sz w:val="19"/>
        </w:rPr>
        <w:t xml:space="preserve">  for (int offset = 0; offset &lt; bytes; offset++)</w:t>
      </w:r>
      <w:r>
        <w:rPr>
          <w:rFonts w:ascii="Courier New" w:eastAsia="Courier New" w:hAnsi="Courier New" w:cs="Courier New"/>
          <w:sz w:val="19"/>
        </w:rPr>
        <w:br/>
        <w:t xml:space="preserve">    memory[offset] = tag;</w:t>
      </w:r>
      <w:r>
        <w:rPr>
          <w:rFonts w:ascii="Courier New" w:eastAsia="Courier New" w:hAnsi="Courier New" w:cs="Courier New"/>
          <w:sz w:val="19"/>
        </w:rPr>
        <w:br/>
        <w:t xml:space="preserve">  /* Brief user-space delay. */</w:t>
      </w:r>
      <w:r>
        <w:rPr>
          <w:rFonts w:ascii="Courier New" w:eastAsia="Courier New" w:hAnsi="Courier New" w:cs="Courier New"/>
          <w:sz w:val="19"/>
        </w:rPr>
        <w:br/>
        <w:t xml:space="preserve">  for (int offset = 0; offset &lt; bytes; offset++)</w:t>
      </w:r>
      <w:r>
        <w:rPr>
          <w:rFonts w:ascii="Courier New" w:eastAsia="Courier New" w:hAnsi="Courier New" w:cs="Courier New"/>
          <w:sz w:val="19"/>
        </w:rPr>
        <w:br/>
        <w:t xml:space="preserve">    if (memory[offset] != tag)</w:t>
      </w:r>
      <w:r>
        <w:rPr>
          <w:rFonts w:ascii="Courier New" w:eastAsia="Courier New" w:hAnsi="Courier New" w:cs="Courier New"/>
          <w:sz w:val="19"/>
        </w:rPr>
        <w:br/>
        <w:t xml:space="preserve">      /* Report corruption and fail this child. */;</w:t>
      </w:r>
      <w:r>
        <w:rPr>
          <w:rFonts w:ascii="Courier New" w:eastAsia="Courier New" w:hAnsi="Courier New" w:cs="Courier New"/>
          <w:sz w:val="19"/>
        </w:rPr>
        <w:br/>
        <w:t xml:space="preserve">  /* Shrink by bytes; check failure. */</w:t>
      </w:r>
      <w:r>
        <w:rPr>
          <w:rFonts w:ascii="Courier New" w:eastAsia="Courier New" w:hAnsi="Courier New" w:cs="Courier New"/>
          <w:sz w:val="19"/>
        </w:rPr>
        <w:br/>
        <w:t>}</w:t>
      </w:r>
    </w:p>
    <w:p w14:paraId="2FD3F8AC" w14:textId="77777777" w:rsidR="009271D5" w:rsidRDefault="003D3DF8">
      <w:pPr>
        <w:pStyle w:val="Caption1"/>
        <w:spacing w:line="260" w:lineRule="exact"/>
      </w:pPr>
      <w:r>
        <w:rPr>
          <w:rFonts w:eastAsia="Times New Roman" w:cs="Times New Roman"/>
          <w:i/>
          <w:sz w:val="20"/>
        </w:rPr>
        <w:t>Figure 4. Explanatory workload excerpt; Appendix A contains the complete executable file.</w:t>
      </w:r>
    </w:p>
    <w:p w14:paraId="71F7B71F" w14:textId="77777777" w:rsidR="009271D5" w:rsidRDefault="003D3DF8">
      <w:pPr>
        <w:jc w:val="both"/>
      </w:pPr>
      <w:r>
        <w:rPr>
          <w:rFonts w:eastAsia="Times New Roman" w:cs="Times New Roman"/>
        </w:rPr>
        <w:t>Each child allocates eight pages, writes its own tag value from 1 to 4 into every byte, waits briefly in user space, verifies every byte, and releases the allocation. A changed byte generates a CORRUPTION message containing the round, offset, expected value, and actual value. The delay is not a kernel race-window modification.</w:t>
      </w:r>
    </w:p>
    <w:p w14:paraId="47391BE5" w14:textId="77777777" w:rsidR="009271D5" w:rsidRDefault="003D3DF8">
      <w:pPr>
        <w:jc w:val="both"/>
      </w:pPr>
      <w:r>
        <w:rPr>
          <w:rFonts w:eastAsia="Times New Roman" w:cs="Times New Roman"/>
        </w:rPr>
        <w:t>The parent waits for child exit statuses. A successful result requires all four children to complete and no setup failure. Allocation, shrink, pipe, fork, and wait errors are handled. volatile forces the verification to reread memory in this program; it does not synchronize the allocator or repair its race.</w:t>
      </w:r>
    </w:p>
    <w:p w14:paraId="74EFEEF0" w14:textId="77777777" w:rsidR="009271D5" w:rsidRDefault="003D3DF8">
      <w:pPr>
        <w:jc w:val="both"/>
      </w:pPr>
      <w:r>
        <w:rPr>
          <w:rFonts w:eastAsia="Times New Roman" w:cs="Times New Roman"/>
        </w:rPr>
        <w:t>A private user buffer is the observation point, while the shared kernel allocator is the modified component. Equal virtual addresses across processes are expected and do not prove that the same physical page was allocated twice.</w:t>
      </w:r>
    </w:p>
    <w:p w14:paraId="33AE69B8" w14:textId="77777777" w:rsidR="009271D5" w:rsidRDefault="003D3DF8">
      <w:r>
        <w:br w:type="page"/>
      </w:r>
    </w:p>
    <w:p w14:paraId="451A8D7D" w14:textId="77777777" w:rsidR="009271D5" w:rsidRDefault="003D3DF8">
      <w:pPr>
        <w:pStyle w:val="Heading11"/>
      </w:pPr>
      <w:bookmarkStart w:id="11" w:name="_Toc243853936"/>
      <w:r>
        <w:rPr>
          <w:rFonts w:eastAsia="Times New Roman" w:cs="Times New Roman"/>
          <w:b/>
        </w:rPr>
        <w:lastRenderedPageBreak/>
        <w:t>11 Execution paths and reproduction</w:t>
      </w:r>
      <w:bookmarkEnd w:id="11"/>
    </w:p>
    <w:p w14:paraId="26B2BF7D" w14:textId="77777777" w:rsidR="009271D5" w:rsidRDefault="003D3DF8">
      <w:pPr>
        <w:keepLines/>
        <w:spacing w:after="180" w:line="250" w:lineRule="exact"/>
      </w:pPr>
      <w:r>
        <w:rPr>
          <w:rFonts w:ascii="Courier New" w:eastAsia="Courier New" w:hAnsi="Courier New" w:cs="Courier New"/>
          <w:sz w:val="19"/>
        </w:rPr>
        <w:t>Positive sbrk()</w:t>
      </w:r>
      <w:r>
        <w:rPr>
          <w:rFonts w:ascii="Courier New" w:eastAsia="Courier New" w:hAnsi="Courier New" w:cs="Courier New"/>
          <w:sz w:val="19"/>
        </w:rPr>
        <w:br/>
        <w:t xml:space="preserve">  sys_sbrk -&gt; growproc -&gt; uvmalloc -&gt; kalloc</w:t>
      </w:r>
      <w:r>
        <w:rPr>
          <w:rFonts w:ascii="Courier New" w:eastAsia="Courier New" w:hAnsi="Courier New" w:cs="Courier New"/>
          <w:sz w:val="19"/>
        </w:rPr>
        <w:br/>
      </w:r>
      <w:r>
        <w:rPr>
          <w:rFonts w:ascii="Courier New" w:eastAsia="Courier New" w:hAnsi="Courier New" w:cs="Courier New"/>
          <w:sz w:val="19"/>
        </w:rPr>
        <w:br/>
        <w:t>Negative sbrk()</w:t>
      </w:r>
      <w:r>
        <w:rPr>
          <w:rFonts w:ascii="Courier New" w:eastAsia="Courier New" w:hAnsi="Courier New" w:cs="Courier New"/>
          <w:sz w:val="19"/>
        </w:rPr>
        <w:br/>
        <w:t xml:space="preserve">  growproc -&gt; uvmdealloc / uvmunmap -&gt; kfree</w:t>
      </w:r>
    </w:p>
    <w:p w14:paraId="3268F866" w14:textId="77777777" w:rsidR="009271D5" w:rsidRDefault="003D3DF8">
      <w:pPr>
        <w:pStyle w:val="Caption1"/>
        <w:spacing w:line="260" w:lineRule="exact"/>
      </w:pPr>
      <w:r>
        <w:rPr>
          <w:rFonts w:eastAsia="Times New Roman" w:cs="Times New Roman"/>
          <w:i/>
          <w:sz w:val="20"/>
        </w:rPr>
        <w:t>Figure 5. Allocation and release paths verified against the fixed source revision.</w:t>
      </w:r>
    </w:p>
    <w:p w14:paraId="000E40AB" w14:textId="77777777" w:rsidR="009271D5" w:rsidRDefault="003D3DF8">
      <w:pPr>
        <w:jc w:val="both"/>
      </w:pPr>
      <w:r>
        <w:rPr>
          <w:rFonts w:eastAsia="Times New Roman" w:cs="Times New Roman"/>
        </w:rPr>
        <w:t>The public sbrk() wrapper uses eager allocation in this revision. Fork, page-table construction, and process exit also exercise the allocator. Therefore an unlocked failure may occur outside the worker verification loop. The syscall itself is not the lock; its kernel path reaches the protected resource.</w:t>
      </w:r>
    </w:p>
    <w:p w14:paraId="3DD38AE8" w14:textId="77777777" w:rsidR="009271D5" w:rsidRDefault="003D3DF8">
      <w:pPr>
        <w:keepNext/>
      </w:pPr>
      <w:r>
        <w:rPr>
          <w:rFonts w:eastAsia="Times New Roman" w:cs="Times New Roman"/>
          <w:b/>
        </w:rPr>
        <w:t>Open the existing restored implementation</w:t>
      </w:r>
    </w:p>
    <w:p w14:paraId="7784B541" w14:textId="77777777" w:rsidR="009271D5" w:rsidRDefault="003D3DF8">
      <w:pPr>
        <w:keepLines/>
        <w:spacing w:after="180" w:line="250" w:lineRule="exact"/>
      </w:pPr>
      <w:r>
        <w:rPr>
          <w:rFonts w:ascii="Courier New" w:eastAsia="Courier New" w:hAnsi="Courier New" w:cs="Courier New"/>
          <w:sz w:val="19"/>
        </w:rPr>
        <w:t>Windows PowerShell:</w:t>
      </w:r>
      <w:r>
        <w:rPr>
          <w:rFonts w:ascii="Courier New" w:eastAsia="Courier New" w:hAnsi="Courier New" w:cs="Courier New"/>
          <w:sz w:val="19"/>
        </w:rPr>
        <w:br/>
        <w:t xml:space="preserve">  wsl -d Ubuntu-24.04</w:t>
      </w:r>
      <w:r>
        <w:rPr>
          <w:rFonts w:ascii="Courier New" w:eastAsia="Courier New" w:hAnsi="Courier New" w:cs="Courier New"/>
          <w:sz w:val="19"/>
        </w:rPr>
        <w:br/>
        <w:t>Ubuntu shell:</w:t>
      </w:r>
      <w:r>
        <w:rPr>
          <w:rFonts w:ascii="Courier New" w:eastAsia="Courier New" w:hAnsi="Courier New" w:cs="Courier New"/>
          <w:sz w:val="19"/>
        </w:rPr>
        <w:br/>
        <w:t xml:space="preserve">  cd ~/xv6-member1</w:t>
      </w:r>
      <w:r>
        <w:rPr>
          <w:rFonts w:ascii="Courier New" w:eastAsia="Courier New" w:hAnsi="Courier New" w:cs="Courier New"/>
          <w:sz w:val="19"/>
        </w:rPr>
        <w:br/>
        <w:t xml:space="preserve">  make qemu CPUS=4</w:t>
      </w:r>
      <w:r>
        <w:rPr>
          <w:rFonts w:ascii="Courier New" w:eastAsia="Courier New" w:hAnsi="Courier New" w:cs="Courier New"/>
          <w:sz w:val="19"/>
        </w:rPr>
        <w:br/>
        <w:t>xv6 shell:</w:t>
      </w:r>
      <w:r>
        <w:rPr>
          <w:rFonts w:ascii="Courier New" w:eastAsia="Courier New" w:hAnsi="Courier New" w:cs="Courier New"/>
          <w:sz w:val="19"/>
        </w:rPr>
        <w:br/>
        <w:t xml:space="preserve">  race_test</w:t>
      </w:r>
      <w:r>
        <w:rPr>
          <w:rFonts w:ascii="Courier New" w:eastAsia="Courier New" w:hAnsi="Courier New" w:cs="Courier New"/>
          <w:sz w:val="19"/>
        </w:rPr>
        <w:br/>
        <w:t>Exit QEMU: Ctrl+A, then X</w:t>
      </w:r>
    </w:p>
    <w:p w14:paraId="392A7753" w14:textId="77777777" w:rsidR="009271D5" w:rsidRDefault="003D3DF8">
      <w:pPr>
        <w:keepNext/>
      </w:pPr>
      <w:r>
        <w:rPr>
          <w:rFonts w:eastAsia="Times New Roman" w:cs="Times New Roman"/>
          <w:b/>
        </w:rPr>
        <w:t>Reproduce a new measured run set</w:t>
      </w:r>
    </w:p>
    <w:p w14:paraId="2D30769B" w14:textId="77777777" w:rsidR="009271D5" w:rsidRDefault="003D3DF8">
      <w:pPr>
        <w:keepLines/>
        <w:spacing w:after="180" w:line="250" w:lineRule="exact"/>
      </w:pPr>
      <w:r>
        <w:rPr>
          <w:rFonts w:ascii="Courier New" w:eastAsia="Courier New" w:hAnsi="Courier New" w:cs="Courier New"/>
          <w:sz w:val="19"/>
        </w:rPr>
        <w:t>cc -std=c11 -Wall -Wextra -Werror -O2 \</w:t>
      </w:r>
      <w:r>
        <w:rPr>
          <w:rFonts w:ascii="Courier New" w:eastAsia="Courier New" w:hAnsi="Courier New" w:cs="Courier New"/>
          <w:sz w:val="19"/>
        </w:rPr>
        <w:br/>
        <w:t xml:space="preserve">  member1_tools.c -o /tmp/member1_tools</w:t>
      </w:r>
      <w:r>
        <w:rPr>
          <w:rFonts w:ascii="Courier New" w:eastAsia="Courier New" w:hAnsi="Courier New" w:cs="Courier New"/>
          <w:sz w:val="19"/>
        </w:rPr>
        <w:br/>
        <w:t>/tmp/member1_tools run /home/nithish/xv6-member1 \</w:t>
      </w:r>
      <w:r>
        <w:rPr>
          <w:rFonts w:ascii="Courier New" w:eastAsia="Courier New" w:hAnsi="Courier New" w:cs="Courier New"/>
          <w:sz w:val="19"/>
        </w:rPr>
        <w:br/>
        <w:t xml:space="preserve">  /home/nithish/member1-new-evidence full</w:t>
      </w:r>
    </w:p>
    <w:p w14:paraId="3742EEC7" w14:textId="77777777" w:rsidR="009271D5" w:rsidRDefault="003D3DF8">
      <w:pPr>
        <w:jc w:val="both"/>
      </w:pPr>
      <w:r>
        <w:rPr>
          <w:rFonts w:eastAsia="Times New Roman" w:cs="Times New Roman"/>
        </w:rPr>
        <w:t>The runner requires the installed race_test.c and its UPROGS entry, checks the original allocator, and refuses an existing evidence directory. Use a new output directory for a new run. These commands describe reproduction; they were not rerun during document preparation. Further runs must remain separate from the frozen results.</w:t>
      </w:r>
    </w:p>
    <w:p w14:paraId="1DCF134C" w14:textId="77777777" w:rsidR="009271D5" w:rsidRDefault="003D3DF8">
      <w:r>
        <w:br w:type="page"/>
      </w:r>
    </w:p>
    <w:p w14:paraId="2C241DA2" w14:textId="77777777" w:rsidR="009271D5" w:rsidRDefault="003D3DF8">
      <w:pPr>
        <w:pStyle w:val="Heading11"/>
      </w:pPr>
      <w:bookmarkStart w:id="12" w:name="_Toc243853937"/>
      <w:r>
        <w:rPr>
          <w:rFonts w:eastAsia="Times New Roman" w:cs="Times New Roman"/>
          <w:b/>
        </w:rPr>
        <w:lastRenderedPageBreak/>
        <w:t>12 Possible allocator interleavings</w:t>
      </w:r>
      <w:bookmarkEnd w:id="12"/>
    </w:p>
    <w:p w14:paraId="00918D39" w14:textId="77777777" w:rsidR="009271D5" w:rsidRDefault="003D3DF8">
      <w:pPr>
        <w:jc w:val="both"/>
      </w:pPr>
      <w:r>
        <w:rPr>
          <w:rFonts w:eastAsia="Times New Roman" w:cs="Times New Roman"/>
        </w:rPr>
        <w:t>The following schedules explain possible failures at source level. They are theoretical interleavings, not instruction traces recovered from the recorded experiments. The raw logs show symptoms but do not identify the exact internal schedule.</w:t>
      </w:r>
    </w:p>
    <w:p w14:paraId="6AE36E1D" w14:textId="77777777" w:rsidR="009271D5" w:rsidRDefault="003D3DF8">
      <w:pPr>
        <w:keepNext/>
      </w:pPr>
      <w:r>
        <w:rPr>
          <w:rFonts w:eastAsia="Times New Roman" w:cs="Times New Roman"/>
          <w:b/>
        </w:rPr>
        <w:t>Table 8. Possible double allocation without locking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855"/>
        <w:gridCol w:w="4085"/>
        <w:gridCol w:w="4085"/>
      </w:tblGrid>
      <w:tr w:rsidR="009271D5" w14:paraId="70F8D678" w14:textId="77777777">
        <w:trPr>
          <w:cantSplit/>
          <w:tblHeader/>
          <w:jc w:val="center"/>
        </w:trPr>
        <w:tc>
          <w:tcPr>
            <w:tcW w:w="855" w:type="dxa"/>
            <w:shd w:val="clear" w:color="auto" w:fill="E8EDF2"/>
            <w:vAlign w:val="center"/>
          </w:tcPr>
          <w:p w14:paraId="32044766" w14:textId="77777777" w:rsidR="009271D5" w:rsidRDefault="003D3DF8">
            <w:pPr>
              <w:spacing w:after="0" w:line="260" w:lineRule="exact"/>
            </w:pPr>
            <w:r>
              <w:rPr>
                <w:rFonts w:eastAsia="Times New Roman" w:cs="Times New Roman"/>
                <w:b/>
                <w:sz w:val="21"/>
              </w:rPr>
              <w:t>Step</w:t>
            </w:r>
          </w:p>
        </w:tc>
        <w:tc>
          <w:tcPr>
            <w:tcW w:w="4085" w:type="dxa"/>
            <w:shd w:val="clear" w:color="auto" w:fill="E8EDF2"/>
            <w:vAlign w:val="center"/>
          </w:tcPr>
          <w:p w14:paraId="6933D29E" w14:textId="77777777" w:rsidR="009271D5" w:rsidRDefault="003D3DF8">
            <w:pPr>
              <w:spacing w:after="0" w:line="260" w:lineRule="exact"/>
              <w:jc w:val="center"/>
            </w:pPr>
            <w:r>
              <w:rPr>
                <w:rFonts w:eastAsia="Times New Roman" w:cs="Times New Roman"/>
                <w:b/>
                <w:sz w:val="21"/>
              </w:rPr>
              <w:t>CPU 0</w:t>
            </w:r>
          </w:p>
        </w:tc>
        <w:tc>
          <w:tcPr>
            <w:tcW w:w="4085" w:type="dxa"/>
            <w:shd w:val="clear" w:color="auto" w:fill="E8EDF2"/>
            <w:vAlign w:val="center"/>
          </w:tcPr>
          <w:p w14:paraId="0423EAF1" w14:textId="77777777" w:rsidR="009271D5" w:rsidRDefault="003D3DF8">
            <w:pPr>
              <w:spacing w:after="0" w:line="260" w:lineRule="exact"/>
              <w:jc w:val="center"/>
            </w:pPr>
            <w:r>
              <w:rPr>
                <w:rFonts w:eastAsia="Times New Roman" w:cs="Times New Roman"/>
                <w:b/>
                <w:sz w:val="21"/>
              </w:rPr>
              <w:t>CPU 1</w:t>
            </w:r>
          </w:p>
        </w:tc>
      </w:tr>
      <w:tr w:rsidR="009271D5" w14:paraId="35A71B63" w14:textId="77777777">
        <w:trPr>
          <w:cantSplit/>
          <w:jc w:val="center"/>
        </w:trPr>
        <w:tc>
          <w:tcPr>
            <w:tcW w:w="855" w:type="dxa"/>
            <w:shd w:val="clear" w:color="auto" w:fill="FFFFFF"/>
            <w:vAlign w:val="center"/>
          </w:tcPr>
          <w:p w14:paraId="1548BF45" w14:textId="77777777" w:rsidR="009271D5" w:rsidRDefault="003D3DF8">
            <w:pPr>
              <w:spacing w:after="0" w:line="260" w:lineRule="exact"/>
            </w:pPr>
            <w:r>
              <w:rPr>
                <w:rFonts w:eastAsia="Times New Roman" w:cs="Times New Roman"/>
                <w:sz w:val="21"/>
              </w:rPr>
              <w:t>1</w:t>
            </w:r>
          </w:p>
        </w:tc>
        <w:tc>
          <w:tcPr>
            <w:tcW w:w="4085" w:type="dxa"/>
            <w:shd w:val="clear" w:color="auto" w:fill="FFFFFF"/>
            <w:vAlign w:val="center"/>
          </w:tcPr>
          <w:p w14:paraId="22DE6F58" w14:textId="77777777" w:rsidR="009271D5" w:rsidRDefault="003D3DF8">
            <w:pPr>
              <w:spacing w:after="0" w:line="260" w:lineRule="exact"/>
            </w:pPr>
            <w:r>
              <w:rPr>
                <w:rFonts w:eastAsia="Times New Roman" w:cs="Times New Roman"/>
                <w:sz w:val="21"/>
              </w:rPr>
              <w:t>Read head page P</w:t>
            </w:r>
          </w:p>
        </w:tc>
        <w:tc>
          <w:tcPr>
            <w:tcW w:w="4085" w:type="dxa"/>
            <w:shd w:val="clear" w:color="auto" w:fill="FFFFFF"/>
            <w:vAlign w:val="center"/>
          </w:tcPr>
          <w:p w14:paraId="4A623C10" w14:textId="77777777" w:rsidR="009271D5" w:rsidRDefault="009271D5">
            <w:pPr>
              <w:spacing w:after="0" w:line="260" w:lineRule="exact"/>
              <w:jc w:val="center"/>
            </w:pPr>
          </w:p>
        </w:tc>
      </w:tr>
      <w:tr w:rsidR="009271D5" w14:paraId="03B5AE88" w14:textId="77777777">
        <w:trPr>
          <w:cantSplit/>
          <w:jc w:val="center"/>
        </w:trPr>
        <w:tc>
          <w:tcPr>
            <w:tcW w:w="855" w:type="dxa"/>
            <w:shd w:val="clear" w:color="auto" w:fill="FFFFFF"/>
            <w:vAlign w:val="center"/>
          </w:tcPr>
          <w:p w14:paraId="66D27C2E" w14:textId="77777777" w:rsidR="009271D5" w:rsidRDefault="003D3DF8">
            <w:pPr>
              <w:spacing w:after="0" w:line="260" w:lineRule="exact"/>
            </w:pPr>
            <w:r>
              <w:rPr>
                <w:rFonts w:eastAsia="Times New Roman" w:cs="Times New Roman"/>
                <w:sz w:val="21"/>
              </w:rPr>
              <w:t>2</w:t>
            </w:r>
          </w:p>
        </w:tc>
        <w:tc>
          <w:tcPr>
            <w:tcW w:w="4085" w:type="dxa"/>
            <w:shd w:val="clear" w:color="auto" w:fill="FFFFFF"/>
            <w:vAlign w:val="center"/>
          </w:tcPr>
          <w:p w14:paraId="33F2DB09" w14:textId="77777777" w:rsidR="009271D5" w:rsidRDefault="009271D5">
            <w:pPr>
              <w:spacing w:after="0" w:line="260" w:lineRule="exact"/>
              <w:jc w:val="center"/>
            </w:pPr>
          </w:p>
        </w:tc>
        <w:tc>
          <w:tcPr>
            <w:tcW w:w="4085" w:type="dxa"/>
            <w:shd w:val="clear" w:color="auto" w:fill="FFFFFF"/>
            <w:vAlign w:val="center"/>
          </w:tcPr>
          <w:p w14:paraId="06C9B872" w14:textId="77777777" w:rsidR="009271D5" w:rsidRDefault="003D3DF8">
            <w:pPr>
              <w:spacing w:after="0" w:line="260" w:lineRule="exact"/>
            </w:pPr>
            <w:r>
              <w:rPr>
                <w:rFonts w:eastAsia="Times New Roman" w:cs="Times New Roman"/>
                <w:sz w:val="21"/>
              </w:rPr>
              <w:t>Read the same head P</w:t>
            </w:r>
          </w:p>
        </w:tc>
      </w:tr>
      <w:tr w:rsidR="009271D5" w14:paraId="603461DD" w14:textId="77777777">
        <w:trPr>
          <w:cantSplit/>
          <w:jc w:val="center"/>
        </w:trPr>
        <w:tc>
          <w:tcPr>
            <w:tcW w:w="855" w:type="dxa"/>
            <w:shd w:val="clear" w:color="auto" w:fill="FFFFFF"/>
            <w:vAlign w:val="center"/>
          </w:tcPr>
          <w:p w14:paraId="6BF544F6" w14:textId="77777777" w:rsidR="009271D5" w:rsidRDefault="003D3DF8">
            <w:pPr>
              <w:spacing w:after="0" w:line="260" w:lineRule="exact"/>
            </w:pPr>
            <w:r>
              <w:rPr>
                <w:rFonts w:eastAsia="Times New Roman" w:cs="Times New Roman"/>
                <w:sz w:val="21"/>
              </w:rPr>
              <w:t>3</w:t>
            </w:r>
          </w:p>
        </w:tc>
        <w:tc>
          <w:tcPr>
            <w:tcW w:w="4085" w:type="dxa"/>
            <w:shd w:val="clear" w:color="auto" w:fill="FFFFFF"/>
            <w:vAlign w:val="center"/>
          </w:tcPr>
          <w:p w14:paraId="3B637BFE" w14:textId="77777777" w:rsidR="009271D5" w:rsidRDefault="003D3DF8">
            <w:pPr>
              <w:spacing w:after="0" w:line="260" w:lineRule="exact"/>
            </w:pPr>
            <w:r>
              <w:rPr>
                <w:rFonts w:eastAsia="Times New Roman" w:cs="Times New Roman"/>
                <w:sz w:val="21"/>
              </w:rPr>
              <w:t>Advance head to P.next</w:t>
            </w:r>
          </w:p>
        </w:tc>
        <w:tc>
          <w:tcPr>
            <w:tcW w:w="4085" w:type="dxa"/>
            <w:shd w:val="clear" w:color="auto" w:fill="FFFFFF"/>
            <w:vAlign w:val="center"/>
          </w:tcPr>
          <w:p w14:paraId="72988507" w14:textId="77777777" w:rsidR="009271D5" w:rsidRDefault="009271D5">
            <w:pPr>
              <w:spacing w:after="0" w:line="260" w:lineRule="exact"/>
              <w:jc w:val="center"/>
            </w:pPr>
          </w:p>
        </w:tc>
      </w:tr>
      <w:tr w:rsidR="009271D5" w14:paraId="2F539655" w14:textId="77777777">
        <w:trPr>
          <w:cantSplit/>
          <w:jc w:val="center"/>
        </w:trPr>
        <w:tc>
          <w:tcPr>
            <w:tcW w:w="855" w:type="dxa"/>
            <w:shd w:val="clear" w:color="auto" w:fill="FFFFFF"/>
            <w:vAlign w:val="center"/>
          </w:tcPr>
          <w:p w14:paraId="549B5318" w14:textId="77777777" w:rsidR="009271D5" w:rsidRDefault="003D3DF8">
            <w:pPr>
              <w:spacing w:after="0" w:line="260" w:lineRule="exact"/>
            </w:pPr>
            <w:r>
              <w:rPr>
                <w:rFonts w:eastAsia="Times New Roman" w:cs="Times New Roman"/>
                <w:sz w:val="21"/>
              </w:rPr>
              <w:t>4</w:t>
            </w:r>
          </w:p>
        </w:tc>
        <w:tc>
          <w:tcPr>
            <w:tcW w:w="4085" w:type="dxa"/>
            <w:shd w:val="clear" w:color="auto" w:fill="FFFFFF"/>
            <w:vAlign w:val="center"/>
          </w:tcPr>
          <w:p w14:paraId="65CFAA91" w14:textId="77777777" w:rsidR="009271D5" w:rsidRDefault="009271D5">
            <w:pPr>
              <w:spacing w:after="0" w:line="260" w:lineRule="exact"/>
              <w:jc w:val="center"/>
            </w:pPr>
          </w:p>
        </w:tc>
        <w:tc>
          <w:tcPr>
            <w:tcW w:w="4085" w:type="dxa"/>
            <w:shd w:val="clear" w:color="auto" w:fill="FFFFFF"/>
            <w:vAlign w:val="center"/>
          </w:tcPr>
          <w:p w14:paraId="6ACF5743" w14:textId="77777777" w:rsidR="009271D5" w:rsidRDefault="003D3DF8">
            <w:pPr>
              <w:spacing w:after="0" w:line="260" w:lineRule="exact"/>
            </w:pPr>
            <w:r>
              <w:rPr>
                <w:rFonts w:eastAsia="Times New Roman" w:cs="Times New Roman"/>
                <w:sz w:val="21"/>
              </w:rPr>
              <w:t>Advance head to P.next</w:t>
            </w:r>
          </w:p>
        </w:tc>
      </w:tr>
      <w:tr w:rsidR="009271D5" w14:paraId="288E9A46" w14:textId="77777777">
        <w:trPr>
          <w:cantSplit/>
          <w:jc w:val="center"/>
        </w:trPr>
        <w:tc>
          <w:tcPr>
            <w:tcW w:w="855" w:type="dxa"/>
            <w:shd w:val="clear" w:color="auto" w:fill="FFFFFF"/>
            <w:vAlign w:val="center"/>
          </w:tcPr>
          <w:p w14:paraId="34BB116C" w14:textId="77777777" w:rsidR="009271D5" w:rsidRDefault="003D3DF8">
            <w:pPr>
              <w:spacing w:after="0" w:line="260" w:lineRule="exact"/>
            </w:pPr>
            <w:r>
              <w:rPr>
                <w:rFonts w:eastAsia="Times New Roman" w:cs="Times New Roman"/>
                <w:sz w:val="21"/>
              </w:rPr>
              <w:t>5</w:t>
            </w:r>
          </w:p>
        </w:tc>
        <w:tc>
          <w:tcPr>
            <w:tcW w:w="4085" w:type="dxa"/>
            <w:shd w:val="clear" w:color="auto" w:fill="FFFFFF"/>
            <w:vAlign w:val="center"/>
          </w:tcPr>
          <w:p w14:paraId="07982E36" w14:textId="77777777" w:rsidR="009271D5" w:rsidRDefault="003D3DF8">
            <w:pPr>
              <w:spacing w:after="0" w:line="260" w:lineRule="exact"/>
              <w:jc w:val="center"/>
            </w:pPr>
            <w:r>
              <w:rPr>
                <w:rFonts w:eastAsia="Times New Roman" w:cs="Times New Roman"/>
                <w:sz w:val="21"/>
              </w:rPr>
              <w:t>Return P</w:t>
            </w:r>
          </w:p>
        </w:tc>
        <w:tc>
          <w:tcPr>
            <w:tcW w:w="4085" w:type="dxa"/>
            <w:shd w:val="clear" w:color="auto" w:fill="FFFFFF"/>
            <w:vAlign w:val="center"/>
          </w:tcPr>
          <w:p w14:paraId="74317627" w14:textId="77777777" w:rsidR="009271D5" w:rsidRDefault="003D3DF8">
            <w:pPr>
              <w:spacing w:after="0" w:line="260" w:lineRule="exact"/>
              <w:jc w:val="center"/>
            </w:pPr>
            <w:r>
              <w:rPr>
                <w:rFonts w:eastAsia="Times New Roman" w:cs="Times New Roman"/>
                <w:sz w:val="21"/>
              </w:rPr>
              <w:t>Return P</w:t>
            </w:r>
          </w:p>
        </w:tc>
      </w:tr>
    </w:tbl>
    <w:p w14:paraId="01C13CAF" w14:textId="77777777" w:rsidR="009271D5" w:rsidRDefault="009271D5">
      <w:pPr>
        <w:spacing w:after="40"/>
      </w:pPr>
    </w:p>
    <w:p w14:paraId="6D41C376" w14:textId="77777777" w:rsidR="009271D5" w:rsidRDefault="003D3DF8">
      <w:pPr>
        <w:jc w:val="both"/>
      </w:pPr>
      <w:r>
        <w:rPr>
          <w:rFonts w:eastAsia="Times New Roman" w:cs="Times New Roman"/>
        </w:rPr>
        <w:t>Both CPUs can observe the same head before either update excludes the other. In this simplified schedule, both return P. Correct locking makes each pop occur as a complete protected operation, so the second CPU observes the updated list instead.</w:t>
      </w:r>
    </w:p>
    <w:p w14:paraId="0EF4876D" w14:textId="77777777" w:rsidR="009271D5" w:rsidRDefault="003D3DF8">
      <w:pPr>
        <w:keepNext/>
      </w:pPr>
      <w:r>
        <w:rPr>
          <w:rFonts w:eastAsia="Times New Roman" w:cs="Times New Roman"/>
          <w:b/>
        </w:rPr>
        <w:t>Table 9. Possible lost free page without locking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855"/>
        <w:gridCol w:w="4085"/>
        <w:gridCol w:w="4085"/>
      </w:tblGrid>
      <w:tr w:rsidR="009271D5" w14:paraId="1EFA5449" w14:textId="77777777">
        <w:trPr>
          <w:cantSplit/>
          <w:tblHeader/>
          <w:jc w:val="center"/>
        </w:trPr>
        <w:tc>
          <w:tcPr>
            <w:tcW w:w="855" w:type="dxa"/>
            <w:shd w:val="clear" w:color="auto" w:fill="E8EDF2"/>
            <w:vAlign w:val="center"/>
          </w:tcPr>
          <w:p w14:paraId="55FC06E3" w14:textId="77777777" w:rsidR="009271D5" w:rsidRDefault="003D3DF8">
            <w:pPr>
              <w:spacing w:after="0" w:line="260" w:lineRule="exact"/>
            </w:pPr>
            <w:r>
              <w:rPr>
                <w:rFonts w:eastAsia="Times New Roman" w:cs="Times New Roman"/>
                <w:b/>
                <w:sz w:val="21"/>
              </w:rPr>
              <w:t>Step</w:t>
            </w:r>
          </w:p>
        </w:tc>
        <w:tc>
          <w:tcPr>
            <w:tcW w:w="4085" w:type="dxa"/>
            <w:shd w:val="clear" w:color="auto" w:fill="E8EDF2"/>
            <w:vAlign w:val="center"/>
          </w:tcPr>
          <w:p w14:paraId="40A10556" w14:textId="77777777" w:rsidR="009271D5" w:rsidRDefault="003D3DF8">
            <w:pPr>
              <w:spacing w:after="0" w:line="260" w:lineRule="exact"/>
              <w:jc w:val="center"/>
            </w:pPr>
            <w:r>
              <w:rPr>
                <w:rFonts w:eastAsia="Times New Roman" w:cs="Times New Roman"/>
                <w:b/>
                <w:sz w:val="21"/>
              </w:rPr>
              <w:t>CPU 0 frees X</w:t>
            </w:r>
          </w:p>
        </w:tc>
        <w:tc>
          <w:tcPr>
            <w:tcW w:w="4085" w:type="dxa"/>
            <w:shd w:val="clear" w:color="auto" w:fill="E8EDF2"/>
            <w:vAlign w:val="center"/>
          </w:tcPr>
          <w:p w14:paraId="7C568A08" w14:textId="77777777" w:rsidR="009271D5" w:rsidRDefault="003D3DF8">
            <w:pPr>
              <w:spacing w:after="0" w:line="260" w:lineRule="exact"/>
              <w:jc w:val="center"/>
            </w:pPr>
            <w:r>
              <w:rPr>
                <w:rFonts w:eastAsia="Times New Roman" w:cs="Times New Roman"/>
                <w:b/>
                <w:sz w:val="21"/>
              </w:rPr>
              <w:t>CPU 1 frees Y</w:t>
            </w:r>
          </w:p>
        </w:tc>
      </w:tr>
      <w:tr w:rsidR="009271D5" w14:paraId="2B88CD80" w14:textId="77777777">
        <w:trPr>
          <w:cantSplit/>
          <w:jc w:val="center"/>
        </w:trPr>
        <w:tc>
          <w:tcPr>
            <w:tcW w:w="855" w:type="dxa"/>
            <w:shd w:val="clear" w:color="auto" w:fill="FFFFFF"/>
            <w:vAlign w:val="center"/>
          </w:tcPr>
          <w:p w14:paraId="04804645" w14:textId="77777777" w:rsidR="009271D5" w:rsidRDefault="003D3DF8">
            <w:pPr>
              <w:spacing w:after="0" w:line="260" w:lineRule="exact"/>
            </w:pPr>
            <w:r>
              <w:rPr>
                <w:rFonts w:eastAsia="Times New Roman" w:cs="Times New Roman"/>
                <w:sz w:val="21"/>
              </w:rPr>
              <w:t>1</w:t>
            </w:r>
          </w:p>
        </w:tc>
        <w:tc>
          <w:tcPr>
            <w:tcW w:w="4085" w:type="dxa"/>
            <w:shd w:val="clear" w:color="auto" w:fill="FFFFFF"/>
            <w:vAlign w:val="center"/>
          </w:tcPr>
          <w:p w14:paraId="48147F10" w14:textId="77777777" w:rsidR="009271D5" w:rsidRDefault="003D3DF8">
            <w:pPr>
              <w:spacing w:after="0" w:line="260" w:lineRule="exact"/>
            </w:pPr>
            <w:r>
              <w:rPr>
                <w:rFonts w:eastAsia="Times New Roman" w:cs="Times New Roman"/>
                <w:sz w:val="21"/>
              </w:rPr>
              <w:t>Set X.next to old head H</w:t>
            </w:r>
          </w:p>
        </w:tc>
        <w:tc>
          <w:tcPr>
            <w:tcW w:w="4085" w:type="dxa"/>
            <w:shd w:val="clear" w:color="auto" w:fill="FFFFFF"/>
            <w:vAlign w:val="center"/>
          </w:tcPr>
          <w:p w14:paraId="555B52EA" w14:textId="77777777" w:rsidR="009271D5" w:rsidRDefault="009271D5">
            <w:pPr>
              <w:spacing w:after="0" w:line="260" w:lineRule="exact"/>
              <w:jc w:val="center"/>
            </w:pPr>
          </w:p>
        </w:tc>
      </w:tr>
      <w:tr w:rsidR="009271D5" w14:paraId="10080B43" w14:textId="77777777">
        <w:trPr>
          <w:cantSplit/>
          <w:jc w:val="center"/>
        </w:trPr>
        <w:tc>
          <w:tcPr>
            <w:tcW w:w="855" w:type="dxa"/>
            <w:shd w:val="clear" w:color="auto" w:fill="FFFFFF"/>
            <w:vAlign w:val="center"/>
          </w:tcPr>
          <w:p w14:paraId="3A406FF5" w14:textId="77777777" w:rsidR="009271D5" w:rsidRDefault="003D3DF8">
            <w:pPr>
              <w:spacing w:after="0" w:line="260" w:lineRule="exact"/>
            </w:pPr>
            <w:r>
              <w:rPr>
                <w:rFonts w:eastAsia="Times New Roman" w:cs="Times New Roman"/>
                <w:sz w:val="21"/>
              </w:rPr>
              <w:t>2</w:t>
            </w:r>
          </w:p>
        </w:tc>
        <w:tc>
          <w:tcPr>
            <w:tcW w:w="4085" w:type="dxa"/>
            <w:shd w:val="clear" w:color="auto" w:fill="FFFFFF"/>
            <w:vAlign w:val="center"/>
          </w:tcPr>
          <w:p w14:paraId="5513D648" w14:textId="77777777" w:rsidR="009271D5" w:rsidRDefault="009271D5">
            <w:pPr>
              <w:spacing w:after="0" w:line="260" w:lineRule="exact"/>
              <w:jc w:val="center"/>
            </w:pPr>
          </w:p>
        </w:tc>
        <w:tc>
          <w:tcPr>
            <w:tcW w:w="4085" w:type="dxa"/>
            <w:shd w:val="clear" w:color="auto" w:fill="FFFFFF"/>
            <w:vAlign w:val="center"/>
          </w:tcPr>
          <w:p w14:paraId="75105E8C" w14:textId="77777777" w:rsidR="009271D5" w:rsidRDefault="003D3DF8">
            <w:pPr>
              <w:spacing w:after="0" w:line="260" w:lineRule="exact"/>
            </w:pPr>
            <w:r>
              <w:rPr>
                <w:rFonts w:eastAsia="Times New Roman" w:cs="Times New Roman"/>
                <w:sz w:val="21"/>
              </w:rPr>
              <w:t>Set Y.next to old head H</w:t>
            </w:r>
          </w:p>
        </w:tc>
      </w:tr>
      <w:tr w:rsidR="009271D5" w14:paraId="1D6FEC63" w14:textId="77777777">
        <w:trPr>
          <w:cantSplit/>
          <w:jc w:val="center"/>
        </w:trPr>
        <w:tc>
          <w:tcPr>
            <w:tcW w:w="855" w:type="dxa"/>
            <w:shd w:val="clear" w:color="auto" w:fill="FFFFFF"/>
            <w:vAlign w:val="center"/>
          </w:tcPr>
          <w:p w14:paraId="1FA4BA1F" w14:textId="77777777" w:rsidR="009271D5" w:rsidRDefault="003D3DF8">
            <w:pPr>
              <w:spacing w:after="0" w:line="260" w:lineRule="exact"/>
            </w:pPr>
            <w:r>
              <w:rPr>
                <w:rFonts w:eastAsia="Times New Roman" w:cs="Times New Roman"/>
                <w:sz w:val="21"/>
              </w:rPr>
              <w:t>3</w:t>
            </w:r>
          </w:p>
        </w:tc>
        <w:tc>
          <w:tcPr>
            <w:tcW w:w="4085" w:type="dxa"/>
            <w:shd w:val="clear" w:color="auto" w:fill="FFFFFF"/>
            <w:vAlign w:val="center"/>
          </w:tcPr>
          <w:p w14:paraId="0D84F442" w14:textId="77777777" w:rsidR="009271D5" w:rsidRDefault="003D3DF8">
            <w:pPr>
              <w:spacing w:after="0" w:line="260" w:lineRule="exact"/>
              <w:jc w:val="center"/>
            </w:pPr>
            <w:r>
              <w:rPr>
                <w:rFonts w:eastAsia="Times New Roman" w:cs="Times New Roman"/>
                <w:sz w:val="21"/>
              </w:rPr>
              <w:t>Set head to X</w:t>
            </w:r>
          </w:p>
        </w:tc>
        <w:tc>
          <w:tcPr>
            <w:tcW w:w="4085" w:type="dxa"/>
            <w:shd w:val="clear" w:color="auto" w:fill="FFFFFF"/>
            <w:vAlign w:val="center"/>
          </w:tcPr>
          <w:p w14:paraId="409B35E8" w14:textId="77777777" w:rsidR="009271D5" w:rsidRDefault="009271D5">
            <w:pPr>
              <w:spacing w:after="0" w:line="260" w:lineRule="exact"/>
              <w:jc w:val="center"/>
            </w:pPr>
          </w:p>
        </w:tc>
      </w:tr>
      <w:tr w:rsidR="009271D5" w14:paraId="1C03D852" w14:textId="77777777">
        <w:trPr>
          <w:cantSplit/>
          <w:jc w:val="center"/>
        </w:trPr>
        <w:tc>
          <w:tcPr>
            <w:tcW w:w="855" w:type="dxa"/>
            <w:shd w:val="clear" w:color="auto" w:fill="FFFFFF"/>
            <w:vAlign w:val="center"/>
          </w:tcPr>
          <w:p w14:paraId="69CC430A" w14:textId="77777777" w:rsidR="009271D5" w:rsidRDefault="003D3DF8">
            <w:pPr>
              <w:spacing w:after="0" w:line="260" w:lineRule="exact"/>
            </w:pPr>
            <w:r>
              <w:rPr>
                <w:rFonts w:eastAsia="Times New Roman" w:cs="Times New Roman"/>
                <w:sz w:val="21"/>
              </w:rPr>
              <w:t>4</w:t>
            </w:r>
          </w:p>
        </w:tc>
        <w:tc>
          <w:tcPr>
            <w:tcW w:w="4085" w:type="dxa"/>
            <w:shd w:val="clear" w:color="auto" w:fill="FFFFFF"/>
            <w:vAlign w:val="center"/>
          </w:tcPr>
          <w:p w14:paraId="5C34D5DC" w14:textId="77777777" w:rsidR="009271D5" w:rsidRDefault="009271D5">
            <w:pPr>
              <w:spacing w:after="0" w:line="260" w:lineRule="exact"/>
              <w:jc w:val="center"/>
            </w:pPr>
          </w:p>
        </w:tc>
        <w:tc>
          <w:tcPr>
            <w:tcW w:w="4085" w:type="dxa"/>
            <w:shd w:val="clear" w:color="auto" w:fill="FFFFFF"/>
            <w:vAlign w:val="center"/>
          </w:tcPr>
          <w:p w14:paraId="71FD4318" w14:textId="77777777" w:rsidR="009271D5" w:rsidRDefault="003D3DF8">
            <w:pPr>
              <w:spacing w:after="0" w:line="260" w:lineRule="exact"/>
              <w:jc w:val="center"/>
            </w:pPr>
            <w:r>
              <w:rPr>
                <w:rFonts w:eastAsia="Times New Roman" w:cs="Times New Roman"/>
                <w:sz w:val="21"/>
              </w:rPr>
              <w:t>Set head to Y</w:t>
            </w:r>
          </w:p>
        </w:tc>
      </w:tr>
    </w:tbl>
    <w:p w14:paraId="5A8E8B24" w14:textId="77777777" w:rsidR="009271D5" w:rsidRDefault="009271D5">
      <w:pPr>
        <w:spacing w:after="40"/>
      </w:pPr>
    </w:p>
    <w:p w14:paraId="297CDD9D" w14:textId="77777777" w:rsidR="009271D5" w:rsidRDefault="003D3DF8">
      <w:pPr>
        <w:jc w:val="both"/>
      </w:pPr>
      <w:r>
        <w:rPr>
          <w:rFonts w:eastAsia="Times New Roman" w:cs="Times New Roman"/>
        </w:rPr>
        <w:t>The final chain is Y followed by H, and the new link to X has been overwritten. X is no longer reachable through the free-list head in this example. One lock around the complete push prevents the two insertions from overlapping in that way.</w:t>
      </w:r>
    </w:p>
    <w:p w14:paraId="364E9B57" w14:textId="77777777" w:rsidR="009271D5" w:rsidRDefault="003D3DF8">
      <w:pPr>
        <w:jc w:val="both"/>
      </w:pPr>
      <w:r>
        <w:rPr>
          <w:rFonts w:eastAsia="Times New Roman" w:cs="Times New Roman"/>
        </w:rPr>
        <w:t>These examples describe why list invariants need coordination. They do not establish that a particular recorded corruption, allocation failure, or trap was caused by exactly one of these schedules. The test can miss lost pages or damage outside the buffers it verifies.</w:t>
      </w:r>
    </w:p>
    <w:p w14:paraId="00AA2124" w14:textId="77777777" w:rsidR="009271D5" w:rsidRDefault="003D3DF8">
      <w:r>
        <w:br w:type="page"/>
      </w:r>
    </w:p>
    <w:p w14:paraId="19C60EF6" w14:textId="77777777" w:rsidR="009271D5" w:rsidRDefault="003D3DF8">
      <w:pPr>
        <w:pStyle w:val="Heading11"/>
      </w:pPr>
      <w:bookmarkStart w:id="13" w:name="_Toc243853938"/>
      <w:r>
        <w:rPr>
          <w:rFonts w:eastAsia="Times New Roman" w:cs="Times New Roman"/>
          <w:b/>
        </w:rPr>
        <w:lastRenderedPageBreak/>
        <w:t>Scheduler and PID race analysis</w:t>
      </w:r>
      <w:bookmarkEnd w:id="13"/>
    </w:p>
    <w:p w14:paraId="5E38C5A3" w14:textId="77777777" w:rsidR="009271D5" w:rsidRDefault="003D3DF8">
      <w:pPr>
        <w:jc w:val="both"/>
      </w:pPr>
      <w:r>
        <w:rPr>
          <w:rFonts w:eastAsia="Times New Roman" w:cs="Times New Roman"/>
        </w:rPr>
        <w:t>The scheduler provides a second shared-state example for race analysis. In the examined source, scheduler() acquires p-&gt;lock before checking whether p-&gt;state is RUNNABLE. It changes the state to RUNNING and switches context under the process-lock protocol. The process and scheduler coordinate release and reacquisition across the context switch.</w:t>
      </w:r>
    </w:p>
    <w:p w14:paraId="4302F47D" w14:textId="77777777" w:rsidR="009271D5" w:rsidRDefault="003D3DF8">
      <w:r>
        <w:rPr>
          <w:rFonts w:eastAsia="Times New Roman" w:cs="Times New Roman"/>
          <w:b/>
        </w:rPr>
        <w:t>Table B Possible scheduler selection without p lock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740"/>
        <w:gridCol w:w="4143"/>
        <w:gridCol w:w="4143"/>
      </w:tblGrid>
      <w:tr w:rsidR="009271D5" w14:paraId="6869C0E9" w14:textId="77777777">
        <w:trPr>
          <w:cantSplit/>
          <w:tblHeader/>
          <w:jc w:val="center"/>
        </w:trPr>
        <w:tc>
          <w:tcPr>
            <w:tcW w:w="740" w:type="dxa"/>
            <w:shd w:val="clear" w:color="auto" w:fill="E8EDF2"/>
            <w:vAlign w:val="center"/>
          </w:tcPr>
          <w:p w14:paraId="636A41B7" w14:textId="77777777" w:rsidR="009271D5" w:rsidRDefault="003D3DF8">
            <w:pPr>
              <w:spacing w:after="0" w:line="260" w:lineRule="exact"/>
            </w:pPr>
            <w:r>
              <w:rPr>
                <w:rFonts w:eastAsia="Times New Roman" w:cs="Times New Roman"/>
                <w:b/>
                <w:sz w:val="21"/>
              </w:rPr>
              <w:t>Step</w:t>
            </w:r>
          </w:p>
        </w:tc>
        <w:tc>
          <w:tcPr>
            <w:tcW w:w="4143" w:type="dxa"/>
            <w:shd w:val="clear" w:color="auto" w:fill="E8EDF2"/>
            <w:vAlign w:val="center"/>
          </w:tcPr>
          <w:p w14:paraId="7E67EF4E" w14:textId="77777777" w:rsidR="009271D5" w:rsidRDefault="003D3DF8">
            <w:pPr>
              <w:spacing w:after="0" w:line="260" w:lineRule="exact"/>
              <w:jc w:val="center"/>
            </w:pPr>
            <w:r>
              <w:rPr>
                <w:rFonts w:eastAsia="Times New Roman" w:cs="Times New Roman"/>
                <w:b/>
                <w:sz w:val="21"/>
              </w:rPr>
              <w:t>CPU 0</w:t>
            </w:r>
          </w:p>
        </w:tc>
        <w:tc>
          <w:tcPr>
            <w:tcW w:w="4143" w:type="dxa"/>
            <w:shd w:val="clear" w:color="auto" w:fill="E8EDF2"/>
            <w:vAlign w:val="center"/>
          </w:tcPr>
          <w:p w14:paraId="74547DC4" w14:textId="77777777" w:rsidR="009271D5" w:rsidRDefault="003D3DF8">
            <w:pPr>
              <w:spacing w:after="0" w:line="260" w:lineRule="exact"/>
              <w:jc w:val="center"/>
            </w:pPr>
            <w:r>
              <w:rPr>
                <w:rFonts w:eastAsia="Times New Roman" w:cs="Times New Roman"/>
                <w:b/>
                <w:sz w:val="21"/>
              </w:rPr>
              <w:t>CPU 1</w:t>
            </w:r>
          </w:p>
        </w:tc>
      </w:tr>
      <w:tr w:rsidR="009271D5" w14:paraId="5BCAF2E8" w14:textId="77777777">
        <w:trPr>
          <w:cantSplit/>
          <w:jc w:val="center"/>
        </w:trPr>
        <w:tc>
          <w:tcPr>
            <w:tcW w:w="740" w:type="dxa"/>
            <w:shd w:val="clear" w:color="auto" w:fill="FFFFFF"/>
            <w:vAlign w:val="center"/>
          </w:tcPr>
          <w:p w14:paraId="3C1A9C76" w14:textId="77777777" w:rsidR="009271D5" w:rsidRDefault="003D3DF8">
            <w:pPr>
              <w:spacing w:after="0" w:line="260" w:lineRule="exact"/>
            </w:pPr>
            <w:r>
              <w:rPr>
                <w:rFonts w:eastAsia="Times New Roman" w:cs="Times New Roman"/>
                <w:sz w:val="21"/>
              </w:rPr>
              <w:t>1</w:t>
            </w:r>
          </w:p>
        </w:tc>
        <w:tc>
          <w:tcPr>
            <w:tcW w:w="4143" w:type="dxa"/>
            <w:shd w:val="clear" w:color="auto" w:fill="FFFFFF"/>
            <w:vAlign w:val="center"/>
          </w:tcPr>
          <w:p w14:paraId="63F13155" w14:textId="77777777" w:rsidR="009271D5" w:rsidRDefault="003D3DF8">
            <w:pPr>
              <w:spacing w:after="0" w:line="260" w:lineRule="exact"/>
            </w:pPr>
            <w:r>
              <w:rPr>
                <w:rFonts w:eastAsia="Times New Roman" w:cs="Times New Roman"/>
                <w:sz w:val="21"/>
              </w:rPr>
              <w:t>Observes process P as RUNNABLE</w:t>
            </w:r>
          </w:p>
        </w:tc>
        <w:tc>
          <w:tcPr>
            <w:tcW w:w="4143" w:type="dxa"/>
            <w:shd w:val="clear" w:color="auto" w:fill="FFFFFF"/>
            <w:vAlign w:val="center"/>
          </w:tcPr>
          <w:p w14:paraId="36FE7B3F" w14:textId="77777777" w:rsidR="009271D5" w:rsidRDefault="009271D5">
            <w:pPr>
              <w:spacing w:after="0" w:line="260" w:lineRule="exact"/>
              <w:jc w:val="center"/>
            </w:pPr>
          </w:p>
        </w:tc>
      </w:tr>
      <w:tr w:rsidR="009271D5" w14:paraId="649776F9" w14:textId="77777777">
        <w:trPr>
          <w:cantSplit/>
          <w:jc w:val="center"/>
        </w:trPr>
        <w:tc>
          <w:tcPr>
            <w:tcW w:w="740" w:type="dxa"/>
            <w:shd w:val="clear" w:color="auto" w:fill="FFFFFF"/>
            <w:vAlign w:val="center"/>
          </w:tcPr>
          <w:p w14:paraId="13D59204" w14:textId="77777777" w:rsidR="009271D5" w:rsidRDefault="003D3DF8">
            <w:pPr>
              <w:spacing w:after="0" w:line="260" w:lineRule="exact"/>
            </w:pPr>
            <w:r>
              <w:rPr>
                <w:rFonts w:eastAsia="Times New Roman" w:cs="Times New Roman"/>
                <w:sz w:val="21"/>
              </w:rPr>
              <w:t>2</w:t>
            </w:r>
          </w:p>
        </w:tc>
        <w:tc>
          <w:tcPr>
            <w:tcW w:w="4143" w:type="dxa"/>
            <w:shd w:val="clear" w:color="auto" w:fill="FFFFFF"/>
            <w:vAlign w:val="center"/>
          </w:tcPr>
          <w:p w14:paraId="034F4DDE" w14:textId="77777777" w:rsidR="009271D5" w:rsidRDefault="009271D5">
            <w:pPr>
              <w:spacing w:after="0" w:line="260" w:lineRule="exact"/>
              <w:jc w:val="center"/>
            </w:pPr>
          </w:p>
        </w:tc>
        <w:tc>
          <w:tcPr>
            <w:tcW w:w="4143" w:type="dxa"/>
            <w:shd w:val="clear" w:color="auto" w:fill="FFFFFF"/>
            <w:vAlign w:val="center"/>
          </w:tcPr>
          <w:p w14:paraId="146AE9C9" w14:textId="77777777" w:rsidR="009271D5" w:rsidRDefault="003D3DF8">
            <w:pPr>
              <w:spacing w:after="0" w:line="260" w:lineRule="exact"/>
            </w:pPr>
            <w:r>
              <w:rPr>
                <w:rFonts w:eastAsia="Times New Roman" w:cs="Times New Roman"/>
                <w:sz w:val="21"/>
              </w:rPr>
              <w:t>Observes the same P as RUNNABLE</w:t>
            </w:r>
          </w:p>
        </w:tc>
      </w:tr>
      <w:tr w:rsidR="009271D5" w14:paraId="0E8F410D" w14:textId="77777777">
        <w:trPr>
          <w:cantSplit/>
          <w:jc w:val="center"/>
        </w:trPr>
        <w:tc>
          <w:tcPr>
            <w:tcW w:w="740" w:type="dxa"/>
            <w:shd w:val="clear" w:color="auto" w:fill="FFFFFF"/>
            <w:vAlign w:val="center"/>
          </w:tcPr>
          <w:p w14:paraId="21BC0CB8" w14:textId="77777777" w:rsidR="009271D5" w:rsidRDefault="003D3DF8">
            <w:pPr>
              <w:spacing w:after="0" w:line="260" w:lineRule="exact"/>
            </w:pPr>
            <w:r>
              <w:rPr>
                <w:rFonts w:eastAsia="Times New Roman" w:cs="Times New Roman"/>
                <w:sz w:val="21"/>
              </w:rPr>
              <w:t>3</w:t>
            </w:r>
          </w:p>
        </w:tc>
        <w:tc>
          <w:tcPr>
            <w:tcW w:w="4143" w:type="dxa"/>
            <w:shd w:val="clear" w:color="auto" w:fill="FFFFFF"/>
            <w:vAlign w:val="center"/>
          </w:tcPr>
          <w:p w14:paraId="4640B5A7" w14:textId="77777777" w:rsidR="009271D5" w:rsidRDefault="003D3DF8">
            <w:pPr>
              <w:spacing w:after="0" w:line="260" w:lineRule="exact"/>
            </w:pPr>
            <w:r>
              <w:rPr>
                <w:rFonts w:eastAsia="Times New Roman" w:cs="Times New Roman"/>
                <w:sz w:val="21"/>
              </w:rPr>
              <w:t>Marks P RUNNING and selects it</w:t>
            </w:r>
          </w:p>
        </w:tc>
        <w:tc>
          <w:tcPr>
            <w:tcW w:w="4143" w:type="dxa"/>
            <w:shd w:val="clear" w:color="auto" w:fill="FFFFFF"/>
            <w:vAlign w:val="center"/>
          </w:tcPr>
          <w:p w14:paraId="3B859418" w14:textId="77777777" w:rsidR="009271D5" w:rsidRDefault="009271D5">
            <w:pPr>
              <w:spacing w:after="0" w:line="260" w:lineRule="exact"/>
              <w:jc w:val="center"/>
            </w:pPr>
          </w:p>
        </w:tc>
      </w:tr>
      <w:tr w:rsidR="009271D5" w14:paraId="43892A1A" w14:textId="77777777">
        <w:trPr>
          <w:cantSplit/>
          <w:jc w:val="center"/>
        </w:trPr>
        <w:tc>
          <w:tcPr>
            <w:tcW w:w="740" w:type="dxa"/>
            <w:shd w:val="clear" w:color="auto" w:fill="FFFFFF"/>
            <w:vAlign w:val="center"/>
          </w:tcPr>
          <w:p w14:paraId="28BF4B84" w14:textId="77777777" w:rsidR="009271D5" w:rsidRDefault="003D3DF8">
            <w:pPr>
              <w:spacing w:after="0" w:line="260" w:lineRule="exact"/>
            </w:pPr>
            <w:r>
              <w:rPr>
                <w:rFonts w:eastAsia="Times New Roman" w:cs="Times New Roman"/>
                <w:sz w:val="21"/>
              </w:rPr>
              <w:t>4</w:t>
            </w:r>
          </w:p>
        </w:tc>
        <w:tc>
          <w:tcPr>
            <w:tcW w:w="4143" w:type="dxa"/>
            <w:shd w:val="clear" w:color="auto" w:fill="FFFFFF"/>
            <w:vAlign w:val="center"/>
          </w:tcPr>
          <w:p w14:paraId="4DC0DED8" w14:textId="77777777" w:rsidR="009271D5" w:rsidRDefault="009271D5">
            <w:pPr>
              <w:spacing w:after="0" w:line="260" w:lineRule="exact"/>
              <w:jc w:val="center"/>
            </w:pPr>
          </w:p>
        </w:tc>
        <w:tc>
          <w:tcPr>
            <w:tcW w:w="4143" w:type="dxa"/>
            <w:shd w:val="clear" w:color="auto" w:fill="FFFFFF"/>
            <w:vAlign w:val="center"/>
          </w:tcPr>
          <w:p w14:paraId="7B31E0C7" w14:textId="77777777" w:rsidR="009271D5" w:rsidRDefault="003D3DF8">
            <w:pPr>
              <w:spacing w:after="0" w:line="260" w:lineRule="exact"/>
            </w:pPr>
            <w:r>
              <w:rPr>
                <w:rFonts w:eastAsia="Times New Roman" w:cs="Times New Roman"/>
                <w:sz w:val="21"/>
              </w:rPr>
              <w:t>Also marks P RUNNING and selects it</w:t>
            </w:r>
          </w:p>
        </w:tc>
      </w:tr>
    </w:tbl>
    <w:p w14:paraId="0021125F" w14:textId="77777777" w:rsidR="009271D5" w:rsidRDefault="009271D5">
      <w:pPr>
        <w:spacing w:after="40"/>
      </w:pPr>
    </w:p>
    <w:p w14:paraId="0FCA81B5" w14:textId="77777777" w:rsidR="009271D5" w:rsidRDefault="003D3DF8">
      <w:pPr>
        <w:jc w:val="both"/>
      </w:pPr>
      <w:r>
        <w:rPr>
          <w:rFonts w:eastAsia="Times New Roman" w:cs="Times New Roman"/>
        </w:rPr>
        <w:t>Without the required coordination, this hypothetical schedule can let two CPUs select one process and interfere with the same process context or kernel stack. With the protocol, checking and changing the state cannot be performed as two independent unprotected selections. The lock handoff across swtch() is part of the mechanism and should not be reduced to an ordinary user-space lock example.</w:t>
      </w:r>
    </w:p>
    <w:p w14:paraId="66DEC343" w14:textId="77777777" w:rsidR="009271D5" w:rsidRDefault="003D3DF8">
      <w:pPr>
        <w:jc w:val="both"/>
      </w:pPr>
      <w:r>
        <w:rPr>
          <w:rFonts w:eastAsia="Times New Roman" w:cs="Times New Roman"/>
          <w:b/>
        </w:rPr>
        <w:t>PID allocation</w:t>
      </w:r>
    </w:p>
    <w:p w14:paraId="0AF5C6A1" w14:textId="77777777" w:rsidR="009271D5" w:rsidRDefault="003D3DF8">
      <w:pPr>
        <w:keepLines/>
        <w:spacing w:after="180" w:line="250" w:lineRule="exact"/>
      </w:pPr>
      <w:r>
        <w:rPr>
          <w:rFonts w:ascii="Courier New" w:eastAsia="Courier New" w:hAnsi="Courier New" w:cs="Courier New"/>
          <w:sz w:val="19"/>
        </w:rPr>
        <w:t>acquire(&amp;pid_lock);</w:t>
      </w:r>
      <w:r>
        <w:rPr>
          <w:rFonts w:ascii="Courier New" w:eastAsia="Courier New" w:hAnsi="Courier New" w:cs="Courier New"/>
          <w:sz w:val="19"/>
        </w:rPr>
        <w:br/>
        <w:t>pid = nextpid;</w:t>
      </w:r>
      <w:r>
        <w:rPr>
          <w:rFonts w:ascii="Courier New" w:eastAsia="Courier New" w:hAnsi="Courier New" w:cs="Courier New"/>
          <w:sz w:val="19"/>
        </w:rPr>
        <w:br/>
        <w:t>nextpid = nextpid + 1;</w:t>
      </w:r>
      <w:r>
        <w:rPr>
          <w:rFonts w:ascii="Courier New" w:eastAsia="Courier New" w:hAnsi="Courier New" w:cs="Courier New"/>
          <w:sz w:val="19"/>
        </w:rPr>
        <w:br/>
        <w:t>release(&amp;pid_lock);</w:t>
      </w:r>
    </w:p>
    <w:p w14:paraId="11D1B9A6" w14:textId="77777777" w:rsidR="009271D5" w:rsidRDefault="003D3DF8">
      <w:pPr>
        <w:jc w:val="both"/>
      </w:pPr>
      <w:r>
        <w:rPr>
          <w:rFonts w:eastAsia="Times New Roman" w:cs="Times New Roman"/>
        </w:rPr>
        <w:t>The PID counter is another read-modify-write sequence. If two CPUs read the same nextpid without the lock, both could select the same identifier. pid_lock serializes that sequence. These scheduler and PID scenarios are source analysis only; neither lock was removed or tested in the allocator experiment.</w:t>
      </w:r>
    </w:p>
    <w:p w14:paraId="35CBE0C2" w14:textId="77777777" w:rsidR="009271D5" w:rsidRDefault="003D3DF8">
      <w:r>
        <w:br w:type="page"/>
      </w:r>
    </w:p>
    <w:p w14:paraId="697A48F1" w14:textId="77777777" w:rsidR="009271D5" w:rsidRDefault="003D3DF8">
      <w:pPr>
        <w:pStyle w:val="Heading11"/>
      </w:pPr>
      <w:bookmarkStart w:id="14" w:name="_Toc243853939"/>
      <w:r>
        <w:rPr>
          <w:rFonts w:eastAsia="Times New Roman" w:cs="Times New Roman"/>
          <w:b/>
        </w:rPr>
        <w:lastRenderedPageBreak/>
        <w:t>13 Original-lock baseline</w:t>
      </w:r>
      <w:bookmarkEnd w:id="14"/>
    </w:p>
    <w:p w14:paraId="134D36EC" w14:textId="77777777" w:rsidR="009271D5" w:rsidRDefault="003D3DF8">
      <w:pPr>
        <w:jc w:val="both"/>
      </w:pPr>
      <w:r>
        <w:rPr>
          <w:rFonts w:eastAsia="Times New Roman" w:cs="Times New Roman"/>
        </w:rPr>
        <w:t>The baseline establishes that the intended workload completes with the existing allocator protection under the chosen conditions. A separate sanity run reported ALL TESTS PASSED and a locked smoke check passed before measurement. The measured baseline then uses a fresh guest for each of A01-A10.</w:t>
      </w:r>
    </w:p>
    <w:p w14:paraId="1440A865" w14:textId="77777777" w:rsidR="009271D5" w:rsidRDefault="003D3DF8">
      <w:pPr>
        <w:keepLines/>
        <w:spacing w:after="180" w:line="250" w:lineRule="exact"/>
      </w:pPr>
      <w:r>
        <w:rPr>
          <w:rFonts w:ascii="Courier New" w:eastAsia="Courier New" w:hAnsi="Courier New" w:cs="Courier New"/>
          <w:sz w:val="19"/>
        </w:rPr>
        <w:t>xv6 kernel is booting</w:t>
      </w:r>
      <w:r>
        <w:rPr>
          <w:rFonts w:ascii="Courier New" w:eastAsia="Courier New" w:hAnsi="Courier New" w:cs="Courier New"/>
          <w:sz w:val="19"/>
        </w:rPr>
        <w:br/>
      </w:r>
      <w:r>
        <w:rPr>
          <w:rFonts w:ascii="Courier New" w:eastAsia="Courier New" w:hAnsi="Courier New" w:cs="Courier New"/>
          <w:sz w:val="19"/>
        </w:rPr>
        <w:br/>
        <w:t>hart 1 starting</w:t>
      </w:r>
      <w:r>
        <w:rPr>
          <w:rFonts w:ascii="Courier New" w:eastAsia="Courier New" w:hAnsi="Courier New" w:cs="Courier New"/>
          <w:sz w:val="19"/>
        </w:rPr>
        <w:br/>
        <w:t>hart 3 starting</w:t>
      </w:r>
      <w:r>
        <w:rPr>
          <w:rFonts w:ascii="Courier New" w:eastAsia="Courier New" w:hAnsi="Courier New" w:cs="Courier New"/>
          <w:sz w:val="19"/>
        </w:rPr>
        <w:br/>
        <w:t>hart 2 starting</w:t>
      </w:r>
      <w:r>
        <w:rPr>
          <w:rFonts w:ascii="Courier New" w:eastAsia="Courier New" w:hAnsi="Courier New" w:cs="Courier New"/>
          <w:sz w:val="19"/>
        </w:rPr>
        <w:br/>
        <w:t>init: starting sh</w:t>
      </w:r>
      <w:r>
        <w:rPr>
          <w:rFonts w:ascii="Courier New" w:eastAsia="Courier New" w:hAnsi="Courier New" w:cs="Courier New"/>
          <w:sz w:val="19"/>
        </w:rPr>
        <w:br/>
        <w:t>$ race_test</w:t>
      </w:r>
      <w:r>
        <w:rPr>
          <w:rFonts w:ascii="Courier New" w:eastAsia="Courier New" w:hAnsi="Courier New" w:cs="Courier New"/>
          <w:sz w:val="19"/>
        </w:rPr>
        <w:br/>
        <w:t>race_test: children=4 pages=8 rounds=200</w:t>
      </w:r>
      <w:r>
        <w:rPr>
          <w:rFonts w:ascii="Courier New" w:eastAsia="Courier New" w:hAnsi="Courier New" w:cs="Courier New"/>
          <w:sz w:val="19"/>
        </w:rPr>
        <w:br/>
        <w:t>race_test: PASS (all 4 children completed)</w:t>
      </w:r>
      <w:r>
        <w:rPr>
          <w:rFonts w:ascii="Courier New" w:eastAsia="Courier New" w:hAnsi="Courier New" w:cs="Courier New"/>
          <w:sz w:val="19"/>
        </w:rPr>
        <w:br/>
        <w:t>$ QEMU: Terminated</w:t>
      </w:r>
    </w:p>
    <w:p w14:paraId="0F88E810" w14:textId="77777777" w:rsidR="009271D5" w:rsidRDefault="003D3DF8">
      <w:pPr>
        <w:pStyle w:val="Caption1"/>
        <w:spacing w:line="260" w:lineRule="exact"/>
      </w:pPr>
      <w:r>
        <w:rPr>
          <w:rFonts w:eastAsia="Times New Roman" w:cs="Times New Roman"/>
          <w:i/>
          <w:sz w:val="20"/>
        </w:rPr>
        <w:t>Figure 6. Rendered console excerpt from C-validation A01; this is saved text, not a desktop screenshot.</w:t>
      </w:r>
    </w:p>
    <w:p w14:paraId="123B583A" w14:textId="77777777" w:rsidR="009271D5" w:rsidRDefault="003D3DF8">
      <w:pPr>
        <w:keepNext/>
      </w:pPr>
      <w:r>
        <w:rPr>
          <w:rFonts w:eastAsia="Times New Roman" w:cs="Times New Roman"/>
          <w:b/>
        </w:rPr>
        <w:t>Table 10. Baseline checks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755"/>
        <w:gridCol w:w="6271"/>
      </w:tblGrid>
      <w:tr w:rsidR="009271D5" w14:paraId="2E440983" w14:textId="77777777">
        <w:trPr>
          <w:cantSplit/>
          <w:tblHeader/>
          <w:jc w:val="center"/>
        </w:trPr>
        <w:tc>
          <w:tcPr>
            <w:tcW w:w="2755" w:type="dxa"/>
            <w:shd w:val="clear" w:color="auto" w:fill="E8EDF2"/>
            <w:vAlign w:val="center"/>
          </w:tcPr>
          <w:p w14:paraId="09B45535" w14:textId="77777777" w:rsidR="009271D5" w:rsidRDefault="003D3DF8">
            <w:pPr>
              <w:spacing w:after="0" w:line="260" w:lineRule="exact"/>
            </w:pPr>
            <w:r>
              <w:rPr>
                <w:rFonts w:eastAsia="Times New Roman" w:cs="Times New Roman"/>
                <w:b/>
                <w:sz w:val="21"/>
              </w:rPr>
              <w:t>Check</w:t>
            </w:r>
          </w:p>
        </w:tc>
        <w:tc>
          <w:tcPr>
            <w:tcW w:w="6271" w:type="dxa"/>
            <w:shd w:val="clear" w:color="auto" w:fill="E8EDF2"/>
            <w:vAlign w:val="center"/>
          </w:tcPr>
          <w:p w14:paraId="66358534" w14:textId="77777777" w:rsidR="009271D5" w:rsidRDefault="003D3DF8">
            <w:pPr>
              <w:spacing w:after="0" w:line="260" w:lineRule="exact"/>
            </w:pPr>
            <w:r>
              <w:rPr>
                <w:rFonts w:eastAsia="Times New Roman" w:cs="Times New Roman"/>
                <w:b/>
                <w:sz w:val="21"/>
              </w:rPr>
              <w:t>Evidence / observation</w:t>
            </w:r>
          </w:p>
        </w:tc>
      </w:tr>
      <w:tr w:rsidR="009271D5" w14:paraId="094ED5CA" w14:textId="77777777">
        <w:trPr>
          <w:cantSplit/>
          <w:jc w:val="center"/>
        </w:trPr>
        <w:tc>
          <w:tcPr>
            <w:tcW w:w="2755" w:type="dxa"/>
            <w:shd w:val="clear" w:color="auto" w:fill="FFFFFF"/>
            <w:vAlign w:val="center"/>
          </w:tcPr>
          <w:p w14:paraId="032DB678" w14:textId="77777777" w:rsidR="009271D5" w:rsidRDefault="003D3DF8">
            <w:pPr>
              <w:spacing w:after="0" w:line="260" w:lineRule="exact"/>
            </w:pPr>
            <w:r>
              <w:rPr>
                <w:rFonts w:eastAsia="Times New Roman" w:cs="Times New Roman"/>
                <w:sz w:val="21"/>
              </w:rPr>
              <w:t>Workload settings</w:t>
            </w:r>
          </w:p>
        </w:tc>
        <w:tc>
          <w:tcPr>
            <w:tcW w:w="6271" w:type="dxa"/>
            <w:shd w:val="clear" w:color="auto" w:fill="FFFFFF"/>
            <w:vAlign w:val="center"/>
          </w:tcPr>
          <w:p w14:paraId="0BBDBED6" w14:textId="77777777" w:rsidR="009271D5" w:rsidRDefault="003D3DF8">
            <w:pPr>
              <w:spacing w:after="0" w:line="260" w:lineRule="exact"/>
            </w:pPr>
            <w:r>
              <w:rPr>
                <w:rFonts w:eastAsia="Times New Roman" w:cs="Times New Roman"/>
                <w:sz w:val="21"/>
              </w:rPr>
              <w:t>children=4 pages=8 rounds=200</w:t>
            </w:r>
          </w:p>
        </w:tc>
      </w:tr>
      <w:tr w:rsidR="009271D5" w14:paraId="34534F7E" w14:textId="77777777">
        <w:trPr>
          <w:cantSplit/>
          <w:jc w:val="center"/>
        </w:trPr>
        <w:tc>
          <w:tcPr>
            <w:tcW w:w="2755" w:type="dxa"/>
            <w:shd w:val="clear" w:color="auto" w:fill="FFFFFF"/>
            <w:vAlign w:val="center"/>
          </w:tcPr>
          <w:p w14:paraId="306C59C7" w14:textId="77777777" w:rsidR="009271D5" w:rsidRDefault="003D3DF8">
            <w:pPr>
              <w:spacing w:after="0" w:line="260" w:lineRule="exact"/>
            </w:pPr>
            <w:r>
              <w:rPr>
                <w:rFonts w:eastAsia="Times New Roman" w:cs="Times New Roman"/>
                <w:sz w:val="21"/>
              </w:rPr>
              <w:t>A01 result</w:t>
            </w:r>
          </w:p>
        </w:tc>
        <w:tc>
          <w:tcPr>
            <w:tcW w:w="6271" w:type="dxa"/>
            <w:shd w:val="clear" w:color="auto" w:fill="FFFFFF"/>
            <w:vAlign w:val="center"/>
          </w:tcPr>
          <w:p w14:paraId="47BCE2BD" w14:textId="77777777" w:rsidR="009271D5" w:rsidRDefault="003D3DF8">
            <w:pPr>
              <w:spacing w:after="0" w:line="260" w:lineRule="exact"/>
            </w:pPr>
            <w:r>
              <w:rPr>
                <w:rFonts w:eastAsia="Times New Roman" w:cs="Times New Roman"/>
                <w:sz w:val="21"/>
              </w:rPr>
              <w:t>PASS; all four children completed</w:t>
            </w:r>
          </w:p>
        </w:tc>
      </w:tr>
      <w:tr w:rsidR="009271D5" w14:paraId="12273483" w14:textId="77777777">
        <w:trPr>
          <w:cantSplit/>
          <w:jc w:val="center"/>
        </w:trPr>
        <w:tc>
          <w:tcPr>
            <w:tcW w:w="2755" w:type="dxa"/>
            <w:shd w:val="clear" w:color="auto" w:fill="FFFFFF"/>
            <w:vAlign w:val="center"/>
          </w:tcPr>
          <w:p w14:paraId="7B1D5EA6" w14:textId="77777777" w:rsidR="009271D5" w:rsidRDefault="003D3DF8">
            <w:pPr>
              <w:spacing w:after="0" w:line="260" w:lineRule="exact"/>
            </w:pPr>
            <w:r>
              <w:rPr>
                <w:rFonts w:eastAsia="Times New Roman" w:cs="Times New Roman"/>
                <w:sz w:val="21"/>
              </w:rPr>
              <w:t>A01-A10 phase total</w:t>
            </w:r>
          </w:p>
        </w:tc>
        <w:tc>
          <w:tcPr>
            <w:tcW w:w="6271" w:type="dxa"/>
            <w:shd w:val="clear" w:color="auto" w:fill="FFFFFF"/>
            <w:vAlign w:val="center"/>
          </w:tcPr>
          <w:p w14:paraId="30C50A41" w14:textId="77777777" w:rsidR="009271D5" w:rsidRDefault="003D3DF8">
            <w:pPr>
              <w:spacing w:after="0" w:line="260" w:lineRule="exact"/>
            </w:pPr>
            <w:r>
              <w:rPr>
                <w:rFonts w:eastAsia="Times New Roman" w:cs="Times New Roman"/>
                <w:sz w:val="21"/>
              </w:rPr>
              <w:t>10 PASS in 10 measured attempts</w:t>
            </w:r>
          </w:p>
        </w:tc>
      </w:tr>
      <w:tr w:rsidR="009271D5" w14:paraId="46C34D7C" w14:textId="77777777">
        <w:trPr>
          <w:cantSplit/>
          <w:jc w:val="center"/>
        </w:trPr>
        <w:tc>
          <w:tcPr>
            <w:tcW w:w="2755" w:type="dxa"/>
            <w:shd w:val="clear" w:color="auto" w:fill="FFFFFF"/>
            <w:vAlign w:val="center"/>
          </w:tcPr>
          <w:p w14:paraId="0516315A" w14:textId="77777777" w:rsidR="009271D5" w:rsidRDefault="003D3DF8">
            <w:pPr>
              <w:spacing w:after="0" w:line="260" w:lineRule="exact"/>
            </w:pPr>
            <w:r>
              <w:rPr>
                <w:rFonts w:eastAsia="Times New Roman" w:cs="Times New Roman"/>
                <w:sz w:val="21"/>
              </w:rPr>
              <w:t>Control function</w:t>
            </w:r>
          </w:p>
        </w:tc>
        <w:tc>
          <w:tcPr>
            <w:tcW w:w="6271" w:type="dxa"/>
            <w:shd w:val="clear" w:color="auto" w:fill="FFFFFF"/>
            <w:vAlign w:val="center"/>
          </w:tcPr>
          <w:p w14:paraId="3F70002B" w14:textId="77777777" w:rsidR="009271D5" w:rsidRDefault="003D3DF8">
            <w:pPr>
              <w:spacing w:after="0" w:line="260" w:lineRule="exact"/>
            </w:pPr>
            <w:r>
              <w:rPr>
                <w:rFonts w:eastAsia="Times New Roman" w:cs="Times New Roman"/>
                <w:sz w:val="21"/>
              </w:rPr>
              <w:t>Confirms observed completion with original allocator locks</w:t>
            </w:r>
          </w:p>
        </w:tc>
      </w:tr>
    </w:tbl>
    <w:p w14:paraId="4D805C0C" w14:textId="77777777" w:rsidR="009271D5" w:rsidRDefault="009271D5">
      <w:pPr>
        <w:spacing w:after="40"/>
      </w:pPr>
    </w:p>
    <w:p w14:paraId="50581592" w14:textId="77777777" w:rsidR="009271D5" w:rsidRDefault="003D3DF8">
      <w:pPr>
        <w:jc w:val="both"/>
      </w:pPr>
      <w:r>
        <w:rPr>
          <w:rFonts w:eastAsia="Times New Roman" w:cs="Times New Roman"/>
        </w:rPr>
        <w:t>A baseline PASS means the program reported no detected error during that invocation. It does not establish absence of every possible defect. Its value is comparative: the next phase changes the allocator lock calls while holding the test and guest settings fixed.</w:t>
      </w:r>
    </w:p>
    <w:p w14:paraId="5E405A61" w14:textId="77777777" w:rsidR="009271D5" w:rsidRDefault="003D3DF8">
      <w:pPr>
        <w:jc w:val="both"/>
      </w:pPr>
      <w:r>
        <w:rPr>
          <w:rFonts w:eastAsia="Times New Roman" w:cs="Times New Roman"/>
        </w:rPr>
        <w:t>The console displays hart startup messages because the guest uses four virtual CPUs. The order of those messages can vary. The recorded elapsed times include output collection and are not an allocator performance measurement.</w:t>
      </w:r>
    </w:p>
    <w:p w14:paraId="65D81AFF" w14:textId="77777777" w:rsidR="009271D5" w:rsidRDefault="003D3DF8">
      <w:r>
        <w:br w:type="page"/>
      </w:r>
    </w:p>
    <w:p w14:paraId="2E9087B9" w14:textId="77777777" w:rsidR="009271D5" w:rsidRDefault="003D3DF8">
      <w:pPr>
        <w:pStyle w:val="Heading11"/>
      </w:pPr>
      <w:bookmarkStart w:id="15" w:name="_Toc243853940"/>
      <w:r>
        <w:rPr>
          <w:rFonts w:eastAsia="Times New Roman" w:cs="Times New Roman"/>
          <w:b/>
        </w:rPr>
        <w:lastRenderedPageBreak/>
        <w:t>14 Deliberate lock removal</w:t>
      </w:r>
      <w:bookmarkEnd w:id="15"/>
    </w:p>
    <w:p w14:paraId="79B38AF0" w14:textId="77777777" w:rsidR="009271D5" w:rsidRDefault="003D3DF8">
      <w:pPr>
        <w:jc w:val="both"/>
      </w:pPr>
      <w:r>
        <w:rPr>
          <w:rFonts w:eastAsia="Times New Roman" w:cs="Times New Roman"/>
        </w:rPr>
        <w:t>The unlocked variant comments out exactly four allocator calls: acquire and release in kfree(), and acquire and release in kalloc(). The free-list update statements and the guest workload remain unchanged. The saved B-lock-removal.diff records the intended intervention.</w:t>
      </w:r>
    </w:p>
    <w:p w14:paraId="77E60502" w14:textId="77777777" w:rsidR="009271D5" w:rsidRDefault="003D3DF8">
      <w:pPr>
        <w:keepLines/>
        <w:spacing w:after="180" w:line="250" w:lineRule="exact"/>
      </w:pPr>
      <w:r>
        <w:rPr>
          <w:rFonts w:ascii="Courier New" w:eastAsia="Courier New" w:hAnsi="Courier New" w:cs="Courier New"/>
          <w:sz w:val="19"/>
        </w:rPr>
        <w:t>kfree():</w:t>
      </w:r>
      <w:r>
        <w:rPr>
          <w:rFonts w:ascii="Courier New" w:eastAsia="Courier New" w:hAnsi="Courier New" w:cs="Courier New"/>
          <w:sz w:val="19"/>
        </w:rPr>
        <w:br/>
        <w:t>- acquire(&amp;kmem.lock);</w:t>
      </w:r>
      <w:r>
        <w:rPr>
          <w:rFonts w:ascii="Courier New" w:eastAsia="Courier New" w:hAnsi="Courier New" w:cs="Courier New"/>
          <w:sz w:val="19"/>
        </w:rPr>
        <w:br/>
        <w:t>+ // acquire(&amp;kmem.lock);</w:t>
      </w:r>
      <w:r>
        <w:rPr>
          <w:rFonts w:ascii="Courier New" w:eastAsia="Courier New" w:hAnsi="Courier New" w:cs="Courier New"/>
          <w:sz w:val="19"/>
        </w:rPr>
        <w:br/>
        <w:t xml:space="preserve">  r-&gt;next = kmem.freelist;</w:t>
      </w:r>
      <w:r>
        <w:rPr>
          <w:rFonts w:ascii="Courier New" w:eastAsia="Courier New" w:hAnsi="Courier New" w:cs="Courier New"/>
          <w:sz w:val="19"/>
        </w:rPr>
        <w:br/>
        <w:t xml:space="preserve">  kmem.freelist = r;</w:t>
      </w:r>
      <w:r>
        <w:rPr>
          <w:rFonts w:ascii="Courier New" w:eastAsia="Courier New" w:hAnsi="Courier New" w:cs="Courier New"/>
          <w:sz w:val="19"/>
        </w:rPr>
        <w:br/>
        <w:t>- release(&amp;kmem.lock);</w:t>
      </w:r>
      <w:r>
        <w:rPr>
          <w:rFonts w:ascii="Courier New" w:eastAsia="Courier New" w:hAnsi="Courier New" w:cs="Courier New"/>
          <w:sz w:val="19"/>
        </w:rPr>
        <w:br/>
        <w:t>+ // release(&amp;kmem.lock);</w:t>
      </w:r>
      <w:r>
        <w:rPr>
          <w:rFonts w:ascii="Courier New" w:eastAsia="Courier New" w:hAnsi="Courier New" w:cs="Courier New"/>
          <w:sz w:val="19"/>
        </w:rPr>
        <w:br/>
      </w:r>
      <w:r>
        <w:rPr>
          <w:rFonts w:ascii="Courier New" w:eastAsia="Courier New" w:hAnsi="Courier New" w:cs="Courier New"/>
          <w:sz w:val="19"/>
        </w:rPr>
        <w:br/>
        <w:t>kalloc():</w:t>
      </w:r>
      <w:r>
        <w:rPr>
          <w:rFonts w:ascii="Courier New" w:eastAsia="Courier New" w:hAnsi="Courier New" w:cs="Courier New"/>
          <w:sz w:val="19"/>
        </w:rPr>
        <w:br/>
        <w:t>- acquire(&amp;kmem.lock);</w:t>
      </w:r>
      <w:r>
        <w:rPr>
          <w:rFonts w:ascii="Courier New" w:eastAsia="Courier New" w:hAnsi="Courier New" w:cs="Courier New"/>
          <w:sz w:val="19"/>
        </w:rPr>
        <w:br/>
        <w:t>+ // acquire(&amp;kmem.lock);</w:t>
      </w:r>
      <w:r>
        <w:rPr>
          <w:rFonts w:ascii="Courier New" w:eastAsia="Courier New" w:hAnsi="Courier New" w:cs="Courier New"/>
          <w:sz w:val="19"/>
        </w:rPr>
        <w:br/>
        <w:t xml:space="preserve">  r = kmem.freelist;</w:t>
      </w:r>
      <w:r>
        <w:rPr>
          <w:rFonts w:ascii="Courier New" w:eastAsia="Courier New" w:hAnsi="Courier New" w:cs="Courier New"/>
          <w:sz w:val="19"/>
        </w:rPr>
        <w:br/>
        <w:t xml:space="preserve">  if (r)</w:t>
      </w:r>
      <w:r>
        <w:rPr>
          <w:rFonts w:ascii="Courier New" w:eastAsia="Courier New" w:hAnsi="Courier New" w:cs="Courier New"/>
          <w:sz w:val="19"/>
        </w:rPr>
        <w:br/>
        <w:t xml:space="preserve">    kmem.freelist = r-&gt;next;</w:t>
      </w:r>
      <w:r>
        <w:rPr>
          <w:rFonts w:ascii="Courier New" w:eastAsia="Courier New" w:hAnsi="Courier New" w:cs="Courier New"/>
          <w:sz w:val="19"/>
        </w:rPr>
        <w:br/>
        <w:t>- release(&amp;kmem.lock);</w:t>
      </w:r>
      <w:r>
        <w:rPr>
          <w:rFonts w:ascii="Courier New" w:eastAsia="Courier New" w:hAnsi="Courier New" w:cs="Courier New"/>
          <w:sz w:val="19"/>
        </w:rPr>
        <w:br/>
        <w:t>+ // release(&amp;kmem.lock);</w:t>
      </w:r>
    </w:p>
    <w:p w14:paraId="4E5B0640" w14:textId="77777777" w:rsidR="009271D5" w:rsidRDefault="003D3DF8">
      <w:pPr>
        <w:pStyle w:val="Caption1"/>
        <w:spacing w:line="260" w:lineRule="exact"/>
      </w:pPr>
      <w:r>
        <w:rPr>
          <w:rFonts w:eastAsia="Times New Roman" w:cs="Times New Roman"/>
          <w:i/>
          <w:sz w:val="20"/>
        </w:rPr>
        <w:t>Figure 7. Focused excerpt of the saved allocator-lock removal diff.</w:t>
      </w:r>
    </w:p>
    <w:p w14:paraId="150BAE14" w14:textId="77777777" w:rsidR="009271D5" w:rsidRDefault="003D3DF8">
      <w:pPr>
        <w:jc w:val="both"/>
      </w:pPr>
      <w:r>
        <w:rPr>
          <w:rFonts w:eastAsia="Times New Roman" w:cs="Times New Roman"/>
        </w:rPr>
        <w:t>After rebuilding, the runner performs B01-B10 with the same four-CPU stress program. The variant intentionally violates the normal locking discipline. This is a controlled teaching experiment rather than a proposed production optimization.</w:t>
      </w:r>
    </w:p>
    <w:p w14:paraId="7C21ED29" w14:textId="77777777" w:rsidR="009271D5" w:rsidRDefault="003D3DF8">
      <w:pPr>
        <w:jc w:val="both"/>
      </w:pPr>
      <w:r>
        <w:rPr>
          <w:rFonts w:eastAsia="Times New Roman" w:cs="Times New Roman"/>
        </w:rPr>
        <w:t>acquire() and release() also manage nested local interrupt state. Their removal changes that behavior wherever an outer lock is not already active. Consequently the comparison concerns the complete existing allocator locking discipline; it does not independently measure mutual exclusion, ordering, and interrupt handling as separate interventions.</w:t>
      </w:r>
    </w:p>
    <w:p w14:paraId="3C942B11" w14:textId="77777777" w:rsidR="009271D5" w:rsidRDefault="003D3DF8">
      <w:pPr>
        <w:jc w:val="both"/>
      </w:pPr>
      <w:r>
        <w:rPr>
          <w:rFonts w:eastAsia="Times New Roman" w:cs="Times New Roman"/>
        </w:rPr>
        <w:t>Keep the removal diff and original allocator copy with the results so the experiment is auditable. Restoration follows this phase; the final project must retain its original protection.</w:t>
      </w:r>
    </w:p>
    <w:p w14:paraId="1B44F7AE" w14:textId="77777777" w:rsidR="009271D5" w:rsidRDefault="003D3DF8">
      <w:r>
        <w:br w:type="page"/>
      </w:r>
    </w:p>
    <w:p w14:paraId="3FDE9325" w14:textId="77777777" w:rsidR="009271D5" w:rsidRDefault="003D3DF8">
      <w:pPr>
        <w:pStyle w:val="Heading11"/>
      </w:pPr>
      <w:bookmarkStart w:id="16" w:name="_Toc243853941"/>
      <w:r>
        <w:rPr>
          <w:rFonts w:eastAsia="Times New Roman" w:cs="Times New Roman"/>
          <w:b/>
        </w:rPr>
        <w:lastRenderedPageBreak/>
        <w:t>15 Unlocked-run evidence</w:t>
      </w:r>
      <w:bookmarkEnd w:id="16"/>
    </w:p>
    <w:p w14:paraId="58BFD07A" w14:textId="77777777" w:rsidR="009271D5" w:rsidRDefault="003D3DF8">
      <w:pPr>
        <w:keepLines/>
        <w:spacing w:after="180" w:line="250" w:lineRule="exact"/>
      </w:pPr>
      <w:r>
        <w:rPr>
          <w:rFonts w:ascii="Courier New" w:eastAsia="Courier New" w:hAnsi="Courier New" w:cs="Courier New"/>
          <w:sz w:val="19"/>
        </w:rPr>
        <w:t>xv6 kernel is booting</w:t>
      </w:r>
      <w:r>
        <w:rPr>
          <w:rFonts w:ascii="Courier New" w:eastAsia="Courier New" w:hAnsi="Courier New" w:cs="Courier New"/>
          <w:sz w:val="19"/>
        </w:rPr>
        <w:br/>
      </w:r>
      <w:r>
        <w:rPr>
          <w:rFonts w:ascii="Courier New" w:eastAsia="Courier New" w:hAnsi="Courier New" w:cs="Courier New"/>
          <w:sz w:val="19"/>
        </w:rPr>
        <w:br/>
        <w:t>hart 1 starting</w:t>
      </w:r>
      <w:r>
        <w:rPr>
          <w:rFonts w:ascii="Courier New" w:eastAsia="Courier New" w:hAnsi="Courier New" w:cs="Courier New"/>
          <w:sz w:val="19"/>
        </w:rPr>
        <w:br/>
        <w:t>hart 3 starting</w:t>
      </w:r>
      <w:r>
        <w:rPr>
          <w:rFonts w:ascii="Courier New" w:eastAsia="Courier New" w:hAnsi="Courier New" w:cs="Courier New"/>
          <w:sz w:val="19"/>
        </w:rPr>
        <w:br/>
        <w:t>hart 2 starting</w:t>
      </w:r>
      <w:r>
        <w:rPr>
          <w:rFonts w:ascii="Courier New" w:eastAsia="Courier New" w:hAnsi="Courier New" w:cs="Courier New"/>
          <w:sz w:val="19"/>
        </w:rPr>
        <w:br/>
        <w:t>init: starting sh</w:t>
      </w:r>
      <w:r>
        <w:rPr>
          <w:rFonts w:ascii="Courier New" w:eastAsia="Courier New" w:hAnsi="Courier New" w:cs="Courier New"/>
          <w:sz w:val="19"/>
        </w:rPr>
        <w:br/>
        <w:t>$ race_test</w:t>
      </w:r>
      <w:r>
        <w:rPr>
          <w:rFonts w:ascii="Courier New" w:eastAsia="Courier New" w:hAnsi="Courier New" w:cs="Courier New"/>
          <w:sz w:val="19"/>
        </w:rPr>
        <w:br/>
        <w:t>race_test: children=4 pages=8 rounds=200</w:t>
      </w:r>
      <w:r>
        <w:rPr>
          <w:rFonts w:ascii="Courier New" w:eastAsia="Courier New" w:hAnsi="Courier New" w:cs="Courier New"/>
          <w:sz w:val="19"/>
        </w:rPr>
        <w:br/>
        <w:t>child scause=0xd sepc=0x80000aca stval=0x505050505050505</w:t>
      </w:r>
      <w:r>
        <w:rPr>
          <w:rFonts w:ascii="Courier New" w:eastAsia="Courier New" w:hAnsi="Courier New" w:cs="Courier New"/>
          <w:sz w:val="19"/>
        </w:rPr>
        <w:br/>
        <w:t>panic: 2scause=0xd sepc=0x80000aca stval=0x505050505050505</w:t>
      </w:r>
      <w:r>
        <w:rPr>
          <w:rFonts w:ascii="Courier New" w:eastAsia="Courier New" w:hAnsi="Courier New" w:cs="Courier New"/>
          <w:sz w:val="19"/>
        </w:rPr>
        <w:br/>
        <w:t>panic: kerneltrapkerneltrap</w:t>
      </w:r>
      <w:r>
        <w:rPr>
          <w:rFonts w:ascii="Courier New" w:eastAsia="Courier New" w:hAnsi="Courier New" w:cs="Courier New"/>
          <w:sz w:val="19"/>
        </w:rPr>
        <w:br/>
      </w:r>
      <w:r>
        <w:rPr>
          <w:rFonts w:ascii="Courier New" w:eastAsia="Courier New" w:hAnsi="Courier New" w:cs="Courier New"/>
          <w:sz w:val="19"/>
        </w:rPr>
        <w:t>: CORRUPTION round=1 offset=16384 expected=3 got=4</w:t>
      </w:r>
      <w:r>
        <w:rPr>
          <w:rFonts w:ascii="Courier New" w:eastAsia="Courier New" w:hAnsi="Courier New" w:cs="Courier New"/>
          <w:sz w:val="19"/>
        </w:rPr>
        <w:br/>
        <w:t>race_test: pid=6 failed status=1</w:t>
      </w:r>
      <w:r>
        <w:rPr>
          <w:rFonts w:ascii="Courier New" w:eastAsia="Courier New" w:hAnsi="Courier New" w:cs="Courier New"/>
          <w:sz w:val="19"/>
        </w:rPr>
        <w:br/>
        <w:t>QEMU: Terminated</w:t>
      </w:r>
    </w:p>
    <w:p w14:paraId="51ADB096" w14:textId="77777777" w:rsidR="009271D5" w:rsidRDefault="003D3DF8">
      <w:pPr>
        <w:pStyle w:val="Caption1"/>
        <w:spacing w:line="260" w:lineRule="exact"/>
      </w:pPr>
      <w:r>
        <w:rPr>
          <w:rFonts w:eastAsia="Times New Roman" w:cs="Times New Roman"/>
          <w:i/>
          <w:sz w:val="20"/>
        </w:rPr>
        <w:t>Figure 8. Rendered C-validation B06 console excerpt; concurrent output is preserved as recorded.</w:t>
      </w:r>
    </w:p>
    <w:p w14:paraId="0F5C4349" w14:textId="77777777" w:rsidR="009271D5" w:rsidRDefault="003D3DF8">
      <w:pPr>
        <w:jc w:val="both"/>
      </w:pPr>
      <w:r>
        <w:rPr>
          <w:rFonts w:eastAsia="Times New Roman" w:cs="Times New Roman"/>
        </w:rPr>
        <w:t>B06 contains a visible CORRUPTION message: round=1, offset=16384, expected=3, got=4. The same log also contains interleaved trap and panic text. The supplied CSV assigns B06 the primary category CORRUPTION. The report retains this existing classification rather than counting that attempt again under panic/trap.</w:t>
      </w:r>
    </w:p>
    <w:p w14:paraId="618E045C" w14:textId="77777777" w:rsidR="009271D5" w:rsidRDefault="003D3DF8">
      <w:pPr>
        <w:keepNext/>
      </w:pPr>
      <w:r>
        <w:rPr>
          <w:rFonts w:eastAsia="Times New Roman" w:cs="Times New Roman"/>
          <w:b/>
        </w:rPr>
        <w:t>Table 11. Other recorded unlocked symptoms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140"/>
        <w:gridCol w:w="5701"/>
        <w:gridCol w:w="2185"/>
      </w:tblGrid>
      <w:tr w:rsidR="009271D5" w14:paraId="6923FB01" w14:textId="77777777">
        <w:trPr>
          <w:cantSplit/>
          <w:tblHeader/>
          <w:jc w:val="center"/>
        </w:trPr>
        <w:tc>
          <w:tcPr>
            <w:tcW w:w="1140" w:type="dxa"/>
            <w:shd w:val="clear" w:color="auto" w:fill="E8EDF2"/>
            <w:vAlign w:val="center"/>
          </w:tcPr>
          <w:p w14:paraId="204A2A25" w14:textId="77777777" w:rsidR="009271D5" w:rsidRDefault="003D3DF8">
            <w:pPr>
              <w:spacing w:after="0" w:line="260" w:lineRule="exact"/>
            </w:pPr>
            <w:r>
              <w:rPr>
                <w:rFonts w:eastAsia="Times New Roman" w:cs="Times New Roman"/>
                <w:b/>
                <w:sz w:val="21"/>
              </w:rPr>
              <w:t>Attempt</w:t>
            </w:r>
          </w:p>
        </w:tc>
        <w:tc>
          <w:tcPr>
            <w:tcW w:w="5701" w:type="dxa"/>
            <w:shd w:val="clear" w:color="auto" w:fill="E8EDF2"/>
            <w:vAlign w:val="center"/>
          </w:tcPr>
          <w:p w14:paraId="583F966C" w14:textId="77777777" w:rsidR="009271D5" w:rsidRDefault="003D3DF8">
            <w:pPr>
              <w:spacing w:after="0" w:line="260" w:lineRule="exact"/>
            </w:pPr>
            <w:r>
              <w:rPr>
                <w:rFonts w:eastAsia="Times New Roman" w:cs="Times New Roman"/>
                <w:b/>
                <w:sz w:val="21"/>
              </w:rPr>
              <w:t>Recorded observation</w:t>
            </w:r>
          </w:p>
        </w:tc>
        <w:tc>
          <w:tcPr>
            <w:tcW w:w="2185" w:type="dxa"/>
            <w:shd w:val="clear" w:color="auto" w:fill="E8EDF2"/>
            <w:vAlign w:val="center"/>
          </w:tcPr>
          <w:p w14:paraId="1A7A83EE" w14:textId="77777777" w:rsidR="009271D5" w:rsidRDefault="003D3DF8">
            <w:pPr>
              <w:spacing w:after="0" w:line="260" w:lineRule="exact"/>
              <w:jc w:val="center"/>
            </w:pPr>
            <w:r>
              <w:rPr>
                <w:rFonts w:eastAsia="Times New Roman" w:cs="Times New Roman"/>
                <w:b/>
                <w:sz w:val="21"/>
              </w:rPr>
              <w:t>Primary outcome</w:t>
            </w:r>
          </w:p>
        </w:tc>
      </w:tr>
      <w:tr w:rsidR="009271D5" w14:paraId="1D1FFB87" w14:textId="77777777">
        <w:trPr>
          <w:cantSplit/>
          <w:jc w:val="center"/>
        </w:trPr>
        <w:tc>
          <w:tcPr>
            <w:tcW w:w="1140" w:type="dxa"/>
            <w:shd w:val="clear" w:color="auto" w:fill="FFFFFF"/>
            <w:vAlign w:val="center"/>
          </w:tcPr>
          <w:p w14:paraId="24614263" w14:textId="77777777" w:rsidR="009271D5" w:rsidRDefault="003D3DF8">
            <w:pPr>
              <w:spacing w:after="0" w:line="260" w:lineRule="exact"/>
            </w:pPr>
            <w:r>
              <w:rPr>
                <w:rFonts w:eastAsia="Times New Roman" w:cs="Times New Roman"/>
                <w:sz w:val="21"/>
              </w:rPr>
              <w:t>B01</w:t>
            </w:r>
          </w:p>
        </w:tc>
        <w:tc>
          <w:tcPr>
            <w:tcW w:w="5701" w:type="dxa"/>
            <w:shd w:val="clear" w:color="auto" w:fill="FFFFFF"/>
            <w:vAlign w:val="center"/>
          </w:tcPr>
          <w:p w14:paraId="423C8E75" w14:textId="77777777" w:rsidR="009271D5" w:rsidRDefault="003D3DF8">
            <w:pPr>
              <w:spacing w:after="0" w:line="260" w:lineRule="exact"/>
            </w:pPr>
            <w:r>
              <w:rPr>
                <w:rFonts w:eastAsia="Times New Roman" w:cs="Times New Roman"/>
                <w:sz w:val="21"/>
              </w:rPr>
              <w:t>panic: kerneltrap</w:t>
            </w:r>
          </w:p>
        </w:tc>
        <w:tc>
          <w:tcPr>
            <w:tcW w:w="2185" w:type="dxa"/>
            <w:shd w:val="clear" w:color="auto" w:fill="FFFFFF"/>
            <w:vAlign w:val="center"/>
          </w:tcPr>
          <w:p w14:paraId="2831E4B7" w14:textId="77777777" w:rsidR="009271D5" w:rsidRDefault="003D3DF8">
            <w:pPr>
              <w:spacing w:after="0" w:line="260" w:lineRule="exact"/>
              <w:jc w:val="center"/>
            </w:pPr>
            <w:r>
              <w:rPr>
                <w:rFonts w:eastAsia="Times New Roman" w:cs="Times New Roman"/>
                <w:sz w:val="21"/>
              </w:rPr>
              <w:t>PANIC_OR_TRAP</w:t>
            </w:r>
          </w:p>
        </w:tc>
      </w:tr>
      <w:tr w:rsidR="009271D5" w14:paraId="512CC4BA" w14:textId="77777777">
        <w:trPr>
          <w:cantSplit/>
          <w:jc w:val="center"/>
        </w:trPr>
        <w:tc>
          <w:tcPr>
            <w:tcW w:w="1140" w:type="dxa"/>
            <w:shd w:val="clear" w:color="auto" w:fill="FFFFFF"/>
            <w:vAlign w:val="center"/>
          </w:tcPr>
          <w:p w14:paraId="6F01229C" w14:textId="77777777" w:rsidR="009271D5" w:rsidRDefault="003D3DF8">
            <w:pPr>
              <w:spacing w:after="0" w:line="260" w:lineRule="exact"/>
            </w:pPr>
            <w:r>
              <w:rPr>
                <w:rFonts w:eastAsia="Times New Roman" w:cs="Times New Roman"/>
                <w:sz w:val="21"/>
              </w:rPr>
              <w:t>B07</w:t>
            </w:r>
          </w:p>
        </w:tc>
        <w:tc>
          <w:tcPr>
            <w:tcW w:w="5701" w:type="dxa"/>
            <w:shd w:val="clear" w:color="auto" w:fill="FFFFFF"/>
            <w:vAlign w:val="center"/>
          </w:tcPr>
          <w:p w14:paraId="1999C032" w14:textId="77777777" w:rsidR="009271D5" w:rsidRDefault="003D3DF8">
            <w:pPr>
              <w:spacing w:after="0" w:line="260" w:lineRule="exact"/>
            </w:pPr>
            <w:r>
              <w:rPr>
                <w:rFonts w:eastAsia="Times New Roman" w:cs="Times New Roman"/>
                <w:sz w:val="21"/>
              </w:rPr>
              <w:t>race_test: FAIL (2 child failures; setup_failed=0)</w:t>
            </w:r>
          </w:p>
        </w:tc>
        <w:tc>
          <w:tcPr>
            <w:tcW w:w="2185" w:type="dxa"/>
            <w:shd w:val="clear" w:color="auto" w:fill="FFFFFF"/>
            <w:vAlign w:val="center"/>
          </w:tcPr>
          <w:p w14:paraId="3A6F0C04" w14:textId="77777777" w:rsidR="009271D5" w:rsidRDefault="003D3DF8">
            <w:pPr>
              <w:spacing w:after="0" w:line="260" w:lineRule="exact"/>
              <w:jc w:val="center"/>
            </w:pPr>
            <w:r>
              <w:rPr>
                <w:rFonts w:eastAsia="Times New Roman" w:cs="Times New Roman"/>
                <w:sz w:val="21"/>
              </w:rPr>
              <w:t>TEST_FAILURE</w:t>
            </w:r>
          </w:p>
        </w:tc>
      </w:tr>
      <w:tr w:rsidR="009271D5" w14:paraId="5D9A18E6" w14:textId="77777777">
        <w:trPr>
          <w:cantSplit/>
          <w:jc w:val="center"/>
        </w:trPr>
        <w:tc>
          <w:tcPr>
            <w:tcW w:w="1140" w:type="dxa"/>
            <w:shd w:val="clear" w:color="auto" w:fill="FFFFFF"/>
            <w:vAlign w:val="center"/>
          </w:tcPr>
          <w:p w14:paraId="3D83F427" w14:textId="77777777" w:rsidR="009271D5" w:rsidRDefault="003D3DF8">
            <w:pPr>
              <w:spacing w:after="0" w:line="260" w:lineRule="exact"/>
            </w:pPr>
            <w:r>
              <w:rPr>
                <w:rFonts w:eastAsia="Times New Roman" w:cs="Times New Roman"/>
                <w:sz w:val="21"/>
              </w:rPr>
              <w:t>B08</w:t>
            </w:r>
          </w:p>
        </w:tc>
        <w:tc>
          <w:tcPr>
            <w:tcW w:w="5701" w:type="dxa"/>
            <w:shd w:val="clear" w:color="auto" w:fill="FFFFFF"/>
            <w:vAlign w:val="center"/>
          </w:tcPr>
          <w:p w14:paraId="0A3A5B2E" w14:textId="77777777" w:rsidR="009271D5" w:rsidRDefault="003D3DF8">
            <w:pPr>
              <w:spacing w:after="0" w:line="260" w:lineRule="exact"/>
            </w:pPr>
            <w:r>
              <w:rPr>
                <w:rFonts w:eastAsia="Times New Roman" w:cs="Times New Roman"/>
                <w:sz w:val="21"/>
              </w:rPr>
              <w:t>Host limit reached: 60 seconds</w:t>
            </w:r>
          </w:p>
        </w:tc>
        <w:tc>
          <w:tcPr>
            <w:tcW w:w="2185" w:type="dxa"/>
            <w:shd w:val="clear" w:color="auto" w:fill="FFFFFF"/>
            <w:vAlign w:val="center"/>
          </w:tcPr>
          <w:p w14:paraId="7BC8B379" w14:textId="77777777" w:rsidR="009271D5" w:rsidRDefault="003D3DF8">
            <w:pPr>
              <w:spacing w:after="0" w:line="260" w:lineRule="exact"/>
              <w:jc w:val="center"/>
            </w:pPr>
            <w:r>
              <w:rPr>
                <w:rFonts w:eastAsia="Times New Roman" w:cs="Times New Roman"/>
                <w:sz w:val="21"/>
              </w:rPr>
              <w:t>TIMEOUT</w:t>
            </w:r>
          </w:p>
        </w:tc>
      </w:tr>
      <w:tr w:rsidR="009271D5" w14:paraId="0BA73940" w14:textId="77777777">
        <w:trPr>
          <w:cantSplit/>
          <w:jc w:val="center"/>
        </w:trPr>
        <w:tc>
          <w:tcPr>
            <w:tcW w:w="1140" w:type="dxa"/>
            <w:shd w:val="clear" w:color="auto" w:fill="FFFFFF"/>
            <w:vAlign w:val="center"/>
          </w:tcPr>
          <w:p w14:paraId="7BBA17C7" w14:textId="77777777" w:rsidR="009271D5" w:rsidRDefault="003D3DF8">
            <w:pPr>
              <w:spacing w:after="0" w:line="260" w:lineRule="exact"/>
            </w:pPr>
            <w:r>
              <w:rPr>
                <w:rFonts w:eastAsia="Times New Roman" w:cs="Times New Roman"/>
                <w:sz w:val="21"/>
              </w:rPr>
              <w:t>B10</w:t>
            </w:r>
          </w:p>
        </w:tc>
        <w:tc>
          <w:tcPr>
            <w:tcW w:w="5701" w:type="dxa"/>
            <w:shd w:val="clear" w:color="auto" w:fill="FFFFFF"/>
            <w:vAlign w:val="center"/>
          </w:tcPr>
          <w:p w14:paraId="2D2F2089" w14:textId="77777777" w:rsidR="009271D5" w:rsidRDefault="003D3DF8">
            <w:pPr>
              <w:spacing w:after="0" w:line="260" w:lineRule="exact"/>
            </w:pPr>
            <w:r>
              <w:rPr>
                <w:rFonts w:eastAsia="Times New Roman" w:cs="Times New Roman"/>
                <w:sz w:val="21"/>
              </w:rPr>
              <w:t>race_test: FAIL (4 child failures; setup_failed=0)</w:t>
            </w:r>
          </w:p>
        </w:tc>
        <w:tc>
          <w:tcPr>
            <w:tcW w:w="2185" w:type="dxa"/>
            <w:shd w:val="clear" w:color="auto" w:fill="FFFFFF"/>
            <w:vAlign w:val="center"/>
          </w:tcPr>
          <w:p w14:paraId="03FFE956" w14:textId="77777777" w:rsidR="009271D5" w:rsidRDefault="003D3DF8">
            <w:pPr>
              <w:spacing w:after="0" w:line="260" w:lineRule="exact"/>
              <w:jc w:val="center"/>
            </w:pPr>
            <w:r>
              <w:rPr>
                <w:rFonts w:eastAsia="Times New Roman" w:cs="Times New Roman"/>
                <w:sz w:val="21"/>
              </w:rPr>
              <w:t>TEST_FAILURE</w:t>
            </w:r>
          </w:p>
        </w:tc>
      </w:tr>
    </w:tbl>
    <w:p w14:paraId="294BF7C9" w14:textId="77777777" w:rsidR="009271D5" w:rsidRDefault="009271D5">
      <w:pPr>
        <w:spacing w:after="40"/>
      </w:pPr>
    </w:p>
    <w:p w14:paraId="626DA1F3" w14:textId="77777777" w:rsidR="009271D5" w:rsidRDefault="003D3DF8">
      <w:pPr>
        <w:jc w:val="both"/>
      </w:pPr>
      <w:r>
        <w:rPr>
          <w:rFonts w:eastAsia="Times New Roman" w:cs="Times New Roman"/>
        </w:rPr>
        <w:t>Every attempt is counted once using its recorded primary outcome. Split or interleaved output should not be silently repaired into an invented complete message. A tag mismatch is direct evidence that the checked memory did not contain its expected value; it does not reveal the complete chain of internal kernel events.</w:t>
      </w:r>
    </w:p>
    <w:p w14:paraId="22EACF81" w14:textId="77777777" w:rsidR="009271D5" w:rsidRDefault="003D3DF8">
      <w:pPr>
        <w:jc w:val="both"/>
      </w:pPr>
      <w:r>
        <w:rPr>
          <w:rFonts w:eastAsia="Times New Roman" w:cs="Times New Roman"/>
        </w:rPr>
        <w:t>The timeout records lack of completion before the host limit. It must not be relabeled as a proven deadlock. Similarly, panic/trap outcomes show severe failure but are not proof of one specific allocator interleaving.</w:t>
      </w:r>
    </w:p>
    <w:p w14:paraId="252754BE" w14:textId="77777777" w:rsidR="009271D5" w:rsidRDefault="003D3DF8">
      <w:r>
        <w:br w:type="page"/>
      </w:r>
    </w:p>
    <w:p w14:paraId="70EABE6F" w14:textId="77777777" w:rsidR="009271D5" w:rsidRDefault="003D3DF8">
      <w:pPr>
        <w:pStyle w:val="Heading11"/>
      </w:pPr>
      <w:bookmarkStart w:id="17" w:name="_Toc243853942"/>
      <w:r>
        <w:rPr>
          <w:rFonts w:eastAsia="Times New Roman" w:cs="Times New Roman"/>
          <w:b/>
        </w:rPr>
        <w:lastRenderedPageBreak/>
        <w:t>16 Restoration and verification</w:t>
      </w:r>
      <w:bookmarkEnd w:id="17"/>
    </w:p>
    <w:p w14:paraId="7898981D" w14:textId="77777777" w:rsidR="009271D5" w:rsidRDefault="003D3DF8">
      <w:pPr>
        <w:jc w:val="both"/>
      </w:pPr>
      <w:r>
        <w:rPr>
          <w:rFonts w:eastAsia="Times New Roman" w:cs="Times New Roman"/>
        </w:rPr>
        <w:t>After the unlocked phase, the exact saved original allocator is restored. The restoration check validates its checksum, the final allocator diff is empty, and the restored kernel is rebuilt. C01-C10 then repeat the same workload in fresh guests. This closes the experiment with the original synchronization in place.</w:t>
      </w:r>
    </w:p>
    <w:p w14:paraId="1110910A" w14:textId="77777777" w:rsidR="009271D5" w:rsidRDefault="003D3DF8">
      <w:pPr>
        <w:keepLines/>
        <w:spacing w:after="180" w:line="250" w:lineRule="exact"/>
      </w:pPr>
      <w:r>
        <w:rPr>
          <w:rFonts w:ascii="Courier New" w:eastAsia="Courier New" w:hAnsi="Courier New" w:cs="Courier New"/>
          <w:sz w:val="19"/>
        </w:rPr>
        <w:t>restoration-check.txt:</w:t>
      </w:r>
      <w:r>
        <w:rPr>
          <w:rFonts w:ascii="Courier New" w:eastAsia="Courier New" w:hAnsi="Courier New" w:cs="Courier New"/>
          <w:sz w:val="19"/>
        </w:rPr>
        <w:br/>
        <w:t>kernel/kalloc.c: OK</w:t>
      </w:r>
      <w:r>
        <w:rPr>
          <w:rFonts w:ascii="Courier New" w:eastAsia="Courier New" w:hAnsi="Courier New" w:cs="Courier New"/>
          <w:sz w:val="19"/>
        </w:rPr>
        <w:br/>
      </w:r>
      <w:r>
        <w:rPr>
          <w:rFonts w:ascii="Courier New" w:eastAsia="Courier New" w:hAnsi="Courier New" w:cs="Courier New"/>
          <w:sz w:val="19"/>
        </w:rPr>
        <w:br/>
        <w:t>final-restoration.diff:</w:t>
      </w:r>
      <w:r>
        <w:rPr>
          <w:rFonts w:ascii="Courier New" w:eastAsia="Courier New" w:hAnsi="Courier New" w:cs="Courier New"/>
          <w:sz w:val="19"/>
        </w:rPr>
        <w:br/>
        <w:t>(empty file)</w:t>
      </w:r>
      <w:r>
        <w:rPr>
          <w:rFonts w:ascii="Courier New" w:eastAsia="Courier New" w:hAnsi="Courier New" w:cs="Courier New"/>
          <w:sz w:val="19"/>
        </w:rPr>
        <w:br/>
      </w:r>
      <w:r>
        <w:rPr>
          <w:rFonts w:ascii="Courier New" w:eastAsia="Courier New" w:hAnsi="Courier New" w:cs="Courier New"/>
          <w:sz w:val="19"/>
        </w:rPr>
        <w:br/>
        <w:t>test-verification.txt:</w:t>
      </w:r>
      <w:r>
        <w:rPr>
          <w:rFonts w:ascii="Courier New" w:eastAsia="Courier New" w:hAnsi="Courier New" w:cs="Courier New"/>
          <w:sz w:val="19"/>
        </w:rPr>
        <w:br/>
        <w:t>user/race_test.c: OK</w:t>
      </w:r>
    </w:p>
    <w:p w14:paraId="4398F3E4" w14:textId="77777777" w:rsidR="009271D5" w:rsidRDefault="003D3DF8">
      <w:pPr>
        <w:pStyle w:val="Caption1"/>
        <w:spacing w:line="260" w:lineRule="exact"/>
      </w:pPr>
      <w:r>
        <w:rPr>
          <w:rFonts w:eastAsia="Times New Roman" w:cs="Times New Roman"/>
          <w:i/>
          <w:sz w:val="20"/>
        </w:rPr>
        <w:t>Figure 9. Rendered verification excerpts from the C-validation evidence folder.</w:t>
      </w:r>
    </w:p>
    <w:p w14:paraId="5DD141B3" w14:textId="77777777" w:rsidR="009271D5" w:rsidRDefault="003D3DF8">
      <w:pPr>
        <w:keepLines/>
        <w:spacing w:after="180" w:line="250" w:lineRule="exact"/>
      </w:pPr>
      <w:r>
        <w:rPr>
          <w:rFonts w:ascii="Courier New" w:eastAsia="Courier New" w:hAnsi="Courier New" w:cs="Courier New"/>
          <w:sz w:val="19"/>
        </w:rPr>
        <w:t>xv6 kernel is booting</w:t>
      </w:r>
      <w:r>
        <w:rPr>
          <w:rFonts w:ascii="Courier New" w:eastAsia="Courier New" w:hAnsi="Courier New" w:cs="Courier New"/>
          <w:sz w:val="19"/>
        </w:rPr>
        <w:br/>
      </w:r>
      <w:r>
        <w:rPr>
          <w:rFonts w:ascii="Courier New" w:eastAsia="Courier New" w:hAnsi="Courier New" w:cs="Courier New"/>
          <w:sz w:val="19"/>
        </w:rPr>
        <w:br/>
        <w:t>hart 3 starting</w:t>
      </w:r>
      <w:r>
        <w:rPr>
          <w:rFonts w:ascii="Courier New" w:eastAsia="Courier New" w:hAnsi="Courier New" w:cs="Courier New"/>
          <w:sz w:val="19"/>
        </w:rPr>
        <w:br/>
        <w:t>hart 1 starting</w:t>
      </w:r>
      <w:r>
        <w:rPr>
          <w:rFonts w:ascii="Courier New" w:eastAsia="Courier New" w:hAnsi="Courier New" w:cs="Courier New"/>
          <w:sz w:val="19"/>
        </w:rPr>
        <w:br/>
        <w:t>hart 2 starting</w:t>
      </w:r>
      <w:r>
        <w:rPr>
          <w:rFonts w:ascii="Courier New" w:eastAsia="Courier New" w:hAnsi="Courier New" w:cs="Courier New"/>
          <w:sz w:val="19"/>
        </w:rPr>
        <w:br/>
        <w:t>init: starting sh</w:t>
      </w:r>
      <w:r>
        <w:rPr>
          <w:rFonts w:ascii="Courier New" w:eastAsia="Courier New" w:hAnsi="Courier New" w:cs="Courier New"/>
          <w:sz w:val="19"/>
        </w:rPr>
        <w:br/>
        <w:t>$ race_test</w:t>
      </w:r>
      <w:r>
        <w:rPr>
          <w:rFonts w:ascii="Courier New" w:eastAsia="Courier New" w:hAnsi="Courier New" w:cs="Courier New"/>
          <w:sz w:val="19"/>
        </w:rPr>
        <w:br/>
        <w:t>race_test: children=4 pages=8 rounds=200</w:t>
      </w:r>
      <w:r>
        <w:rPr>
          <w:rFonts w:ascii="Courier New" w:eastAsia="Courier New" w:hAnsi="Courier New" w:cs="Courier New"/>
          <w:sz w:val="19"/>
        </w:rPr>
        <w:br/>
        <w:t>race_test: PASS (all 4 children completed)</w:t>
      </w:r>
      <w:r>
        <w:rPr>
          <w:rFonts w:ascii="Courier New" w:eastAsia="Courier New" w:hAnsi="Courier New" w:cs="Courier New"/>
          <w:sz w:val="19"/>
        </w:rPr>
        <w:br/>
        <w:t>$ QEMU: Terminated</w:t>
      </w:r>
    </w:p>
    <w:p w14:paraId="3FD261FE" w14:textId="77777777" w:rsidR="009271D5" w:rsidRDefault="003D3DF8">
      <w:pPr>
        <w:pStyle w:val="Caption1"/>
        <w:spacing w:line="260" w:lineRule="exact"/>
      </w:pPr>
      <w:r>
        <w:rPr>
          <w:rFonts w:eastAsia="Times New Roman" w:cs="Times New Roman"/>
          <w:i/>
          <w:sz w:val="20"/>
        </w:rPr>
        <w:t>Figure 10. Rendered C-validation C01 console excerpt after allocator restoration.</w:t>
      </w:r>
    </w:p>
    <w:p w14:paraId="050631AE" w14:textId="77777777" w:rsidR="009271D5" w:rsidRDefault="003D3DF8">
      <w:pPr>
        <w:jc w:val="both"/>
      </w:pPr>
      <w:r>
        <w:rPr>
          <w:rFonts w:eastAsia="Times New Roman" w:cs="Times New Roman"/>
        </w:rPr>
        <w:t>All ten restored attempts reported PASS. The baseline and restored phases therefore show the same observed completion count, while the unlocked phase shows no PASS outcomes under this workload. The return to passing results supports the importance of the original locking discipline in this controlled comparison.</w:t>
      </w:r>
    </w:p>
    <w:p w14:paraId="59ACA2F9" w14:textId="77777777" w:rsidR="009271D5" w:rsidRDefault="003D3DF8">
      <w:pPr>
        <w:jc w:val="both"/>
      </w:pPr>
      <w:r>
        <w:rPr>
          <w:rFonts w:eastAsia="Times New Roman" w:cs="Times New Roman"/>
        </w:rPr>
        <w:t>The checksum and empty diff are evidence of restoration at the time the run set was collected. They are not a claim that this report preparation performed a new kernel build. The preserved final-restored-build.txt contains the recorded final build output.</w:t>
      </w:r>
    </w:p>
    <w:p w14:paraId="4EF4FE3A" w14:textId="77777777" w:rsidR="009271D5" w:rsidRDefault="003D3DF8">
      <w:r>
        <w:br w:type="page"/>
      </w:r>
    </w:p>
    <w:p w14:paraId="27C9D3C2" w14:textId="77777777" w:rsidR="009271D5" w:rsidRDefault="003D3DF8">
      <w:pPr>
        <w:pStyle w:val="Heading11"/>
      </w:pPr>
      <w:bookmarkStart w:id="18" w:name="_Toc243853943"/>
      <w:r>
        <w:rPr>
          <w:rFonts w:eastAsia="Times New Roman" w:cs="Times New Roman"/>
          <w:b/>
        </w:rPr>
        <w:lastRenderedPageBreak/>
        <w:t>17 Results and interpretation</w:t>
      </w:r>
      <w:bookmarkEnd w:id="18"/>
    </w:p>
    <w:p w14:paraId="04CD8768" w14:textId="77777777" w:rsidR="009271D5" w:rsidRDefault="003D3DF8">
      <w:pPr>
        <w:keepNext/>
      </w:pPr>
      <w:r>
        <w:rPr>
          <w:rFonts w:eastAsia="Times New Roman" w:cs="Times New Roman"/>
          <w:b/>
        </w:rPr>
        <w:t>Table 12. C-validation outcomes; each attempt counted once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748"/>
        <w:gridCol w:w="798"/>
        <w:gridCol w:w="855"/>
        <w:gridCol w:w="1330"/>
        <w:gridCol w:w="1425"/>
        <w:gridCol w:w="1482"/>
        <w:gridCol w:w="1387"/>
      </w:tblGrid>
      <w:tr w:rsidR="009271D5" w14:paraId="4C171F83" w14:textId="77777777">
        <w:trPr>
          <w:cantSplit/>
          <w:tblHeader/>
          <w:jc w:val="center"/>
        </w:trPr>
        <w:tc>
          <w:tcPr>
            <w:tcW w:w="1748" w:type="dxa"/>
            <w:shd w:val="clear" w:color="auto" w:fill="E8EDF2"/>
            <w:vAlign w:val="center"/>
          </w:tcPr>
          <w:p w14:paraId="5BD050A9" w14:textId="77777777" w:rsidR="009271D5" w:rsidRDefault="003D3DF8">
            <w:pPr>
              <w:spacing w:after="0" w:line="260" w:lineRule="exact"/>
            </w:pPr>
            <w:r>
              <w:rPr>
                <w:rFonts w:eastAsia="Times New Roman" w:cs="Times New Roman"/>
                <w:b/>
                <w:sz w:val="21"/>
              </w:rPr>
              <w:t>Phase</w:t>
            </w:r>
          </w:p>
        </w:tc>
        <w:tc>
          <w:tcPr>
            <w:tcW w:w="798" w:type="dxa"/>
            <w:shd w:val="clear" w:color="auto" w:fill="E8EDF2"/>
            <w:vAlign w:val="center"/>
          </w:tcPr>
          <w:p w14:paraId="61B33FDB" w14:textId="77777777" w:rsidR="009271D5" w:rsidRDefault="003D3DF8">
            <w:pPr>
              <w:spacing w:after="0" w:line="260" w:lineRule="exact"/>
              <w:jc w:val="center"/>
            </w:pPr>
            <w:r>
              <w:rPr>
                <w:rFonts w:eastAsia="Times New Roman" w:cs="Times New Roman"/>
                <w:b/>
                <w:sz w:val="21"/>
              </w:rPr>
              <w:t>Runs</w:t>
            </w:r>
          </w:p>
        </w:tc>
        <w:tc>
          <w:tcPr>
            <w:tcW w:w="855" w:type="dxa"/>
            <w:shd w:val="clear" w:color="auto" w:fill="E8EDF2"/>
            <w:vAlign w:val="center"/>
          </w:tcPr>
          <w:p w14:paraId="34A593F1" w14:textId="77777777" w:rsidR="009271D5" w:rsidRDefault="003D3DF8">
            <w:pPr>
              <w:spacing w:after="0" w:line="260" w:lineRule="exact"/>
              <w:jc w:val="center"/>
            </w:pPr>
            <w:r>
              <w:rPr>
                <w:rFonts w:eastAsia="Times New Roman" w:cs="Times New Roman"/>
                <w:b/>
                <w:sz w:val="21"/>
              </w:rPr>
              <w:t>PASS</w:t>
            </w:r>
          </w:p>
        </w:tc>
        <w:tc>
          <w:tcPr>
            <w:tcW w:w="1330" w:type="dxa"/>
            <w:shd w:val="clear" w:color="auto" w:fill="E8EDF2"/>
            <w:vAlign w:val="center"/>
          </w:tcPr>
          <w:p w14:paraId="4F296728" w14:textId="77777777" w:rsidR="009271D5" w:rsidRDefault="003D3DF8">
            <w:pPr>
              <w:spacing w:after="0" w:line="260" w:lineRule="exact"/>
              <w:jc w:val="center"/>
            </w:pPr>
            <w:r>
              <w:rPr>
                <w:rFonts w:eastAsia="Times New Roman" w:cs="Times New Roman"/>
                <w:b/>
                <w:sz w:val="21"/>
              </w:rPr>
              <w:t>Corruption</w:t>
            </w:r>
          </w:p>
        </w:tc>
        <w:tc>
          <w:tcPr>
            <w:tcW w:w="1425" w:type="dxa"/>
            <w:shd w:val="clear" w:color="auto" w:fill="E8EDF2"/>
            <w:vAlign w:val="center"/>
          </w:tcPr>
          <w:p w14:paraId="026744DF" w14:textId="77777777" w:rsidR="009271D5" w:rsidRDefault="003D3DF8">
            <w:pPr>
              <w:spacing w:after="0" w:line="260" w:lineRule="exact"/>
              <w:jc w:val="center"/>
            </w:pPr>
            <w:r>
              <w:rPr>
                <w:rFonts w:eastAsia="Times New Roman" w:cs="Times New Roman"/>
                <w:b/>
                <w:sz w:val="21"/>
              </w:rPr>
              <w:t>Panic / trap</w:t>
            </w:r>
          </w:p>
        </w:tc>
        <w:tc>
          <w:tcPr>
            <w:tcW w:w="1482" w:type="dxa"/>
            <w:shd w:val="clear" w:color="auto" w:fill="E8EDF2"/>
            <w:vAlign w:val="center"/>
          </w:tcPr>
          <w:p w14:paraId="4EC9E299" w14:textId="77777777" w:rsidR="009271D5" w:rsidRDefault="003D3DF8">
            <w:pPr>
              <w:spacing w:after="0" w:line="260" w:lineRule="exact"/>
              <w:jc w:val="center"/>
            </w:pPr>
            <w:r>
              <w:rPr>
                <w:rFonts w:eastAsia="Times New Roman" w:cs="Times New Roman"/>
                <w:b/>
                <w:sz w:val="21"/>
              </w:rPr>
              <w:t>Test failure</w:t>
            </w:r>
          </w:p>
        </w:tc>
        <w:tc>
          <w:tcPr>
            <w:tcW w:w="1387" w:type="dxa"/>
            <w:shd w:val="clear" w:color="auto" w:fill="E8EDF2"/>
            <w:vAlign w:val="center"/>
          </w:tcPr>
          <w:p w14:paraId="3206DB48" w14:textId="77777777" w:rsidR="009271D5" w:rsidRDefault="003D3DF8">
            <w:pPr>
              <w:spacing w:after="0" w:line="260" w:lineRule="exact"/>
              <w:jc w:val="center"/>
            </w:pPr>
            <w:r>
              <w:rPr>
                <w:rFonts w:eastAsia="Times New Roman" w:cs="Times New Roman"/>
                <w:b/>
                <w:sz w:val="21"/>
              </w:rPr>
              <w:t>Timeout</w:t>
            </w:r>
          </w:p>
        </w:tc>
      </w:tr>
      <w:tr w:rsidR="009271D5" w14:paraId="38F69B5C" w14:textId="77777777">
        <w:trPr>
          <w:cantSplit/>
          <w:jc w:val="center"/>
        </w:trPr>
        <w:tc>
          <w:tcPr>
            <w:tcW w:w="1748" w:type="dxa"/>
            <w:shd w:val="clear" w:color="auto" w:fill="FFFFFF"/>
            <w:vAlign w:val="center"/>
          </w:tcPr>
          <w:p w14:paraId="2E20D3EF" w14:textId="77777777" w:rsidR="009271D5" w:rsidRDefault="003D3DF8">
            <w:pPr>
              <w:spacing w:after="0" w:line="260" w:lineRule="exact"/>
            </w:pPr>
            <w:r>
              <w:rPr>
                <w:rFonts w:eastAsia="Times New Roman" w:cs="Times New Roman"/>
                <w:sz w:val="21"/>
              </w:rPr>
              <w:t>Original locks</w:t>
            </w:r>
          </w:p>
        </w:tc>
        <w:tc>
          <w:tcPr>
            <w:tcW w:w="798" w:type="dxa"/>
            <w:shd w:val="clear" w:color="auto" w:fill="FFFFFF"/>
            <w:vAlign w:val="center"/>
          </w:tcPr>
          <w:p w14:paraId="3C6F4E84" w14:textId="77777777" w:rsidR="009271D5" w:rsidRDefault="003D3DF8">
            <w:pPr>
              <w:spacing w:after="0" w:line="260" w:lineRule="exact"/>
              <w:jc w:val="center"/>
            </w:pPr>
            <w:r>
              <w:rPr>
                <w:rFonts w:eastAsia="Times New Roman" w:cs="Times New Roman"/>
                <w:sz w:val="21"/>
              </w:rPr>
              <w:t>10</w:t>
            </w:r>
          </w:p>
        </w:tc>
        <w:tc>
          <w:tcPr>
            <w:tcW w:w="855" w:type="dxa"/>
            <w:shd w:val="clear" w:color="auto" w:fill="FFFFFF"/>
            <w:vAlign w:val="center"/>
          </w:tcPr>
          <w:p w14:paraId="1523FDDD" w14:textId="77777777" w:rsidR="009271D5" w:rsidRDefault="003D3DF8">
            <w:pPr>
              <w:spacing w:after="0" w:line="260" w:lineRule="exact"/>
              <w:jc w:val="center"/>
            </w:pPr>
            <w:r>
              <w:rPr>
                <w:rFonts w:eastAsia="Times New Roman" w:cs="Times New Roman"/>
                <w:sz w:val="21"/>
              </w:rPr>
              <w:t>10</w:t>
            </w:r>
          </w:p>
        </w:tc>
        <w:tc>
          <w:tcPr>
            <w:tcW w:w="1330" w:type="dxa"/>
            <w:shd w:val="clear" w:color="auto" w:fill="FFFFFF"/>
            <w:vAlign w:val="center"/>
          </w:tcPr>
          <w:p w14:paraId="20CECDF2" w14:textId="77777777" w:rsidR="009271D5" w:rsidRDefault="003D3DF8">
            <w:pPr>
              <w:spacing w:after="0" w:line="260" w:lineRule="exact"/>
              <w:jc w:val="center"/>
            </w:pPr>
            <w:r>
              <w:rPr>
                <w:rFonts w:eastAsia="Times New Roman" w:cs="Times New Roman"/>
                <w:sz w:val="21"/>
              </w:rPr>
              <w:t>0</w:t>
            </w:r>
          </w:p>
        </w:tc>
        <w:tc>
          <w:tcPr>
            <w:tcW w:w="1425" w:type="dxa"/>
            <w:shd w:val="clear" w:color="auto" w:fill="FFFFFF"/>
            <w:vAlign w:val="center"/>
          </w:tcPr>
          <w:p w14:paraId="38BF7B68" w14:textId="77777777" w:rsidR="009271D5" w:rsidRDefault="003D3DF8">
            <w:pPr>
              <w:spacing w:after="0" w:line="260" w:lineRule="exact"/>
              <w:jc w:val="center"/>
            </w:pPr>
            <w:r>
              <w:rPr>
                <w:rFonts w:eastAsia="Times New Roman" w:cs="Times New Roman"/>
                <w:sz w:val="21"/>
              </w:rPr>
              <w:t>0</w:t>
            </w:r>
          </w:p>
        </w:tc>
        <w:tc>
          <w:tcPr>
            <w:tcW w:w="1482" w:type="dxa"/>
            <w:shd w:val="clear" w:color="auto" w:fill="FFFFFF"/>
            <w:vAlign w:val="center"/>
          </w:tcPr>
          <w:p w14:paraId="24EE0AFE" w14:textId="77777777" w:rsidR="009271D5" w:rsidRDefault="003D3DF8">
            <w:pPr>
              <w:spacing w:after="0" w:line="260" w:lineRule="exact"/>
              <w:jc w:val="center"/>
            </w:pPr>
            <w:r>
              <w:rPr>
                <w:rFonts w:eastAsia="Times New Roman" w:cs="Times New Roman"/>
                <w:sz w:val="21"/>
              </w:rPr>
              <w:t>0</w:t>
            </w:r>
          </w:p>
        </w:tc>
        <w:tc>
          <w:tcPr>
            <w:tcW w:w="1387" w:type="dxa"/>
            <w:shd w:val="clear" w:color="auto" w:fill="FFFFFF"/>
            <w:vAlign w:val="center"/>
          </w:tcPr>
          <w:p w14:paraId="5B286D51" w14:textId="77777777" w:rsidR="009271D5" w:rsidRDefault="003D3DF8">
            <w:pPr>
              <w:spacing w:after="0" w:line="260" w:lineRule="exact"/>
              <w:jc w:val="center"/>
            </w:pPr>
            <w:r>
              <w:rPr>
                <w:rFonts w:eastAsia="Times New Roman" w:cs="Times New Roman"/>
                <w:sz w:val="21"/>
              </w:rPr>
              <w:t>0</w:t>
            </w:r>
          </w:p>
        </w:tc>
      </w:tr>
      <w:tr w:rsidR="009271D5" w14:paraId="00AAABE1" w14:textId="77777777">
        <w:trPr>
          <w:cantSplit/>
          <w:jc w:val="center"/>
        </w:trPr>
        <w:tc>
          <w:tcPr>
            <w:tcW w:w="1748" w:type="dxa"/>
            <w:shd w:val="clear" w:color="auto" w:fill="FFFFFF"/>
            <w:vAlign w:val="center"/>
          </w:tcPr>
          <w:p w14:paraId="67B2F794" w14:textId="77777777" w:rsidR="009271D5" w:rsidRDefault="003D3DF8">
            <w:pPr>
              <w:spacing w:after="0" w:line="260" w:lineRule="exact"/>
            </w:pPr>
            <w:r>
              <w:rPr>
                <w:rFonts w:eastAsia="Times New Roman" w:cs="Times New Roman"/>
                <w:sz w:val="21"/>
              </w:rPr>
              <w:t>Locks removed</w:t>
            </w:r>
          </w:p>
        </w:tc>
        <w:tc>
          <w:tcPr>
            <w:tcW w:w="798" w:type="dxa"/>
            <w:shd w:val="clear" w:color="auto" w:fill="FFFFFF"/>
            <w:vAlign w:val="center"/>
          </w:tcPr>
          <w:p w14:paraId="57D0DCD4" w14:textId="77777777" w:rsidR="009271D5" w:rsidRDefault="003D3DF8">
            <w:pPr>
              <w:spacing w:after="0" w:line="260" w:lineRule="exact"/>
              <w:jc w:val="center"/>
            </w:pPr>
            <w:r>
              <w:rPr>
                <w:rFonts w:eastAsia="Times New Roman" w:cs="Times New Roman"/>
                <w:sz w:val="21"/>
              </w:rPr>
              <w:t>10</w:t>
            </w:r>
          </w:p>
        </w:tc>
        <w:tc>
          <w:tcPr>
            <w:tcW w:w="855" w:type="dxa"/>
            <w:shd w:val="clear" w:color="auto" w:fill="FFFFFF"/>
            <w:vAlign w:val="center"/>
          </w:tcPr>
          <w:p w14:paraId="02B498B8" w14:textId="77777777" w:rsidR="009271D5" w:rsidRDefault="003D3DF8">
            <w:pPr>
              <w:spacing w:after="0" w:line="260" w:lineRule="exact"/>
              <w:jc w:val="center"/>
            </w:pPr>
            <w:r>
              <w:rPr>
                <w:rFonts w:eastAsia="Times New Roman" w:cs="Times New Roman"/>
                <w:sz w:val="21"/>
              </w:rPr>
              <w:t>0</w:t>
            </w:r>
          </w:p>
        </w:tc>
        <w:tc>
          <w:tcPr>
            <w:tcW w:w="1330" w:type="dxa"/>
            <w:shd w:val="clear" w:color="auto" w:fill="FFFFFF"/>
            <w:vAlign w:val="center"/>
          </w:tcPr>
          <w:p w14:paraId="65538D4E" w14:textId="77777777" w:rsidR="009271D5" w:rsidRDefault="003D3DF8">
            <w:pPr>
              <w:spacing w:after="0" w:line="260" w:lineRule="exact"/>
              <w:jc w:val="center"/>
            </w:pPr>
            <w:r>
              <w:rPr>
                <w:rFonts w:eastAsia="Times New Roman" w:cs="Times New Roman"/>
                <w:sz w:val="21"/>
              </w:rPr>
              <w:t>1</w:t>
            </w:r>
          </w:p>
        </w:tc>
        <w:tc>
          <w:tcPr>
            <w:tcW w:w="1425" w:type="dxa"/>
            <w:shd w:val="clear" w:color="auto" w:fill="FFFFFF"/>
            <w:vAlign w:val="center"/>
          </w:tcPr>
          <w:p w14:paraId="5160C799" w14:textId="77777777" w:rsidR="009271D5" w:rsidRDefault="003D3DF8">
            <w:pPr>
              <w:spacing w:after="0" w:line="260" w:lineRule="exact"/>
              <w:jc w:val="center"/>
            </w:pPr>
            <w:r>
              <w:rPr>
                <w:rFonts w:eastAsia="Times New Roman" w:cs="Times New Roman"/>
                <w:sz w:val="21"/>
              </w:rPr>
              <w:t>6</w:t>
            </w:r>
          </w:p>
        </w:tc>
        <w:tc>
          <w:tcPr>
            <w:tcW w:w="1482" w:type="dxa"/>
            <w:shd w:val="clear" w:color="auto" w:fill="FFFFFF"/>
            <w:vAlign w:val="center"/>
          </w:tcPr>
          <w:p w14:paraId="08D61665" w14:textId="77777777" w:rsidR="009271D5" w:rsidRDefault="003D3DF8">
            <w:pPr>
              <w:spacing w:after="0" w:line="260" w:lineRule="exact"/>
              <w:jc w:val="center"/>
            </w:pPr>
            <w:r>
              <w:rPr>
                <w:rFonts w:eastAsia="Times New Roman" w:cs="Times New Roman"/>
                <w:sz w:val="21"/>
              </w:rPr>
              <w:t>2</w:t>
            </w:r>
          </w:p>
        </w:tc>
        <w:tc>
          <w:tcPr>
            <w:tcW w:w="1387" w:type="dxa"/>
            <w:shd w:val="clear" w:color="auto" w:fill="FFFFFF"/>
            <w:vAlign w:val="center"/>
          </w:tcPr>
          <w:p w14:paraId="1825E40E" w14:textId="77777777" w:rsidR="009271D5" w:rsidRDefault="003D3DF8">
            <w:pPr>
              <w:spacing w:after="0" w:line="260" w:lineRule="exact"/>
              <w:jc w:val="center"/>
            </w:pPr>
            <w:r>
              <w:rPr>
                <w:rFonts w:eastAsia="Times New Roman" w:cs="Times New Roman"/>
                <w:sz w:val="21"/>
              </w:rPr>
              <w:t>1</w:t>
            </w:r>
          </w:p>
        </w:tc>
      </w:tr>
      <w:tr w:rsidR="009271D5" w14:paraId="64F12BA7" w14:textId="77777777">
        <w:trPr>
          <w:cantSplit/>
          <w:jc w:val="center"/>
        </w:trPr>
        <w:tc>
          <w:tcPr>
            <w:tcW w:w="1748" w:type="dxa"/>
            <w:shd w:val="clear" w:color="auto" w:fill="FFFFFF"/>
            <w:vAlign w:val="center"/>
          </w:tcPr>
          <w:p w14:paraId="2E909275" w14:textId="77777777" w:rsidR="009271D5" w:rsidRDefault="003D3DF8">
            <w:pPr>
              <w:spacing w:after="0" w:line="260" w:lineRule="exact"/>
            </w:pPr>
            <w:r>
              <w:rPr>
                <w:rFonts w:eastAsia="Times New Roman" w:cs="Times New Roman"/>
                <w:sz w:val="21"/>
              </w:rPr>
              <w:t>Locks restored</w:t>
            </w:r>
          </w:p>
        </w:tc>
        <w:tc>
          <w:tcPr>
            <w:tcW w:w="798" w:type="dxa"/>
            <w:shd w:val="clear" w:color="auto" w:fill="FFFFFF"/>
            <w:vAlign w:val="center"/>
          </w:tcPr>
          <w:p w14:paraId="7B4F636D" w14:textId="77777777" w:rsidR="009271D5" w:rsidRDefault="003D3DF8">
            <w:pPr>
              <w:spacing w:after="0" w:line="260" w:lineRule="exact"/>
              <w:jc w:val="center"/>
            </w:pPr>
            <w:r>
              <w:rPr>
                <w:rFonts w:eastAsia="Times New Roman" w:cs="Times New Roman"/>
                <w:sz w:val="21"/>
              </w:rPr>
              <w:t>10</w:t>
            </w:r>
          </w:p>
        </w:tc>
        <w:tc>
          <w:tcPr>
            <w:tcW w:w="855" w:type="dxa"/>
            <w:shd w:val="clear" w:color="auto" w:fill="FFFFFF"/>
            <w:vAlign w:val="center"/>
          </w:tcPr>
          <w:p w14:paraId="2FA63888" w14:textId="77777777" w:rsidR="009271D5" w:rsidRDefault="003D3DF8">
            <w:pPr>
              <w:spacing w:after="0" w:line="260" w:lineRule="exact"/>
              <w:jc w:val="center"/>
            </w:pPr>
            <w:r>
              <w:rPr>
                <w:rFonts w:eastAsia="Times New Roman" w:cs="Times New Roman"/>
                <w:sz w:val="21"/>
              </w:rPr>
              <w:t>10</w:t>
            </w:r>
          </w:p>
        </w:tc>
        <w:tc>
          <w:tcPr>
            <w:tcW w:w="1330" w:type="dxa"/>
            <w:shd w:val="clear" w:color="auto" w:fill="FFFFFF"/>
            <w:vAlign w:val="center"/>
          </w:tcPr>
          <w:p w14:paraId="16D3993E" w14:textId="77777777" w:rsidR="009271D5" w:rsidRDefault="003D3DF8">
            <w:pPr>
              <w:spacing w:after="0" w:line="260" w:lineRule="exact"/>
              <w:jc w:val="center"/>
            </w:pPr>
            <w:r>
              <w:rPr>
                <w:rFonts w:eastAsia="Times New Roman" w:cs="Times New Roman"/>
                <w:sz w:val="21"/>
              </w:rPr>
              <w:t>0</w:t>
            </w:r>
          </w:p>
        </w:tc>
        <w:tc>
          <w:tcPr>
            <w:tcW w:w="1425" w:type="dxa"/>
            <w:shd w:val="clear" w:color="auto" w:fill="FFFFFF"/>
            <w:vAlign w:val="center"/>
          </w:tcPr>
          <w:p w14:paraId="4EAA9F36" w14:textId="77777777" w:rsidR="009271D5" w:rsidRDefault="003D3DF8">
            <w:pPr>
              <w:spacing w:after="0" w:line="260" w:lineRule="exact"/>
              <w:jc w:val="center"/>
            </w:pPr>
            <w:r>
              <w:rPr>
                <w:rFonts w:eastAsia="Times New Roman" w:cs="Times New Roman"/>
                <w:sz w:val="21"/>
              </w:rPr>
              <w:t>0</w:t>
            </w:r>
          </w:p>
        </w:tc>
        <w:tc>
          <w:tcPr>
            <w:tcW w:w="1482" w:type="dxa"/>
            <w:shd w:val="clear" w:color="auto" w:fill="FFFFFF"/>
            <w:vAlign w:val="center"/>
          </w:tcPr>
          <w:p w14:paraId="02AAC399" w14:textId="77777777" w:rsidR="009271D5" w:rsidRDefault="003D3DF8">
            <w:pPr>
              <w:spacing w:after="0" w:line="260" w:lineRule="exact"/>
              <w:jc w:val="center"/>
            </w:pPr>
            <w:r>
              <w:rPr>
                <w:rFonts w:eastAsia="Times New Roman" w:cs="Times New Roman"/>
                <w:sz w:val="21"/>
              </w:rPr>
              <w:t>0</w:t>
            </w:r>
          </w:p>
        </w:tc>
        <w:tc>
          <w:tcPr>
            <w:tcW w:w="1387" w:type="dxa"/>
            <w:shd w:val="clear" w:color="auto" w:fill="FFFFFF"/>
            <w:vAlign w:val="center"/>
          </w:tcPr>
          <w:p w14:paraId="6C1E640D" w14:textId="77777777" w:rsidR="009271D5" w:rsidRDefault="003D3DF8">
            <w:pPr>
              <w:spacing w:after="0" w:line="260" w:lineRule="exact"/>
              <w:jc w:val="center"/>
            </w:pPr>
            <w:r>
              <w:rPr>
                <w:rFonts w:eastAsia="Times New Roman" w:cs="Times New Roman"/>
                <w:sz w:val="21"/>
              </w:rPr>
              <w:t>0</w:t>
            </w:r>
          </w:p>
        </w:tc>
      </w:tr>
    </w:tbl>
    <w:p w14:paraId="132489DA" w14:textId="77777777" w:rsidR="009271D5" w:rsidRDefault="009271D5">
      <w:pPr>
        <w:spacing w:after="40"/>
      </w:pPr>
    </w:p>
    <w:p w14:paraId="7BC91E0C" w14:textId="77777777" w:rsidR="009271D5" w:rsidRDefault="003D3DF8">
      <w:pPr>
        <w:jc w:val="both"/>
      </w:pPr>
      <w:r>
        <w:rPr>
          <w:rFonts w:eastAsia="Times New Roman" w:cs="Times New Roman"/>
        </w:rPr>
        <w:t>The normal and restored allocator phases each produced ten PASS outcomes. All ten unlocked attempts produced a non-PASS primary outcome. The comparison supports retaining the original locking discipline under the tested configuration. It does not establish a universal numerical failure probability for other workloads or computers.</w:t>
      </w:r>
    </w:p>
    <w:p w14:paraId="6D92B8DA" w14:textId="77777777" w:rsidR="009271D5" w:rsidRDefault="003D3DF8">
      <w:pPr>
        <w:keepNext/>
      </w:pPr>
      <w:r>
        <w:rPr>
          <w:rFonts w:eastAsia="Times New Roman" w:cs="Times New Roman"/>
          <w:b/>
        </w:rPr>
        <w:t>How the evidence supports the explanation</w:t>
      </w:r>
    </w:p>
    <w:p w14:paraId="30CA8532" w14:textId="77777777" w:rsidR="009271D5" w:rsidRDefault="003D3DF8">
      <w:pPr>
        <w:jc w:val="both"/>
      </w:pPr>
      <w:r>
        <w:rPr>
          <w:rFonts w:eastAsia="Times New Roman" w:cs="Times New Roman"/>
        </w:rPr>
        <w:t>Source analysis identifies free-list updates that require a coherent relationship between the head and links. The controlled diff removes their common protection. The observed failures appear in that phase, and observed completion returns after restoration. This provides a useful practical connection between the invariant, its synchronization mechanism, and the recorded behavior.</w:t>
      </w:r>
    </w:p>
    <w:p w14:paraId="6464AEB2" w14:textId="77777777" w:rsidR="009271D5" w:rsidRDefault="003D3DF8">
      <w:pPr>
        <w:keepNext/>
      </w:pPr>
      <w:r>
        <w:rPr>
          <w:rFonts w:eastAsia="Times New Roman" w:cs="Times New Roman"/>
          <w:b/>
        </w:rPr>
        <w:t>Limitations</w:t>
      </w:r>
    </w:p>
    <w:p w14:paraId="058ED336" w14:textId="77777777" w:rsidR="009271D5" w:rsidRDefault="003D3DF8">
      <w:pPr>
        <w:jc w:val="both"/>
      </w:pPr>
      <w:r>
        <w:rPr>
          <w:rFonts w:eastAsia="Times New Roman" w:cs="Times New Roman"/>
        </w:rPr>
        <w:t>The test verifies its own byte buffers and process completion; it can miss lost pages, overwritten corruption, or damage elsewhere. The logs are not an instruction-level trace. Failure messages can interleave, and primary categories summarize attempts with more than one symptom. Removing the lock calls also removes their local interrupt-management effects in some contexts.</w:t>
      </w:r>
    </w:p>
    <w:p w14:paraId="53496B59" w14:textId="77777777" w:rsidR="009271D5" w:rsidRDefault="003D3DF8">
      <w:pPr>
        <w:jc w:val="both"/>
      </w:pPr>
      <w:r>
        <w:rPr>
          <w:rFonts w:eastAsia="Times New Roman" w:cs="Times New Roman"/>
        </w:rPr>
        <w:t>The data covers one revision, one workload, four virtual CPUs, and ten attempts per phase. Elapsed time includes host-side output collection, so it should not be used as a speed comparison. An unlocked pass would not prove safety, and the absence of locked failures is evidence limited to the tested attempts.</w:t>
      </w:r>
    </w:p>
    <w:p w14:paraId="42A82008" w14:textId="77777777" w:rsidR="009271D5" w:rsidRDefault="003D3DF8">
      <w:pPr>
        <w:keepNext/>
      </w:pPr>
      <w:r>
        <w:rPr>
          <w:rFonts w:eastAsia="Times New Roman" w:cs="Times New Roman"/>
          <w:b/>
        </w:rPr>
        <w:t>Demonstration material</w:t>
      </w:r>
    </w:p>
    <w:p w14:paraId="46E19F8F" w14:textId="77777777" w:rsidR="009271D5" w:rsidRDefault="003D3DF8">
      <w:pPr>
        <w:jc w:val="both"/>
      </w:pPr>
      <w:r>
        <w:rPr>
          <w:rFonts w:eastAsia="Times New Roman" w:cs="Times New Roman"/>
        </w:rPr>
        <w:t>The accompanying PPT links to demo-walkthrough.mp4. That file is an earlier-run walkthrough rendered from saved source and logs, not a live screen recording and not a recording of this C-validation set. Use it to explain the procedure; use Tables 12-14 and the C-validation logs for the report results.</w:t>
      </w:r>
    </w:p>
    <w:p w14:paraId="58B303D2" w14:textId="77777777" w:rsidR="009271D5" w:rsidRDefault="003D3DF8">
      <w:r>
        <w:br w:type="page"/>
      </w:r>
    </w:p>
    <w:p w14:paraId="66A66514" w14:textId="77777777" w:rsidR="009271D5" w:rsidRDefault="003D3DF8">
      <w:pPr>
        <w:pStyle w:val="Heading11"/>
      </w:pPr>
      <w:bookmarkStart w:id="19" w:name="_Toc243853944"/>
      <w:r>
        <w:rPr>
          <w:rFonts w:eastAsia="Times New Roman" w:cs="Times New Roman"/>
          <w:b/>
        </w:rPr>
        <w:lastRenderedPageBreak/>
        <w:t>18 Complete attempt record A01-B05</w:t>
      </w:r>
      <w:bookmarkEnd w:id="19"/>
    </w:p>
    <w:p w14:paraId="1880AFA5" w14:textId="77777777" w:rsidR="009271D5" w:rsidRDefault="003D3DF8">
      <w:pPr>
        <w:jc w:val="both"/>
      </w:pPr>
      <w:r>
        <w:rPr>
          <w:rFonts w:eastAsia="Times New Roman" w:cs="Times New Roman"/>
        </w:rPr>
        <w:t>The following entries are transcribed from the C-runner results.csv. Each attempt used four CPUs, four children, eight pages per child, and 200 rounds. All attempts reached the shell and started the workload. Seconds are recorded host elapsed values, not benchmark results.</w:t>
      </w:r>
    </w:p>
    <w:p w14:paraId="1BDF1EB1" w14:textId="77777777" w:rsidR="009271D5" w:rsidRDefault="003D3DF8">
      <w:pPr>
        <w:keepNext/>
      </w:pPr>
      <w:r>
        <w:rPr>
          <w:rFonts w:eastAsia="Times New Roman" w:cs="Times New Roman"/>
          <w:b/>
        </w:rPr>
        <w:t>Table 13. First 15 measured attempts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235"/>
        <w:gridCol w:w="1900"/>
        <w:gridCol w:w="4370"/>
        <w:gridCol w:w="1520"/>
      </w:tblGrid>
      <w:tr w:rsidR="009271D5" w14:paraId="24398244" w14:textId="77777777">
        <w:trPr>
          <w:cantSplit/>
          <w:tblHeader/>
          <w:jc w:val="center"/>
        </w:trPr>
        <w:tc>
          <w:tcPr>
            <w:tcW w:w="1235" w:type="dxa"/>
            <w:shd w:val="clear" w:color="auto" w:fill="E8EDF2"/>
            <w:vAlign w:val="center"/>
          </w:tcPr>
          <w:p w14:paraId="59A9264B" w14:textId="77777777" w:rsidR="009271D5" w:rsidRDefault="003D3DF8">
            <w:pPr>
              <w:spacing w:after="0" w:line="260" w:lineRule="exact"/>
            </w:pPr>
            <w:r>
              <w:rPr>
                <w:rFonts w:eastAsia="Times New Roman" w:cs="Times New Roman"/>
                <w:b/>
                <w:sz w:val="21"/>
              </w:rPr>
              <w:t>Attempt</w:t>
            </w:r>
          </w:p>
        </w:tc>
        <w:tc>
          <w:tcPr>
            <w:tcW w:w="1900" w:type="dxa"/>
            <w:shd w:val="clear" w:color="auto" w:fill="E8EDF2"/>
            <w:vAlign w:val="center"/>
          </w:tcPr>
          <w:p w14:paraId="492EFBB7" w14:textId="77777777" w:rsidR="009271D5" w:rsidRDefault="003D3DF8">
            <w:pPr>
              <w:spacing w:after="0" w:line="260" w:lineRule="exact"/>
              <w:jc w:val="center"/>
            </w:pPr>
            <w:r>
              <w:rPr>
                <w:rFonts w:eastAsia="Times New Roman" w:cs="Times New Roman"/>
                <w:b/>
                <w:sz w:val="21"/>
              </w:rPr>
              <w:t>Phase</w:t>
            </w:r>
          </w:p>
        </w:tc>
        <w:tc>
          <w:tcPr>
            <w:tcW w:w="4370" w:type="dxa"/>
            <w:shd w:val="clear" w:color="auto" w:fill="E8EDF2"/>
            <w:vAlign w:val="center"/>
          </w:tcPr>
          <w:p w14:paraId="2A7B679C" w14:textId="77777777" w:rsidR="009271D5" w:rsidRDefault="003D3DF8">
            <w:pPr>
              <w:spacing w:after="0" w:line="260" w:lineRule="exact"/>
              <w:jc w:val="center"/>
            </w:pPr>
            <w:r>
              <w:rPr>
                <w:rFonts w:eastAsia="Times New Roman" w:cs="Times New Roman"/>
                <w:b/>
                <w:sz w:val="21"/>
              </w:rPr>
              <w:t>Primary outcome</w:t>
            </w:r>
          </w:p>
        </w:tc>
        <w:tc>
          <w:tcPr>
            <w:tcW w:w="1520" w:type="dxa"/>
            <w:shd w:val="clear" w:color="auto" w:fill="E8EDF2"/>
            <w:vAlign w:val="center"/>
          </w:tcPr>
          <w:p w14:paraId="5B429420" w14:textId="77777777" w:rsidR="009271D5" w:rsidRDefault="003D3DF8">
            <w:pPr>
              <w:spacing w:after="0" w:line="260" w:lineRule="exact"/>
              <w:jc w:val="center"/>
            </w:pPr>
            <w:r>
              <w:rPr>
                <w:rFonts w:eastAsia="Times New Roman" w:cs="Times New Roman"/>
                <w:b/>
                <w:sz w:val="21"/>
              </w:rPr>
              <w:t>Seconds</w:t>
            </w:r>
          </w:p>
        </w:tc>
      </w:tr>
      <w:tr w:rsidR="009271D5" w14:paraId="12107E35" w14:textId="77777777">
        <w:trPr>
          <w:cantSplit/>
          <w:jc w:val="center"/>
        </w:trPr>
        <w:tc>
          <w:tcPr>
            <w:tcW w:w="1235" w:type="dxa"/>
            <w:shd w:val="clear" w:color="auto" w:fill="FFFFFF"/>
            <w:vAlign w:val="center"/>
          </w:tcPr>
          <w:p w14:paraId="4D474118" w14:textId="77777777" w:rsidR="009271D5" w:rsidRDefault="003D3DF8">
            <w:pPr>
              <w:spacing w:after="0" w:line="260" w:lineRule="exact"/>
            </w:pPr>
            <w:r>
              <w:rPr>
                <w:rFonts w:eastAsia="Times New Roman" w:cs="Times New Roman"/>
                <w:sz w:val="21"/>
              </w:rPr>
              <w:t>A01</w:t>
            </w:r>
          </w:p>
        </w:tc>
        <w:tc>
          <w:tcPr>
            <w:tcW w:w="1900" w:type="dxa"/>
            <w:shd w:val="clear" w:color="auto" w:fill="FFFFFF"/>
            <w:vAlign w:val="center"/>
          </w:tcPr>
          <w:p w14:paraId="4199201E" w14:textId="77777777" w:rsidR="009271D5" w:rsidRDefault="003D3DF8">
            <w:pPr>
              <w:spacing w:after="0" w:line="260" w:lineRule="exact"/>
              <w:jc w:val="center"/>
            </w:pPr>
            <w:r>
              <w:rPr>
                <w:rFonts w:eastAsia="Times New Roman" w:cs="Times New Roman"/>
                <w:sz w:val="21"/>
              </w:rPr>
              <w:t>locked</w:t>
            </w:r>
          </w:p>
        </w:tc>
        <w:tc>
          <w:tcPr>
            <w:tcW w:w="4370" w:type="dxa"/>
            <w:shd w:val="clear" w:color="auto" w:fill="FFFFFF"/>
            <w:vAlign w:val="center"/>
          </w:tcPr>
          <w:p w14:paraId="2A71F60B"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70F8C0FC" w14:textId="77777777" w:rsidR="009271D5" w:rsidRDefault="003D3DF8">
            <w:pPr>
              <w:spacing w:after="0" w:line="260" w:lineRule="exact"/>
              <w:jc w:val="center"/>
            </w:pPr>
            <w:r>
              <w:rPr>
                <w:rFonts w:eastAsia="Times New Roman" w:cs="Times New Roman"/>
                <w:sz w:val="21"/>
              </w:rPr>
              <w:t>0.857</w:t>
            </w:r>
          </w:p>
        </w:tc>
      </w:tr>
      <w:tr w:rsidR="009271D5" w14:paraId="1CF86E0D" w14:textId="77777777">
        <w:trPr>
          <w:cantSplit/>
          <w:jc w:val="center"/>
        </w:trPr>
        <w:tc>
          <w:tcPr>
            <w:tcW w:w="1235" w:type="dxa"/>
            <w:shd w:val="clear" w:color="auto" w:fill="FFFFFF"/>
            <w:vAlign w:val="center"/>
          </w:tcPr>
          <w:p w14:paraId="1DC67812" w14:textId="77777777" w:rsidR="009271D5" w:rsidRDefault="003D3DF8">
            <w:pPr>
              <w:spacing w:after="0" w:line="260" w:lineRule="exact"/>
            </w:pPr>
            <w:r>
              <w:rPr>
                <w:rFonts w:eastAsia="Times New Roman" w:cs="Times New Roman"/>
                <w:sz w:val="21"/>
              </w:rPr>
              <w:t>A02</w:t>
            </w:r>
          </w:p>
        </w:tc>
        <w:tc>
          <w:tcPr>
            <w:tcW w:w="1900" w:type="dxa"/>
            <w:shd w:val="clear" w:color="auto" w:fill="FFFFFF"/>
            <w:vAlign w:val="center"/>
          </w:tcPr>
          <w:p w14:paraId="61F90295" w14:textId="77777777" w:rsidR="009271D5" w:rsidRDefault="003D3DF8">
            <w:pPr>
              <w:spacing w:after="0" w:line="260" w:lineRule="exact"/>
              <w:jc w:val="center"/>
            </w:pPr>
            <w:r>
              <w:rPr>
                <w:rFonts w:eastAsia="Times New Roman" w:cs="Times New Roman"/>
                <w:sz w:val="21"/>
              </w:rPr>
              <w:t>locked</w:t>
            </w:r>
          </w:p>
        </w:tc>
        <w:tc>
          <w:tcPr>
            <w:tcW w:w="4370" w:type="dxa"/>
            <w:shd w:val="clear" w:color="auto" w:fill="FFFFFF"/>
            <w:vAlign w:val="center"/>
          </w:tcPr>
          <w:p w14:paraId="28E5093D"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75A02D58" w14:textId="77777777" w:rsidR="009271D5" w:rsidRDefault="003D3DF8">
            <w:pPr>
              <w:spacing w:after="0" w:line="260" w:lineRule="exact"/>
              <w:jc w:val="center"/>
            </w:pPr>
            <w:r>
              <w:rPr>
                <w:rFonts w:eastAsia="Times New Roman" w:cs="Times New Roman"/>
                <w:sz w:val="21"/>
              </w:rPr>
              <w:t>0.848</w:t>
            </w:r>
          </w:p>
        </w:tc>
      </w:tr>
      <w:tr w:rsidR="009271D5" w14:paraId="43D54A44" w14:textId="77777777">
        <w:trPr>
          <w:cantSplit/>
          <w:jc w:val="center"/>
        </w:trPr>
        <w:tc>
          <w:tcPr>
            <w:tcW w:w="1235" w:type="dxa"/>
            <w:shd w:val="clear" w:color="auto" w:fill="FFFFFF"/>
            <w:vAlign w:val="center"/>
          </w:tcPr>
          <w:p w14:paraId="01A29D8D" w14:textId="77777777" w:rsidR="009271D5" w:rsidRDefault="003D3DF8">
            <w:pPr>
              <w:spacing w:after="0" w:line="260" w:lineRule="exact"/>
            </w:pPr>
            <w:r>
              <w:rPr>
                <w:rFonts w:eastAsia="Times New Roman" w:cs="Times New Roman"/>
                <w:sz w:val="21"/>
              </w:rPr>
              <w:t>A03</w:t>
            </w:r>
          </w:p>
        </w:tc>
        <w:tc>
          <w:tcPr>
            <w:tcW w:w="1900" w:type="dxa"/>
            <w:shd w:val="clear" w:color="auto" w:fill="FFFFFF"/>
            <w:vAlign w:val="center"/>
          </w:tcPr>
          <w:p w14:paraId="5682DFDF" w14:textId="77777777" w:rsidR="009271D5" w:rsidRDefault="003D3DF8">
            <w:pPr>
              <w:spacing w:after="0" w:line="260" w:lineRule="exact"/>
              <w:jc w:val="center"/>
            </w:pPr>
            <w:r>
              <w:rPr>
                <w:rFonts w:eastAsia="Times New Roman" w:cs="Times New Roman"/>
                <w:sz w:val="21"/>
              </w:rPr>
              <w:t>locked</w:t>
            </w:r>
          </w:p>
        </w:tc>
        <w:tc>
          <w:tcPr>
            <w:tcW w:w="4370" w:type="dxa"/>
            <w:shd w:val="clear" w:color="auto" w:fill="FFFFFF"/>
            <w:vAlign w:val="center"/>
          </w:tcPr>
          <w:p w14:paraId="75D349F2"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45C8CFB6" w14:textId="77777777" w:rsidR="009271D5" w:rsidRDefault="003D3DF8">
            <w:pPr>
              <w:spacing w:after="0" w:line="260" w:lineRule="exact"/>
              <w:jc w:val="center"/>
            </w:pPr>
            <w:r>
              <w:rPr>
                <w:rFonts w:eastAsia="Times New Roman" w:cs="Times New Roman"/>
                <w:sz w:val="21"/>
              </w:rPr>
              <w:t>0.847</w:t>
            </w:r>
          </w:p>
        </w:tc>
      </w:tr>
      <w:tr w:rsidR="009271D5" w14:paraId="1BF55CAD" w14:textId="77777777">
        <w:trPr>
          <w:cantSplit/>
          <w:jc w:val="center"/>
        </w:trPr>
        <w:tc>
          <w:tcPr>
            <w:tcW w:w="1235" w:type="dxa"/>
            <w:shd w:val="clear" w:color="auto" w:fill="FFFFFF"/>
            <w:vAlign w:val="center"/>
          </w:tcPr>
          <w:p w14:paraId="688EE1AD" w14:textId="77777777" w:rsidR="009271D5" w:rsidRDefault="003D3DF8">
            <w:pPr>
              <w:spacing w:after="0" w:line="260" w:lineRule="exact"/>
            </w:pPr>
            <w:r>
              <w:rPr>
                <w:rFonts w:eastAsia="Times New Roman" w:cs="Times New Roman"/>
                <w:sz w:val="21"/>
              </w:rPr>
              <w:t>A04</w:t>
            </w:r>
          </w:p>
        </w:tc>
        <w:tc>
          <w:tcPr>
            <w:tcW w:w="1900" w:type="dxa"/>
            <w:shd w:val="clear" w:color="auto" w:fill="FFFFFF"/>
            <w:vAlign w:val="center"/>
          </w:tcPr>
          <w:p w14:paraId="4C7494EB" w14:textId="77777777" w:rsidR="009271D5" w:rsidRDefault="003D3DF8">
            <w:pPr>
              <w:spacing w:after="0" w:line="260" w:lineRule="exact"/>
              <w:jc w:val="center"/>
            </w:pPr>
            <w:r>
              <w:rPr>
                <w:rFonts w:eastAsia="Times New Roman" w:cs="Times New Roman"/>
                <w:sz w:val="21"/>
              </w:rPr>
              <w:t>locked</w:t>
            </w:r>
          </w:p>
        </w:tc>
        <w:tc>
          <w:tcPr>
            <w:tcW w:w="4370" w:type="dxa"/>
            <w:shd w:val="clear" w:color="auto" w:fill="FFFFFF"/>
            <w:vAlign w:val="center"/>
          </w:tcPr>
          <w:p w14:paraId="2F81EADE"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261C04EA" w14:textId="77777777" w:rsidR="009271D5" w:rsidRDefault="003D3DF8">
            <w:pPr>
              <w:spacing w:after="0" w:line="260" w:lineRule="exact"/>
              <w:jc w:val="center"/>
            </w:pPr>
            <w:r>
              <w:rPr>
                <w:rFonts w:eastAsia="Times New Roman" w:cs="Times New Roman"/>
                <w:sz w:val="21"/>
              </w:rPr>
              <w:t>0.864</w:t>
            </w:r>
          </w:p>
        </w:tc>
      </w:tr>
      <w:tr w:rsidR="009271D5" w14:paraId="4E176B7C" w14:textId="77777777">
        <w:trPr>
          <w:cantSplit/>
          <w:jc w:val="center"/>
        </w:trPr>
        <w:tc>
          <w:tcPr>
            <w:tcW w:w="1235" w:type="dxa"/>
            <w:shd w:val="clear" w:color="auto" w:fill="FFFFFF"/>
            <w:vAlign w:val="center"/>
          </w:tcPr>
          <w:p w14:paraId="2EF12041" w14:textId="77777777" w:rsidR="009271D5" w:rsidRDefault="003D3DF8">
            <w:pPr>
              <w:spacing w:after="0" w:line="260" w:lineRule="exact"/>
            </w:pPr>
            <w:r>
              <w:rPr>
                <w:rFonts w:eastAsia="Times New Roman" w:cs="Times New Roman"/>
                <w:sz w:val="21"/>
              </w:rPr>
              <w:t>A05</w:t>
            </w:r>
          </w:p>
        </w:tc>
        <w:tc>
          <w:tcPr>
            <w:tcW w:w="1900" w:type="dxa"/>
            <w:shd w:val="clear" w:color="auto" w:fill="FFFFFF"/>
            <w:vAlign w:val="center"/>
          </w:tcPr>
          <w:p w14:paraId="736F3B6C" w14:textId="77777777" w:rsidR="009271D5" w:rsidRDefault="003D3DF8">
            <w:pPr>
              <w:spacing w:after="0" w:line="260" w:lineRule="exact"/>
              <w:jc w:val="center"/>
            </w:pPr>
            <w:r>
              <w:rPr>
                <w:rFonts w:eastAsia="Times New Roman" w:cs="Times New Roman"/>
                <w:sz w:val="21"/>
              </w:rPr>
              <w:t>locked</w:t>
            </w:r>
          </w:p>
        </w:tc>
        <w:tc>
          <w:tcPr>
            <w:tcW w:w="4370" w:type="dxa"/>
            <w:shd w:val="clear" w:color="auto" w:fill="FFFFFF"/>
            <w:vAlign w:val="center"/>
          </w:tcPr>
          <w:p w14:paraId="0D4787F6"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0C37A73C" w14:textId="77777777" w:rsidR="009271D5" w:rsidRDefault="003D3DF8">
            <w:pPr>
              <w:spacing w:after="0" w:line="260" w:lineRule="exact"/>
              <w:jc w:val="center"/>
            </w:pPr>
            <w:r>
              <w:rPr>
                <w:rFonts w:eastAsia="Times New Roman" w:cs="Times New Roman"/>
                <w:sz w:val="21"/>
              </w:rPr>
              <w:t>0.843</w:t>
            </w:r>
          </w:p>
        </w:tc>
      </w:tr>
      <w:tr w:rsidR="009271D5" w14:paraId="376AD7D1" w14:textId="77777777">
        <w:trPr>
          <w:cantSplit/>
          <w:jc w:val="center"/>
        </w:trPr>
        <w:tc>
          <w:tcPr>
            <w:tcW w:w="1235" w:type="dxa"/>
            <w:shd w:val="clear" w:color="auto" w:fill="FFFFFF"/>
            <w:vAlign w:val="center"/>
          </w:tcPr>
          <w:p w14:paraId="738340D8" w14:textId="77777777" w:rsidR="009271D5" w:rsidRDefault="003D3DF8">
            <w:pPr>
              <w:spacing w:after="0" w:line="260" w:lineRule="exact"/>
            </w:pPr>
            <w:r>
              <w:rPr>
                <w:rFonts w:eastAsia="Times New Roman" w:cs="Times New Roman"/>
                <w:sz w:val="21"/>
              </w:rPr>
              <w:t>A06</w:t>
            </w:r>
          </w:p>
        </w:tc>
        <w:tc>
          <w:tcPr>
            <w:tcW w:w="1900" w:type="dxa"/>
            <w:shd w:val="clear" w:color="auto" w:fill="FFFFFF"/>
            <w:vAlign w:val="center"/>
          </w:tcPr>
          <w:p w14:paraId="0D5BA5A5" w14:textId="77777777" w:rsidR="009271D5" w:rsidRDefault="003D3DF8">
            <w:pPr>
              <w:spacing w:after="0" w:line="260" w:lineRule="exact"/>
              <w:jc w:val="center"/>
            </w:pPr>
            <w:r>
              <w:rPr>
                <w:rFonts w:eastAsia="Times New Roman" w:cs="Times New Roman"/>
                <w:sz w:val="21"/>
              </w:rPr>
              <w:t>locked</w:t>
            </w:r>
          </w:p>
        </w:tc>
        <w:tc>
          <w:tcPr>
            <w:tcW w:w="4370" w:type="dxa"/>
            <w:shd w:val="clear" w:color="auto" w:fill="FFFFFF"/>
            <w:vAlign w:val="center"/>
          </w:tcPr>
          <w:p w14:paraId="0FEE5222"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44D195C1" w14:textId="77777777" w:rsidR="009271D5" w:rsidRDefault="003D3DF8">
            <w:pPr>
              <w:spacing w:after="0" w:line="260" w:lineRule="exact"/>
              <w:jc w:val="center"/>
            </w:pPr>
            <w:r>
              <w:rPr>
                <w:rFonts w:eastAsia="Times New Roman" w:cs="Times New Roman"/>
                <w:sz w:val="21"/>
              </w:rPr>
              <w:t>0.862</w:t>
            </w:r>
          </w:p>
        </w:tc>
      </w:tr>
      <w:tr w:rsidR="009271D5" w14:paraId="7A1629CA" w14:textId="77777777">
        <w:trPr>
          <w:cantSplit/>
          <w:jc w:val="center"/>
        </w:trPr>
        <w:tc>
          <w:tcPr>
            <w:tcW w:w="1235" w:type="dxa"/>
            <w:shd w:val="clear" w:color="auto" w:fill="FFFFFF"/>
            <w:vAlign w:val="center"/>
          </w:tcPr>
          <w:p w14:paraId="18E64A70" w14:textId="77777777" w:rsidR="009271D5" w:rsidRDefault="003D3DF8">
            <w:pPr>
              <w:spacing w:after="0" w:line="260" w:lineRule="exact"/>
            </w:pPr>
            <w:r>
              <w:rPr>
                <w:rFonts w:eastAsia="Times New Roman" w:cs="Times New Roman"/>
                <w:sz w:val="21"/>
              </w:rPr>
              <w:t>A07</w:t>
            </w:r>
          </w:p>
        </w:tc>
        <w:tc>
          <w:tcPr>
            <w:tcW w:w="1900" w:type="dxa"/>
            <w:shd w:val="clear" w:color="auto" w:fill="FFFFFF"/>
            <w:vAlign w:val="center"/>
          </w:tcPr>
          <w:p w14:paraId="55C27889" w14:textId="77777777" w:rsidR="009271D5" w:rsidRDefault="003D3DF8">
            <w:pPr>
              <w:spacing w:after="0" w:line="260" w:lineRule="exact"/>
              <w:jc w:val="center"/>
            </w:pPr>
            <w:r>
              <w:rPr>
                <w:rFonts w:eastAsia="Times New Roman" w:cs="Times New Roman"/>
                <w:sz w:val="21"/>
              </w:rPr>
              <w:t>locked</w:t>
            </w:r>
          </w:p>
        </w:tc>
        <w:tc>
          <w:tcPr>
            <w:tcW w:w="4370" w:type="dxa"/>
            <w:shd w:val="clear" w:color="auto" w:fill="FFFFFF"/>
            <w:vAlign w:val="center"/>
          </w:tcPr>
          <w:p w14:paraId="20971569"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5F1D175D" w14:textId="77777777" w:rsidR="009271D5" w:rsidRDefault="003D3DF8">
            <w:pPr>
              <w:spacing w:after="0" w:line="260" w:lineRule="exact"/>
              <w:jc w:val="center"/>
            </w:pPr>
            <w:r>
              <w:rPr>
                <w:rFonts w:eastAsia="Times New Roman" w:cs="Times New Roman"/>
                <w:sz w:val="21"/>
              </w:rPr>
              <w:t>0.841</w:t>
            </w:r>
          </w:p>
        </w:tc>
      </w:tr>
      <w:tr w:rsidR="009271D5" w14:paraId="325DB5E1" w14:textId="77777777">
        <w:trPr>
          <w:cantSplit/>
          <w:jc w:val="center"/>
        </w:trPr>
        <w:tc>
          <w:tcPr>
            <w:tcW w:w="1235" w:type="dxa"/>
            <w:shd w:val="clear" w:color="auto" w:fill="FFFFFF"/>
            <w:vAlign w:val="center"/>
          </w:tcPr>
          <w:p w14:paraId="3F4E36E0" w14:textId="77777777" w:rsidR="009271D5" w:rsidRDefault="003D3DF8">
            <w:pPr>
              <w:spacing w:after="0" w:line="260" w:lineRule="exact"/>
            </w:pPr>
            <w:r>
              <w:rPr>
                <w:rFonts w:eastAsia="Times New Roman" w:cs="Times New Roman"/>
                <w:sz w:val="21"/>
              </w:rPr>
              <w:t>A08</w:t>
            </w:r>
          </w:p>
        </w:tc>
        <w:tc>
          <w:tcPr>
            <w:tcW w:w="1900" w:type="dxa"/>
            <w:shd w:val="clear" w:color="auto" w:fill="FFFFFF"/>
            <w:vAlign w:val="center"/>
          </w:tcPr>
          <w:p w14:paraId="369BF908" w14:textId="77777777" w:rsidR="009271D5" w:rsidRDefault="003D3DF8">
            <w:pPr>
              <w:spacing w:after="0" w:line="260" w:lineRule="exact"/>
              <w:jc w:val="center"/>
            </w:pPr>
            <w:r>
              <w:rPr>
                <w:rFonts w:eastAsia="Times New Roman" w:cs="Times New Roman"/>
                <w:sz w:val="21"/>
              </w:rPr>
              <w:t>locked</w:t>
            </w:r>
          </w:p>
        </w:tc>
        <w:tc>
          <w:tcPr>
            <w:tcW w:w="4370" w:type="dxa"/>
            <w:shd w:val="clear" w:color="auto" w:fill="FFFFFF"/>
            <w:vAlign w:val="center"/>
          </w:tcPr>
          <w:p w14:paraId="18AD7097"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50C50BAC" w14:textId="77777777" w:rsidR="009271D5" w:rsidRDefault="003D3DF8">
            <w:pPr>
              <w:spacing w:after="0" w:line="260" w:lineRule="exact"/>
              <w:jc w:val="center"/>
            </w:pPr>
            <w:r>
              <w:rPr>
                <w:rFonts w:eastAsia="Times New Roman" w:cs="Times New Roman"/>
                <w:sz w:val="21"/>
              </w:rPr>
              <w:t>0.846</w:t>
            </w:r>
          </w:p>
        </w:tc>
      </w:tr>
      <w:tr w:rsidR="009271D5" w14:paraId="3CB013AF" w14:textId="77777777">
        <w:trPr>
          <w:cantSplit/>
          <w:jc w:val="center"/>
        </w:trPr>
        <w:tc>
          <w:tcPr>
            <w:tcW w:w="1235" w:type="dxa"/>
            <w:shd w:val="clear" w:color="auto" w:fill="FFFFFF"/>
            <w:vAlign w:val="center"/>
          </w:tcPr>
          <w:p w14:paraId="50173DE5" w14:textId="77777777" w:rsidR="009271D5" w:rsidRDefault="003D3DF8">
            <w:pPr>
              <w:spacing w:after="0" w:line="260" w:lineRule="exact"/>
            </w:pPr>
            <w:r>
              <w:rPr>
                <w:rFonts w:eastAsia="Times New Roman" w:cs="Times New Roman"/>
                <w:sz w:val="21"/>
              </w:rPr>
              <w:t>A09</w:t>
            </w:r>
          </w:p>
        </w:tc>
        <w:tc>
          <w:tcPr>
            <w:tcW w:w="1900" w:type="dxa"/>
            <w:shd w:val="clear" w:color="auto" w:fill="FFFFFF"/>
            <w:vAlign w:val="center"/>
          </w:tcPr>
          <w:p w14:paraId="26AE6D22" w14:textId="77777777" w:rsidR="009271D5" w:rsidRDefault="003D3DF8">
            <w:pPr>
              <w:spacing w:after="0" w:line="260" w:lineRule="exact"/>
              <w:jc w:val="center"/>
            </w:pPr>
            <w:r>
              <w:rPr>
                <w:rFonts w:eastAsia="Times New Roman" w:cs="Times New Roman"/>
                <w:sz w:val="21"/>
              </w:rPr>
              <w:t>locked</w:t>
            </w:r>
          </w:p>
        </w:tc>
        <w:tc>
          <w:tcPr>
            <w:tcW w:w="4370" w:type="dxa"/>
            <w:shd w:val="clear" w:color="auto" w:fill="FFFFFF"/>
            <w:vAlign w:val="center"/>
          </w:tcPr>
          <w:p w14:paraId="0C9D7D42"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10DB0088" w14:textId="77777777" w:rsidR="009271D5" w:rsidRDefault="003D3DF8">
            <w:pPr>
              <w:spacing w:after="0" w:line="260" w:lineRule="exact"/>
              <w:jc w:val="center"/>
            </w:pPr>
            <w:r>
              <w:rPr>
                <w:rFonts w:eastAsia="Times New Roman" w:cs="Times New Roman"/>
                <w:sz w:val="21"/>
              </w:rPr>
              <w:t>0.855</w:t>
            </w:r>
          </w:p>
        </w:tc>
      </w:tr>
      <w:tr w:rsidR="009271D5" w14:paraId="68ED13BA" w14:textId="77777777">
        <w:trPr>
          <w:cantSplit/>
          <w:jc w:val="center"/>
        </w:trPr>
        <w:tc>
          <w:tcPr>
            <w:tcW w:w="1235" w:type="dxa"/>
            <w:shd w:val="clear" w:color="auto" w:fill="FFFFFF"/>
            <w:vAlign w:val="center"/>
          </w:tcPr>
          <w:p w14:paraId="49EFF5D8" w14:textId="77777777" w:rsidR="009271D5" w:rsidRDefault="003D3DF8">
            <w:pPr>
              <w:spacing w:after="0" w:line="260" w:lineRule="exact"/>
            </w:pPr>
            <w:r>
              <w:rPr>
                <w:rFonts w:eastAsia="Times New Roman" w:cs="Times New Roman"/>
                <w:sz w:val="21"/>
              </w:rPr>
              <w:t>A10</w:t>
            </w:r>
          </w:p>
        </w:tc>
        <w:tc>
          <w:tcPr>
            <w:tcW w:w="1900" w:type="dxa"/>
            <w:shd w:val="clear" w:color="auto" w:fill="FFFFFF"/>
            <w:vAlign w:val="center"/>
          </w:tcPr>
          <w:p w14:paraId="15B72E12" w14:textId="77777777" w:rsidR="009271D5" w:rsidRDefault="003D3DF8">
            <w:pPr>
              <w:spacing w:after="0" w:line="260" w:lineRule="exact"/>
              <w:jc w:val="center"/>
            </w:pPr>
            <w:r>
              <w:rPr>
                <w:rFonts w:eastAsia="Times New Roman" w:cs="Times New Roman"/>
                <w:sz w:val="21"/>
              </w:rPr>
              <w:t>locked</w:t>
            </w:r>
          </w:p>
        </w:tc>
        <w:tc>
          <w:tcPr>
            <w:tcW w:w="4370" w:type="dxa"/>
            <w:shd w:val="clear" w:color="auto" w:fill="FFFFFF"/>
            <w:vAlign w:val="center"/>
          </w:tcPr>
          <w:p w14:paraId="2F6F30C5"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57AED34D" w14:textId="77777777" w:rsidR="009271D5" w:rsidRDefault="003D3DF8">
            <w:pPr>
              <w:spacing w:after="0" w:line="260" w:lineRule="exact"/>
              <w:jc w:val="center"/>
            </w:pPr>
            <w:r>
              <w:rPr>
                <w:rFonts w:eastAsia="Times New Roman" w:cs="Times New Roman"/>
                <w:sz w:val="21"/>
              </w:rPr>
              <w:t>0.852</w:t>
            </w:r>
          </w:p>
        </w:tc>
      </w:tr>
      <w:tr w:rsidR="009271D5" w14:paraId="65A8D16E" w14:textId="77777777">
        <w:trPr>
          <w:cantSplit/>
          <w:jc w:val="center"/>
        </w:trPr>
        <w:tc>
          <w:tcPr>
            <w:tcW w:w="1235" w:type="dxa"/>
            <w:shd w:val="clear" w:color="auto" w:fill="FFFFFF"/>
            <w:vAlign w:val="center"/>
          </w:tcPr>
          <w:p w14:paraId="6A1AAFD8" w14:textId="77777777" w:rsidR="009271D5" w:rsidRDefault="003D3DF8">
            <w:pPr>
              <w:spacing w:after="0" w:line="260" w:lineRule="exact"/>
            </w:pPr>
            <w:r>
              <w:rPr>
                <w:rFonts w:eastAsia="Times New Roman" w:cs="Times New Roman"/>
                <w:sz w:val="21"/>
              </w:rPr>
              <w:t>B01</w:t>
            </w:r>
          </w:p>
        </w:tc>
        <w:tc>
          <w:tcPr>
            <w:tcW w:w="1900" w:type="dxa"/>
            <w:shd w:val="clear" w:color="auto" w:fill="FFFFFF"/>
            <w:vAlign w:val="center"/>
          </w:tcPr>
          <w:p w14:paraId="1CD8D32D" w14:textId="77777777" w:rsidR="009271D5" w:rsidRDefault="003D3DF8">
            <w:pPr>
              <w:spacing w:after="0" w:line="260" w:lineRule="exact"/>
              <w:jc w:val="center"/>
            </w:pPr>
            <w:r>
              <w:rPr>
                <w:rFonts w:eastAsia="Times New Roman" w:cs="Times New Roman"/>
                <w:sz w:val="21"/>
              </w:rPr>
              <w:t>unlocked</w:t>
            </w:r>
          </w:p>
        </w:tc>
        <w:tc>
          <w:tcPr>
            <w:tcW w:w="4370" w:type="dxa"/>
            <w:shd w:val="clear" w:color="auto" w:fill="FFFFFF"/>
            <w:vAlign w:val="center"/>
          </w:tcPr>
          <w:p w14:paraId="452A39CB" w14:textId="77777777" w:rsidR="009271D5" w:rsidRDefault="003D3DF8">
            <w:pPr>
              <w:spacing w:after="0" w:line="260" w:lineRule="exact"/>
              <w:jc w:val="center"/>
            </w:pPr>
            <w:r>
              <w:rPr>
                <w:rFonts w:eastAsia="Times New Roman" w:cs="Times New Roman"/>
                <w:sz w:val="21"/>
              </w:rPr>
              <w:t>PANIC_OR_TRAP</w:t>
            </w:r>
          </w:p>
        </w:tc>
        <w:tc>
          <w:tcPr>
            <w:tcW w:w="1520" w:type="dxa"/>
            <w:shd w:val="clear" w:color="auto" w:fill="FFFFFF"/>
            <w:vAlign w:val="center"/>
          </w:tcPr>
          <w:p w14:paraId="7FF7EF6B" w14:textId="77777777" w:rsidR="009271D5" w:rsidRDefault="003D3DF8">
            <w:pPr>
              <w:spacing w:after="0" w:line="260" w:lineRule="exact"/>
              <w:jc w:val="center"/>
            </w:pPr>
            <w:r>
              <w:rPr>
                <w:rFonts w:eastAsia="Times New Roman" w:cs="Times New Roman"/>
                <w:sz w:val="21"/>
              </w:rPr>
              <w:t>0.780</w:t>
            </w:r>
          </w:p>
        </w:tc>
      </w:tr>
      <w:tr w:rsidR="009271D5" w14:paraId="421F6140" w14:textId="77777777">
        <w:trPr>
          <w:cantSplit/>
          <w:jc w:val="center"/>
        </w:trPr>
        <w:tc>
          <w:tcPr>
            <w:tcW w:w="1235" w:type="dxa"/>
            <w:shd w:val="clear" w:color="auto" w:fill="FFFFFF"/>
            <w:vAlign w:val="center"/>
          </w:tcPr>
          <w:p w14:paraId="18776904" w14:textId="77777777" w:rsidR="009271D5" w:rsidRDefault="003D3DF8">
            <w:pPr>
              <w:spacing w:after="0" w:line="260" w:lineRule="exact"/>
            </w:pPr>
            <w:r>
              <w:rPr>
                <w:rFonts w:eastAsia="Times New Roman" w:cs="Times New Roman"/>
                <w:sz w:val="21"/>
              </w:rPr>
              <w:t>B02</w:t>
            </w:r>
          </w:p>
        </w:tc>
        <w:tc>
          <w:tcPr>
            <w:tcW w:w="1900" w:type="dxa"/>
            <w:shd w:val="clear" w:color="auto" w:fill="FFFFFF"/>
            <w:vAlign w:val="center"/>
          </w:tcPr>
          <w:p w14:paraId="38048230" w14:textId="77777777" w:rsidR="009271D5" w:rsidRDefault="003D3DF8">
            <w:pPr>
              <w:spacing w:after="0" w:line="260" w:lineRule="exact"/>
              <w:jc w:val="center"/>
            </w:pPr>
            <w:r>
              <w:rPr>
                <w:rFonts w:eastAsia="Times New Roman" w:cs="Times New Roman"/>
                <w:sz w:val="21"/>
              </w:rPr>
              <w:t>unlocked</w:t>
            </w:r>
          </w:p>
        </w:tc>
        <w:tc>
          <w:tcPr>
            <w:tcW w:w="4370" w:type="dxa"/>
            <w:shd w:val="clear" w:color="auto" w:fill="FFFFFF"/>
            <w:vAlign w:val="center"/>
          </w:tcPr>
          <w:p w14:paraId="20034D12" w14:textId="77777777" w:rsidR="009271D5" w:rsidRDefault="003D3DF8">
            <w:pPr>
              <w:spacing w:after="0" w:line="260" w:lineRule="exact"/>
              <w:jc w:val="center"/>
            </w:pPr>
            <w:r>
              <w:rPr>
                <w:rFonts w:eastAsia="Times New Roman" w:cs="Times New Roman"/>
                <w:sz w:val="21"/>
              </w:rPr>
              <w:t>PANIC_OR_TRAP</w:t>
            </w:r>
          </w:p>
        </w:tc>
        <w:tc>
          <w:tcPr>
            <w:tcW w:w="1520" w:type="dxa"/>
            <w:shd w:val="clear" w:color="auto" w:fill="FFFFFF"/>
            <w:vAlign w:val="center"/>
          </w:tcPr>
          <w:p w14:paraId="39B07904" w14:textId="77777777" w:rsidR="009271D5" w:rsidRDefault="003D3DF8">
            <w:pPr>
              <w:spacing w:after="0" w:line="260" w:lineRule="exact"/>
              <w:jc w:val="center"/>
            </w:pPr>
            <w:r>
              <w:rPr>
                <w:rFonts w:eastAsia="Times New Roman" w:cs="Times New Roman"/>
                <w:sz w:val="21"/>
              </w:rPr>
              <w:t>0.779</w:t>
            </w:r>
          </w:p>
        </w:tc>
      </w:tr>
      <w:tr w:rsidR="009271D5" w14:paraId="7D74054E" w14:textId="77777777">
        <w:trPr>
          <w:cantSplit/>
          <w:jc w:val="center"/>
        </w:trPr>
        <w:tc>
          <w:tcPr>
            <w:tcW w:w="1235" w:type="dxa"/>
            <w:shd w:val="clear" w:color="auto" w:fill="FFFFFF"/>
            <w:vAlign w:val="center"/>
          </w:tcPr>
          <w:p w14:paraId="48E2A313" w14:textId="77777777" w:rsidR="009271D5" w:rsidRDefault="003D3DF8">
            <w:pPr>
              <w:spacing w:after="0" w:line="260" w:lineRule="exact"/>
            </w:pPr>
            <w:r>
              <w:rPr>
                <w:rFonts w:eastAsia="Times New Roman" w:cs="Times New Roman"/>
                <w:sz w:val="21"/>
              </w:rPr>
              <w:t>B03</w:t>
            </w:r>
          </w:p>
        </w:tc>
        <w:tc>
          <w:tcPr>
            <w:tcW w:w="1900" w:type="dxa"/>
            <w:shd w:val="clear" w:color="auto" w:fill="FFFFFF"/>
            <w:vAlign w:val="center"/>
          </w:tcPr>
          <w:p w14:paraId="3996ED0A" w14:textId="77777777" w:rsidR="009271D5" w:rsidRDefault="003D3DF8">
            <w:pPr>
              <w:spacing w:after="0" w:line="260" w:lineRule="exact"/>
              <w:jc w:val="center"/>
            </w:pPr>
            <w:r>
              <w:rPr>
                <w:rFonts w:eastAsia="Times New Roman" w:cs="Times New Roman"/>
                <w:sz w:val="21"/>
              </w:rPr>
              <w:t>unlocked</w:t>
            </w:r>
          </w:p>
        </w:tc>
        <w:tc>
          <w:tcPr>
            <w:tcW w:w="4370" w:type="dxa"/>
            <w:shd w:val="clear" w:color="auto" w:fill="FFFFFF"/>
            <w:vAlign w:val="center"/>
          </w:tcPr>
          <w:p w14:paraId="6E106A01" w14:textId="77777777" w:rsidR="009271D5" w:rsidRDefault="003D3DF8">
            <w:pPr>
              <w:spacing w:after="0" w:line="260" w:lineRule="exact"/>
              <w:jc w:val="center"/>
            </w:pPr>
            <w:r>
              <w:rPr>
                <w:rFonts w:eastAsia="Times New Roman" w:cs="Times New Roman"/>
                <w:sz w:val="21"/>
              </w:rPr>
              <w:t>PANIC_OR_TRAP</w:t>
            </w:r>
          </w:p>
        </w:tc>
        <w:tc>
          <w:tcPr>
            <w:tcW w:w="1520" w:type="dxa"/>
            <w:shd w:val="clear" w:color="auto" w:fill="FFFFFF"/>
            <w:vAlign w:val="center"/>
          </w:tcPr>
          <w:p w14:paraId="06BF8C3F" w14:textId="77777777" w:rsidR="009271D5" w:rsidRDefault="003D3DF8">
            <w:pPr>
              <w:spacing w:after="0" w:line="260" w:lineRule="exact"/>
              <w:jc w:val="center"/>
            </w:pPr>
            <w:r>
              <w:rPr>
                <w:rFonts w:eastAsia="Times New Roman" w:cs="Times New Roman"/>
                <w:sz w:val="21"/>
              </w:rPr>
              <w:t>0.780</w:t>
            </w:r>
          </w:p>
        </w:tc>
      </w:tr>
      <w:tr w:rsidR="009271D5" w14:paraId="389D96BF" w14:textId="77777777">
        <w:trPr>
          <w:cantSplit/>
          <w:jc w:val="center"/>
        </w:trPr>
        <w:tc>
          <w:tcPr>
            <w:tcW w:w="1235" w:type="dxa"/>
            <w:shd w:val="clear" w:color="auto" w:fill="FFFFFF"/>
            <w:vAlign w:val="center"/>
          </w:tcPr>
          <w:p w14:paraId="66FC78EB" w14:textId="77777777" w:rsidR="009271D5" w:rsidRDefault="003D3DF8">
            <w:pPr>
              <w:spacing w:after="0" w:line="260" w:lineRule="exact"/>
            </w:pPr>
            <w:r>
              <w:rPr>
                <w:rFonts w:eastAsia="Times New Roman" w:cs="Times New Roman"/>
                <w:sz w:val="21"/>
              </w:rPr>
              <w:t>B04</w:t>
            </w:r>
          </w:p>
        </w:tc>
        <w:tc>
          <w:tcPr>
            <w:tcW w:w="1900" w:type="dxa"/>
            <w:shd w:val="clear" w:color="auto" w:fill="FFFFFF"/>
            <w:vAlign w:val="center"/>
          </w:tcPr>
          <w:p w14:paraId="7EB7CBAC" w14:textId="77777777" w:rsidR="009271D5" w:rsidRDefault="003D3DF8">
            <w:pPr>
              <w:spacing w:after="0" w:line="260" w:lineRule="exact"/>
              <w:jc w:val="center"/>
            </w:pPr>
            <w:r>
              <w:rPr>
                <w:rFonts w:eastAsia="Times New Roman" w:cs="Times New Roman"/>
                <w:sz w:val="21"/>
              </w:rPr>
              <w:t>unlocked</w:t>
            </w:r>
          </w:p>
        </w:tc>
        <w:tc>
          <w:tcPr>
            <w:tcW w:w="4370" w:type="dxa"/>
            <w:shd w:val="clear" w:color="auto" w:fill="FFFFFF"/>
            <w:vAlign w:val="center"/>
          </w:tcPr>
          <w:p w14:paraId="6C0D92CC" w14:textId="77777777" w:rsidR="009271D5" w:rsidRDefault="003D3DF8">
            <w:pPr>
              <w:spacing w:after="0" w:line="260" w:lineRule="exact"/>
              <w:jc w:val="center"/>
            </w:pPr>
            <w:r>
              <w:rPr>
                <w:rFonts w:eastAsia="Times New Roman" w:cs="Times New Roman"/>
                <w:sz w:val="21"/>
              </w:rPr>
              <w:t>PANIC_OR_TRAP</w:t>
            </w:r>
          </w:p>
        </w:tc>
        <w:tc>
          <w:tcPr>
            <w:tcW w:w="1520" w:type="dxa"/>
            <w:shd w:val="clear" w:color="auto" w:fill="FFFFFF"/>
            <w:vAlign w:val="center"/>
          </w:tcPr>
          <w:p w14:paraId="5FC58C20" w14:textId="77777777" w:rsidR="009271D5" w:rsidRDefault="003D3DF8">
            <w:pPr>
              <w:spacing w:after="0" w:line="260" w:lineRule="exact"/>
              <w:jc w:val="center"/>
            </w:pPr>
            <w:r>
              <w:rPr>
                <w:rFonts w:eastAsia="Times New Roman" w:cs="Times New Roman"/>
                <w:sz w:val="21"/>
              </w:rPr>
              <w:t>0.778</w:t>
            </w:r>
          </w:p>
        </w:tc>
      </w:tr>
      <w:tr w:rsidR="009271D5" w14:paraId="79946DAC" w14:textId="77777777">
        <w:trPr>
          <w:cantSplit/>
          <w:jc w:val="center"/>
        </w:trPr>
        <w:tc>
          <w:tcPr>
            <w:tcW w:w="1235" w:type="dxa"/>
            <w:shd w:val="clear" w:color="auto" w:fill="FFFFFF"/>
            <w:vAlign w:val="center"/>
          </w:tcPr>
          <w:p w14:paraId="10ACDF2D" w14:textId="77777777" w:rsidR="009271D5" w:rsidRDefault="003D3DF8">
            <w:pPr>
              <w:spacing w:after="0" w:line="260" w:lineRule="exact"/>
            </w:pPr>
            <w:r>
              <w:rPr>
                <w:rFonts w:eastAsia="Times New Roman" w:cs="Times New Roman"/>
                <w:sz w:val="21"/>
              </w:rPr>
              <w:t>B05</w:t>
            </w:r>
          </w:p>
        </w:tc>
        <w:tc>
          <w:tcPr>
            <w:tcW w:w="1900" w:type="dxa"/>
            <w:shd w:val="clear" w:color="auto" w:fill="FFFFFF"/>
            <w:vAlign w:val="center"/>
          </w:tcPr>
          <w:p w14:paraId="52FA8741" w14:textId="77777777" w:rsidR="009271D5" w:rsidRDefault="003D3DF8">
            <w:pPr>
              <w:spacing w:after="0" w:line="260" w:lineRule="exact"/>
              <w:jc w:val="center"/>
            </w:pPr>
            <w:r>
              <w:rPr>
                <w:rFonts w:eastAsia="Times New Roman" w:cs="Times New Roman"/>
                <w:sz w:val="21"/>
              </w:rPr>
              <w:t>unlocked</w:t>
            </w:r>
          </w:p>
        </w:tc>
        <w:tc>
          <w:tcPr>
            <w:tcW w:w="4370" w:type="dxa"/>
            <w:shd w:val="clear" w:color="auto" w:fill="FFFFFF"/>
            <w:vAlign w:val="center"/>
          </w:tcPr>
          <w:p w14:paraId="7023B482" w14:textId="77777777" w:rsidR="009271D5" w:rsidRDefault="003D3DF8">
            <w:pPr>
              <w:spacing w:after="0" w:line="260" w:lineRule="exact"/>
              <w:jc w:val="center"/>
            </w:pPr>
            <w:r>
              <w:rPr>
                <w:rFonts w:eastAsia="Times New Roman" w:cs="Times New Roman"/>
                <w:sz w:val="21"/>
              </w:rPr>
              <w:t>PANIC_OR_TRAP</w:t>
            </w:r>
          </w:p>
        </w:tc>
        <w:tc>
          <w:tcPr>
            <w:tcW w:w="1520" w:type="dxa"/>
            <w:shd w:val="clear" w:color="auto" w:fill="FFFFFF"/>
            <w:vAlign w:val="center"/>
          </w:tcPr>
          <w:p w14:paraId="24D0CEA6" w14:textId="77777777" w:rsidR="009271D5" w:rsidRDefault="003D3DF8">
            <w:pPr>
              <w:spacing w:after="0" w:line="260" w:lineRule="exact"/>
              <w:jc w:val="center"/>
            </w:pPr>
            <w:r>
              <w:rPr>
                <w:rFonts w:eastAsia="Times New Roman" w:cs="Times New Roman"/>
                <w:sz w:val="21"/>
              </w:rPr>
              <w:t>0.777</w:t>
            </w:r>
          </w:p>
        </w:tc>
      </w:tr>
    </w:tbl>
    <w:p w14:paraId="4E40689A" w14:textId="77777777" w:rsidR="009271D5" w:rsidRDefault="009271D5">
      <w:pPr>
        <w:spacing w:after="40"/>
      </w:pPr>
    </w:p>
    <w:p w14:paraId="17F9C55F" w14:textId="77777777" w:rsidR="009271D5" w:rsidRDefault="003D3DF8">
      <w:pPr>
        <w:jc w:val="both"/>
      </w:pPr>
      <w:r>
        <w:rPr>
          <w:rFonts w:eastAsia="Times New Roman" w:cs="Times New Roman"/>
        </w:rPr>
        <w:t>The raw console log for an attempt is named with its ID and phase, for example A01-locked.txt or B01-unlocked.txt, inside member1_completed/c_validation. The companion .cast files preserve timed terminal output. The CSV stores the exact selected message and evidence filenames for every entry.</w:t>
      </w:r>
    </w:p>
    <w:p w14:paraId="641596CA" w14:textId="77777777" w:rsidR="009271D5" w:rsidRDefault="003D3DF8">
      <w:pPr>
        <w:jc w:val="both"/>
      </w:pPr>
      <w:r>
        <w:rPr>
          <w:rFonts w:eastAsia="Times New Roman" w:cs="Times New Roman"/>
        </w:rPr>
        <w:t>B03-B05 contain split or interleaved diagnostics. Their existing primary categories remain PANIC_OR_TRAP. The original earlier-run CSV is not included in this table, even though it uses the same attempt-ID pattern.</w:t>
      </w:r>
    </w:p>
    <w:p w14:paraId="2B46B5F3" w14:textId="77777777" w:rsidR="009271D5" w:rsidRDefault="003D3DF8">
      <w:r>
        <w:br w:type="page"/>
      </w:r>
    </w:p>
    <w:p w14:paraId="52BEFAB3" w14:textId="77777777" w:rsidR="009271D5" w:rsidRDefault="003D3DF8">
      <w:pPr>
        <w:pStyle w:val="Heading11"/>
      </w:pPr>
      <w:bookmarkStart w:id="20" w:name="_Toc243853945"/>
      <w:r>
        <w:rPr>
          <w:rFonts w:eastAsia="Times New Roman" w:cs="Times New Roman"/>
          <w:b/>
        </w:rPr>
        <w:lastRenderedPageBreak/>
        <w:t>19 Complete attempt record B06-C10</w:t>
      </w:r>
      <w:bookmarkEnd w:id="20"/>
    </w:p>
    <w:p w14:paraId="03A4938D" w14:textId="77777777" w:rsidR="009271D5" w:rsidRDefault="003D3DF8">
      <w:pPr>
        <w:keepNext/>
      </w:pPr>
      <w:r>
        <w:rPr>
          <w:rFonts w:eastAsia="Times New Roman" w:cs="Times New Roman"/>
          <w:b/>
        </w:rPr>
        <w:t>Table 14. Remaining 15 measured attempts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235"/>
        <w:gridCol w:w="1900"/>
        <w:gridCol w:w="4370"/>
        <w:gridCol w:w="1520"/>
      </w:tblGrid>
      <w:tr w:rsidR="009271D5" w14:paraId="30F492C8" w14:textId="77777777">
        <w:trPr>
          <w:cantSplit/>
          <w:tblHeader/>
          <w:jc w:val="center"/>
        </w:trPr>
        <w:tc>
          <w:tcPr>
            <w:tcW w:w="1235" w:type="dxa"/>
            <w:shd w:val="clear" w:color="auto" w:fill="E8EDF2"/>
            <w:vAlign w:val="center"/>
          </w:tcPr>
          <w:p w14:paraId="5BBD38A0" w14:textId="77777777" w:rsidR="009271D5" w:rsidRDefault="003D3DF8">
            <w:pPr>
              <w:spacing w:after="0" w:line="260" w:lineRule="exact"/>
            </w:pPr>
            <w:r>
              <w:rPr>
                <w:rFonts w:eastAsia="Times New Roman" w:cs="Times New Roman"/>
                <w:b/>
                <w:sz w:val="21"/>
              </w:rPr>
              <w:t>Attempt</w:t>
            </w:r>
          </w:p>
        </w:tc>
        <w:tc>
          <w:tcPr>
            <w:tcW w:w="1900" w:type="dxa"/>
            <w:shd w:val="clear" w:color="auto" w:fill="E8EDF2"/>
            <w:vAlign w:val="center"/>
          </w:tcPr>
          <w:p w14:paraId="05323901" w14:textId="77777777" w:rsidR="009271D5" w:rsidRDefault="003D3DF8">
            <w:pPr>
              <w:spacing w:after="0" w:line="260" w:lineRule="exact"/>
              <w:jc w:val="center"/>
            </w:pPr>
            <w:r>
              <w:rPr>
                <w:rFonts w:eastAsia="Times New Roman" w:cs="Times New Roman"/>
                <w:b/>
                <w:sz w:val="21"/>
              </w:rPr>
              <w:t>Phase</w:t>
            </w:r>
          </w:p>
        </w:tc>
        <w:tc>
          <w:tcPr>
            <w:tcW w:w="4370" w:type="dxa"/>
            <w:shd w:val="clear" w:color="auto" w:fill="E8EDF2"/>
            <w:vAlign w:val="center"/>
          </w:tcPr>
          <w:p w14:paraId="72C19DE6" w14:textId="77777777" w:rsidR="009271D5" w:rsidRDefault="003D3DF8">
            <w:pPr>
              <w:spacing w:after="0" w:line="260" w:lineRule="exact"/>
              <w:jc w:val="center"/>
            </w:pPr>
            <w:r>
              <w:rPr>
                <w:rFonts w:eastAsia="Times New Roman" w:cs="Times New Roman"/>
                <w:b/>
                <w:sz w:val="21"/>
              </w:rPr>
              <w:t>Primary outcome</w:t>
            </w:r>
          </w:p>
        </w:tc>
        <w:tc>
          <w:tcPr>
            <w:tcW w:w="1520" w:type="dxa"/>
            <w:shd w:val="clear" w:color="auto" w:fill="E8EDF2"/>
            <w:vAlign w:val="center"/>
          </w:tcPr>
          <w:p w14:paraId="08D365C9" w14:textId="77777777" w:rsidR="009271D5" w:rsidRDefault="003D3DF8">
            <w:pPr>
              <w:spacing w:after="0" w:line="260" w:lineRule="exact"/>
              <w:jc w:val="center"/>
            </w:pPr>
            <w:r>
              <w:rPr>
                <w:rFonts w:eastAsia="Times New Roman" w:cs="Times New Roman"/>
                <w:b/>
                <w:sz w:val="21"/>
              </w:rPr>
              <w:t>Seconds</w:t>
            </w:r>
          </w:p>
        </w:tc>
      </w:tr>
      <w:tr w:rsidR="009271D5" w14:paraId="111A467F" w14:textId="77777777">
        <w:trPr>
          <w:cantSplit/>
          <w:jc w:val="center"/>
        </w:trPr>
        <w:tc>
          <w:tcPr>
            <w:tcW w:w="1235" w:type="dxa"/>
            <w:shd w:val="clear" w:color="auto" w:fill="FFFFFF"/>
            <w:vAlign w:val="center"/>
          </w:tcPr>
          <w:p w14:paraId="31AFD66D" w14:textId="77777777" w:rsidR="009271D5" w:rsidRDefault="003D3DF8">
            <w:pPr>
              <w:spacing w:after="0" w:line="260" w:lineRule="exact"/>
            </w:pPr>
            <w:r>
              <w:rPr>
                <w:rFonts w:eastAsia="Times New Roman" w:cs="Times New Roman"/>
                <w:sz w:val="21"/>
              </w:rPr>
              <w:t>B06</w:t>
            </w:r>
          </w:p>
        </w:tc>
        <w:tc>
          <w:tcPr>
            <w:tcW w:w="1900" w:type="dxa"/>
            <w:shd w:val="clear" w:color="auto" w:fill="FFFFFF"/>
            <w:vAlign w:val="center"/>
          </w:tcPr>
          <w:p w14:paraId="41C1F049" w14:textId="77777777" w:rsidR="009271D5" w:rsidRDefault="003D3DF8">
            <w:pPr>
              <w:spacing w:after="0" w:line="260" w:lineRule="exact"/>
              <w:jc w:val="center"/>
            </w:pPr>
            <w:r>
              <w:rPr>
                <w:rFonts w:eastAsia="Times New Roman" w:cs="Times New Roman"/>
                <w:sz w:val="21"/>
              </w:rPr>
              <w:t>unlocked</w:t>
            </w:r>
          </w:p>
        </w:tc>
        <w:tc>
          <w:tcPr>
            <w:tcW w:w="4370" w:type="dxa"/>
            <w:shd w:val="clear" w:color="auto" w:fill="FFFFFF"/>
            <w:vAlign w:val="center"/>
          </w:tcPr>
          <w:p w14:paraId="482BEE72" w14:textId="77777777" w:rsidR="009271D5" w:rsidRDefault="003D3DF8">
            <w:pPr>
              <w:spacing w:after="0" w:line="260" w:lineRule="exact"/>
              <w:jc w:val="center"/>
            </w:pPr>
            <w:r>
              <w:rPr>
                <w:rFonts w:eastAsia="Times New Roman" w:cs="Times New Roman"/>
                <w:sz w:val="21"/>
              </w:rPr>
              <w:t>CORRUPTION</w:t>
            </w:r>
          </w:p>
        </w:tc>
        <w:tc>
          <w:tcPr>
            <w:tcW w:w="1520" w:type="dxa"/>
            <w:shd w:val="clear" w:color="auto" w:fill="FFFFFF"/>
            <w:vAlign w:val="center"/>
          </w:tcPr>
          <w:p w14:paraId="586761A8" w14:textId="77777777" w:rsidR="009271D5" w:rsidRDefault="003D3DF8">
            <w:pPr>
              <w:spacing w:after="0" w:line="260" w:lineRule="exact"/>
              <w:jc w:val="center"/>
            </w:pPr>
            <w:r>
              <w:rPr>
                <w:rFonts w:eastAsia="Times New Roman" w:cs="Times New Roman"/>
                <w:sz w:val="21"/>
              </w:rPr>
              <w:t>0.792</w:t>
            </w:r>
          </w:p>
        </w:tc>
      </w:tr>
      <w:tr w:rsidR="009271D5" w14:paraId="2311B42E" w14:textId="77777777">
        <w:trPr>
          <w:cantSplit/>
          <w:jc w:val="center"/>
        </w:trPr>
        <w:tc>
          <w:tcPr>
            <w:tcW w:w="1235" w:type="dxa"/>
            <w:shd w:val="clear" w:color="auto" w:fill="FFFFFF"/>
            <w:vAlign w:val="center"/>
          </w:tcPr>
          <w:p w14:paraId="380F2F28" w14:textId="77777777" w:rsidR="009271D5" w:rsidRDefault="003D3DF8">
            <w:pPr>
              <w:spacing w:after="0" w:line="260" w:lineRule="exact"/>
            </w:pPr>
            <w:r>
              <w:rPr>
                <w:rFonts w:eastAsia="Times New Roman" w:cs="Times New Roman"/>
                <w:sz w:val="21"/>
              </w:rPr>
              <w:t>B07</w:t>
            </w:r>
          </w:p>
        </w:tc>
        <w:tc>
          <w:tcPr>
            <w:tcW w:w="1900" w:type="dxa"/>
            <w:shd w:val="clear" w:color="auto" w:fill="FFFFFF"/>
            <w:vAlign w:val="center"/>
          </w:tcPr>
          <w:p w14:paraId="3990F423" w14:textId="77777777" w:rsidR="009271D5" w:rsidRDefault="003D3DF8">
            <w:pPr>
              <w:spacing w:after="0" w:line="260" w:lineRule="exact"/>
              <w:jc w:val="center"/>
            </w:pPr>
            <w:r>
              <w:rPr>
                <w:rFonts w:eastAsia="Times New Roman" w:cs="Times New Roman"/>
                <w:sz w:val="21"/>
              </w:rPr>
              <w:t>unlocked</w:t>
            </w:r>
          </w:p>
        </w:tc>
        <w:tc>
          <w:tcPr>
            <w:tcW w:w="4370" w:type="dxa"/>
            <w:shd w:val="clear" w:color="auto" w:fill="FFFFFF"/>
            <w:vAlign w:val="center"/>
          </w:tcPr>
          <w:p w14:paraId="08F2BE0E" w14:textId="77777777" w:rsidR="009271D5" w:rsidRDefault="003D3DF8">
            <w:pPr>
              <w:spacing w:after="0" w:line="260" w:lineRule="exact"/>
              <w:jc w:val="center"/>
            </w:pPr>
            <w:r>
              <w:rPr>
                <w:rFonts w:eastAsia="Times New Roman" w:cs="Times New Roman"/>
                <w:sz w:val="21"/>
              </w:rPr>
              <w:t>TEST_FAILURE</w:t>
            </w:r>
          </w:p>
        </w:tc>
        <w:tc>
          <w:tcPr>
            <w:tcW w:w="1520" w:type="dxa"/>
            <w:shd w:val="clear" w:color="auto" w:fill="FFFFFF"/>
            <w:vAlign w:val="center"/>
          </w:tcPr>
          <w:p w14:paraId="6371E2AB" w14:textId="77777777" w:rsidR="009271D5" w:rsidRDefault="003D3DF8">
            <w:pPr>
              <w:spacing w:after="0" w:line="260" w:lineRule="exact"/>
              <w:jc w:val="center"/>
            </w:pPr>
            <w:r>
              <w:rPr>
                <w:rFonts w:eastAsia="Times New Roman" w:cs="Times New Roman"/>
                <w:sz w:val="21"/>
              </w:rPr>
              <w:t>0.852</w:t>
            </w:r>
          </w:p>
        </w:tc>
      </w:tr>
      <w:tr w:rsidR="009271D5" w14:paraId="4E896368" w14:textId="77777777">
        <w:trPr>
          <w:cantSplit/>
          <w:jc w:val="center"/>
        </w:trPr>
        <w:tc>
          <w:tcPr>
            <w:tcW w:w="1235" w:type="dxa"/>
            <w:shd w:val="clear" w:color="auto" w:fill="FFFFFF"/>
            <w:vAlign w:val="center"/>
          </w:tcPr>
          <w:p w14:paraId="793A1E6D" w14:textId="77777777" w:rsidR="009271D5" w:rsidRDefault="003D3DF8">
            <w:pPr>
              <w:spacing w:after="0" w:line="260" w:lineRule="exact"/>
            </w:pPr>
            <w:r>
              <w:rPr>
                <w:rFonts w:eastAsia="Times New Roman" w:cs="Times New Roman"/>
                <w:sz w:val="21"/>
              </w:rPr>
              <w:t>B08</w:t>
            </w:r>
          </w:p>
        </w:tc>
        <w:tc>
          <w:tcPr>
            <w:tcW w:w="1900" w:type="dxa"/>
            <w:shd w:val="clear" w:color="auto" w:fill="FFFFFF"/>
            <w:vAlign w:val="center"/>
          </w:tcPr>
          <w:p w14:paraId="45AE3402" w14:textId="77777777" w:rsidR="009271D5" w:rsidRDefault="003D3DF8">
            <w:pPr>
              <w:spacing w:after="0" w:line="260" w:lineRule="exact"/>
              <w:jc w:val="center"/>
            </w:pPr>
            <w:r>
              <w:rPr>
                <w:rFonts w:eastAsia="Times New Roman" w:cs="Times New Roman"/>
                <w:sz w:val="21"/>
              </w:rPr>
              <w:t>unlocked</w:t>
            </w:r>
          </w:p>
        </w:tc>
        <w:tc>
          <w:tcPr>
            <w:tcW w:w="4370" w:type="dxa"/>
            <w:shd w:val="clear" w:color="auto" w:fill="FFFFFF"/>
            <w:vAlign w:val="center"/>
          </w:tcPr>
          <w:p w14:paraId="470E06AB" w14:textId="77777777" w:rsidR="009271D5" w:rsidRDefault="003D3DF8">
            <w:pPr>
              <w:spacing w:after="0" w:line="260" w:lineRule="exact"/>
              <w:jc w:val="center"/>
            </w:pPr>
            <w:r>
              <w:rPr>
                <w:rFonts w:eastAsia="Times New Roman" w:cs="Times New Roman"/>
                <w:sz w:val="21"/>
              </w:rPr>
              <w:t>TIMEOUT</w:t>
            </w:r>
          </w:p>
        </w:tc>
        <w:tc>
          <w:tcPr>
            <w:tcW w:w="1520" w:type="dxa"/>
            <w:shd w:val="clear" w:color="auto" w:fill="FFFFFF"/>
            <w:vAlign w:val="center"/>
          </w:tcPr>
          <w:p w14:paraId="0022B514" w14:textId="77777777" w:rsidR="009271D5" w:rsidRDefault="003D3DF8">
            <w:pPr>
              <w:spacing w:after="0" w:line="260" w:lineRule="exact"/>
              <w:jc w:val="center"/>
            </w:pPr>
            <w:r>
              <w:rPr>
                <w:rFonts w:eastAsia="Times New Roman" w:cs="Times New Roman"/>
                <w:sz w:val="21"/>
              </w:rPr>
              <w:t>60.028</w:t>
            </w:r>
          </w:p>
        </w:tc>
      </w:tr>
      <w:tr w:rsidR="009271D5" w14:paraId="3EE6D13B" w14:textId="77777777">
        <w:trPr>
          <w:cantSplit/>
          <w:jc w:val="center"/>
        </w:trPr>
        <w:tc>
          <w:tcPr>
            <w:tcW w:w="1235" w:type="dxa"/>
            <w:shd w:val="clear" w:color="auto" w:fill="FFFFFF"/>
            <w:vAlign w:val="center"/>
          </w:tcPr>
          <w:p w14:paraId="07B76DE5" w14:textId="77777777" w:rsidR="009271D5" w:rsidRDefault="003D3DF8">
            <w:pPr>
              <w:spacing w:after="0" w:line="260" w:lineRule="exact"/>
            </w:pPr>
            <w:r>
              <w:rPr>
                <w:rFonts w:eastAsia="Times New Roman" w:cs="Times New Roman"/>
                <w:sz w:val="21"/>
              </w:rPr>
              <w:t>B09</w:t>
            </w:r>
          </w:p>
        </w:tc>
        <w:tc>
          <w:tcPr>
            <w:tcW w:w="1900" w:type="dxa"/>
            <w:shd w:val="clear" w:color="auto" w:fill="FFFFFF"/>
            <w:vAlign w:val="center"/>
          </w:tcPr>
          <w:p w14:paraId="22FF9547" w14:textId="77777777" w:rsidR="009271D5" w:rsidRDefault="003D3DF8">
            <w:pPr>
              <w:spacing w:after="0" w:line="260" w:lineRule="exact"/>
              <w:jc w:val="center"/>
            </w:pPr>
            <w:r>
              <w:rPr>
                <w:rFonts w:eastAsia="Times New Roman" w:cs="Times New Roman"/>
                <w:sz w:val="21"/>
              </w:rPr>
              <w:t>unlocked</w:t>
            </w:r>
          </w:p>
        </w:tc>
        <w:tc>
          <w:tcPr>
            <w:tcW w:w="4370" w:type="dxa"/>
            <w:shd w:val="clear" w:color="auto" w:fill="FFFFFF"/>
            <w:vAlign w:val="center"/>
          </w:tcPr>
          <w:p w14:paraId="420E8947" w14:textId="77777777" w:rsidR="009271D5" w:rsidRDefault="003D3DF8">
            <w:pPr>
              <w:spacing w:after="0" w:line="260" w:lineRule="exact"/>
              <w:jc w:val="center"/>
            </w:pPr>
            <w:r>
              <w:rPr>
                <w:rFonts w:eastAsia="Times New Roman" w:cs="Times New Roman"/>
                <w:sz w:val="21"/>
              </w:rPr>
              <w:t>PANIC_OR_TRAP</w:t>
            </w:r>
          </w:p>
        </w:tc>
        <w:tc>
          <w:tcPr>
            <w:tcW w:w="1520" w:type="dxa"/>
            <w:shd w:val="clear" w:color="auto" w:fill="FFFFFF"/>
            <w:vAlign w:val="center"/>
          </w:tcPr>
          <w:p w14:paraId="42B54362" w14:textId="77777777" w:rsidR="009271D5" w:rsidRDefault="003D3DF8">
            <w:pPr>
              <w:spacing w:after="0" w:line="260" w:lineRule="exact"/>
              <w:jc w:val="center"/>
            </w:pPr>
            <w:r>
              <w:rPr>
                <w:rFonts w:eastAsia="Times New Roman" w:cs="Times New Roman"/>
                <w:sz w:val="21"/>
              </w:rPr>
              <w:t>0.762</w:t>
            </w:r>
          </w:p>
        </w:tc>
      </w:tr>
      <w:tr w:rsidR="009271D5" w14:paraId="7AA3AB9B" w14:textId="77777777">
        <w:trPr>
          <w:cantSplit/>
          <w:jc w:val="center"/>
        </w:trPr>
        <w:tc>
          <w:tcPr>
            <w:tcW w:w="1235" w:type="dxa"/>
            <w:shd w:val="clear" w:color="auto" w:fill="FFFFFF"/>
            <w:vAlign w:val="center"/>
          </w:tcPr>
          <w:p w14:paraId="37F59AFA" w14:textId="77777777" w:rsidR="009271D5" w:rsidRDefault="003D3DF8">
            <w:pPr>
              <w:spacing w:after="0" w:line="260" w:lineRule="exact"/>
            </w:pPr>
            <w:r>
              <w:rPr>
                <w:rFonts w:eastAsia="Times New Roman" w:cs="Times New Roman"/>
                <w:sz w:val="21"/>
              </w:rPr>
              <w:t>B10</w:t>
            </w:r>
          </w:p>
        </w:tc>
        <w:tc>
          <w:tcPr>
            <w:tcW w:w="1900" w:type="dxa"/>
            <w:shd w:val="clear" w:color="auto" w:fill="FFFFFF"/>
            <w:vAlign w:val="center"/>
          </w:tcPr>
          <w:p w14:paraId="64473ACA" w14:textId="77777777" w:rsidR="009271D5" w:rsidRDefault="003D3DF8">
            <w:pPr>
              <w:spacing w:after="0" w:line="260" w:lineRule="exact"/>
              <w:jc w:val="center"/>
            </w:pPr>
            <w:r>
              <w:rPr>
                <w:rFonts w:eastAsia="Times New Roman" w:cs="Times New Roman"/>
                <w:sz w:val="21"/>
              </w:rPr>
              <w:t>unlocked</w:t>
            </w:r>
          </w:p>
        </w:tc>
        <w:tc>
          <w:tcPr>
            <w:tcW w:w="4370" w:type="dxa"/>
            <w:shd w:val="clear" w:color="auto" w:fill="FFFFFF"/>
            <w:vAlign w:val="center"/>
          </w:tcPr>
          <w:p w14:paraId="1BA74CA6" w14:textId="77777777" w:rsidR="009271D5" w:rsidRDefault="003D3DF8">
            <w:pPr>
              <w:spacing w:after="0" w:line="260" w:lineRule="exact"/>
              <w:jc w:val="center"/>
            </w:pPr>
            <w:r>
              <w:rPr>
                <w:rFonts w:eastAsia="Times New Roman" w:cs="Times New Roman"/>
                <w:sz w:val="21"/>
              </w:rPr>
              <w:t>TEST_FAILURE</w:t>
            </w:r>
          </w:p>
        </w:tc>
        <w:tc>
          <w:tcPr>
            <w:tcW w:w="1520" w:type="dxa"/>
            <w:shd w:val="clear" w:color="auto" w:fill="FFFFFF"/>
            <w:vAlign w:val="center"/>
          </w:tcPr>
          <w:p w14:paraId="7C343A0B" w14:textId="77777777" w:rsidR="009271D5" w:rsidRDefault="003D3DF8">
            <w:pPr>
              <w:spacing w:after="0" w:line="260" w:lineRule="exact"/>
              <w:jc w:val="center"/>
            </w:pPr>
            <w:r>
              <w:rPr>
                <w:rFonts w:eastAsia="Times New Roman" w:cs="Times New Roman"/>
                <w:sz w:val="21"/>
              </w:rPr>
              <w:t>0.865</w:t>
            </w:r>
          </w:p>
        </w:tc>
      </w:tr>
      <w:tr w:rsidR="009271D5" w14:paraId="3CF49966" w14:textId="77777777">
        <w:trPr>
          <w:cantSplit/>
          <w:jc w:val="center"/>
        </w:trPr>
        <w:tc>
          <w:tcPr>
            <w:tcW w:w="1235" w:type="dxa"/>
            <w:shd w:val="clear" w:color="auto" w:fill="FFFFFF"/>
            <w:vAlign w:val="center"/>
          </w:tcPr>
          <w:p w14:paraId="73FB63FF" w14:textId="77777777" w:rsidR="009271D5" w:rsidRDefault="003D3DF8">
            <w:pPr>
              <w:spacing w:after="0" w:line="260" w:lineRule="exact"/>
            </w:pPr>
            <w:r>
              <w:rPr>
                <w:rFonts w:eastAsia="Times New Roman" w:cs="Times New Roman"/>
                <w:sz w:val="21"/>
              </w:rPr>
              <w:t>C01</w:t>
            </w:r>
          </w:p>
        </w:tc>
        <w:tc>
          <w:tcPr>
            <w:tcW w:w="1900" w:type="dxa"/>
            <w:shd w:val="clear" w:color="auto" w:fill="FFFFFF"/>
            <w:vAlign w:val="center"/>
          </w:tcPr>
          <w:p w14:paraId="0E38363C" w14:textId="77777777" w:rsidR="009271D5" w:rsidRDefault="003D3DF8">
            <w:pPr>
              <w:spacing w:after="0" w:line="260" w:lineRule="exact"/>
              <w:jc w:val="center"/>
            </w:pPr>
            <w:r>
              <w:rPr>
                <w:rFonts w:eastAsia="Times New Roman" w:cs="Times New Roman"/>
                <w:sz w:val="21"/>
              </w:rPr>
              <w:t>restored</w:t>
            </w:r>
          </w:p>
        </w:tc>
        <w:tc>
          <w:tcPr>
            <w:tcW w:w="4370" w:type="dxa"/>
            <w:shd w:val="clear" w:color="auto" w:fill="FFFFFF"/>
            <w:vAlign w:val="center"/>
          </w:tcPr>
          <w:p w14:paraId="1D85545F"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1F02794F" w14:textId="77777777" w:rsidR="009271D5" w:rsidRDefault="003D3DF8">
            <w:pPr>
              <w:spacing w:after="0" w:line="260" w:lineRule="exact"/>
              <w:jc w:val="center"/>
            </w:pPr>
            <w:r>
              <w:rPr>
                <w:rFonts w:eastAsia="Times New Roman" w:cs="Times New Roman"/>
                <w:sz w:val="21"/>
              </w:rPr>
              <w:t>0.876</w:t>
            </w:r>
          </w:p>
        </w:tc>
      </w:tr>
      <w:tr w:rsidR="009271D5" w14:paraId="328036FF" w14:textId="77777777">
        <w:trPr>
          <w:cantSplit/>
          <w:jc w:val="center"/>
        </w:trPr>
        <w:tc>
          <w:tcPr>
            <w:tcW w:w="1235" w:type="dxa"/>
            <w:shd w:val="clear" w:color="auto" w:fill="FFFFFF"/>
            <w:vAlign w:val="center"/>
          </w:tcPr>
          <w:p w14:paraId="0EADC5C2" w14:textId="77777777" w:rsidR="009271D5" w:rsidRDefault="003D3DF8">
            <w:pPr>
              <w:spacing w:after="0" w:line="260" w:lineRule="exact"/>
            </w:pPr>
            <w:r>
              <w:rPr>
                <w:rFonts w:eastAsia="Times New Roman" w:cs="Times New Roman"/>
                <w:sz w:val="21"/>
              </w:rPr>
              <w:t>C02</w:t>
            </w:r>
          </w:p>
        </w:tc>
        <w:tc>
          <w:tcPr>
            <w:tcW w:w="1900" w:type="dxa"/>
            <w:shd w:val="clear" w:color="auto" w:fill="FFFFFF"/>
            <w:vAlign w:val="center"/>
          </w:tcPr>
          <w:p w14:paraId="3B8865F0" w14:textId="77777777" w:rsidR="009271D5" w:rsidRDefault="003D3DF8">
            <w:pPr>
              <w:spacing w:after="0" w:line="260" w:lineRule="exact"/>
              <w:jc w:val="center"/>
            </w:pPr>
            <w:r>
              <w:rPr>
                <w:rFonts w:eastAsia="Times New Roman" w:cs="Times New Roman"/>
                <w:sz w:val="21"/>
              </w:rPr>
              <w:t>restored</w:t>
            </w:r>
          </w:p>
        </w:tc>
        <w:tc>
          <w:tcPr>
            <w:tcW w:w="4370" w:type="dxa"/>
            <w:shd w:val="clear" w:color="auto" w:fill="FFFFFF"/>
            <w:vAlign w:val="center"/>
          </w:tcPr>
          <w:p w14:paraId="7ABB8672"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0721B097" w14:textId="77777777" w:rsidR="009271D5" w:rsidRDefault="003D3DF8">
            <w:pPr>
              <w:spacing w:after="0" w:line="260" w:lineRule="exact"/>
              <w:jc w:val="center"/>
            </w:pPr>
            <w:r>
              <w:rPr>
                <w:rFonts w:eastAsia="Times New Roman" w:cs="Times New Roman"/>
                <w:sz w:val="21"/>
              </w:rPr>
              <w:t>0.852</w:t>
            </w:r>
          </w:p>
        </w:tc>
      </w:tr>
      <w:tr w:rsidR="009271D5" w14:paraId="6E3B883D" w14:textId="77777777">
        <w:trPr>
          <w:cantSplit/>
          <w:jc w:val="center"/>
        </w:trPr>
        <w:tc>
          <w:tcPr>
            <w:tcW w:w="1235" w:type="dxa"/>
            <w:shd w:val="clear" w:color="auto" w:fill="FFFFFF"/>
            <w:vAlign w:val="center"/>
          </w:tcPr>
          <w:p w14:paraId="7BCA9991" w14:textId="77777777" w:rsidR="009271D5" w:rsidRDefault="003D3DF8">
            <w:pPr>
              <w:spacing w:after="0" w:line="260" w:lineRule="exact"/>
            </w:pPr>
            <w:r>
              <w:rPr>
                <w:rFonts w:eastAsia="Times New Roman" w:cs="Times New Roman"/>
                <w:sz w:val="21"/>
              </w:rPr>
              <w:t>C03</w:t>
            </w:r>
          </w:p>
        </w:tc>
        <w:tc>
          <w:tcPr>
            <w:tcW w:w="1900" w:type="dxa"/>
            <w:shd w:val="clear" w:color="auto" w:fill="FFFFFF"/>
            <w:vAlign w:val="center"/>
          </w:tcPr>
          <w:p w14:paraId="26725413" w14:textId="77777777" w:rsidR="009271D5" w:rsidRDefault="003D3DF8">
            <w:pPr>
              <w:spacing w:after="0" w:line="260" w:lineRule="exact"/>
              <w:jc w:val="center"/>
            </w:pPr>
            <w:r>
              <w:rPr>
                <w:rFonts w:eastAsia="Times New Roman" w:cs="Times New Roman"/>
                <w:sz w:val="21"/>
              </w:rPr>
              <w:t>restored</w:t>
            </w:r>
          </w:p>
        </w:tc>
        <w:tc>
          <w:tcPr>
            <w:tcW w:w="4370" w:type="dxa"/>
            <w:shd w:val="clear" w:color="auto" w:fill="FFFFFF"/>
            <w:vAlign w:val="center"/>
          </w:tcPr>
          <w:p w14:paraId="0B10353F"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07D76B49" w14:textId="77777777" w:rsidR="009271D5" w:rsidRDefault="003D3DF8">
            <w:pPr>
              <w:spacing w:after="0" w:line="260" w:lineRule="exact"/>
              <w:jc w:val="center"/>
            </w:pPr>
            <w:r>
              <w:rPr>
                <w:rFonts w:eastAsia="Times New Roman" w:cs="Times New Roman"/>
                <w:sz w:val="21"/>
              </w:rPr>
              <w:t>0.864</w:t>
            </w:r>
          </w:p>
        </w:tc>
      </w:tr>
      <w:tr w:rsidR="009271D5" w14:paraId="2136346C" w14:textId="77777777">
        <w:trPr>
          <w:cantSplit/>
          <w:jc w:val="center"/>
        </w:trPr>
        <w:tc>
          <w:tcPr>
            <w:tcW w:w="1235" w:type="dxa"/>
            <w:shd w:val="clear" w:color="auto" w:fill="FFFFFF"/>
            <w:vAlign w:val="center"/>
          </w:tcPr>
          <w:p w14:paraId="7CE67941" w14:textId="77777777" w:rsidR="009271D5" w:rsidRDefault="003D3DF8">
            <w:pPr>
              <w:spacing w:after="0" w:line="260" w:lineRule="exact"/>
            </w:pPr>
            <w:r>
              <w:rPr>
                <w:rFonts w:eastAsia="Times New Roman" w:cs="Times New Roman"/>
                <w:sz w:val="21"/>
              </w:rPr>
              <w:t>C04</w:t>
            </w:r>
          </w:p>
        </w:tc>
        <w:tc>
          <w:tcPr>
            <w:tcW w:w="1900" w:type="dxa"/>
            <w:shd w:val="clear" w:color="auto" w:fill="FFFFFF"/>
            <w:vAlign w:val="center"/>
          </w:tcPr>
          <w:p w14:paraId="30C69E70" w14:textId="77777777" w:rsidR="009271D5" w:rsidRDefault="003D3DF8">
            <w:pPr>
              <w:spacing w:after="0" w:line="260" w:lineRule="exact"/>
              <w:jc w:val="center"/>
            </w:pPr>
            <w:r>
              <w:rPr>
                <w:rFonts w:eastAsia="Times New Roman" w:cs="Times New Roman"/>
                <w:sz w:val="21"/>
              </w:rPr>
              <w:t>restored</w:t>
            </w:r>
          </w:p>
        </w:tc>
        <w:tc>
          <w:tcPr>
            <w:tcW w:w="4370" w:type="dxa"/>
            <w:shd w:val="clear" w:color="auto" w:fill="FFFFFF"/>
            <w:vAlign w:val="center"/>
          </w:tcPr>
          <w:p w14:paraId="4EB8F0D9"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27FC9D95" w14:textId="77777777" w:rsidR="009271D5" w:rsidRDefault="003D3DF8">
            <w:pPr>
              <w:spacing w:after="0" w:line="260" w:lineRule="exact"/>
              <w:jc w:val="center"/>
            </w:pPr>
            <w:r>
              <w:rPr>
                <w:rFonts w:eastAsia="Times New Roman" w:cs="Times New Roman"/>
                <w:sz w:val="21"/>
              </w:rPr>
              <w:t>0.886</w:t>
            </w:r>
          </w:p>
        </w:tc>
      </w:tr>
      <w:tr w:rsidR="009271D5" w14:paraId="23E615C8" w14:textId="77777777">
        <w:trPr>
          <w:cantSplit/>
          <w:jc w:val="center"/>
        </w:trPr>
        <w:tc>
          <w:tcPr>
            <w:tcW w:w="1235" w:type="dxa"/>
            <w:shd w:val="clear" w:color="auto" w:fill="FFFFFF"/>
            <w:vAlign w:val="center"/>
          </w:tcPr>
          <w:p w14:paraId="3785DE2A" w14:textId="77777777" w:rsidR="009271D5" w:rsidRDefault="003D3DF8">
            <w:pPr>
              <w:spacing w:after="0" w:line="260" w:lineRule="exact"/>
            </w:pPr>
            <w:r>
              <w:rPr>
                <w:rFonts w:eastAsia="Times New Roman" w:cs="Times New Roman"/>
                <w:sz w:val="21"/>
              </w:rPr>
              <w:t>C05</w:t>
            </w:r>
          </w:p>
        </w:tc>
        <w:tc>
          <w:tcPr>
            <w:tcW w:w="1900" w:type="dxa"/>
            <w:shd w:val="clear" w:color="auto" w:fill="FFFFFF"/>
            <w:vAlign w:val="center"/>
          </w:tcPr>
          <w:p w14:paraId="25A8BD50" w14:textId="77777777" w:rsidR="009271D5" w:rsidRDefault="003D3DF8">
            <w:pPr>
              <w:spacing w:after="0" w:line="260" w:lineRule="exact"/>
              <w:jc w:val="center"/>
            </w:pPr>
            <w:r>
              <w:rPr>
                <w:rFonts w:eastAsia="Times New Roman" w:cs="Times New Roman"/>
                <w:sz w:val="21"/>
              </w:rPr>
              <w:t>restored</w:t>
            </w:r>
          </w:p>
        </w:tc>
        <w:tc>
          <w:tcPr>
            <w:tcW w:w="4370" w:type="dxa"/>
            <w:shd w:val="clear" w:color="auto" w:fill="FFFFFF"/>
            <w:vAlign w:val="center"/>
          </w:tcPr>
          <w:p w14:paraId="5573678D"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47585C9F" w14:textId="77777777" w:rsidR="009271D5" w:rsidRDefault="003D3DF8">
            <w:pPr>
              <w:spacing w:after="0" w:line="260" w:lineRule="exact"/>
              <w:jc w:val="center"/>
            </w:pPr>
            <w:r>
              <w:rPr>
                <w:rFonts w:eastAsia="Times New Roman" w:cs="Times New Roman"/>
                <w:sz w:val="21"/>
              </w:rPr>
              <w:t>0.872</w:t>
            </w:r>
          </w:p>
        </w:tc>
      </w:tr>
      <w:tr w:rsidR="009271D5" w14:paraId="287B6C59" w14:textId="77777777">
        <w:trPr>
          <w:cantSplit/>
          <w:jc w:val="center"/>
        </w:trPr>
        <w:tc>
          <w:tcPr>
            <w:tcW w:w="1235" w:type="dxa"/>
            <w:shd w:val="clear" w:color="auto" w:fill="FFFFFF"/>
            <w:vAlign w:val="center"/>
          </w:tcPr>
          <w:p w14:paraId="4CDE6136" w14:textId="77777777" w:rsidR="009271D5" w:rsidRDefault="003D3DF8">
            <w:pPr>
              <w:spacing w:after="0" w:line="260" w:lineRule="exact"/>
            </w:pPr>
            <w:r>
              <w:rPr>
                <w:rFonts w:eastAsia="Times New Roman" w:cs="Times New Roman"/>
                <w:sz w:val="21"/>
              </w:rPr>
              <w:t>C06</w:t>
            </w:r>
          </w:p>
        </w:tc>
        <w:tc>
          <w:tcPr>
            <w:tcW w:w="1900" w:type="dxa"/>
            <w:shd w:val="clear" w:color="auto" w:fill="FFFFFF"/>
            <w:vAlign w:val="center"/>
          </w:tcPr>
          <w:p w14:paraId="0A44405E" w14:textId="77777777" w:rsidR="009271D5" w:rsidRDefault="003D3DF8">
            <w:pPr>
              <w:spacing w:after="0" w:line="260" w:lineRule="exact"/>
              <w:jc w:val="center"/>
            </w:pPr>
            <w:r>
              <w:rPr>
                <w:rFonts w:eastAsia="Times New Roman" w:cs="Times New Roman"/>
                <w:sz w:val="21"/>
              </w:rPr>
              <w:t>restored</w:t>
            </w:r>
          </w:p>
        </w:tc>
        <w:tc>
          <w:tcPr>
            <w:tcW w:w="4370" w:type="dxa"/>
            <w:shd w:val="clear" w:color="auto" w:fill="FFFFFF"/>
            <w:vAlign w:val="center"/>
          </w:tcPr>
          <w:p w14:paraId="77661144"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21B1439C" w14:textId="77777777" w:rsidR="009271D5" w:rsidRDefault="003D3DF8">
            <w:pPr>
              <w:spacing w:after="0" w:line="260" w:lineRule="exact"/>
              <w:jc w:val="center"/>
            </w:pPr>
            <w:r>
              <w:rPr>
                <w:rFonts w:eastAsia="Times New Roman" w:cs="Times New Roman"/>
                <w:sz w:val="21"/>
              </w:rPr>
              <w:t>0.868</w:t>
            </w:r>
          </w:p>
        </w:tc>
      </w:tr>
      <w:tr w:rsidR="009271D5" w14:paraId="7A863DAF" w14:textId="77777777">
        <w:trPr>
          <w:cantSplit/>
          <w:jc w:val="center"/>
        </w:trPr>
        <w:tc>
          <w:tcPr>
            <w:tcW w:w="1235" w:type="dxa"/>
            <w:shd w:val="clear" w:color="auto" w:fill="FFFFFF"/>
            <w:vAlign w:val="center"/>
          </w:tcPr>
          <w:p w14:paraId="21F86069" w14:textId="77777777" w:rsidR="009271D5" w:rsidRDefault="003D3DF8">
            <w:pPr>
              <w:spacing w:after="0" w:line="260" w:lineRule="exact"/>
            </w:pPr>
            <w:r>
              <w:rPr>
                <w:rFonts w:eastAsia="Times New Roman" w:cs="Times New Roman"/>
                <w:sz w:val="21"/>
              </w:rPr>
              <w:t>C07</w:t>
            </w:r>
          </w:p>
        </w:tc>
        <w:tc>
          <w:tcPr>
            <w:tcW w:w="1900" w:type="dxa"/>
            <w:shd w:val="clear" w:color="auto" w:fill="FFFFFF"/>
            <w:vAlign w:val="center"/>
          </w:tcPr>
          <w:p w14:paraId="509759F6" w14:textId="77777777" w:rsidR="009271D5" w:rsidRDefault="003D3DF8">
            <w:pPr>
              <w:spacing w:after="0" w:line="260" w:lineRule="exact"/>
              <w:jc w:val="center"/>
            </w:pPr>
            <w:r>
              <w:rPr>
                <w:rFonts w:eastAsia="Times New Roman" w:cs="Times New Roman"/>
                <w:sz w:val="21"/>
              </w:rPr>
              <w:t>restored</w:t>
            </w:r>
          </w:p>
        </w:tc>
        <w:tc>
          <w:tcPr>
            <w:tcW w:w="4370" w:type="dxa"/>
            <w:shd w:val="clear" w:color="auto" w:fill="FFFFFF"/>
            <w:vAlign w:val="center"/>
          </w:tcPr>
          <w:p w14:paraId="59630696"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470088A0" w14:textId="77777777" w:rsidR="009271D5" w:rsidRDefault="003D3DF8">
            <w:pPr>
              <w:spacing w:after="0" w:line="260" w:lineRule="exact"/>
              <w:jc w:val="center"/>
            </w:pPr>
            <w:r>
              <w:rPr>
                <w:rFonts w:eastAsia="Times New Roman" w:cs="Times New Roman"/>
                <w:sz w:val="21"/>
              </w:rPr>
              <w:t>0.876</w:t>
            </w:r>
          </w:p>
        </w:tc>
      </w:tr>
      <w:tr w:rsidR="009271D5" w14:paraId="5D092FB9" w14:textId="77777777">
        <w:trPr>
          <w:cantSplit/>
          <w:jc w:val="center"/>
        </w:trPr>
        <w:tc>
          <w:tcPr>
            <w:tcW w:w="1235" w:type="dxa"/>
            <w:shd w:val="clear" w:color="auto" w:fill="FFFFFF"/>
            <w:vAlign w:val="center"/>
          </w:tcPr>
          <w:p w14:paraId="0AF9616E" w14:textId="77777777" w:rsidR="009271D5" w:rsidRDefault="003D3DF8">
            <w:pPr>
              <w:spacing w:after="0" w:line="260" w:lineRule="exact"/>
            </w:pPr>
            <w:r>
              <w:rPr>
                <w:rFonts w:eastAsia="Times New Roman" w:cs="Times New Roman"/>
                <w:sz w:val="21"/>
              </w:rPr>
              <w:t>C08</w:t>
            </w:r>
          </w:p>
        </w:tc>
        <w:tc>
          <w:tcPr>
            <w:tcW w:w="1900" w:type="dxa"/>
            <w:shd w:val="clear" w:color="auto" w:fill="FFFFFF"/>
            <w:vAlign w:val="center"/>
          </w:tcPr>
          <w:p w14:paraId="1C1B805F" w14:textId="77777777" w:rsidR="009271D5" w:rsidRDefault="003D3DF8">
            <w:pPr>
              <w:spacing w:after="0" w:line="260" w:lineRule="exact"/>
              <w:jc w:val="center"/>
            </w:pPr>
            <w:r>
              <w:rPr>
                <w:rFonts w:eastAsia="Times New Roman" w:cs="Times New Roman"/>
                <w:sz w:val="21"/>
              </w:rPr>
              <w:t>restored</w:t>
            </w:r>
          </w:p>
        </w:tc>
        <w:tc>
          <w:tcPr>
            <w:tcW w:w="4370" w:type="dxa"/>
            <w:shd w:val="clear" w:color="auto" w:fill="FFFFFF"/>
            <w:vAlign w:val="center"/>
          </w:tcPr>
          <w:p w14:paraId="661873F5"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532567BA" w14:textId="77777777" w:rsidR="009271D5" w:rsidRDefault="003D3DF8">
            <w:pPr>
              <w:spacing w:after="0" w:line="260" w:lineRule="exact"/>
              <w:jc w:val="center"/>
            </w:pPr>
            <w:r>
              <w:rPr>
                <w:rFonts w:eastAsia="Times New Roman" w:cs="Times New Roman"/>
                <w:sz w:val="21"/>
              </w:rPr>
              <w:t>0.889</w:t>
            </w:r>
          </w:p>
        </w:tc>
      </w:tr>
      <w:tr w:rsidR="009271D5" w14:paraId="523F3D15" w14:textId="77777777">
        <w:trPr>
          <w:cantSplit/>
          <w:jc w:val="center"/>
        </w:trPr>
        <w:tc>
          <w:tcPr>
            <w:tcW w:w="1235" w:type="dxa"/>
            <w:shd w:val="clear" w:color="auto" w:fill="FFFFFF"/>
            <w:vAlign w:val="center"/>
          </w:tcPr>
          <w:p w14:paraId="4478AE4A" w14:textId="77777777" w:rsidR="009271D5" w:rsidRDefault="003D3DF8">
            <w:pPr>
              <w:spacing w:after="0" w:line="260" w:lineRule="exact"/>
            </w:pPr>
            <w:r>
              <w:rPr>
                <w:rFonts w:eastAsia="Times New Roman" w:cs="Times New Roman"/>
                <w:sz w:val="21"/>
              </w:rPr>
              <w:t>C09</w:t>
            </w:r>
          </w:p>
        </w:tc>
        <w:tc>
          <w:tcPr>
            <w:tcW w:w="1900" w:type="dxa"/>
            <w:shd w:val="clear" w:color="auto" w:fill="FFFFFF"/>
            <w:vAlign w:val="center"/>
          </w:tcPr>
          <w:p w14:paraId="64C31DCE" w14:textId="77777777" w:rsidR="009271D5" w:rsidRDefault="003D3DF8">
            <w:pPr>
              <w:spacing w:after="0" w:line="260" w:lineRule="exact"/>
              <w:jc w:val="center"/>
            </w:pPr>
            <w:r>
              <w:rPr>
                <w:rFonts w:eastAsia="Times New Roman" w:cs="Times New Roman"/>
                <w:sz w:val="21"/>
              </w:rPr>
              <w:t>restored</w:t>
            </w:r>
          </w:p>
        </w:tc>
        <w:tc>
          <w:tcPr>
            <w:tcW w:w="4370" w:type="dxa"/>
            <w:shd w:val="clear" w:color="auto" w:fill="FFFFFF"/>
            <w:vAlign w:val="center"/>
          </w:tcPr>
          <w:p w14:paraId="2C5B4845"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44F05024" w14:textId="77777777" w:rsidR="009271D5" w:rsidRDefault="003D3DF8">
            <w:pPr>
              <w:spacing w:after="0" w:line="260" w:lineRule="exact"/>
              <w:jc w:val="center"/>
            </w:pPr>
            <w:r>
              <w:rPr>
                <w:rFonts w:eastAsia="Times New Roman" w:cs="Times New Roman"/>
                <w:sz w:val="21"/>
              </w:rPr>
              <w:t>0.867</w:t>
            </w:r>
          </w:p>
        </w:tc>
      </w:tr>
      <w:tr w:rsidR="009271D5" w14:paraId="7F9464D4" w14:textId="77777777">
        <w:trPr>
          <w:cantSplit/>
          <w:jc w:val="center"/>
        </w:trPr>
        <w:tc>
          <w:tcPr>
            <w:tcW w:w="1235" w:type="dxa"/>
            <w:shd w:val="clear" w:color="auto" w:fill="FFFFFF"/>
            <w:vAlign w:val="center"/>
          </w:tcPr>
          <w:p w14:paraId="5F173DD2" w14:textId="77777777" w:rsidR="009271D5" w:rsidRDefault="003D3DF8">
            <w:pPr>
              <w:spacing w:after="0" w:line="260" w:lineRule="exact"/>
            </w:pPr>
            <w:r>
              <w:rPr>
                <w:rFonts w:eastAsia="Times New Roman" w:cs="Times New Roman"/>
                <w:sz w:val="21"/>
              </w:rPr>
              <w:t>C10</w:t>
            </w:r>
          </w:p>
        </w:tc>
        <w:tc>
          <w:tcPr>
            <w:tcW w:w="1900" w:type="dxa"/>
            <w:shd w:val="clear" w:color="auto" w:fill="FFFFFF"/>
            <w:vAlign w:val="center"/>
          </w:tcPr>
          <w:p w14:paraId="19AB9069" w14:textId="77777777" w:rsidR="009271D5" w:rsidRDefault="003D3DF8">
            <w:pPr>
              <w:spacing w:after="0" w:line="260" w:lineRule="exact"/>
              <w:jc w:val="center"/>
            </w:pPr>
            <w:r>
              <w:rPr>
                <w:rFonts w:eastAsia="Times New Roman" w:cs="Times New Roman"/>
                <w:sz w:val="21"/>
              </w:rPr>
              <w:t>restored</w:t>
            </w:r>
          </w:p>
        </w:tc>
        <w:tc>
          <w:tcPr>
            <w:tcW w:w="4370" w:type="dxa"/>
            <w:shd w:val="clear" w:color="auto" w:fill="FFFFFF"/>
            <w:vAlign w:val="center"/>
          </w:tcPr>
          <w:p w14:paraId="65CFCDEE" w14:textId="77777777" w:rsidR="009271D5" w:rsidRDefault="003D3DF8">
            <w:pPr>
              <w:spacing w:after="0" w:line="260" w:lineRule="exact"/>
              <w:jc w:val="center"/>
            </w:pPr>
            <w:r>
              <w:rPr>
                <w:rFonts w:eastAsia="Times New Roman" w:cs="Times New Roman"/>
                <w:sz w:val="21"/>
              </w:rPr>
              <w:t>PASS</w:t>
            </w:r>
          </w:p>
        </w:tc>
        <w:tc>
          <w:tcPr>
            <w:tcW w:w="1520" w:type="dxa"/>
            <w:shd w:val="clear" w:color="auto" w:fill="FFFFFF"/>
            <w:vAlign w:val="center"/>
          </w:tcPr>
          <w:p w14:paraId="701C0FBB" w14:textId="77777777" w:rsidR="009271D5" w:rsidRDefault="003D3DF8">
            <w:pPr>
              <w:spacing w:after="0" w:line="260" w:lineRule="exact"/>
              <w:jc w:val="center"/>
            </w:pPr>
            <w:r>
              <w:rPr>
                <w:rFonts w:eastAsia="Times New Roman" w:cs="Times New Roman"/>
                <w:sz w:val="21"/>
              </w:rPr>
              <w:t>0.859</w:t>
            </w:r>
          </w:p>
        </w:tc>
      </w:tr>
    </w:tbl>
    <w:p w14:paraId="7AED086E" w14:textId="77777777" w:rsidR="009271D5" w:rsidRDefault="009271D5">
      <w:pPr>
        <w:spacing w:after="40"/>
      </w:pPr>
    </w:p>
    <w:p w14:paraId="7269680F" w14:textId="77777777" w:rsidR="009271D5" w:rsidRDefault="003D3DF8">
      <w:pPr>
        <w:jc w:val="both"/>
      </w:pPr>
      <w:r>
        <w:rPr>
          <w:rFonts w:eastAsia="Times New Roman" w:cs="Times New Roman"/>
        </w:rPr>
        <w:t>B06 is counted as CORRUPTION according to the supplied CSV despite additional panic/trap text in its raw log. B08 is counted as TIMEOUT because the host limit was reached. Each row is one attempt, not one symptom. C01-C10 are measured after restoration of the original allocator.</w:t>
      </w:r>
    </w:p>
    <w:p w14:paraId="50C9EA47" w14:textId="77777777" w:rsidR="009271D5" w:rsidRDefault="003D3DF8">
      <w:pPr>
        <w:keepNext/>
      </w:pPr>
      <w:r>
        <w:rPr>
          <w:rFonts w:eastAsia="Times New Roman" w:cs="Times New Roman"/>
          <w:b/>
        </w:rPr>
        <w:t>Reading and preserving the evidence</w:t>
      </w:r>
    </w:p>
    <w:p w14:paraId="6D2D961C" w14:textId="77777777" w:rsidR="009271D5" w:rsidRDefault="003D3DF8">
      <w:pPr>
        <w:jc w:val="both"/>
      </w:pPr>
      <w:r>
        <w:rPr>
          <w:rFonts w:eastAsia="Times New Roman" w:cs="Times New Roman"/>
        </w:rPr>
        <w:t>Preserve results.csv together with its matching raw logs, recordings, source copies, protocol, and restoration checks. The local SHA-256 manifests support integrity checking. If further experiments are run, save them to a new folder and report their settings and results separately.</w:t>
      </w:r>
    </w:p>
    <w:p w14:paraId="08E494BB" w14:textId="77777777" w:rsidR="009271D5" w:rsidRDefault="003D3DF8">
      <w:pPr>
        <w:jc w:val="both"/>
      </w:pPr>
      <w:r>
        <w:rPr>
          <w:rFonts w:eastAsia="Times New Roman" w:cs="Times New Roman"/>
        </w:rPr>
        <w:t>A presentation can use the phase summary for readability, while these tables keep every attempt available for review. The accompanying chart and table use these same counts. No successful or unsuccessful measured attempt has been omitted from the report.</w:t>
      </w:r>
    </w:p>
    <w:p w14:paraId="442A746B" w14:textId="77777777" w:rsidR="009271D5" w:rsidRDefault="003D3DF8">
      <w:r>
        <w:br w:type="page"/>
      </w:r>
    </w:p>
    <w:p w14:paraId="2BC10656" w14:textId="77777777" w:rsidR="009271D5" w:rsidRDefault="003D3DF8">
      <w:pPr>
        <w:pStyle w:val="Heading11"/>
      </w:pPr>
      <w:bookmarkStart w:id="21" w:name="_Toc243853946"/>
      <w:r>
        <w:rPr>
          <w:rFonts w:eastAsia="Times New Roman" w:cs="Times New Roman"/>
          <w:b/>
        </w:rPr>
        <w:lastRenderedPageBreak/>
        <w:t>20 Conclusion, applications and future scope</w:t>
      </w:r>
      <w:bookmarkEnd w:id="21"/>
    </w:p>
    <w:p w14:paraId="271CE670" w14:textId="77777777" w:rsidR="009271D5" w:rsidRDefault="003D3DF8">
      <w:pPr>
        <w:jc w:val="both"/>
      </w:pPr>
      <w:r>
        <w:rPr>
          <w:rFonts w:eastAsia="Times New Roman" w:cs="Times New Roman"/>
        </w:rPr>
        <w:t>This case study connects race-condition theory with a concrete kernel data structure. Four concurrent C workers repeatedly allocate and release memory through xv6. Standard xv6 protects the shared physical-page free list with kmem.lock. Temporarily removing its existing calls exposes unsafe concurrent interaction; restoring them returns the tested workload to observed completion.</w:t>
      </w:r>
    </w:p>
    <w:p w14:paraId="1AC11E52" w14:textId="77777777" w:rsidR="009271D5" w:rsidRDefault="003D3DF8">
      <w:pPr>
        <w:jc w:val="both"/>
      </w:pPr>
      <w:r>
        <w:rPr>
          <w:rFonts w:eastAsia="Times New Roman" w:cs="Times New Roman"/>
        </w:rPr>
        <w:t>In the C-validation set, original locks passed in 10 of 10 attempts, the unlocked variant passed in 0 of 10, and restored locks passed in 10 of 10. These results support the original locking discipline for the tested conditions. They do not identify an exact failing instruction schedule or prove the absence of all races.</w:t>
      </w:r>
    </w:p>
    <w:p w14:paraId="7DB4FC23" w14:textId="77777777" w:rsidR="009271D5" w:rsidRDefault="003D3DF8">
      <w:pPr>
        <w:keepNext/>
      </w:pPr>
      <w:r>
        <w:rPr>
          <w:rFonts w:eastAsia="Times New Roman" w:cs="Times New Roman"/>
          <w:b/>
        </w:rPr>
        <w:t>What was learned</w:t>
      </w:r>
    </w:p>
    <w:p w14:paraId="2339CE71" w14:textId="77777777" w:rsidR="009271D5" w:rsidRDefault="003D3DF8">
      <w:pPr>
        <w:jc w:val="both"/>
      </w:pPr>
      <w:r>
        <w:rPr>
          <w:rFonts w:eastAsia="Times New Roman" w:cs="Times New Roman"/>
        </w:rPr>
        <w:t>A short source operation may contain several machine-level actions. Synchronization must protect the invariant across the whole critical section. Atomic ownership operations and memory ordering support the lock, while nested interrupt handling addresses local execution constraints. All relevant accesses must obey the same rule; a lock around only one caller is insufficient.</w:t>
      </w:r>
    </w:p>
    <w:p w14:paraId="7BB1851C" w14:textId="77777777" w:rsidR="009271D5" w:rsidRDefault="003D3DF8">
      <w:pPr>
        <w:jc w:val="both"/>
      </w:pPr>
      <w:r>
        <w:rPr>
          <w:rFonts w:eastAsia="Times New Roman" w:cs="Times New Roman"/>
        </w:rPr>
        <w:t>Different synchronization types serve different purposes. Mutexes and spinlocks control ownership, condition variables coordinate predicates, semaphores manage permits, and barriers align phases. Using a primitive with the wrong protocol can leave a race or introduce deadlock. The comparison methods were explained conceptually; the experimental mechanism was the allocator spinlock.</w:t>
      </w:r>
    </w:p>
    <w:p w14:paraId="644C8EFC" w14:textId="77777777" w:rsidR="009271D5" w:rsidRDefault="003D3DF8">
      <w:pPr>
        <w:keepNext/>
      </w:pPr>
      <w:r>
        <w:rPr>
          <w:rFonts w:eastAsia="Times New Roman" w:cs="Times New Roman"/>
          <w:b/>
        </w:rPr>
        <w:t>Applications</w:t>
      </w:r>
    </w:p>
    <w:p w14:paraId="681657A6" w14:textId="77777777" w:rsidR="009271D5" w:rsidRDefault="003D3DF8">
      <w:pPr>
        <w:jc w:val="both"/>
      </w:pPr>
      <w:r>
        <w:rPr>
          <w:rFonts w:eastAsia="Times New Roman" w:cs="Times New Roman"/>
        </w:rPr>
        <w:t>The same reasoning applies to operating-system memory lists, shared queues, caches, file metadata, and application state such as inventory or account updates. In each case, identify the invariant, choose a coordination rule suitable for the context, and check that all participants follow it. Particular applications need their own implementation and validation.</w:t>
      </w:r>
    </w:p>
    <w:p w14:paraId="3C2D700B" w14:textId="77777777" w:rsidR="009271D5" w:rsidRDefault="003D3DF8">
      <w:pPr>
        <w:keepNext/>
      </w:pPr>
      <w:r>
        <w:rPr>
          <w:rFonts w:eastAsia="Times New Roman" w:cs="Times New Roman"/>
          <w:b/>
        </w:rPr>
        <w:t>Future scope</w:t>
      </w:r>
    </w:p>
    <w:p w14:paraId="36302FB0" w14:textId="77777777" w:rsidR="009271D5" w:rsidRDefault="003D3DF8">
      <w:pPr>
        <w:jc w:val="both"/>
      </w:pPr>
      <w:r>
        <w:rPr>
          <w:rFonts w:eastAsia="Times New Roman" w:cs="Times New Roman"/>
        </w:rPr>
        <w:t>Further work could vary CPU count and workload size, add checks for lost pages, investigate another shared kernel structure, or measure lock contention with an appropriate benchmark. Per-CPU allocator designs could reduce contention but require careful transfer rules. These extensions have not been performed in this case study.</w:t>
      </w:r>
    </w:p>
    <w:p w14:paraId="71A236AC" w14:textId="77777777" w:rsidR="009271D5" w:rsidRDefault="003D3DF8">
      <w:r>
        <w:br w:type="page"/>
      </w:r>
    </w:p>
    <w:p w14:paraId="7718461D" w14:textId="77777777" w:rsidR="009271D5" w:rsidRDefault="003D3DF8">
      <w:pPr>
        <w:pStyle w:val="Heading11"/>
      </w:pPr>
      <w:bookmarkStart w:id="22" w:name="_Toc243853947"/>
      <w:r>
        <w:rPr>
          <w:rFonts w:eastAsia="Times New Roman" w:cs="Times New Roman"/>
          <w:b/>
        </w:rPr>
        <w:lastRenderedPageBreak/>
        <w:t>References</w:t>
      </w:r>
      <w:bookmarkEnd w:id="22"/>
    </w:p>
    <w:p w14:paraId="7946BA72" w14:textId="77777777" w:rsidR="009271D5" w:rsidRDefault="003D3DF8">
      <w:pPr>
        <w:jc w:val="both"/>
      </w:pPr>
      <w:r>
        <w:rPr>
          <w:rFonts w:eastAsia="Times New Roman" w:cs="Times New Roman"/>
        </w:rPr>
        <w:t>[1] Local experimental evidence, member1_completed/c_validation: results.csv, A01-C10 console logs and recordings, protocol.txt, B-lock-removal.diff, source copies, test-verification.txt, restoration-check.txt, and final-restoration.diff. Collected 24 October 2026.</w:t>
      </w:r>
    </w:p>
    <w:p w14:paraId="296BA79E" w14:textId="77777777" w:rsidR="009271D5" w:rsidRDefault="003D3DF8">
      <w:pPr>
        <w:jc w:val="both"/>
      </w:pPr>
      <w:r>
        <w:rPr>
          <w:rFonts w:eastAsia="Times New Roman" w:cs="Times New Roman"/>
        </w:rPr>
        <w:t>[2] MIT PDOS, xv6-riscv, fixed revision f780d7850765d74cbdcd1fff4b822d8829f7c9bd. Examined files: kernel/kalloc.c, kernel/spinlock.c, kernel/sleeplock.c, kernel/proc.c, kernel/sysproc.c, kernel/vm.c, and user/ulib.c. https://github.com/mit-pdos/xv6-riscv/tree/f780d7850765d74cbdcd1fff4b822d8829f7c9bd</w:t>
      </w:r>
    </w:p>
    <w:p w14:paraId="220A2A26" w14:textId="77777777" w:rsidR="009271D5" w:rsidRDefault="003D3DF8">
      <w:pPr>
        <w:jc w:val="both"/>
      </w:pPr>
      <w:r>
        <w:rPr>
          <w:rFonts w:eastAsia="Times New Roman" w:cs="Times New Roman"/>
        </w:rPr>
        <w:t>[3] MIT PDOS, xv6: a simple, Unix-like teaching operating system, Locking chapter. Background reference; local fixed source controls exact implementation details. https://mit-pdos.github.io/xv6-riscv-book/lock.html</w:t>
      </w:r>
    </w:p>
    <w:p w14:paraId="7AFFADCC" w14:textId="77777777" w:rsidR="009271D5" w:rsidRDefault="003D3DF8">
      <w:pPr>
        <w:jc w:val="both"/>
      </w:pPr>
      <w:r>
        <w:rPr>
          <w:rFonts w:eastAsia="Times New Roman" w:cs="Times New Roman"/>
        </w:rPr>
        <w:t>[4] POSIX documentation reproduced by the Linux man-pages project: pthread_cond_wait(3p), sem_wait(3), pthread_rwlock_rdlock(3p), and pthread_barrier_wait(3p). https://man7.org/linux/man-pages/</w:t>
      </w:r>
    </w:p>
    <w:p w14:paraId="3DBB5B94" w14:textId="77777777" w:rsidR="009271D5" w:rsidRDefault="003D3DF8">
      <w:pPr>
        <w:jc w:val="both"/>
      </w:pPr>
      <w:r>
        <w:rPr>
          <w:rFonts w:eastAsia="Times New Roman" w:cs="Times New Roman"/>
        </w:rPr>
        <w:t>[5] race_test.c and member1_tools.c, supplied case-study workload and host helper. Full guest workload is reproduced in Appendix A; the host helper is retained with the project.</w:t>
      </w:r>
    </w:p>
    <w:p w14:paraId="57B508F7" w14:textId="77777777" w:rsidR="009271D5" w:rsidRDefault="003D3DF8">
      <w:pPr>
        <w:jc w:val="both"/>
      </w:pPr>
      <w:r>
        <w:rPr>
          <w:rFonts w:eastAsia="Times New Roman" w:cs="Times New Roman"/>
        </w:rPr>
        <w:t>[6] Faculty-provided handwritten case-study format, 1000097330.pdf, two pages. Specifies report typography and presentation structure.</w:t>
      </w:r>
    </w:p>
    <w:p w14:paraId="5725E184" w14:textId="77777777" w:rsidR="009271D5" w:rsidRDefault="003D3DF8">
      <w:pPr>
        <w:jc w:val="both"/>
      </w:pPr>
      <w:r>
        <w:rPr>
          <w:rFonts w:eastAsia="Times New Roman" w:cs="Times New Roman"/>
        </w:rPr>
        <w:t>[7] Earlier-run demonstration: member1_completed/demo-walkthrough.mp4. A rendered source/log walkthrough; separate from C-validation results and not a live desktop recording.</w:t>
      </w:r>
    </w:p>
    <w:p w14:paraId="63497378" w14:textId="77777777" w:rsidR="009271D5" w:rsidRDefault="003D3DF8">
      <w:pPr>
        <w:jc w:val="both"/>
      </w:pPr>
      <w:r>
        <w:rPr>
          <w:rFonts w:eastAsia="Times New Roman" w:cs="Times New Roman"/>
        </w:rPr>
        <w:t>Web documentation consulted on 25 October 2026. Report evidence excerpts are rendered from saved text. No generated image is presented as a native screenshot.</w:t>
      </w:r>
    </w:p>
    <w:p w14:paraId="13DFBFBA" w14:textId="77777777" w:rsidR="009271D5" w:rsidRDefault="003D3DF8">
      <w:r>
        <w:br w:type="page"/>
      </w:r>
    </w:p>
    <w:p w14:paraId="09CB0316" w14:textId="77777777" w:rsidR="009271D5" w:rsidRDefault="003D3DF8">
      <w:pPr>
        <w:pStyle w:val="Heading11"/>
      </w:pPr>
      <w:bookmarkStart w:id="23" w:name="_Toc243853948"/>
      <w:r>
        <w:rPr>
          <w:rFonts w:eastAsia="Times New Roman" w:cs="Times New Roman"/>
          <w:b/>
        </w:rPr>
        <w:lastRenderedPageBreak/>
        <w:t>Appendix A. Complete C workload 1/3</w:t>
      </w:r>
      <w:bookmarkEnd w:id="23"/>
    </w:p>
    <w:p w14:paraId="4C422587" w14:textId="77777777" w:rsidR="009271D5" w:rsidRDefault="003D3DF8">
      <w:pPr>
        <w:jc w:val="both"/>
      </w:pPr>
      <w:r>
        <w:rPr>
          <w:rFonts w:eastAsia="Times New Roman" w:cs="Times New Roman"/>
        </w:rPr>
        <w:t>Executed guest source: race_test.used.c. This is the supplied C-validation copy; the code is reproduced without functional changes. Lines continue on the following pages.</w:t>
      </w:r>
    </w:p>
    <w:p w14:paraId="20A69146" w14:textId="77777777" w:rsidR="009271D5" w:rsidRDefault="003D3DF8">
      <w:pPr>
        <w:keepLines/>
        <w:spacing w:after="180" w:line="250" w:lineRule="exact"/>
      </w:pPr>
      <w:r>
        <w:rPr>
          <w:rFonts w:ascii="Courier New" w:eastAsia="Courier New" w:hAnsi="Courier New" w:cs="Courier New"/>
          <w:sz w:val="19"/>
        </w:rPr>
        <w:t>// User-space stress test for the xv6-riscv physical-page allocator.</w:t>
      </w:r>
      <w:r>
        <w:rPr>
          <w:rFonts w:ascii="Courier New" w:eastAsia="Courier New" w:hAnsi="Courier New" w:cs="Courier New"/>
          <w:sz w:val="19"/>
        </w:rPr>
        <w:br/>
        <w:t>// Add $U/_race_test\ to UPROGS in the xv6 Makefile.</w:t>
      </w:r>
      <w:r>
        <w:rPr>
          <w:rFonts w:ascii="Courier New" w:eastAsia="Courier New" w:hAnsi="Courier New" w:cs="Courier New"/>
          <w:sz w:val="19"/>
        </w:rPr>
        <w:br/>
      </w:r>
      <w:r>
        <w:rPr>
          <w:rFonts w:ascii="Courier New" w:eastAsia="Courier New" w:hAnsi="Courier New" w:cs="Courier New"/>
          <w:sz w:val="19"/>
        </w:rPr>
        <w:t>// This test detects some corruption; a PASS is not a proof of safety.</w:t>
      </w:r>
      <w:r>
        <w:rPr>
          <w:rFonts w:ascii="Courier New" w:eastAsia="Courier New" w:hAnsi="Courier New" w:cs="Courier New"/>
          <w:sz w:val="19"/>
        </w:rPr>
        <w:br/>
        <w:t>#include "kernel/types.h"</w:t>
      </w:r>
      <w:r>
        <w:rPr>
          <w:rFonts w:ascii="Courier New" w:eastAsia="Courier New" w:hAnsi="Courier New" w:cs="Courier New"/>
          <w:sz w:val="19"/>
        </w:rPr>
        <w:br/>
        <w:t>#include "kernel/stat.h"</w:t>
      </w:r>
      <w:r>
        <w:rPr>
          <w:rFonts w:ascii="Courier New" w:eastAsia="Courier New" w:hAnsi="Courier New" w:cs="Courier New"/>
          <w:sz w:val="19"/>
        </w:rPr>
        <w:br/>
        <w:t>#include "user/user.h"</w:t>
      </w:r>
      <w:r>
        <w:rPr>
          <w:rFonts w:ascii="Courier New" w:eastAsia="Courier New" w:hAnsi="Courier New" w:cs="Courier New"/>
          <w:sz w:val="19"/>
        </w:rPr>
        <w:br/>
      </w:r>
      <w:r>
        <w:rPr>
          <w:rFonts w:ascii="Courier New" w:eastAsia="Courier New" w:hAnsi="Courier New" w:cs="Courier New"/>
          <w:sz w:val="19"/>
        </w:rPr>
        <w:br/>
        <w:t>#define NCHILD 4</w:t>
      </w:r>
      <w:r>
        <w:rPr>
          <w:rFonts w:ascii="Courier New" w:eastAsia="Courier New" w:hAnsi="Courier New" w:cs="Courier New"/>
          <w:sz w:val="19"/>
        </w:rPr>
        <w:br/>
        <w:t>#define NPAGES 8</w:t>
      </w:r>
      <w:r>
        <w:rPr>
          <w:rFonts w:ascii="Courier New" w:eastAsia="Courier New" w:hAnsi="Courier New" w:cs="Courier New"/>
          <w:sz w:val="19"/>
        </w:rPr>
        <w:br/>
        <w:t>#define ROUNDS 200</w:t>
      </w:r>
      <w:r>
        <w:rPr>
          <w:rFonts w:ascii="Courier New" w:eastAsia="Courier New" w:hAnsi="Courier New" w:cs="Courier New"/>
          <w:sz w:val="19"/>
        </w:rPr>
        <w:br/>
        <w:t>#define PAGE_BYTES 4096</w:t>
      </w:r>
      <w:r>
        <w:rPr>
          <w:rFonts w:ascii="Courier New" w:eastAsia="Courier New" w:hAnsi="Courier New" w:cs="Courier New"/>
          <w:sz w:val="19"/>
        </w:rPr>
        <w:br/>
      </w:r>
      <w:r>
        <w:rPr>
          <w:rFonts w:ascii="Courier New" w:eastAsia="Courier New" w:hAnsi="Courier New" w:cs="Courier New"/>
          <w:sz w:val="19"/>
        </w:rPr>
        <w:br/>
        <w:t>static int</w:t>
      </w:r>
      <w:r>
        <w:rPr>
          <w:rFonts w:ascii="Courier New" w:eastAsia="Courier New" w:hAnsi="Courier New" w:cs="Courier New"/>
          <w:sz w:val="19"/>
        </w:rPr>
        <w:br/>
        <w:t>worker(int id)</w:t>
      </w:r>
      <w:r>
        <w:rPr>
          <w:rFonts w:ascii="Courier New" w:eastAsia="Courier New" w:hAnsi="Courier New" w:cs="Courier New"/>
          <w:sz w:val="19"/>
        </w:rPr>
        <w:br/>
        <w:t>{</w:t>
      </w:r>
      <w:r>
        <w:rPr>
          <w:rFonts w:ascii="Courier New" w:eastAsia="Courier New" w:hAnsi="Courier New" w:cs="Courier New"/>
          <w:sz w:val="19"/>
        </w:rPr>
        <w:br/>
        <w:t xml:space="preserve">  const int bytes = NPAGES * PAGE_BYTES;</w:t>
      </w:r>
      <w:r>
        <w:rPr>
          <w:rFonts w:ascii="Courier New" w:eastAsia="Courier New" w:hAnsi="Courier New" w:cs="Courier New"/>
          <w:sz w:val="19"/>
        </w:rPr>
        <w:br/>
        <w:t xml:space="preserve">  const uchar tag = (uchar)(id + 1);</w:t>
      </w:r>
      <w:r>
        <w:rPr>
          <w:rFonts w:ascii="Courier New" w:eastAsia="Courier New" w:hAnsi="Courier New" w:cs="Courier New"/>
          <w:sz w:val="19"/>
        </w:rPr>
        <w:br/>
      </w:r>
      <w:r>
        <w:rPr>
          <w:rFonts w:ascii="Courier New" w:eastAsia="Courier New" w:hAnsi="Courier New" w:cs="Courier New"/>
          <w:sz w:val="19"/>
        </w:rPr>
        <w:br/>
        <w:t xml:space="preserve">  for (int round = 0; round &lt; ROUNDS; round++) {</w:t>
      </w:r>
      <w:r>
        <w:rPr>
          <w:rFonts w:ascii="Courier New" w:eastAsia="Courier New" w:hAnsi="Courier New" w:cs="Courier New"/>
          <w:sz w:val="19"/>
        </w:rPr>
        <w:br/>
        <w:t xml:space="preserve">    char *allocation = sbrk(bytes);</w:t>
      </w:r>
      <w:r>
        <w:rPr>
          <w:rFonts w:ascii="Courier New" w:eastAsia="Courier New" w:hAnsi="Courier New" w:cs="Courier New"/>
          <w:sz w:val="19"/>
        </w:rPr>
        <w:br/>
        <w:t xml:space="preserve">    if (allocation == (char *)-1) {</w:t>
      </w:r>
      <w:r>
        <w:rPr>
          <w:rFonts w:ascii="Courier New" w:eastAsia="Courier New" w:hAnsi="Courier New" w:cs="Courier New"/>
          <w:sz w:val="19"/>
        </w:rPr>
        <w:br/>
      </w:r>
      <w:r>
        <w:rPr>
          <w:rFonts w:ascii="Courier New" w:eastAsia="Courier New" w:hAnsi="Courier New" w:cs="Courier New"/>
          <w:sz w:val="19"/>
        </w:rPr>
        <w:t xml:space="preserve">      printf("child %d: allocation failed at round %d\n", id, round);</w:t>
      </w:r>
      <w:r>
        <w:rPr>
          <w:rFonts w:ascii="Courier New" w:eastAsia="Courier New" w:hAnsi="Courier New" w:cs="Courier New"/>
          <w:sz w:val="19"/>
        </w:rPr>
        <w:br/>
        <w:t xml:space="preserve">      return 1;</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 Volatile forces the verification to read memory again.</w:t>
      </w:r>
      <w:r>
        <w:rPr>
          <w:rFonts w:ascii="Courier New" w:eastAsia="Courier New" w:hAnsi="Courier New" w:cs="Courier New"/>
          <w:sz w:val="19"/>
        </w:rPr>
        <w:br/>
        <w:t xml:space="preserve">    // It does not synchronize the kernel or fix the allocator race.</w:t>
      </w:r>
      <w:r>
        <w:rPr>
          <w:rFonts w:ascii="Courier New" w:eastAsia="Courier New" w:hAnsi="Courier New" w:cs="Courier New"/>
          <w:sz w:val="19"/>
        </w:rPr>
        <w:br/>
        <w:t xml:space="preserve">    volatile uchar *memory = (volatile uchar *)allocation;</w:t>
      </w:r>
      <w:r>
        <w:rPr>
          <w:rFonts w:ascii="Courier New" w:eastAsia="Courier New" w:hAnsi="Courier New" w:cs="Courier New"/>
          <w:sz w:val="19"/>
        </w:rPr>
        <w:br/>
        <w:t xml:space="preserve">    for (int offset = 0; offset &lt; bytes; offset++)</w:t>
      </w:r>
      <w:r>
        <w:rPr>
          <w:rFonts w:ascii="Courier New" w:eastAsia="Courier New" w:hAnsi="Courier New" w:cs="Courier New"/>
          <w:sz w:val="19"/>
        </w:rPr>
        <w:br/>
        <w:t xml:space="preserve">      memory[offset] = tag;</w:t>
      </w:r>
      <w:r>
        <w:rPr>
          <w:rFonts w:ascii="Courier New" w:eastAsia="Courier New" w:hAnsi="Courier New" w:cs="Courier New"/>
          <w:sz w:val="19"/>
        </w:rPr>
        <w:br/>
      </w:r>
      <w:r>
        <w:rPr>
          <w:rFonts w:ascii="Courier New" w:eastAsia="Courier New" w:hAnsi="Courier New" w:cs="Courier New"/>
          <w:sz w:val="19"/>
        </w:rPr>
        <w:br/>
        <w:t xml:space="preserve">    // User-space delay gives other workers an opportunity to overwrite</w:t>
      </w:r>
      <w:r>
        <w:rPr>
          <w:rFonts w:ascii="Courier New" w:eastAsia="Courier New" w:hAnsi="Courier New" w:cs="Courier New"/>
          <w:sz w:val="19"/>
        </w:rPr>
        <w:br/>
        <w:t xml:space="preserve">    // an incorrectly shared page. It is not a kernel race-window delay.</w:t>
      </w:r>
      <w:r>
        <w:rPr>
          <w:rFonts w:ascii="Courier New" w:eastAsia="Courier New" w:hAnsi="Courier New" w:cs="Courier New"/>
          <w:sz w:val="19"/>
        </w:rPr>
        <w:br/>
      </w:r>
      <w:r>
        <w:rPr>
          <w:rFonts w:ascii="Courier New" w:eastAsia="Courier New" w:hAnsi="Courier New" w:cs="Courier New"/>
          <w:sz w:val="19"/>
        </w:rPr>
        <w:t xml:space="preserve">    for (volatile int delay = 0; delay &lt; 20000; delay++)</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for (int offset = 0; offset &lt; bytes; offset++) {</w:t>
      </w:r>
      <w:r>
        <w:rPr>
          <w:rFonts w:ascii="Courier New" w:eastAsia="Courier New" w:hAnsi="Courier New" w:cs="Courier New"/>
          <w:sz w:val="19"/>
        </w:rPr>
        <w:br/>
        <w:t xml:space="preserve">      int actual = memory[offset];</w:t>
      </w:r>
      <w:r>
        <w:rPr>
          <w:rFonts w:ascii="Courier New" w:eastAsia="Courier New" w:hAnsi="Courier New" w:cs="Courier New"/>
          <w:sz w:val="19"/>
        </w:rPr>
        <w:br/>
        <w:t xml:space="preserve">      if (actual != tag) {</w:t>
      </w:r>
      <w:r>
        <w:rPr>
          <w:rFonts w:ascii="Courier New" w:eastAsia="Courier New" w:hAnsi="Courier New" w:cs="Courier New"/>
          <w:sz w:val="19"/>
        </w:rPr>
        <w:br/>
        <w:t xml:space="preserve">        printf("child %d: CORRUPTION round=%d offset=%d expected=%d got=%d\n",</w:t>
      </w:r>
      <w:r>
        <w:rPr>
          <w:rFonts w:ascii="Courier New" w:eastAsia="Courier New" w:hAnsi="Courier New" w:cs="Courier New"/>
          <w:sz w:val="19"/>
        </w:rPr>
        <w:br/>
        <w:t xml:space="preserve">               id, round, offset, (int)tag, actual);</w:t>
      </w:r>
      <w:r>
        <w:rPr>
          <w:rFonts w:ascii="Courier New" w:eastAsia="Courier New" w:hAnsi="Courier New" w:cs="Courier New"/>
          <w:sz w:val="19"/>
        </w:rPr>
        <w:br/>
        <w:t xml:space="preserve">        // exit() will reclaim this child's remaining address space.</w:t>
      </w:r>
      <w:r>
        <w:rPr>
          <w:rFonts w:ascii="Courier New" w:eastAsia="Courier New" w:hAnsi="Courier New" w:cs="Courier New"/>
          <w:sz w:val="19"/>
        </w:rPr>
        <w:br/>
        <w:t xml:space="preserve">        return 1;</w:t>
      </w:r>
      <w:r>
        <w:rPr>
          <w:rFonts w:ascii="Courier New" w:eastAsia="Courier New" w:hAnsi="Courier New" w:cs="Courier New"/>
          <w:sz w:val="19"/>
        </w:rPr>
        <w:br/>
        <w:t xml:space="preserve">      }</w:t>
      </w:r>
    </w:p>
    <w:p w14:paraId="311FED1E" w14:textId="77777777" w:rsidR="009271D5" w:rsidRDefault="003D3DF8">
      <w:r>
        <w:br w:type="page"/>
      </w:r>
    </w:p>
    <w:p w14:paraId="30D864B4" w14:textId="77777777" w:rsidR="009271D5" w:rsidRDefault="003D3DF8">
      <w:pPr>
        <w:pStyle w:val="Heading11"/>
      </w:pPr>
      <w:bookmarkStart w:id="24" w:name="_Toc243853949"/>
      <w:r>
        <w:rPr>
          <w:rFonts w:eastAsia="Times New Roman" w:cs="Times New Roman"/>
          <w:b/>
        </w:rPr>
        <w:lastRenderedPageBreak/>
        <w:t>Appendix A. Complete C workload 2/3</w:t>
      </w:r>
      <w:bookmarkEnd w:id="24"/>
    </w:p>
    <w:p w14:paraId="789C07D5" w14:textId="77777777" w:rsidR="009271D5" w:rsidRDefault="003D3DF8">
      <w:pPr>
        <w:keepLines/>
        <w:spacing w:after="180" w:line="250" w:lineRule="exact"/>
      </w:pPr>
      <w:r>
        <w:rPr>
          <w:rFonts w:ascii="Courier New" w:eastAsia="Courier New" w:hAnsi="Courier New" w:cs="Courier New"/>
          <w:sz w:val="19"/>
        </w:rPr>
        <w:t xml:space="preserve">    }</w:t>
      </w:r>
      <w:r>
        <w:rPr>
          <w:rFonts w:ascii="Courier New" w:eastAsia="Courier New" w:hAnsi="Courier New" w:cs="Courier New"/>
          <w:sz w:val="19"/>
        </w:rPr>
        <w:br/>
      </w:r>
      <w:r>
        <w:rPr>
          <w:rFonts w:ascii="Courier New" w:eastAsia="Courier New" w:hAnsi="Courier New" w:cs="Courier New"/>
          <w:sz w:val="19"/>
        </w:rPr>
        <w:br/>
        <w:t xml:space="preserve">    if (sbrk(-bytes) == (char *)-1) {</w:t>
      </w:r>
      <w:r>
        <w:rPr>
          <w:rFonts w:ascii="Courier New" w:eastAsia="Courier New" w:hAnsi="Courier New" w:cs="Courier New"/>
          <w:sz w:val="19"/>
        </w:rPr>
        <w:br/>
      </w:r>
      <w:r>
        <w:rPr>
          <w:rFonts w:ascii="Courier New" w:eastAsia="Courier New" w:hAnsi="Courier New" w:cs="Courier New"/>
          <w:sz w:val="19"/>
        </w:rPr>
        <w:t xml:space="preserve">      printf("child %d: shrink failed at round %d\n", id, round);</w:t>
      </w:r>
      <w:r>
        <w:rPr>
          <w:rFonts w:ascii="Courier New" w:eastAsia="Courier New" w:hAnsi="Courier New" w:cs="Courier New"/>
          <w:sz w:val="19"/>
        </w:rPr>
        <w:br/>
        <w:t xml:space="preserve">      return 1;</w:t>
      </w:r>
      <w:r>
        <w:rPr>
          <w:rFonts w:ascii="Courier New" w:eastAsia="Courier New" w:hAnsi="Courier New" w:cs="Courier New"/>
          <w:sz w:val="19"/>
        </w:rPr>
        <w:br/>
        <w:t xml:space="preserve">    }</w:t>
      </w:r>
      <w:r>
        <w:rPr>
          <w:rFonts w:ascii="Courier New" w:eastAsia="Courier New" w:hAnsi="Courier New" w:cs="Courier New"/>
          <w:sz w:val="19"/>
        </w:rPr>
        <w:br/>
        <w:t xml:space="preserve">  }</w:t>
      </w:r>
      <w:r>
        <w:rPr>
          <w:rFonts w:ascii="Courier New" w:eastAsia="Courier New" w:hAnsi="Courier New" w:cs="Courier New"/>
          <w:sz w:val="19"/>
        </w:rPr>
        <w:br/>
        <w:t xml:space="preserve">  return 0;</w:t>
      </w:r>
      <w:r>
        <w:rPr>
          <w:rFonts w:ascii="Courier New" w:eastAsia="Courier New" w:hAnsi="Courier New" w:cs="Courier New"/>
          <w:sz w:val="19"/>
        </w:rPr>
        <w:br/>
        <w:t>}</w:t>
      </w:r>
      <w:r>
        <w:rPr>
          <w:rFonts w:ascii="Courier New" w:eastAsia="Courier New" w:hAnsi="Courier New" w:cs="Courier New"/>
          <w:sz w:val="19"/>
        </w:rPr>
        <w:br/>
      </w:r>
      <w:r>
        <w:rPr>
          <w:rFonts w:ascii="Courier New" w:eastAsia="Courier New" w:hAnsi="Courier New" w:cs="Courier New"/>
          <w:sz w:val="19"/>
        </w:rPr>
        <w:br/>
        <w:t>int</w:t>
      </w:r>
      <w:r>
        <w:rPr>
          <w:rFonts w:ascii="Courier New" w:eastAsia="Courier New" w:hAnsi="Courier New" w:cs="Courier New"/>
          <w:sz w:val="19"/>
        </w:rPr>
        <w:br/>
        <w:t>main(void)</w:t>
      </w:r>
      <w:r>
        <w:rPr>
          <w:rFonts w:ascii="Courier New" w:eastAsia="Courier New" w:hAnsi="Courier New" w:cs="Courier New"/>
          <w:sz w:val="19"/>
        </w:rPr>
        <w:br/>
        <w:t>{</w:t>
      </w:r>
      <w:r>
        <w:rPr>
          <w:rFonts w:ascii="Courier New" w:eastAsia="Courier New" w:hAnsi="Courier New" w:cs="Courier New"/>
          <w:sz w:val="19"/>
        </w:rPr>
        <w:br/>
        <w:t xml:space="preserve">  int gate[2];</w:t>
      </w:r>
      <w:r>
        <w:rPr>
          <w:rFonts w:ascii="Courier New" w:eastAsia="Courier New" w:hAnsi="Courier New" w:cs="Courier New"/>
          <w:sz w:val="19"/>
        </w:rPr>
        <w:br/>
        <w:t xml:space="preserve">  int started = 0;</w:t>
      </w:r>
      <w:r>
        <w:rPr>
          <w:rFonts w:ascii="Courier New" w:eastAsia="Courier New" w:hAnsi="Courier New" w:cs="Courier New"/>
          <w:sz w:val="19"/>
        </w:rPr>
        <w:br/>
        <w:t xml:space="preserve">  int setup_failed = 0;</w:t>
      </w:r>
      <w:r>
        <w:rPr>
          <w:rFonts w:ascii="Courier New" w:eastAsia="Courier New" w:hAnsi="Courier New" w:cs="Courier New"/>
          <w:sz w:val="19"/>
        </w:rPr>
        <w:br/>
        <w:t xml:space="preserve">  int bad = 0;</w:t>
      </w:r>
      <w:r>
        <w:rPr>
          <w:rFonts w:ascii="Courier New" w:eastAsia="Courier New" w:hAnsi="Courier New" w:cs="Courier New"/>
          <w:sz w:val="19"/>
        </w:rPr>
        <w:br/>
      </w:r>
      <w:r>
        <w:rPr>
          <w:rFonts w:ascii="Courier New" w:eastAsia="Courier New" w:hAnsi="Courier New" w:cs="Courier New"/>
          <w:sz w:val="19"/>
        </w:rPr>
        <w:br/>
        <w:t xml:space="preserve">  printf("race_test: children=%d pages=%d rounds=%d\n",</w:t>
      </w:r>
      <w:r>
        <w:rPr>
          <w:rFonts w:ascii="Courier New" w:eastAsia="Courier New" w:hAnsi="Courier New" w:cs="Courier New"/>
          <w:sz w:val="19"/>
        </w:rPr>
        <w:br/>
        <w:t xml:space="preserve">         NCHILD, NPAGES, ROUNDS);</w:t>
      </w:r>
      <w:r>
        <w:rPr>
          <w:rFonts w:ascii="Courier New" w:eastAsia="Courier New" w:hAnsi="Courier New" w:cs="Courier New"/>
          <w:sz w:val="19"/>
        </w:rPr>
        <w:br/>
      </w:r>
      <w:r>
        <w:rPr>
          <w:rFonts w:ascii="Courier New" w:eastAsia="Courier New" w:hAnsi="Courier New" w:cs="Courier New"/>
          <w:sz w:val="19"/>
        </w:rPr>
        <w:br/>
        <w:t xml:space="preserve">  if (pipe(gate) &lt; 0) {</w:t>
      </w:r>
      <w:r>
        <w:rPr>
          <w:rFonts w:ascii="Courier New" w:eastAsia="Courier New" w:hAnsi="Courier New" w:cs="Courier New"/>
          <w:sz w:val="19"/>
        </w:rPr>
        <w:br/>
        <w:t xml:space="preserve">    printf("race_test: pipe setup failed\n");</w:t>
      </w:r>
      <w:r>
        <w:rPr>
          <w:rFonts w:ascii="Courier New" w:eastAsia="Courier New" w:hAnsi="Courier New" w:cs="Courier New"/>
          <w:sz w:val="19"/>
        </w:rPr>
        <w:br/>
        <w:t xml:space="preserve">    exit(1);</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for (int id = 0; id &lt; NCHILD; id++) {</w:t>
      </w:r>
      <w:r>
        <w:rPr>
          <w:rFonts w:ascii="Courier New" w:eastAsia="Courier New" w:hAnsi="Courier New" w:cs="Courier New"/>
          <w:sz w:val="19"/>
        </w:rPr>
        <w:br/>
        <w:t xml:space="preserve">    int pid = fork();</w:t>
      </w:r>
      <w:r>
        <w:rPr>
          <w:rFonts w:ascii="Courier New" w:eastAsia="Courier New" w:hAnsi="Courier New" w:cs="Courier New"/>
          <w:sz w:val="19"/>
        </w:rPr>
        <w:br/>
        <w:t xml:space="preserve">    if (pid &lt; 0) {</w:t>
      </w:r>
      <w:r>
        <w:rPr>
          <w:rFonts w:ascii="Courier New" w:eastAsia="Courier New" w:hAnsi="Courier New" w:cs="Courier New"/>
          <w:sz w:val="19"/>
        </w:rPr>
        <w:br/>
      </w:r>
      <w:r>
        <w:rPr>
          <w:rFonts w:ascii="Courier New" w:eastAsia="Courier New" w:hAnsi="Courier New" w:cs="Courier New"/>
          <w:sz w:val="19"/>
        </w:rPr>
        <w:t xml:space="preserve">      printf("race_test: fork failed after %d children\n", started);</w:t>
      </w:r>
      <w:r>
        <w:rPr>
          <w:rFonts w:ascii="Courier New" w:eastAsia="Courier New" w:hAnsi="Courier New" w:cs="Courier New"/>
          <w:sz w:val="19"/>
        </w:rPr>
        <w:br/>
        <w:t xml:space="preserve">      setup_failed = 1;</w:t>
      </w:r>
      <w:r>
        <w:rPr>
          <w:rFonts w:ascii="Courier New" w:eastAsia="Courier New" w:hAnsi="Courier New" w:cs="Courier New"/>
          <w:sz w:val="19"/>
        </w:rPr>
        <w:br/>
        <w:t xml:space="preserve">      break;</w:t>
      </w:r>
      <w:r>
        <w:rPr>
          <w:rFonts w:ascii="Courier New" w:eastAsia="Courier New" w:hAnsi="Courier New" w:cs="Courier New"/>
          <w:sz w:val="19"/>
        </w:rPr>
        <w:br/>
        <w:t xml:space="preserve">    }</w:t>
      </w:r>
      <w:r>
        <w:rPr>
          <w:rFonts w:ascii="Courier New" w:eastAsia="Courier New" w:hAnsi="Courier New" w:cs="Courier New"/>
          <w:sz w:val="19"/>
        </w:rPr>
        <w:br/>
        <w:t xml:space="preserve">    if (pid == 0) {</w:t>
      </w:r>
      <w:r>
        <w:rPr>
          <w:rFonts w:ascii="Courier New" w:eastAsia="Courier New" w:hAnsi="Courier New" w:cs="Courier New"/>
          <w:sz w:val="19"/>
        </w:rPr>
        <w:br/>
        <w:t xml:space="preserve">      char token;</w:t>
      </w:r>
      <w:r>
        <w:rPr>
          <w:rFonts w:ascii="Courier New" w:eastAsia="Courier New" w:hAnsi="Courier New" w:cs="Courier New"/>
          <w:sz w:val="19"/>
        </w:rPr>
        <w:br/>
        <w:t xml:space="preserve">      close(gate[1]);</w:t>
      </w:r>
      <w:r>
        <w:rPr>
          <w:rFonts w:ascii="Courier New" w:eastAsia="Courier New" w:hAnsi="Courier New" w:cs="Courier New"/>
          <w:sz w:val="19"/>
        </w:rPr>
        <w:br/>
        <w:t xml:space="preserve">      // Each child waits for one byte before starting its work.</w:t>
      </w:r>
      <w:r>
        <w:rPr>
          <w:rFonts w:ascii="Courier New" w:eastAsia="Courier New" w:hAnsi="Courier New" w:cs="Courier New"/>
          <w:sz w:val="19"/>
        </w:rPr>
        <w:br/>
        <w:t xml:space="preserve">      int received = read(gate[0], &amp;token, 1);</w:t>
      </w:r>
      <w:r>
        <w:rPr>
          <w:rFonts w:ascii="Courier New" w:eastAsia="Courier New" w:hAnsi="Courier New" w:cs="Courier New"/>
          <w:sz w:val="19"/>
        </w:rPr>
        <w:br/>
        <w:t xml:space="preserve">      close(gate[0]);</w:t>
      </w:r>
      <w:r>
        <w:rPr>
          <w:rFonts w:ascii="Courier New" w:eastAsia="Courier New" w:hAnsi="Courier New" w:cs="Courier New"/>
          <w:sz w:val="19"/>
        </w:rPr>
        <w:br/>
        <w:t xml:space="preserve">      if (received != 1)</w:t>
      </w:r>
      <w:r>
        <w:rPr>
          <w:rFonts w:ascii="Courier New" w:eastAsia="Courier New" w:hAnsi="Courier New" w:cs="Courier New"/>
          <w:sz w:val="19"/>
        </w:rPr>
        <w:br/>
        <w:t xml:space="preserve">        exit(2);</w:t>
      </w:r>
      <w:r>
        <w:rPr>
          <w:rFonts w:ascii="Courier New" w:eastAsia="Courier New" w:hAnsi="Courier New" w:cs="Courier New"/>
          <w:sz w:val="19"/>
        </w:rPr>
        <w:br/>
        <w:t xml:space="preserve">      exit(worker(id));</w:t>
      </w:r>
      <w:r>
        <w:rPr>
          <w:rFonts w:ascii="Courier New" w:eastAsia="Courier New" w:hAnsi="Courier New" w:cs="Courier New"/>
          <w:sz w:val="19"/>
        </w:rPr>
        <w:br/>
        <w:t xml:space="preserve">    }</w:t>
      </w:r>
      <w:r>
        <w:rPr>
          <w:rFonts w:ascii="Courier New" w:eastAsia="Courier New" w:hAnsi="Courier New" w:cs="Courier New"/>
          <w:sz w:val="19"/>
        </w:rPr>
        <w:br/>
        <w:t xml:space="preserve">    started++;</w:t>
      </w:r>
    </w:p>
    <w:p w14:paraId="14E56A4C" w14:textId="77777777" w:rsidR="009271D5" w:rsidRDefault="003D3DF8">
      <w:r>
        <w:br w:type="page"/>
      </w:r>
    </w:p>
    <w:p w14:paraId="402B9916" w14:textId="77777777" w:rsidR="009271D5" w:rsidRDefault="003D3DF8">
      <w:pPr>
        <w:pStyle w:val="Heading11"/>
      </w:pPr>
      <w:bookmarkStart w:id="25" w:name="_Toc243853950"/>
      <w:r>
        <w:rPr>
          <w:rFonts w:eastAsia="Times New Roman" w:cs="Times New Roman"/>
          <w:b/>
        </w:rPr>
        <w:lastRenderedPageBreak/>
        <w:t>Appendix A. Complete C workload 3/3</w:t>
      </w:r>
      <w:bookmarkEnd w:id="25"/>
    </w:p>
    <w:p w14:paraId="639CB2AA" w14:textId="77777777" w:rsidR="009271D5" w:rsidRDefault="003D3DF8">
      <w:pPr>
        <w:keepLines/>
        <w:spacing w:after="180" w:line="250" w:lineRule="exact"/>
      </w:pPr>
      <w:r>
        <w:rPr>
          <w:rFonts w:ascii="Courier New" w:eastAsia="Courier New" w:hAnsi="Courier New" w:cs="Courier New"/>
          <w:sz w:val="19"/>
        </w:rPr>
        <w:t xml:space="preserve">  }</w:t>
      </w:r>
      <w:r>
        <w:rPr>
          <w:rFonts w:ascii="Courier New" w:eastAsia="Courier New" w:hAnsi="Courier New" w:cs="Courier New"/>
          <w:sz w:val="19"/>
        </w:rPr>
        <w:br/>
      </w:r>
      <w:r>
        <w:rPr>
          <w:rFonts w:ascii="Courier New" w:eastAsia="Courier New" w:hAnsi="Courier New" w:cs="Courier New"/>
          <w:sz w:val="19"/>
        </w:rPr>
        <w:br/>
        <w:t xml:space="preserve">  close(gate[0]);</w:t>
      </w:r>
      <w:r>
        <w:rPr>
          <w:rFonts w:ascii="Courier New" w:eastAsia="Courier New" w:hAnsi="Courier New" w:cs="Courier New"/>
          <w:sz w:val="19"/>
        </w:rPr>
        <w:br/>
        <w:t xml:space="preserve">  if (!setup_failed) {</w:t>
      </w:r>
      <w:r>
        <w:rPr>
          <w:rFonts w:ascii="Courier New" w:eastAsia="Courier New" w:hAnsi="Courier New" w:cs="Courier New"/>
          <w:sz w:val="19"/>
        </w:rPr>
        <w:br/>
        <w:t xml:space="preserve">    char tokens[NCHILD];</w:t>
      </w:r>
      <w:r>
        <w:rPr>
          <w:rFonts w:ascii="Courier New" w:eastAsia="Courier New" w:hAnsi="Courier New" w:cs="Courier New"/>
          <w:sz w:val="19"/>
        </w:rPr>
        <w:br/>
      </w:r>
      <w:r>
        <w:rPr>
          <w:rFonts w:ascii="Courier New" w:eastAsia="Courier New" w:hAnsi="Courier New" w:cs="Courier New"/>
          <w:sz w:val="19"/>
        </w:rPr>
        <w:t xml:space="preserve">    for (int i = 0; i &lt; NCHILD; i++)</w:t>
      </w:r>
      <w:r>
        <w:rPr>
          <w:rFonts w:ascii="Courier New" w:eastAsia="Courier New" w:hAnsi="Courier New" w:cs="Courier New"/>
          <w:sz w:val="19"/>
        </w:rPr>
        <w:br/>
        <w:t xml:space="preserve">      tokens[i] = 'G';</w:t>
      </w:r>
      <w:r>
        <w:rPr>
          <w:rFonts w:ascii="Courier New" w:eastAsia="Courier New" w:hAnsi="Courier New" w:cs="Courier New"/>
          <w:sz w:val="19"/>
        </w:rPr>
        <w:br/>
        <w:t xml:space="preserve">    if (write(gate[1], tokens, NCHILD) != NCHILD) {</w:t>
      </w:r>
      <w:r>
        <w:rPr>
          <w:rFonts w:ascii="Courier New" w:eastAsia="Courier New" w:hAnsi="Courier New" w:cs="Courier New"/>
          <w:sz w:val="19"/>
        </w:rPr>
        <w:br/>
        <w:t xml:space="preserve">      printf("race_test: start gate failed\n");</w:t>
      </w:r>
      <w:r>
        <w:rPr>
          <w:rFonts w:ascii="Courier New" w:eastAsia="Courier New" w:hAnsi="Courier New" w:cs="Courier New"/>
          <w:sz w:val="19"/>
        </w:rPr>
        <w:br/>
        <w:t xml:space="preserve">      setup_failed = 1;</w:t>
      </w:r>
      <w:r>
        <w:rPr>
          <w:rFonts w:ascii="Courier New" w:eastAsia="Courier New" w:hAnsi="Courier New" w:cs="Courier New"/>
          <w:sz w:val="19"/>
        </w:rPr>
        <w:br/>
        <w:t xml:space="preserve">    }</w:t>
      </w:r>
      <w:r>
        <w:rPr>
          <w:rFonts w:ascii="Courier New" w:eastAsia="Courier New" w:hAnsi="Courier New" w:cs="Courier New"/>
          <w:sz w:val="19"/>
        </w:rPr>
        <w:br/>
        <w:t xml:space="preserve">  }</w:t>
      </w:r>
      <w:r>
        <w:rPr>
          <w:rFonts w:ascii="Courier New" w:eastAsia="Courier New" w:hAnsi="Courier New" w:cs="Courier New"/>
          <w:sz w:val="19"/>
        </w:rPr>
        <w:br/>
        <w:t xml:space="preserve">  // On setup failure, EOF lets already-created children exit.</w:t>
      </w:r>
      <w:r>
        <w:rPr>
          <w:rFonts w:ascii="Courier New" w:eastAsia="Courier New" w:hAnsi="Courier New" w:cs="Courier New"/>
          <w:sz w:val="19"/>
        </w:rPr>
        <w:br/>
        <w:t xml:space="preserve">  close(gate[1]);</w:t>
      </w:r>
      <w:r>
        <w:rPr>
          <w:rFonts w:ascii="Courier New" w:eastAsia="Courier New" w:hAnsi="Courier New" w:cs="Courier New"/>
          <w:sz w:val="19"/>
        </w:rPr>
        <w:br/>
      </w:r>
      <w:r>
        <w:rPr>
          <w:rFonts w:ascii="Courier New" w:eastAsia="Courier New" w:hAnsi="Courier New" w:cs="Courier New"/>
          <w:sz w:val="19"/>
        </w:rPr>
        <w:br/>
        <w:t xml:space="preserve">  for (int i = 0; i &lt; started; i++) {</w:t>
      </w:r>
      <w:r>
        <w:rPr>
          <w:rFonts w:ascii="Courier New" w:eastAsia="Courier New" w:hAnsi="Courier New" w:cs="Courier New"/>
          <w:sz w:val="19"/>
        </w:rPr>
        <w:br/>
        <w:t xml:space="preserve">    int status = -1;</w:t>
      </w:r>
      <w:r>
        <w:rPr>
          <w:rFonts w:ascii="Courier New" w:eastAsia="Courier New" w:hAnsi="Courier New" w:cs="Courier New"/>
          <w:sz w:val="19"/>
        </w:rPr>
        <w:br/>
        <w:t xml:space="preserve">    int pid = wait(&amp;status);</w:t>
      </w:r>
      <w:r>
        <w:rPr>
          <w:rFonts w:ascii="Courier New" w:eastAsia="Courier New" w:hAnsi="Courier New" w:cs="Courier New"/>
          <w:sz w:val="19"/>
        </w:rPr>
        <w:br/>
        <w:t xml:space="preserve">    if (pid &lt; 0) {</w:t>
      </w:r>
      <w:r>
        <w:rPr>
          <w:rFonts w:ascii="Courier New" w:eastAsia="Courier New" w:hAnsi="Courier New" w:cs="Courier New"/>
          <w:sz w:val="19"/>
        </w:rPr>
        <w:br/>
        <w:t xml:space="preserve">      printf("race_test: wait failed\n");</w:t>
      </w:r>
      <w:r>
        <w:rPr>
          <w:rFonts w:ascii="Courier New" w:eastAsia="Courier New" w:hAnsi="Courier New" w:cs="Courier New"/>
          <w:sz w:val="19"/>
        </w:rPr>
        <w:br/>
        <w:t xml:space="preserve">      setup_failed = 1;</w:t>
      </w:r>
      <w:r>
        <w:rPr>
          <w:rFonts w:ascii="Courier New" w:eastAsia="Courier New" w:hAnsi="Courier New" w:cs="Courier New"/>
          <w:sz w:val="19"/>
        </w:rPr>
        <w:br/>
        <w:t xml:space="preserve">      break;</w:t>
      </w:r>
      <w:r>
        <w:rPr>
          <w:rFonts w:ascii="Courier New" w:eastAsia="Courier New" w:hAnsi="Courier New" w:cs="Courier New"/>
          <w:sz w:val="19"/>
        </w:rPr>
        <w:br/>
        <w:t xml:space="preserve">    }</w:t>
      </w:r>
      <w:r>
        <w:rPr>
          <w:rFonts w:ascii="Courier New" w:eastAsia="Courier New" w:hAnsi="Courier New" w:cs="Courier New"/>
          <w:sz w:val="19"/>
        </w:rPr>
        <w:br/>
        <w:t xml:space="preserve">    if (status != 0) {</w:t>
      </w:r>
      <w:r>
        <w:rPr>
          <w:rFonts w:ascii="Courier New" w:eastAsia="Courier New" w:hAnsi="Courier New" w:cs="Courier New"/>
          <w:sz w:val="19"/>
        </w:rPr>
        <w:br/>
      </w:r>
      <w:r>
        <w:rPr>
          <w:rFonts w:ascii="Courier New" w:eastAsia="Courier New" w:hAnsi="Courier New" w:cs="Courier New"/>
          <w:sz w:val="19"/>
        </w:rPr>
        <w:t xml:space="preserve">      printf("race_test: pid=%d failed status=%d\n", pid, status);</w:t>
      </w:r>
      <w:r>
        <w:rPr>
          <w:rFonts w:ascii="Courier New" w:eastAsia="Courier New" w:hAnsi="Courier New" w:cs="Courier New"/>
          <w:sz w:val="19"/>
        </w:rPr>
        <w:br/>
        <w:t xml:space="preserve">      bad++;</w:t>
      </w:r>
      <w:r>
        <w:rPr>
          <w:rFonts w:ascii="Courier New" w:eastAsia="Courier New" w:hAnsi="Courier New" w:cs="Courier New"/>
          <w:sz w:val="19"/>
        </w:rPr>
        <w:br/>
        <w:t xml:space="preserve">    }</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if (setup_failed || bad || started != NCHILD) {</w:t>
      </w:r>
      <w:r>
        <w:rPr>
          <w:rFonts w:ascii="Courier New" w:eastAsia="Courier New" w:hAnsi="Courier New" w:cs="Courier New"/>
          <w:sz w:val="19"/>
        </w:rPr>
        <w:br/>
        <w:t xml:space="preserve">    printf("race_test: FAIL (%d child failures; setup_failed=%d)\n",</w:t>
      </w:r>
      <w:r>
        <w:rPr>
          <w:rFonts w:ascii="Courier New" w:eastAsia="Courier New" w:hAnsi="Courier New" w:cs="Courier New"/>
          <w:sz w:val="19"/>
        </w:rPr>
        <w:br/>
        <w:t xml:space="preserve">           bad, setup_failed);</w:t>
      </w:r>
      <w:r>
        <w:rPr>
          <w:rFonts w:ascii="Courier New" w:eastAsia="Courier New" w:hAnsi="Courier New" w:cs="Courier New"/>
          <w:sz w:val="19"/>
        </w:rPr>
        <w:br/>
        <w:t xml:space="preserve">    exit(1);</w:t>
      </w:r>
      <w:r>
        <w:rPr>
          <w:rFonts w:ascii="Courier New" w:eastAsia="Courier New" w:hAnsi="Courier New" w:cs="Courier New"/>
          <w:sz w:val="19"/>
        </w:rPr>
        <w:br/>
        <w:t xml:space="preserve">  }</w:t>
      </w:r>
      <w:r>
        <w:rPr>
          <w:rFonts w:ascii="Courier New" w:eastAsia="Courier New" w:hAnsi="Courier New" w:cs="Courier New"/>
          <w:sz w:val="19"/>
        </w:rPr>
        <w:br/>
      </w:r>
      <w:r>
        <w:rPr>
          <w:rFonts w:ascii="Courier New" w:eastAsia="Courier New" w:hAnsi="Courier New" w:cs="Courier New"/>
          <w:sz w:val="19"/>
        </w:rPr>
        <w:br/>
        <w:t xml:space="preserve">  printf("race_test: PASS (all %d children completed)\n", NCHILD);</w:t>
      </w:r>
      <w:r>
        <w:rPr>
          <w:rFonts w:ascii="Courier New" w:eastAsia="Courier New" w:hAnsi="Courier New" w:cs="Courier New"/>
          <w:sz w:val="19"/>
        </w:rPr>
        <w:br/>
        <w:t xml:space="preserve">  exit(0);</w:t>
      </w:r>
      <w:r>
        <w:rPr>
          <w:rFonts w:ascii="Courier New" w:eastAsia="Courier New" w:hAnsi="Courier New" w:cs="Courier New"/>
          <w:sz w:val="19"/>
        </w:rPr>
        <w:br/>
        <w:t>}</w:t>
      </w:r>
    </w:p>
    <w:sectPr w:rsidR="009271D5" w:rsidSect="005D7449">
      <w:headerReference w:type="default" r:id="rId8"/>
      <w:footerReference w:type="default" r:id="rId9"/>
      <w:pgSz w:w="11906" w:h="16838"/>
      <w:pgMar w:top="1296" w:right="1440" w:bottom="1152" w:left="1440" w:header="518" w:footer="648" w:gutter="0"/>
      <w:pgBorders w:offsetFrom="page">
        <w:top w:val="double" w:sz="6" w:space="20" w:color="auto"/>
        <w:left w:val="double" w:sz="6" w:space="20" w:color="auto"/>
        <w:bottom w:val="double" w:sz="6" w:space="20" w:color="auto"/>
        <w:right w:val="double" w:sz="6" w:space="20" w:color="auto"/>
      </w:pgBorders>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BB672" w14:textId="77777777" w:rsidR="003D3DF8" w:rsidRDefault="003D3DF8" w:rsidP="00145A6E">
      <w:pPr>
        <w:spacing w:after="0" w:line="240" w:lineRule="auto"/>
      </w:pPr>
      <w:r>
        <w:separator/>
      </w:r>
    </w:p>
  </w:endnote>
  <w:endnote w:type="continuationSeparator" w:id="0">
    <w:p w14:paraId="0F4BE2BA" w14:textId="77777777" w:rsidR="003D3DF8" w:rsidRDefault="003D3DF8" w:rsidP="00145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00" w:type="dxa"/>
      <w:jc w:val="center"/>
      <w:tblLook w:val="04A0" w:firstRow="1" w:lastRow="0" w:firstColumn="1" w:lastColumn="0" w:noHBand="0" w:noVBand="1"/>
      <w:tblBorders>
        <w:top w:val="double" w:sz="6" w:color="000000"/>
        <w:left w:val="nil" w:sz="6" w:color="000000"/>
        <w:bottom w:val="nil" w:sz="6" w:color="000000"/>
        <w:right w:val="nil" w:sz="6" w:color="000000"/>
        <w:insideH w:val="nil" w:sz="6" w:color="000000"/>
        <w:insideV w:val="nil" w:sz="6" w:color="000000"/>
      </w:tblBorders>
    </w:tblPr>
    <w:tblGrid>
      <w:gridCol w:w="5048"/>
      <w:gridCol w:w="5952"/>
    </w:tblGrid>
    <w:tr w:rsidR="00BC19CD" w:rsidRPr="00FF0094" w14:paraId="69772E1C" w14:textId="77777777" w:rsidTr="00645293">
      <w:trPr>
        <w:trHeight w:val="165"/>
        <w:jc w:val="center"/>
      </w:trPr>
      <w:tc>
        <w:tcPr>
          <w:tcW w:w="5048" w:type="dxa"/>
          <w:vAlign w:val="bottom"/>
        </w:tcPr>
        <w:p w14:paraId="1DD10697" w14:textId="77777777" w:rsidR="009271D5" w:rsidRDefault="003D3DF8">
          <w:pPr>
            <w:spacing w:after="0" w:line="280" w:lineRule="exact" w:before="100"/>
          </w:pPr>
          <w:r>
            <w:rPr>
              <w:rFonts w:eastAsia="Times New Roman" w:cs="Times New Roman"/>
              <w:sz w:val="22"/>
            </w:rPr>
            <w:t xml:space="preserve">Page No  </w:t>
          </w:r>
          <w:r>
            <w:fldChar w:fldCharType="begin"/>
          </w:r>
          <w:r>
            <w:instrText>PAGE</w:instrText>
          </w:r>
          <w:r>
            <w:fldChar w:fldCharType="separate"/>
          </w:r>
          <w:r>
            <w:t>1</w:t>
          </w:r>
          <w:r>
            <w:fldChar w:fldCharType="end"/>
          </w:r>
        </w:p>
      </w:tc>
      <w:tc>
        <w:tcPr>
          <w:tcW w:w="5952" w:type="dxa"/>
          <w:vAlign w:val="bottom"/>
        </w:tcPr>
        <w:p w14:paraId="76F67F1B" w14:textId="77777777" w:rsidR="009271D5" w:rsidRDefault="003D3DF8">
          <w:pPr>
            <w:spacing w:after="0" w:line="280" w:lineRule="exact" w:before="100"/>
            <w:jc w:val="right"/>
          </w:pPr>
          <w:r>
            <w:rPr>
              <w:rFonts w:eastAsia="Times New Roman" w:cs="Times New Roman"/>
              <w:sz w:val="22"/>
            </w:rPr>
            <w:t>Signature of the Faculty  ______________</w:t>
          </w:r>
        </w:p>
      </w:tc>
    </w:tr>
  </w:tbl>
  <w:p w14:paraId="1C30D964" w14:textId="77777777" w:rsidR="00BC19CD" w:rsidRDefault="00BC19CD">
    <w:pPr>
      <w:pStyle w:val="Footer"/>
      <w:spacing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D1D68" w14:textId="77777777" w:rsidR="003D3DF8" w:rsidRDefault="003D3DF8" w:rsidP="00145A6E">
      <w:pPr>
        <w:spacing w:after="0" w:line="240" w:lineRule="auto"/>
      </w:pPr>
      <w:r>
        <w:separator/>
      </w:r>
    </w:p>
  </w:footnote>
  <w:footnote w:type="continuationSeparator" w:id="0">
    <w:p w14:paraId="54F7A8A1" w14:textId="77777777" w:rsidR="003D3DF8" w:rsidRDefault="003D3DF8" w:rsidP="00145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523"/>
      <w:gridCol w:w="3798"/>
    </w:tblGrid>
    <w:tr w:rsidR="00BC19CD" w:rsidRPr="00FF0094" w14:paraId="6EAB0F19" w14:textId="77777777" w:rsidTr="006200E8">
      <w:trPr>
        <w:jc w:val="center"/>
      </w:trPr>
      <w:tc>
        <w:tcPr>
          <w:tcW w:w="4157" w:type="dxa"/>
        </w:tcPr>
        <w:p w14:paraId="07CC5D1B" w14:textId="77777777" w:rsidR="009271D5" w:rsidRDefault="003D3DF8">
          <w:pPr>
            <w:spacing w:after="0" w:line="240" w:lineRule="auto"/>
            <w:jc w:val="center"/>
          </w:pPr>
          <w:r>
            <w:rPr>
              <w:rFonts w:eastAsia="Times New Roman" w:cs="Times New Roman"/>
              <w:sz w:val="22"/>
            </w:rPr>
            <w:t>Operating Systems</w:t>
          </w:r>
        </w:p>
      </w:tc>
      <w:tc>
        <w:tcPr>
          <w:tcW w:w="2523" w:type="dxa"/>
        </w:tcPr>
        <w:p w14:paraId="461C8DD4" w14:textId="77777777" w:rsidR="009271D5" w:rsidRDefault="003D3DF8">
          <w:pPr>
            <w:spacing w:after="0" w:line="240" w:lineRule="auto"/>
            <w:jc w:val="center"/>
          </w:pPr>
          <w:r>
            <w:rPr>
              <w:rFonts w:eastAsia="Times New Roman" w:cs="Times New Roman"/>
              <w:sz w:val="22"/>
            </w:rPr>
            <w:t>Case Study 14</w:t>
          </w:r>
        </w:p>
      </w:tc>
      <w:tc>
        <w:tcPr>
          <w:tcW w:w="3798" w:type="dxa"/>
        </w:tcPr>
        <w:p w14:paraId="5079E09F" w14:textId="77777777" w:rsidR="009271D5" w:rsidRDefault="003D3DF8">
          <w:pPr>
            <w:spacing w:after="0" w:line="240" w:lineRule="auto"/>
            <w:jc w:val="center"/>
          </w:pPr>
          <w:r>
            <w:rPr>
              <w:rFonts w:eastAsia="Times New Roman" w:cs="Times New Roman"/>
              <w:sz w:val="22"/>
            </w:rPr>
            <w:t>Date  __________</w:t>
          </w:r>
        </w:p>
      </w:tc>
    </w:tr>
  </w:tbl>
  <w:p w14:paraId="336F1C08" w14:textId="77777777" w:rsidR="00145A6E" w:rsidRDefault="003D3DF8">
    <w:pPr>
      <w:pStyle w:val="Header"/>
    </w:pPr>
    <w:r>
      <w:rPr>
        <w:noProof/>
        <w:sz w:val="28"/>
        <w:lang w:eastAsia="en-IN"/>
      </w:rPr>
      <w:pict w14:anchorId="58197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margin-left:0;margin-top:0;width:331.05pt;height:436.8pt;z-index:-251657728;mso-position-horizontal:center;mso-position-horizontal-relative:margin;mso-position-vertical:center;mso-position-vertical-relative:margin" o:allowincell="f">
          <v:imagedata r:id="rId1" o:title="CBIT LOGO SYMBOL" gain="19661f" blacklevel="22938f"/>
          <w10:wrap anchorx="margin" anchory="margin"/>
        </v:shape>
      </w:pict>
    </w:r>
    <w:r w:rsidR="00266F25">
      <w:rPr>
        <w:noProof/>
        <w:sz w:val="28"/>
        <w:lang w:eastAsia="en-IN"/>
      </w:rPr>
      <mc:AlternateContent>
        <mc:Choice Requires="wps">
          <w:drawing>
            <wp:anchor distT="0" distB="0" distL="114300" distR="114300" simplePos="0" relativeHeight="251656704" behindDoc="0" locked="0" layoutInCell="1" allowOverlap="1" wp14:anchorId="2F6A6448" wp14:editId="1F95E5B8">
              <wp:simplePos x="0" y="0"/>
              <wp:positionH relativeFrom="margin">
                <wp:posOffset>-640080</wp:posOffset>
              </wp:positionH>
              <wp:positionV relativeFrom="paragraph">
                <wp:posOffset>124460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401FBD"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4pt,9.8pt" to="503.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" strokecolor="black [3213]" strokeweight="1.5pt">
              <v:stroke linestyle="thinThin"/>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5F5"/>
    <w:multiLevelType w:val="hybridMultilevel"/>
    <w:tmpl w:val="AD367FBA"/>
    <w:lvl w:ilvl="0" w:tplc="985456CE">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6E6898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E66462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6D231C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7E8B3F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BB6329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FD6C36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6EC5D3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2E8DC2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7362B42"/>
    <w:multiLevelType w:val="hybridMultilevel"/>
    <w:tmpl w:val="68CE252C"/>
    <w:lvl w:ilvl="0" w:tplc="813096DC">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B1EF9E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DA493F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5C00A4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A42D46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E9A1BEA">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4620EE4">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3169C3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1007F4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3773A36"/>
    <w:multiLevelType w:val="multilevel"/>
    <w:tmpl w:val="E21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D09A1"/>
    <w:multiLevelType w:val="hybridMultilevel"/>
    <w:tmpl w:val="45D448C2"/>
    <w:lvl w:ilvl="0" w:tplc="B2ECACAA">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FAA203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3FC6CB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B0CA8BA">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EECC3D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83E85C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9ECEA2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C42A57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40AA2F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2A525736"/>
    <w:multiLevelType w:val="multilevel"/>
    <w:tmpl w:val="0ED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41B4F"/>
    <w:multiLevelType w:val="multilevel"/>
    <w:tmpl w:val="B792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D66A7"/>
    <w:multiLevelType w:val="hybridMultilevel"/>
    <w:tmpl w:val="B3C4EC8C"/>
    <w:lvl w:ilvl="0" w:tplc="3CB0A4E4">
      <w:start w:val="1"/>
      <w:numFmt w:val="decimal"/>
      <w:lvlText w:val="%1)"/>
      <w:lvlJc w:val="left"/>
      <w:pPr>
        <w:ind w:left="305"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2AC4024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CF4E888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91F297B2">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059A221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03948D0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7DD24FFC">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022EE46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11485AA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7" w15:restartNumberingAfterBreak="0">
    <w:nsid w:val="303F1437"/>
    <w:multiLevelType w:val="multilevel"/>
    <w:tmpl w:val="69C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E4CED"/>
    <w:multiLevelType w:val="multilevel"/>
    <w:tmpl w:val="B28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E3EE3"/>
    <w:multiLevelType w:val="hybridMultilevel"/>
    <w:tmpl w:val="AB822EA4"/>
    <w:lvl w:ilvl="0" w:tplc="BD0E3302">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CA8C29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8A258C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606B59E">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DB6FA5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14ACB7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030856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6AA2A7A">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772851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434D1ED3"/>
    <w:multiLevelType w:val="hybridMultilevel"/>
    <w:tmpl w:val="358C9D02"/>
    <w:lvl w:ilvl="0" w:tplc="DA929E14">
      <w:start w:val="1"/>
      <w:numFmt w:val="bullet"/>
      <w:lvlText w:val="•"/>
      <w:lvlJc w:val="left"/>
      <w:pPr>
        <w:ind w:left="72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00016DA">
      <w:start w:val="1"/>
      <w:numFmt w:val="bullet"/>
      <w:lvlText w:val="o"/>
      <w:lvlJc w:val="left"/>
      <w:pPr>
        <w:ind w:left="144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0D7A5742">
      <w:start w:val="1"/>
      <w:numFmt w:val="bullet"/>
      <w:lvlText w:val="▪"/>
      <w:lvlJc w:val="left"/>
      <w:pPr>
        <w:ind w:left="21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4BCFDE6">
      <w:start w:val="1"/>
      <w:numFmt w:val="bullet"/>
      <w:lvlText w:val="•"/>
      <w:lvlJc w:val="left"/>
      <w:pPr>
        <w:ind w:left="288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B10AE30">
      <w:start w:val="1"/>
      <w:numFmt w:val="bullet"/>
      <w:lvlText w:val="o"/>
      <w:lvlJc w:val="left"/>
      <w:pPr>
        <w:ind w:left="360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EBD61E32">
      <w:start w:val="1"/>
      <w:numFmt w:val="bullet"/>
      <w:lvlText w:val="▪"/>
      <w:lvlJc w:val="left"/>
      <w:pPr>
        <w:ind w:left="432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DD9C31AE">
      <w:start w:val="1"/>
      <w:numFmt w:val="bullet"/>
      <w:lvlText w:val="•"/>
      <w:lvlJc w:val="left"/>
      <w:pPr>
        <w:ind w:left="504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1A68AE2">
      <w:start w:val="1"/>
      <w:numFmt w:val="bullet"/>
      <w:lvlText w:val="o"/>
      <w:lvlJc w:val="left"/>
      <w:pPr>
        <w:ind w:left="57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69E4E722">
      <w:start w:val="1"/>
      <w:numFmt w:val="bullet"/>
      <w:lvlText w:val="▪"/>
      <w:lvlJc w:val="left"/>
      <w:pPr>
        <w:ind w:left="648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45771C5E"/>
    <w:multiLevelType w:val="multilevel"/>
    <w:tmpl w:val="08A8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00BAE"/>
    <w:multiLevelType w:val="multilevel"/>
    <w:tmpl w:val="9088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95496"/>
    <w:multiLevelType w:val="hybridMultilevel"/>
    <w:tmpl w:val="AE185A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3231AF"/>
    <w:multiLevelType w:val="multilevel"/>
    <w:tmpl w:val="6C48A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80C55"/>
    <w:multiLevelType w:val="hybridMultilevel"/>
    <w:tmpl w:val="CA28DD5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DEE2F6E"/>
    <w:multiLevelType w:val="multilevel"/>
    <w:tmpl w:val="96BA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40F8C"/>
    <w:multiLevelType w:val="multilevel"/>
    <w:tmpl w:val="5F4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05936"/>
    <w:multiLevelType w:val="multilevel"/>
    <w:tmpl w:val="69C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D2F5E"/>
    <w:multiLevelType w:val="multilevel"/>
    <w:tmpl w:val="C4C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A4632"/>
    <w:multiLevelType w:val="multilevel"/>
    <w:tmpl w:val="6B7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EE29FB"/>
    <w:multiLevelType w:val="multilevel"/>
    <w:tmpl w:val="920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74CB7"/>
    <w:multiLevelType w:val="multilevel"/>
    <w:tmpl w:val="A31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EE0E06"/>
    <w:multiLevelType w:val="multilevel"/>
    <w:tmpl w:val="77B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D414A"/>
    <w:multiLevelType w:val="hybridMultilevel"/>
    <w:tmpl w:val="00F2AB70"/>
    <w:lvl w:ilvl="0" w:tplc="6504A614">
      <w:start w:val="2"/>
      <w:numFmt w:val="decimal"/>
      <w:lvlText w:val="%1)"/>
      <w:lvlJc w:val="left"/>
      <w:pPr>
        <w:ind w:left="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CAC53D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C6C9F5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3566BE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2E2CE4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460E19C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05CC97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C2C056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EB2543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5" w15:restartNumberingAfterBreak="0">
    <w:nsid w:val="77717F2C"/>
    <w:multiLevelType w:val="hybridMultilevel"/>
    <w:tmpl w:val="00E248B0"/>
    <w:lvl w:ilvl="0" w:tplc="E67CC9A4">
      <w:start w:val="1"/>
      <w:numFmt w:val="bullet"/>
      <w:lvlText w:val="•"/>
      <w:lvlJc w:val="left"/>
      <w:pPr>
        <w:ind w:left="360" w:hanging="260"/>
      </w:pPr>
    </w:lvl>
    <w:lvl w:ilvl="1" w:tplc="3072FE3E">
      <w:numFmt w:val="decimal"/>
      <w:lvlText w:val=""/>
      <w:lvlJc w:val="left"/>
    </w:lvl>
    <w:lvl w:ilvl="2" w:tplc="4D5C56F4">
      <w:numFmt w:val="decimal"/>
      <w:lvlText w:val=""/>
      <w:lvlJc w:val="left"/>
    </w:lvl>
    <w:lvl w:ilvl="3" w:tplc="29144F4E">
      <w:numFmt w:val="decimal"/>
      <w:lvlText w:val=""/>
      <w:lvlJc w:val="left"/>
    </w:lvl>
    <w:lvl w:ilvl="4" w:tplc="BB66CE66">
      <w:numFmt w:val="decimal"/>
      <w:lvlText w:val=""/>
      <w:lvlJc w:val="left"/>
    </w:lvl>
    <w:lvl w:ilvl="5" w:tplc="9BD2491A">
      <w:numFmt w:val="decimal"/>
      <w:lvlText w:val=""/>
      <w:lvlJc w:val="left"/>
    </w:lvl>
    <w:lvl w:ilvl="6" w:tplc="BFC46E70">
      <w:numFmt w:val="decimal"/>
      <w:lvlText w:val=""/>
      <w:lvlJc w:val="left"/>
    </w:lvl>
    <w:lvl w:ilvl="7" w:tplc="2E90A9AE">
      <w:numFmt w:val="decimal"/>
      <w:lvlText w:val=""/>
      <w:lvlJc w:val="left"/>
    </w:lvl>
    <w:lvl w:ilvl="8" w:tplc="27125BAE">
      <w:numFmt w:val="decimal"/>
      <w:lvlText w:val=""/>
      <w:lvlJc w:val="left"/>
    </w:lvl>
  </w:abstractNum>
  <w:abstractNum w:abstractNumId="26" w15:restartNumberingAfterBreak="0">
    <w:nsid w:val="799111F2"/>
    <w:multiLevelType w:val="multilevel"/>
    <w:tmpl w:val="570E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349745">
    <w:abstractNumId w:val="2"/>
  </w:num>
  <w:num w:numId="2" w16cid:durableId="326591755">
    <w:abstractNumId w:val="19"/>
  </w:num>
  <w:num w:numId="3" w16cid:durableId="1083378635">
    <w:abstractNumId w:val="7"/>
  </w:num>
  <w:num w:numId="4" w16cid:durableId="781460175">
    <w:abstractNumId w:val="4"/>
  </w:num>
  <w:num w:numId="5" w16cid:durableId="814108454">
    <w:abstractNumId w:val="18"/>
  </w:num>
  <w:num w:numId="6" w16cid:durableId="1093552329">
    <w:abstractNumId w:val="23"/>
  </w:num>
  <w:num w:numId="7" w16cid:durableId="11495435">
    <w:abstractNumId w:val="20"/>
  </w:num>
  <w:num w:numId="8" w16cid:durableId="668336210">
    <w:abstractNumId w:val="11"/>
  </w:num>
  <w:num w:numId="9" w16cid:durableId="1303385563">
    <w:abstractNumId w:val="20"/>
  </w:num>
  <w:num w:numId="10" w16cid:durableId="1832481300">
    <w:abstractNumId w:val="11"/>
  </w:num>
  <w:num w:numId="11" w16cid:durableId="6251097">
    <w:abstractNumId w:val="22"/>
  </w:num>
  <w:num w:numId="12" w16cid:durableId="703484732">
    <w:abstractNumId w:val="5"/>
  </w:num>
  <w:num w:numId="13" w16cid:durableId="1418016308">
    <w:abstractNumId w:val="8"/>
  </w:num>
  <w:num w:numId="14" w16cid:durableId="1609963970">
    <w:abstractNumId w:val="16"/>
  </w:num>
  <w:num w:numId="15" w16cid:durableId="96677557">
    <w:abstractNumId w:val="12"/>
  </w:num>
  <w:num w:numId="16" w16cid:durableId="1601836342">
    <w:abstractNumId w:val="21"/>
  </w:num>
  <w:num w:numId="17" w16cid:durableId="741565218">
    <w:abstractNumId w:val="17"/>
  </w:num>
  <w:num w:numId="18" w16cid:durableId="148643863">
    <w:abstractNumId w:val="26"/>
  </w:num>
  <w:num w:numId="19" w16cid:durableId="1728842048">
    <w:abstractNumId w:val="14"/>
  </w:num>
  <w:num w:numId="20" w16cid:durableId="1891308258">
    <w:abstractNumId w:val="10"/>
  </w:num>
  <w:num w:numId="21" w16cid:durableId="602151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6023343">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76241597">
    <w:abstractNumId w:val="13"/>
  </w:num>
  <w:num w:numId="24" w16cid:durableId="16521292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85640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9455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835203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36735230">
    <w:abstractNumId w:val="15"/>
  </w:num>
  <w:num w:numId="29" w16cid:durableId="347024719">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20B4C"/>
    <w:rsid w:val="00022A09"/>
    <w:rsid w:val="000355DD"/>
    <w:rsid w:val="00085850"/>
    <w:rsid w:val="00087317"/>
    <w:rsid w:val="00094066"/>
    <w:rsid w:val="000A0D18"/>
    <w:rsid w:val="000E1E18"/>
    <w:rsid w:val="00120636"/>
    <w:rsid w:val="001354A4"/>
    <w:rsid w:val="00137F80"/>
    <w:rsid w:val="00145A6E"/>
    <w:rsid w:val="00176196"/>
    <w:rsid w:val="001B2454"/>
    <w:rsid w:val="001B5917"/>
    <w:rsid w:val="001D7826"/>
    <w:rsid w:val="001E3D93"/>
    <w:rsid w:val="001F5A4C"/>
    <w:rsid w:val="00231ACE"/>
    <w:rsid w:val="002327F5"/>
    <w:rsid w:val="00235976"/>
    <w:rsid w:val="002376EA"/>
    <w:rsid w:val="0025480F"/>
    <w:rsid w:val="00260FF4"/>
    <w:rsid w:val="00266F25"/>
    <w:rsid w:val="002734E5"/>
    <w:rsid w:val="00291FC8"/>
    <w:rsid w:val="002B6835"/>
    <w:rsid w:val="002C2EDF"/>
    <w:rsid w:val="002D07A5"/>
    <w:rsid w:val="002E24DE"/>
    <w:rsid w:val="002F56F8"/>
    <w:rsid w:val="00303EAD"/>
    <w:rsid w:val="00332CDD"/>
    <w:rsid w:val="00346B0D"/>
    <w:rsid w:val="0035749E"/>
    <w:rsid w:val="00396616"/>
    <w:rsid w:val="003C6803"/>
    <w:rsid w:val="003D3943"/>
    <w:rsid w:val="003D3DF8"/>
    <w:rsid w:val="004974A5"/>
    <w:rsid w:val="004D312C"/>
    <w:rsid w:val="004D6CD7"/>
    <w:rsid w:val="00520955"/>
    <w:rsid w:val="00523702"/>
    <w:rsid w:val="0053157F"/>
    <w:rsid w:val="00545902"/>
    <w:rsid w:val="00565701"/>
    <w:rsid w:val="00571FDB"/>
    <w:rsid w:val="00575461"/>
    <w:rsid w:val="00592AC3"/>
    <w:rsid w:val="005D7449"/>
    <w:rsid w:val="005E5952"/>
    <w:rsid w:val="006054BE"/>
    <w:rsid w:val="006063E3"/>
    <w:rsid w:val="00616131"/>
    <w:rsid w:val="00645293"/>
    <w:rsid w:val="00654CDC"/>
    <w:rsid w:val="00671905"/>
    <w:rsid w:val="00673F14"/>
    <w:rsid w:val="006A19FE"/>
    <w:rsid w:val="006B5257"/>
    <w:rsid w:val="006B7CB2"/>
    <w:rsid w:val="006C7062"/>
    <w:rsid w:val="006D5C20"/>
    <w:rsid w:val="006E21FB"/>
    <w:rsid w:val="007373BD"/>
    <w:rsid w:val="00756D74"/>
    <w:rsid w:val="00763395"/>
    <w:rsid w:val="00763D9B"/>
    <w:rsid w:val="00794DAC"/>
    <w:rsid w:val="007A7AB9"/>
    <w:rsid w:val="007A7F92"/>
    <w:rsid w:val="007B558C"/>
    <w:rsid w:val="007D22BD"/>
    <w:rsid w:val="007D415E"/>
    <w:rsid w:val="007D6B8D"/>
    <w:rsid w:val="007D6C26"/>
    <w:rsid w:val="007D72A1"/>
    <w:rsid w:val="007F458C"/>
    <w:rsid w:val="00800D11"/>
    <w:rsid w:val="0081720E"/>
    <w:rsid w:val="00820B1C"/>
    <w:rsid w:val="008267C1"/>
    <w:rsid w:val="00831472"/>
    <w:rsid w:val="008379BB"/>
    <w:rsid w:val="00844123"/>
    <w:rsid w:val="00846616"/>
    <w:rsid w:val="0086522A"/>
    <w:rsid w:val="00893209"/>
    <w:rsid w:val="008D71D7"/>
    <w:rsid w:val="008E53CA"/>
    <w:rsid w:val="008F4218"/>
    <w:rsid w:val="0090729E"/>
    <w:rsid w:val="009271D5"/>
    <w:rsid w:val="009452E8"/>
    <w:rsid w:val="00963C04"/>
    <w:rsid w:val="00975055"/>
    <w:rsid w:val="009A1776"/>
    <w:rsid w:val="009A7B0B"/>
    <w:rsid w:val="009B31A4"/>
    <w:rsid w:val="009C57B1"/>
    <w:rsid w:val="009C7FAB"/>
    <w:rsid w:val="009D7B31"/>
    <w:rsid w:val="009E507D"/>
    <w:rsid w:val="009F578A"/>
    <w:rsid w:val="00A05D70"/>
    <w:rsid w:val="00A35F4D"/>
    <w:rsid w:val="00A43505"/>
    <w:rsid w:val="00A55B10"/>
    <w:rsid w:val="00A619E8"/>
    <w:rsid w:val="00A71603"/>
    <w:rsid w:val="00A74B33"/>
    <w:rsid w:val="00A8585E"/>
    <w:rsid w:val="00A91EC7"/>
    <w:rsid w:val="00AC6361"/>
    <w:rsid w:val="00AD5AB7"/>
    <w:rsid w:val="00AF32E3"/>
    <w:rsid w:val="00B01108"/>
    <w:rsid w:val="00B0685B"/>
    <w:rsid w:val="00B74A98"/>
    <w:rsid w:val="00B83CA4"/>
    <w:rsid w:val="00BB0898"/>
    <w:rsid w:val="00BC19CD"/>
    <w:rsid w:val="00BC6E0C"/>
    <w:rsid w:val="00BD15F6"/>
    <w:rsid w:val="00BD225F"/>
    <w:rsid w:val="00BD5012"/>
    <w:rsid w:val="00BD5FCD"/>
    <w:rsid w:val="00BF505D"/>
    <w:rsid w:val="00BF68D9"/>
    <w:rsid w:val="00C01679"/>
    <w:rsid w:val="00C01750"/>
    <w:rsid w:val="00C26B9C"/>
    <w:rsid w:val="00C31D63"/>
    <w:rsid w:val="00C341A8"/>
    <w:rsid w:val="00C62373"/>
    <w:rsid w:val="00C81DBD"/>
    <w:rsid w:val="00C82C2D"/>
    <w:rsid w:val="00CC7EDE"/>
    <w:rsid w:val="00CD196B"/>
    <w:rsid w:val="00CF78D8"/>
    <w:rsid w:val="00D12D1C"/>
    <w:rsid w:val="00D26AE4"/>
    <w:rsid w:val="00D31D25"/>
    <w:rsid w:val="00D40CB1"/>
    <w:rsid w:val="00D64EF5"/>
    <w:rsid w:val="00D67C3A"/>
    <w:rsid w:val="00D70B00"/>
    <w:rsid w:val="00D84CA9"/>
    <w:rsid w:val="00D93964"/>
    <w:rsid w:val="00DA387B"/>
    <w:rsid w:val="00DB071B"/>
    <w:rsid w:val="00DE72C1"/>
    <w:rsid w:val="00E11DC6"/>
    <w:rsid w:val="00E26B49"/>
    <w:rsid w:val="00E666A6"/>
    <w:rsid w:val="00EF530D"/>
    <w:rsid w:val="00F03D03"/>
    <w:rsid w:val="00F238C2"/>
    <w:rsid w:val="00F26991"/>
    <w:rsid w:val="00F4707E"/>
    <w:rsid w:val="00F519DD"/>
    <w:rsid w:val="00F5477D"/>
    <w:rsid w:val="00F76EC4"/>
    <w:rsid w:val="00F8746A"/>
    <w:rsid w:val="00FB474E"/>
    <w:rsid w:val="00FD4AF8"/>
    <w:rsid w:val="00FE53A6"/>
    <w:rsid w:val="00FF0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19ABB"/>
  <w15:docId w15:val="{49F56AE4-77B3-40AD-94C0-BA6ADF5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40"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CA9"/>
    <w:pPr>
      <w:spacing w:after="160" w:line="320" w:lineRule="exact"/>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1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803"/>
    <w:rPr>
      <w:rFonts w:ascii="Tahoma" w:hAnsi="Tahoma" w:cs="Tahoma"/>
      <w:sz w:val="16"/>
      <w:szCs w:val="16"/>
    </w:rPr>
  </w:style>
  <w:style w:type="character" w:styleId="Hyperlink">
    <w:name w:val="Hyperlink"/>
    <w:basedOn w:val="DefaultParagraphFont"/>
    <w:uiPriority w:val="99"/>
    <w:unhideWhenUsed/>
    <w:rsid w:val="007D6B8D"/>
    <w:rPr>
      <w:color w:val="0000FF" w:themeColor="hyperlink"/>
      <w:u w:val="single"/>
    </w:rPr>
  </w:style>
  <w:style w:type="paragraph" w:styleId="Header">
    <w:name w:val="header"/>
    <w:basedOn w:val="Normal"/>
    <w:link w:val="HeaderChar"/>
    <w:uiPriority w:val="99"/>
    <w:unhideWhenUsed/>
    <w:rsid w:val="00145A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A6E"/>
  </w:style>
  <w:style w:type="paragraph" w:styleId="Footer">
    <w:name w:val="footer"/>
    <w:basedOn w:val="Normal"/>
    <w:link w:val="FooterChar"/>
    <w:uiPriority w:val="99"/>
    <w:unhideWhenUsed/>
    <w:rsid w:val="00145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A6E"/>
  </w:style>
  <w:style w:type="paragraph" w:styleId="NormalWeb">
    <w:name w:val="Normal (Web)"/>
    <w:basedOn w:val="Normal"/>
    <w:uiPriority w:val="99"/>
    <w:semiHidden/>
    <w:unhideWhenUsed/>
    <w:rsid w:val="00137F80"/>
    <w:pPr>
      <w:spacing w:before="100" w:beforeAutospacing="1" w:after="100" w:afterAutospacing="1" w:line="240" w:lineRule="auto"/>
    </w:pPr>
    <w:rPr>
      <w:rFonts w:eastAsiaTheme="minorEastAsia" w:cs="Times New Roman"/>
      <w:szCs w:val="24"/>
      <w:lang w:eastAsia="en-IN"/>
    </w:rPr>
  </w:style>
  <w:style w:type="paragraph" w:styleId="ListParagraph">
    <w:name w:val="List Paragraph"/>
    <w:basedOn w:val="Normal"/>
    <w:uiPriority w:val="34"/>
    <w:qFormat/>
    <w:rsid w:val="009C57B1"/>
    <w:pPr>
      <w:ind w:left="720"/>
      <w:contextualSpacing/>
    </w:pPr>
  </w:style>
  <w:style w:type="paragraph" w:customStyle="1" w:styleId="Title1">
    <w:name w:val="Title1"/>
    <w:pPr>
      <w:spacing w:after="160" w:line="320" w:lineRule="exact"/>
    </w:pPr>
    <w:rPr>
      <w:rFonts w:ascii="Times New Roman" w:hAnsi="Times New Roman"/>
      <w:color w:val="000000"/>
      <w:sz w:val="40"/>
    </w:rPr>
  </w:style>
  <w:style w:type="paragraph" w:customStyle="1" w:styleId="Heading11">
    <w:name w:val="Heading 11"/>
    <w:pPr>
      <w:keepNext/>
      <w:spacing w:after="160" w:line="320" w:lineRule="exact"/>
      <w:outlineLvl w:val="0"/>
    </w:pPr>
    <w:rPr>
      <w:rFonts w:ascii="Times New Roman" w:hAnsi="Times New Roman"/>
      <w:color w:val="000000"/>
      <w:sz w:val="28"/>
    </w:rPr>
  </w:style>
  <w:style w:type="paragraph" w:customStyle="1" w:styleId="Heading21">
    <w:name w:val="Heading 21"/>
    <w:pPr>
      <w:keepNext/>
      <w:spacing w:after="160" w:line="320" w:lineRule="exact"/>
      <w:outlineLvl w:val="1"/>
    </w:pPr>
    <w:rPr>
      <w:rFonts w:ascii="Times New Roman" w:hAnsi="Times New Roman"/>
      <w:color w:val="000000"/>
      <w:sz w:val="24"/>
    </w:rPr>
  </w:style>
  <w:style w:type="paragraph" w:customStyle="1" w:styleId="Caption1">
    <w:name w:val="Caption1"/>
    <w:pPr>
      <w:spacing w:after="160" w:line="320" w:lineRule="exact"/>
    </w:pPr>
    <w:rPr>
      <w:rFonts w:ascii="Times New Roman" w:hAnsi="Times New Roman"/>
      <w:color w:val="000000"/>
      <w:sz w:val="24"/>
    </w:rPr>
  </w:style>
  <w:style w:type="paragraph" w:customStyle="1" w:styleId="TOC11">
    <w:name w:val="TOC 11"/>
    <w:pPr>
      <w:spacing w:line="300" w:lineRule="exact"/>
    </w:pPr>
    <w:rPr>
      <w:rFonts w:ascii="Times New Roman" w:hAnsi="Times New Roman"/>
      <w:color w:val="000000"/>
    </w:rPr>
  </w:style>
  <w:style w:type="paragraph" w:customStyle="1" w:styleId="TOC21">
    <w:name w:val="TOC 21"/>
    <w:pPr>
      <w:spacing w:line="300" w:lineRule="exact"/>
    </w:pPr>
    <w:rPr>
      <w:rFonts w:ascii="Times New Roman" w:hAnsi="Times New Roman"/>
      <w:color w:val="000000"/>
    </w:rPr>
  </w:style>
  <w:style w:type="paragraph" w:customStyle="1" w:styleId="FrontMatterHeading">
    <w:name w:val="Front Matter Heading"/>
    <w:basedOn w:val="Normal"/>
    <w:rPr>
      <w:b/>
      <w:sz w:val="28"/>
    </w:rPr>
  </w:style>
  <w:style w:type="paragraph" w:styleId="TOC1">
    <w:name w:val="toc 1"/>
    <w:basedOn w:val="Normal"/>
    <w:next w:val="Normal"/>
    <w:autoRedefine/>
    <w:uiPriority w:val="39"/>
    <w:unhideWhenUsed/>
    <w:rsid w:val="00DE72C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B851E-B5BB-4BE9-8758-052053CE2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30</Pages>
  <Words>7093</Words>
  <Characters>40431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Race Conditions and Synchronization in xv6</dc:title>
  <dc:subject>Operating Systems case study</dc:subject>
  <dc:creator>L Nithish Kumar Goud; G Ishan; Santhosh; Venkat</dc:creator>
  <cp:lastModifiedBy>Lenkapothula Nithish kumar Goud</cp:lastModifiedBy>
  <cp:revision>5</cp:revision>
  <cp:lastPrinted>2026-02-25T13:44:00Z</cp:lastPrinted>
  <dcterms:created xsi:type="dcterms:W3CDTF">2026-07-28T15:44:00Z</dcterms:created>
  <dcterms:modified xsi:type="dcterms:W3CDTF">2026-10-25T15:21:00Z</dcterms:modified>
</cp:coreProperties>
</file>