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52" w:lineRule="auto" w:before="80"/>
        <w:ind w:right="9374"/>
        <w:rPr>
          <w:rFonts w:ascii="Arial"/>
        </w:rPr>
      </w:pPr>
      <w:r>
        <w:rPr>
          <w:rFonts w:ascii="Arial"/>
        </w:rPr>
        <w:t>EXP 3 </w:t>
      </w:r>
      <w:r>
        <w:rPr>
          <w:rFonts w:ascii="Arial"/>
          <w:spacing w:val="-2"/>
        </w:rPr>
        <w:t>CODE:</w:t>
      </w:r>
    </w:p>
    <w:p>
      <w:pPr>
        <w:pStyle w:val="BodyText"/>
        <w:spacing w:line="276" w:lineRule="auto"/>
        <w:ind w:right="929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Parameters</w:t>
      </w:r>
    </w:p>
    <w:p>
      <w:pPr>
        <w:pStyle w:val="BodyText"/>
        <w:spacing w:line="276" w:lineRule="auto" w:before="38"/>
        <w:ind w:right="6845"/>
      </w:pPr>
      <w:r>
        <w:rPr/>
        <w:t>fs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100000;</w:t>
      </w:r>
      <w:r>
        <w:rPr>
          <w:spacing w:val="-8"/>
        </w:rPr>
        <w:t> </w:t>
      </w: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Sampling</w:t>
      </w:r>
      <w:r>
        <w:rPr>
          <w:color w:val="008012"/>
          <w:spacing w:val="-8"/>
        </w:rPr>
        <w:t> </w:t>
      </w:r>
      <w:r>
        <w:rPr>
          <w:color w:val="008012"/>
        </w:rPr>
        <w:t>Frequency </w:t>
      </w:r>
      <w:r>
        <w:rPr/>
        <w:t>t = 0:1/fs:0.02; </w:t>
      </w:r>
      <w:r>
        <w:rPr>
          <w:color w:val="008012"/>
        </w:rPr>
        <w:t>% Time Vector</w:t>
      </w:r>
    </w:p>
    <w:p>
      <w:pPr>
        <w:pStyle w:val="BodyText"/>
        <w:spacing w:line="276" w:lineRule="auto"/>
        <w:ind w:right="7089"/>
      </w:pPr>
      <w:r>
        <w:rPr/>
        <w:t>fm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500;</w:t>
      </w:r>
      <w:r>
        <w:rPr>
          <w:spacing w:val="-8"/>
        </w:rPr>
        <w:t> </w:t>
      </w: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Message</w:t>
      </w:r>
      <w:r>
        <w:rPr>
          <w:color w:val="008012"/>
          <w:spacing w:val="-8"/>
        </w:rPr>
        <w:t> </w:t>
      </w:r>
      <w:r>
        <w:rPr>
          <w:color w:val="008012"/>
        </w:rPr>
        <w:t>Frequency </w:t>
      </w:r>
      <w:r>
        <w:rPr/>
        <w:t>fc = 5000; </w:t>
      </w:r>
      <w:r>
        <w:rPr>
          <w:color w:val="008012"/>
        </w:rPr>
        <w:t>% Carrier Frequency</w:t>
      </w:r>
    </w:p>
    <w:p>
      <w:pPr>
        <w:pStyle w:val="BodyText"/>
        <w:spacing w:line="276" w:lineRule="auto"/>
        <w:ind w:right="8264"/>
      </w:pPr>
      <w:r>
        <w:rPr>
          <w:color w:val="008012"/>
        </w:rPr>
        <w:t>% Message Signal</w:t>
      </w:r>
      <w:r>
        <w:rPr>
          <w:color w:val="008012"/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Carrier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8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cos(2*pi*fc*t);</w:t>
      </w:r>
    </w:p>
    <w:p>
      <w:pPr>
        <w:pStyle w:val="BodyText"/>
        <w:spacing w:line="276" w:lineRule="auto" w:before="38"/>
        <w:ind w:right="7745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DSB-SC</w:t>
      </w:r>
      <w:r>
        <w:rPr>
          <w:color w:val="008012"/>
          <w:spacing w:val="-14"/>
        </w:rPr>
        <w:t> </w:t>
      </w:r>
      <w:r>
        <w:rPr>
          <w:color w:val="008012"/>
        </w:rPr>
        <w:t>Modulation </w:t>
      </w:r>
      <w:r>
        <w:rPr/>
        <w:t>dsb = m .* c;</w:t>
      </w:r>
    </w:p>
    <w:p>
      <w:pPr>
        <w:pStyle w:val="BodyText"/>
        <w:spacing w:line="276" w:lineRule="auto"/>
        <w:ind w:right="4953"/>
      </w:pP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VSB</w:t>
      </w:r>
      <w:r>
        <w:rPr>
          <w:color w:val="008012"/>
          <w:spacing w:val="-7"/>
        </w:rPr>
        <w:t> </w:t>
      </w:r>
      <w:r>
        <w:rPr>
          <w:color w:val="008012"/>
        </w:rPr>
        <w:t>Filter</w:t>
      </w:r>
      <w:r>
        <w:rPr>
          <w:color w:val="008012"/>
          <w:spacing w:val="-7"/>
        </w:rPr>
        <w:t> </w:t>
      </w:r>
      <w:r>
        <w:rPr>
          <w:color w:val="008012"/>
        </w:rPr>
        <w:t>(Low-pass</w:t>
      </w:r>
      <w:r>
        <w:rPr>
          <w:color w:val="008012"/>
          <w:spacing w:val="-7"/>
        </w:rPr>
        <w:t> </w:t>
      </w:r>
      <w:r>
        <w:rPr>
          <w:color w:val="008012"/>
        </w:rPr>
        <w:t>+</w:t>
      </w:r>
      <w:r>
        <w:rPr>
          <w:color w:val="008012"/>
          <w:spacing w:val="-7"/>
        </w:rPr>
        <w:t> </w:t>
      </w:r>
      <w:r>
        <w:rPr>
          <w:color w:val="008012"/>
        </w:rPr>
        <w:t>High-pass</w:t>
      </w:r>
      <w:r>
        <w:rPr>
          <w:color w:val="008012"/>
          <w:spacing w:val="-7"/>
        </w:rPr>
        <w:t> </w:t>
      </w:r>
      <w:r>
        <w:rPr>
          <w:color w:val="008012"/>
        </w:rPr>
        <w:t>Approximation) </w:t>
      </w:r>
      <w:r>
        <w:rPr/>
        <w:t>[b,a] = butter(4, fc/(fs/2));</w:t>
      </w:r>
    </w:p>
    <w:p>
      <w:pPr>
        <w:pStyle w:val="BodyText"/>
      </w:pPr>
      <w:r>
        <w:rPr/>
        <w:t>vsb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filter(b,a,dsb);</w:t>
      </w:r>
    </w:p>
    <w:p>
      <w:pPr>
        <w:pStyle w:val="BodyText"/>
        <w:spacing w:before="37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Coherent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Demodulation</w:t>
      </w:r>
    </w:p>
    <w:p>
      <w:pPr>
        <w:pStyle w:val="BodyText"/>
        <w:spacing w:before="38"/>
      </w:pPr>
      <w:r>
        <w:rPr/>
        <w:t>demod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vsb</w:t>
      </w:r>
      <w:r>
        <w:rPr>
          <w:spacing w:val="-1"/>
        </w:rPr>
        <w:t> </w:t>
      </w:r>
      <w:r>
        <w:rPr/>
        <w:t>.*</w:t>
      </w:r>
      <w:r>
        <w:rPr>
          <w:spacing w:val="-1"/>
        </w:rPr>
        <w:t> </w:t>
      </w:r>
      <w:r>
        <w:rPr>
          <w:spacing w:val="-2"/>
        </w:rPr>
        <w:t>(2*cos(2*pi*fc*t));</w:t>
      </w:r>
    </w:p>
    <w:p>
      <w:pPr>
        <w:pStyle w:val="BodyText"/>
        <w:spacing w:before="38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Recover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Message</w:t>
      </w:r>
    </w:p>
    <w:p>
      <w:pPr>
        <w:pStyle w:val="BodyText"/>
        <w:spacing w:line="276" w:lineRule="auto" w:before="38"/>
        <w:ind w:right="7089"/>
      </w:pPr>
      <w:r>
        <w:rPr/>
        <w:t>[b1,a1]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butter(4,</w:t>
      </w:r>
      <w:r>
        <w:rPr>
          <w:spacing w:val="-13"/>
        </w:rPr>
        <w:t> </w:t>
      </w:r>
      <w:r>
        <w:rPr/>
        <w:t>1000/(fs/2)); rec = filter(b1,a1,demod);</w:t>
      </w:r>
    </w:p>
    <w:p>
      <w:pPr>
        <w:pStyle w:val="BodyText"/>
        <w:spacing w:line="276" w:lineRule="auto"/>
        <w:ind w:right="8322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Display</w:t>
      </w:r>
      <w:r>
        <w:rPr>
          <w:color w:val="008012"/>
          <w:spacing w:val="-14"/>
        </w:rPr>
        <w:t> </w:t>
      </w:r>
      <w:r>
        <w:rPr>
          <w:color w:val="008012"/>
        </w:rPr>
        <w:t>Results </w:t>
      </w:r>
      <w:r>
        <w:rPr>
          <w:spacing w:val="-2"/>
        </w:rPr>
        <w:t>figure; subplot(5,1,1) plot(t,m)</w:t>
      </w:r>
    </w:p>
    <w:p>
      <w:pPr>
        <w:pStyle w:val="BodyText"/>
        <w:spacing w:line="276" w:lineRule="auto"/>
        <w:ind w:right="8120"/>
      </w:pP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270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</w:t>
      </w:r>
      <w:r>
        <w:rPr>
          <w:color w:val="A609F5"/>
        </w:rPr>
        <w:t>'Carrier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subplot(5,1,3) plot(t,dsb)</w:t>
      </w:r>
    </w:p>
    <w:p>
      <w:pPr>
        <w:pStyle w:val="BodyText"/>
        <w:spacing w:line="276" w:lineRule="auto"/>
        <w:ind w:right="8119"/>
      </w:pPr>
      <w:r>
        <w:rPr/>
        <w:t>title(</w:t>
      </w:r>
      <w:r>
        <w:rPr>
          <w:color w:val="A609F5"/>
        </w:rPr>
        <w:t>'DSB-SC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461"/>
      </w:pPr>
      <w:r>
        <w:rPr>
          <w:spacing w:val="-2"/>
        </w:rPr>
        <w:t>subplot(5,1,4) plot(t,vsb) </w:t>
      </w:r>
      <w:r>
        <w:rPr/>
        <w:t>title(</w:t>
      </w:r>
      <w:r>
        <w:rPr>
          <w:color w:val="A609F5"/>
        </w:rPr>
        <w:t>'VSB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line="276" w:lineRule="auto" w:before="80"/>
        <w:ind w:right="7745"/>
      </w:pPr>
      <w:r>
        <w:rPr>
          <w:spacing w:val="-2"/>
        </w:rPr>
        <w:t>subplot(5,1,5)</w:t>
      </w:r>
      <w:r>
        <w:rPr>
          <w:spacing w:val="80"/>
        </w:rPr>
        <w:t> </w:t>
      </w:r>
      <w:r>
        <w:rPr>
          <w:spacing w:val="-2"/>
        </w:rPr>
        <w:t>plot(t,rec,</w:t>
      </w:r>
      <w:r>
        <w:rPr>
          <w:color w:val="A609F5"/>
          <w:spacing w:val="-2"/>
        </w:rPr>
        <w:t>'r'</w:t>
      </w:r>
      <w:r>
        <w:rPr>
          <w:spacing w:val="-2"/>
        </w:rPr>
        <w:t>) </w:t>
      </w:r>
      <w:r>
        <w:rPr/>
        <w:t>title(</w:t>
      </w:r>
      <w:r>
        <w:rPr>
          <w:color w:val="A609F5"/>
        </w:rPr>
        <w:t>'Recovered</w:t>
      </w:r>
      <w:r>
        <w:rPr>
          <w:color w:val="A609F5"/>
          <w:spacing w:val="-14"/>
        </w:rPr>
        <w:t> </w:t>
      </w:r>
      <w:r>
        <w:rPr>
          <w:color w:val="A609F5"/>
        </w:rPr>
        <w:t>Message'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before="1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385330</wp:posOffset>
            </wp:positionV>
            <wp:extent cx="6381749" cy="21812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9" cy="2181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</w:rPr>
        <w:t>OUTPUT: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3 - ECA0805 - Google Docs</dc:title>
  <dcterms:created xsi:type="dcterms:W3CDTF">2026-10-23T07:37:22Z</dcterms:created>
  <dcterms:modified xsi:type="dcterms:W3CDTF">2026-10-23T07:37:22Z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