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65D5" w:rsidRDefault="009665D5" w:rsidP="009665D5">
      <w:pPr>
        <w:jc w:val="center"/>
        <w:rPr>
          <w:b/>
          <w:sz w:val="28"/>
          <w:szCs w:val="28"/>
        </w:rPr>
      </w:pPr>
      <w:r w:rsidRPr="009665D5">
        <w:rPr>
          <w:b/>
          <w:sz w:val="28"/>
          <w:szCs w:val="28"/>
        </w:rPr>
        <w:t xml:space="preserve">Отчет о тестировании </w:t>
      </w:r>
      <w:r w:rsidRPr="009665D5">
        <w:rPr>
          <w:b/>
          <w:sz w:val="28"/>
          <w:szCs w:val="28"/>
          <w:lang w:val="en-US"/>
        </w:rPr>
        <w:t>Web</w:t>
      </w:r>
      <w:r w:rsidRPr="009665D5">
        <w:rPr>
          <w:b/>
          <w:sz w:val="28"/>
          <w:szCs w:val="28"/>
        </w:rPr>
        <w:t xml:space="preserve"> сайта </w:t>
      </w:r>
      <w:r>
        <w:rPr>
          <w:b/>
          <w:sz w:val="28"/>
          <w:szCs w:val="28"/>
        </w:rPr>
        <w:t>«</w:t>
      </w:r>
      <w:r w:rsidRPr="009665D5">
        <w:rPr>
          <w:b/>
          <w:sz w:val="28"/>
          <w:szCs w:val="28"/>
        </w:rPr>
        <w:t>fw-rebirth.com</w:t>
      </w:r>
      <w:r>
        <w:rPr>
          <w:b/>
          <w:sz w:val="28"/>
          <w:szCs w:val="28"/>
        </w:rPr>
        <w:t>».</w:t>
      </w:r>
    </w:p>
    <w:p w:rsidR="009665D5" w:rsidRDefault="009665D5" w:rsidP="009665D5">
      <w:pPr>
        <w:jc w:val="center"/>
        <w:rPr>
          <w:b/>
          <w:sz w:val="28"/>
          <w:szCs w:val="28"/>
        </w:rPr>
      </w:pPr>
    </w:p>
    <w:p w:rsidR="009665D5" w:rsidRDefault="009665D5" w:rsidP="009665D5">
      <w:pPr>
        <w:ind w:firstLine="851"/>
        <w:jc w:val="both"/>
      </w:pPr>
      <w:r>
        <w:t xml:space="preserve">23.10.2021г. было проведено ручное тестирование </w:t>
      </w:r>
      <w:r>
        <w:rPr>
          <w:lang w:val="en-US"/>
        </w:rPr>
        <w:t>web</w:t>
      </w:r>
      <w:r w:rsidRPr="009665D5">
        <w:t xml:space="preserve"> </w:t>
      </w:r>
      <w:r>
        <w:t xml:space="preserve">сайта </w:t>
      </w:r>
      <w:r w:rsidRPr="009665D5">
        <w:t>fw-rebirth.com</w:t>
      </w:r>
      <w:r w:rsidR="005619FB">
        <w:t>.</w:t>
      </w:r>
    </w:p>
    <w:p w:rsidR="005619FB" w:rsidRDefault="005619FB" w:rsidP="005619FB">
      <w:pPr>
        <w:spacing w:after="0"/>
        <w:jc w:val="both"/>
      </w:pPr>
      <w:r>
        <w:t>До проведения ручного тестирования были подготовлены следующие документы.</w:t>
      </w:r>
    </w:p>
    <w:p w:rsidR="005619FB" w:rsidRDefault="005619FB" w:rsidP="005619FB">
      <w:pPr>
        <w:jc w:val="both"/>
      </w:pPr>
      <w:r>
        <w:t xml:space="preserve">Составлена обзорная блок схема функциональности </w:t>
      </w:r>
      <w:r>
        <w:rPr>
          <w:lang w:val="en-US"/>
        </w:rPr>
        <w:t>web</w:t>
      </w:r>
      <w:r w:rsidRPr="005619FB">
        <w:t xml:space="preserve"> </w:t>
      </w:r>
      <w:r>
        <w:t xml:space="preserve">сайта. Составлен обзорный чек лист функциональности </w:t>
      </w:r>
      <w:r>
        <w:rPr>
          <w:lang w:val="en-US"/>
        </w:rPr>
        <w:t>web</w:t>
      </w:r>
      <w:r w:rsidRPr="005619FB">
        <w:t xml:space="preserve"> </w:t>
      </w:r>
      <w:r>
        <w:t>сайта. По составленной документации были составлены и пройдены 30 тест кейсов. В ходе тестирования было пройдено 30 тест кейсов. При прохождении тест кейсов 29 из них было пройдено успешно. Один кейс пройден с пометкой «неудачно». Данные о прохождении тест кейсов отображены на диаграмме, изображенной на рис. 1.</w:t>
      </w:r>
    </w:p>
    <w:p w:rsidR="005E2F5B" w:rsidRDefault="00853B29" w:rsidP="00853B29">
      <w:pPr>
        <w:ind w:left="993"/>
        <w:jc w:val="both"/>
      </w:pPr>
      <w:r>
        <w:rPr>
          <w:noProof/>
          <w:lang w:eastAsia="ru-RU"/>
        </w:rPr>
        <w:drawing>
          <wp:inline distT="0" distB="0" distL="0" distR="0" wp14:anchorId="0B30B20C" wp14:editId="240744DA">
            <wp:extent cx="4610100" cy="27622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F5B" w:rsidRDefault="005E2F5B" w:rsidP="005619FB">
      <w:pPr>
        <w:jc w:val="both"/>
      </w:pPr>
      <w:r>
        <w:t>В процессе тестирования был найден один дефект со статусом «</w:t>
      </w:r>
      <w:r>
        <w:rPr>
          <w:lang w:val="en-US"/>
        </w:rPr>
        <w:t>critical</w:t>
      </w:r>
      <w:r>
        <w:t xml:space="preserve">» с высоким приоритетом. </w:t>
      </w:r>
    </w:p>
    <w:p w:rsidR="005E2F5B" w:rsidRDefault="005E2F5B" w:rsidP="005619FB">
      <w:pPr>
        <w:jc w:val="both"/>
      </w:pPr>
      <w:r>
        <w:t>Суть дефекта заключается в том, что система дает перевести денежные средства в игру несуществующему пользователю</w:t>
      </w:r>
      <w:r w:rsidR="00E700B9">
        <w:t>. Сайт можно направлять на релиз, но предварительно отключив блок перевода денежных средств другому пользователю. По исправлению данного дефекта блок, отвечающий за внесение денежных средств другому пользователю можно включить.</w:t>
      </w:r>
    </w:p>
    <w:p w:rsidR="00D11E69" w:rsidRDefault="00E700B9" w:rsidP="005619FB">
      <w:pPr>
        <w:jc w:val="both"/>
      </w:pPr>
      <w:r>
        <w:t>Дополнительно хочется отметить следующие моменты</w:t>
      </w:r>
      <w:r w:rsidR="00D11E69">
        <w:t>,</w:t>
      </w:r>
      <w:r>
        <w:t xml:space="preserve"> не влияющие на функциональную часть сайта</w:t>
      </w:r>
      <w:r w:rsidR="00D11E69">
        <w:t>.</w:t>
      </w:r>
    </w:p>
    <w:p w:rsidR="003857A3" w:rsidRPr="003857A3" w:rsidRDefault="003857A3" w:rsidP="005619FB">
      <w:pPr>
        <w:jc w:val="both"/>
      </w:pPr>
      <w:r>
        <w:t xml:space="preserve">Значительное замедление работы </w:t>
      </w:r>
      <w:r>
        <w:rPr>
          <w:lang w:val="en-US"/>
        </w:rPr>
        <w:t>web</w:t>
      </w:r>
      <w:r>
        <w:t xml:space="preserve"> сайта после регистрации.</w:t>
      </w:r>
      <w:bookmarkStart w:id="0" w:name="_GoBack"/>
      <w:bookmarkEnd w:id="0"/>
    </w:p>
    <w:p w:rsidR="00D11E69" w:rsidRDefault="00D11E69" w:rsidP="005619FB">
      <w:pPr>
        <w:jc w:val="both"/>
      </w:pPr>
      <w:r>
        <w:t>Б</w:t>
      </w:r>
      <w:r w:rsidR="00E700B9">
        <w:t>лок футера.</w:t>
      </w:r>
    </w:p>
    <w:p w:rsidR="005E2F5B" w:rsidRPr="009665D5" w:rsidRDefault="00E700B9" w:rsidP="005619FB">
      <w:pPr>
        <w:jc w:val="both"/>
      </w:pPr>
      <w:r>
        <w:t>Есть ли необходимость в указании платежных систем если они не подключены к функции внесения денежных средств в игру.</w:t>
      </w:r>
      <w:r w:rsidR="00D11E69">
        <w:t xml:space="preserve"> Из перечисленных пяти систем работают только две.</w:t>
      </w:r>
    </w:p>
    <w:sectPr w:rsidR="005E2F5B" w:rsidRPr="009665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5D5"/>
    <w:rsid w:val="003857A3"/>
    <w:rsid w:val="005619FB"/>
    <w:rsid w:val="005E2F5B"/>
    <w:rsid w:val="007B1992"/>
    <w:rsid w:val="007B7FEE"/>
    <w:rsid w:val="00853B29"/>
    <w:rsid w:val="009665D5"/>
    <w:rsid w:val="00D11E69"/>
    <w:rsid w:val="00E70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D0CCD93-A321-4BC9-B3A1-5C1F8764D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207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АиА</dc:creator>
  <cp:keywords/>
  <dc:description/>
  <cp:lastModifiedBy>АиА</cp:lastModifiedBy>
  <cp:revision>5</cp:revision>
  <dcterms:created xsi:type="dcterms:W3CDTF">2021-10-31T07:40:00Z</dcterms:created>
  <dcterms:modified xsi:type="dcterms:W3CDTF">2021-11-08T07:22:00Z</dcterms:modified>
</cp:coreProperties>
</file>