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4108625B"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511C7">
              <w:rPr>
                <w:noProof/>
                <w:sz w:val="21"/>
                <w:szCs w:val="21"/>
              </w:rPr>
              <w:t>2026</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val="0"/>
          <w:color w:val="AE562C"/>
          <w:sz w:val="32"/>
          <w:bCs w:val="0"/>
        </w:rPr>
      </w:pPr>
      <w:r w:rsidRPr="00BB1627">
        <w:rPr>
          <w:rFonts w:asciiTheme="minorHAnsi" w:hAnsiTheme="minorHAnsi"/>
          <w:b w:val="0"/>
          <w:color w:val="AE562C"/>
          <w:sz w:val="3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375623"/>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shd w:val="clear" w:color="auto" w:fill="375623"/>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shd w:val="clear" w:color="auto" w:fill="375623"/>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shd w:val="clear" w:color="auto" w:fill="375623"/>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375623"/>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shd w:val="clear" w:color="auto" w:fill="375623"/>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val="0"/>
          <w:sz w:val="20"/>
          <w:bCs w:val="0"/>
        </w:rPr>
      </w:pPr>
      <w:r w:rsidRPr="00D72FB7">
        <w:rPr>
          <w:rFonts w:asciiTheme="minorHAnsi" w:hAnsiTheme="minorHAnsi"/>
          <w:b w:val="0"/>
          <w:sz w:val="20"/>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375623"/>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shd w:val="clear" w:color="auto" w:fill="375623"/>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b w:val="0"/>
          <w:bCs w:val="0"/>
        </w:rPr>
      </w:pPr>
      <w:r w:rsidRPr="00BB1627">
        <w:rPr>
          <w:rFonts w:asciiTheme="minorHAnsi" w:hAnsiTheme="minorHAnsi"/>
          <w:color w:val="AE562C"/>
          <w:sz w:val="32"/>
          <w:szCs w:val="22"/>
          <w:b w:val="0"/>
          <w:bCs w:val="0"/>
        </w:rPr>
        <w:lastRenderedPageBreak/>
        <w:t>Table of Contents</w:t>
      </w:r>
    </w:p>
    <w:p w14:paraId="4F00E32E" w14:textId="5B3FF3B0" w:rsidR="005A2052" w:rsidRDefault="00515F81">
      <w:pPr>
        <w:pStyle w:val="TOC1"/>
        <w:rPr>
          <w:rFonts w:asciiTheme="minorHAnsi" w:eastAsiaTheme="minorEastAsia" w:hAnsiTheme="minorHAnsi" w:cstheme="minorBidi"/>
          <w:b w:val="0"/>
          <w:noProof/>
          <w:kern w:val="2"/>
          <w:sz w:val="22"/>
          <w:szCs w:val="22"/>
          <w:lang w:val="en-US" w:eastAsia="en-US"/>
          <w14:ligatures w14:val="standardContextual"/>
          <w:bCs w:val="0"/>
        </w:rPr>
      </w:pPr>
      <w:r w:rsidRPr="00535EC1">
        <w:rPr>
          <w:rFonts w:asciiTheme="minorHAnsi" w:hAnsiTheme="minorHAnsi"/>
          <w:sz w:val="20"/>
          <w:b w:val="0"/>
          <w:bCs w:val="0"/>
        </w:rPr>
        <w:fldChar w:fldCharType="begin"/>
      </w:r>
      <w:r w:rsidRPr="00535EC1">
        <w:rPr>
          <w:rFonts w:asciiTheme="minorHAnsi" w:hAnsiTheme="minorHAnsi"/>
          <w:sz w:val="20"/>
          <w:b w:val="0"/>
          <w:bCs w:val="0"/>
        </w:rPr>
        <w:instrText xml:space="preserve"> TOC \o "1-3" \h \z \u </w:instrText>
      </w:r>
      <w:r w:rsidRPr="00535EC1">
        <w:rPr>
          <w:rFonts w:asciiTheme="minorHAnsi" w:hAnsiTheme="minorHAnsi"/>
          <w:sz w:val="20"/>
          <w:b w:val="0"/>
          <w:bCs w:val="0"/>
        </w:rPr>
        <w:fldChar w:fldCharType="separate"/>
      </w:r>
      <w:hyperlink w:anchor="_Toc203078925" w:history="1">
        <w:r w:rsidR="005A2052" w:rsidRPr="005D2908">
          <w:rPr>
            <w:rStyle w:val="Hyperlink"/>
            <w:noProof/>
            <w:b w:val="0"/>
            <w:bCs w:val="0"/>
          </w:rPr>
          <w:t>1</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Introduction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_Toc203078925 \h </w:instrText>
        </w:r>
        <w:r w:rsidR="005A2052">
          <w:rPr>
            <w:noProof/>
            <w:webHidden/>
            <w:b w:val="0"/>
            <w:bCs w:val="0"/>
          </w:rPr>
        </w:r>
        <w:r w:rsidR="005A2052">
          <w:rPr>
            <w:noProof/>
            <w:webHidden/>
            <w:b w:val="0"/>
            <w:bCs w:val="0"/>
          </w:rPr>
          <w:fldChar w:fldCharType="separate"/>
        </w:r>
        <w:r w:rsidR="005A2052">
          <w:rPr>
            <w:noProof/>
            <w:webHidden/>
            <w:b w:val="0"/>
            <w:bCs w:val="0"/>
          </w:rPr>
          <w:t>5</w:t>
        </w:r>
        <w:r w:rsidR="005A2052">
          <w:rPr>
            <w:noProof/>
            <w:webHidden/>
            <w:b w:val="0"/>
            <w:bCs w:val="0"/>
          </w:rPr>
          <w:fldChar w:fldCharType="end"/>
        </w:r>
      </w:hyperlink>
    </w:p>
    <w:p w14:paraId="70184BA7" w14:textId="58065672"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6" w:history="1">
        <w:r w:rsidR="005A2052" w:rsidRPr="005D2908">
          <w:rPr>
            <w:rStyle w:val="Hyperlink"/>
            <w:noProof/>
            <w:b w:val="1"/>
            <w:bCs w:val="1"/>
          </w:rPr>
          <w:t>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Purposes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_Toc203078926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6F1B2DBE" w14:textId="3C655C4C"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7" w:history="1">
        <w:r w:rsidR="005A2052" w:rsidRPr="005D2908">
          <w:rPr>
            <w:rStyle w:val="Hyperlink"/>
            <w:noProof/>
            <w:b w:val="1"/>
            <w:bCs w:val="1"/>
          </w:rPr>
          <w:t>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Audience</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_Toc203078927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00B6B768" w14:textId="48DC7DFF"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8" w:history="1">
        <w:r w:rsidR="005A2052" w:rsidRPr="005D2908">
          <w:rPr>
            <w:rStyle w:val="Hyperlink"/>
            <w:noProof/>
            <w:b w:val="1"/>
            <w:bCs w:val="1"/>
          </w:rPr>
          <w:t>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References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_Toc203078928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7CA6BB1D" w14:textId="53DFB089"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29" w:history="1">
        <w:r w:rsidR="005A2052" w:rsidRPr="005D2908">
          <w:rPr>
            <w:rStyle w:val="Hyperlink"/>
            <w:noProof/>
            <w:b w:val="0"/>
            <w:bCs w:val="0"/>
          </w:rPr>
          <w:t>2</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Integrations Overview</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365396E" w14:textId="298DEBB3"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30" w:history="1">
        <w:r w:rsidR="005A2052" w:rsidRPr="005D2908">
          <w:rPr>
            <w:rStyle w:val="Hyperlink"/>
            <w:noProof/>
            <w:b w:val="0"/>
            <w:bCs w:val="0"/>
          </w:rPr>
          <w:t>3</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Interface Design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_Toc203078930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D58F392" w14:textId="7972EBC4"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1" w:history="1">
        <w:r w:rsidR="005A2052" w:rsidRPr="005D2908">
          <w:rPr>
            <w:rStyle w:val="Hyperlink"/>
            <w:noProof/>
            <w:b w:val="1"/>
            <w:bCs w:val="1"/>
          </w:rPr>
          <w:t>3.1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I8080- PeopleSoft Approved Invoices to Unifier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_Toc203078931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5885143C" w14:textId="7B68052F"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2" w:history="1">
        <w:r w:rsidR="005A2052" w:rsidRPr="005D2908">
          <w:rPr>
            <w:rStyle w:val="Hyperlink"/>
            <w:noProof/>
            <w:b w:val="1"/>
            <w:bCs w:val="1"/>
          </w:rPr>
          <w:t>3.1.1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_Toc203078932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046626BB" w14:textId="54A8F31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3" w:history="1">
        <w:r w:rsidR="005A2052" w:rsidRPr="005D2908">
          <w:rPr>
            <w:rStyle w:val="Hyperlink"/>
            <w:noProof/>
            <w:b w:val="1"/>
            <w:bCs w:val="1"/>
          </w:rPr>
          <w:t>3.1.2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_Toc203078933 \h </w:instrText>
        </w:r>
        <w:r w:rsidR="005A2052">
          <w:rPr>
            <w:noProof/>
            <w:webHidden/>
            <w:b w:val="1"/>
            <w:bCs w:val="1"/>
          </w:rPr>
        </w:r>
        <w:r w:rsidR="005A2052">
          <w:rPr>
            <w:noProof/>
            <w:webHidden/>
            <w:b w:val="1"/>
            <w:bCs w:val="1"/>
          </w:rPr>
          <w:fldChar w:fldCharType="separate"/>
        </w:r>
        <w:r w:rsidR="005A2052">
          <w:rPr>
            <w:noProof/>
            <w:webHidden/>
            <w:b w:val="1"/>
            <w:bCs w:val="1"/>
          </w:rPr>
          <w:t>8</w:t>
        </w:r>
        <w:r w:rsidR="005A2052">
          <w:rPr>
            <w:noProof/>
            <w:webHidden/>
            <w:b w:val="1"/>
            <w:bCs w:val="1"/>
          </w:rPr>
          <w:fldChar w:fldCharType="end"/>
        </w:r>
      </w:hyperlink>
    </w:p>
    <w:p w14:paraId="5DE87ABF" w14:textId="0EF62A2D"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4" w:history="1">
        <w:r w:rsidR="005A2052" w:rsidRPr="005D2908">
          <w:rPr>
            <w:rStyle w:val="Hyperlink"/>
            <w:noProof/>
            <w:b w:val="1"/>
            <w:bCs w:val="1"/>
          </w:rPr>
          <w:t>3.1.3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_Toc203078934 \h </w:instrText>
        </w:r>
        <w:r w:rsidR="005A2052">
          <w:rPr>
            <w:noProof/>
            <w:webHidden/>
            <w:b w:val="1"/>
            <w:bCs w:val="1"/>
          </w:rPr>
        </w:r>
        <w:r w:rsidR="005A2052">
          <w:rPr>
            <w:noProof/>
            <w:webHidden/>
            <w:b w:val="1"/>
            <w:bCs w:val="1"/>
          </w:rPr>
          <w:fldChar w:fldCharType="separate"/>
        </w:r>
        <w:r w:rsidR="005A2052">
          <w:rPr>
            <w:noProof/>
            <w:webHidden/>
            <w:b w:val="1"/>
            <w:bCs w:val="1"/>
          </w:rPr>
          <w:t>9</w:t>
        </w:r>
        <w:r w:rsidR="005A2052">
          <w:rPr>
            <w:noProof/>
            <w:webHidden/>
            <w:b w:val="1"/>
            <w:bCs w:val="1"/>
          </w:rPr>
          <w:fldChar w:fldCharType="end"/>
        </w:r>
      </w:hyperlink>
    </w:p>
    <w:p w14:paraId="3AB9CEAC" w14:textId="1ACC5B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5" w:history="1">
        <w:r w:rsidR="005A2052" w:rsidRPr="005D2908">
          <w:rPr>
            <w:rStyle w:val="Hyperlink"/>
            <w:noProof/>
            <w:b w:val="1"/>
            <w:bCs w:val="1"/>
          </w:rPr>
          <w:t>3.1.4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_Toc203078935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053A7BCC" w14:textId="66932C4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6" w:history="1">
        <w:r w:rsidR="005A2052" w:rsidRPr="005D2908">
          <w:rPr>
            <w:rStyle w:val="Hyperlink"/>
            <w:noProof/>
            <w:b w:val="1"/>
            <w:bCs w:val="1"/>
          </w:rPr>
          <w:t>3.1.5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_Toc203078936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2FABF662" w14:textId="193B013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7" w:history="1">
        <w:r w:rsidR="005A2052" w:rsidRPr="005D2908">
          <w:rPr>
            <w:rStyle w:val="Hyperlink"/>
            <w:noProof/>
            <w:b w:val="1"/>
            <w:bCs w:val="1"/>
          </w:rPr>
          <w:t>3.1.6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_Toc203078937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7317ED0F" w14:textId="42674CC9"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8" w:history="1">
        <w:r w:rsidR="005A2052" w:rsidRPr="005D2908">
          <w:rPr>
            <w:rStyle w:val="Hyperlink"/>
            <w:noProof/>
            <w:b w:val="1"/>
            <w:bCs w:val="1"/>
          </w:rPr>
          <w:t>3.2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I8101- PeopleSoft Approved Change Order Invoices to Unifier Payment Application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_Toc203078938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77EE4205" w14:textId="48A2161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9" w:history="1">
        <w:r w:rsidR="005A2052" w:rsidRPr="005D2908">
          <w:rPr>
            <w:rStyle w:val="Hyperlink"/>
            <w:noProof/>
            <w:b w:val="1"/>
            <w:bCs w:val="1"/>
          </w:rPr>
          <w:t>3.2.1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_Toc203078939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0A67B77A" w14:textId="75531B92"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0" w:history="1">
        <w:r w:rsidR="005A2052" w:rsidRPr="005D2908">
          <w:rPr>
            <w:rStyle w:val="Hyperlink"/>
            <w:noProof/>
            <w:b w:val="1"/>
            <w:bCs w:val="1"/>
          </w:rPr>
          <w:t>3.2.2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_Toc203078940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47F667F6" w14:textId="481FBEF6"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1" w:history="1">
        <w:r w:rsidR="005A2052" w:rsidRPr="005D2908">
          <w:rPr>
            <w:rStyle w:val="Hyperlink"/>
            <w:noProof/>
            <w:b w:val="1"/>
            <w:bCs w:val="1"/>
          </w:rPr>
          <w:t>3.2.3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_Toc203078941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52FF1B63" w14:textId="2594A9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2" w:history="1">
        <w:r w:rsidR="005A2052" w:rsidRPr="005D2908">
          <w:rPr>
            <w:rStyle w:val="Hyperlink"/>
            <w:noProof/>
            <w:b w:val="1"/>
            <w:bCs w:val="1"/>
          </w:rPr>
          <w:t>3.2.4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_Toc203078942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1FCA88B2" w14:textId="78F41088"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3" w:history="1">
        <w:r w:rsidR="005A2052" w:rsidRPr="005D2908">
          <w:rPr>
            <w:rStyle w:val="Hyperlink"/>
            <w:noProof/>
            <w:b w:val="1"/>
            <w:bCs w:val="1"/>
          </w:rPr>
          <w:t>3.2.5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_Toc203078943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37EAE570" w14:textId="1243A38A"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4" w:history="1">
        <w:r w:rsidR="005A2052" w:rsidRPr="005D2908">
          <w:rPr>
            <w:rStyle w:val="Hyperlink"/>
            <w:noProof/>
            <w:b w:val="1"/>
            <w:bCs w:val="1"/>
          </w:rPr>
          <w:t>3.2.6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_Toc203078944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4970CC2F" w14:textId="503CEF01"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5" w:history="1">
        <w:r w:rsidR="005A2052" w:rsidRPr="005D2908">
          <w:rPr>
            <w:rStyle w:val="Hyperlink"/>
            <w:noProof/>
            <w:b w:val="0"/>
            <w:bCs w:val="0"/>
          </w:rPr>
          <w:t>4</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Assumptions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_Toc203078945 \h </w:instrText>
        </w:r>
        <w:r w:rsidR="005A2052">
          <w:rPr>
            <w:noProof/>
            <w:webHidden/>
            <w:b w:val="0"/>
            <w:bCs w:val="0"/>
          </w:rPr>
        </w:r>
        <w:r w:rsidR="005A2052">
          <w:rPr>
            <w:noProof/>
            <w:webHidden/>
            <w:b w:val="0"/>
            <w:bCs w:val="0"/>
          </w:rPr>
          <w:fldChar w:fldCharType="separate"/>
        </w:r>
        <w:r w:rsidR="005A2052">
          <w:rPr>
            <w:noProof/>
            <w:webHidden/>
            <w:b w:val="0"/>
            <w:bCs w:val="0"/>
          </w:rPr>
          <w:t>14</w:t>
        </w:r>
        <w:r w:rsidR="005A2052">
          <w:rPr>
            <w:noProof/>
            <w:webHidden/>
            <w:b w:val="0"/>
            <w:bCs w:val="0"/>
          </w:rPr>
          <w:fldChar w:fldCharType="end"/>
        </w:r>
      </w:hyperlink>
    </w:p>
    <w:p w14:paraId="07560064" w14:textId="545993CD"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6" w:history="1">
        <w:r w:rsidR="005A2052" w:rsidRPr="005D2908">
          <w:rPr>
            <w:rStyle w:val="Hyperlink"/>
            <w:noProof/>
            <w:b w:val="0"/>
            <w:bCs w:val="0"/>
          </w:rPr>
          <w:t>5</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A: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_Toc203078946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0959C397" w14:textId="2E29831B"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7" w:history="1">
        <w:r w:rsidR="005A2052" w:rsidRPr="005D2908">
          <w:rPr>
            <w:rStyle w:val="Hyperlink"/>
            <w:noProof/>
            <w:b w:val="0"/>
            <w:bCs w:val="0"/>
          </w:rPr>
          <w:t>6</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B: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_Toc203078947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b w:val="0"/>
          <w:bCs w:val="0"/>
        </w:rPr>
      </w:pPr>
      <w:r w:rsidRPr="00BB1627">
        <w:rPr>
          <w:rFonts w:asciiTheme="minorHAnsi" w:hAnsiTheme="minorHAnsi"/>
          <w:color w:val="AE562C"/>
          <w:sz w:val="3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r w:rsidRPr="00BB1627">
        <w:rPr>
          <w:rFonts w:asciiTheme="minorHAnsi" w:hAnsiTheme="minorHAnsi" w:cstheme="minorHAnsi"/>
          <w:b w:val="0"/>
          <w:bCs w:val="0"/>
        </w:rPr>
        <w:fldChar w:fldCharType="begin"/>
      </w:r>
      <w:r w:rsidRPr="00BB1627">
        <w:rPr>
          <w:rFonts w:asciiTheme="minorHAnsi" w:hAnsiTheme="minorHAnsi" w:cstheme="minorHAnsi"/>
          <w:b w:val="0"/>
          <w:bCs w:val="0"/>
        </w:rPr>
        <w:instrText xml:space="preserve"> TOC \h \z \c "Figure" </w:instrText>
      </w:r>
      <w:r w:rsidRPr="00BB1627">
        <w:rPr>
          <w:rFonts w:asciiTheme="minorHAnsi" w:hAnsiTheme="minorHAnsi" w:cstheme="minorHAnsi"/>
          <w:b w:val="0"/>
          <w:bCs w:val="0"/>
        </w:rPr>
        <w:fldChar w:fldCharType="separate"/>
      </w:r>
      <w:hyperlink w:anchor="_Toc203078948" w:history="1">
        <w:r w:rsidR="005A2052" w:rsidRPr="00160486">
          <w:rPr>
            <w:rStyle w:val="Hyperlink"/>
            <w:noProof/>
            <w:b w:val="0"/>
            <w:bCs w:val="0"/>
          </w:rPr>
          <w:t>Figure 1:  Interface Details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_Toc203078948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44E1F078" w14:textId="72A3E4D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49" w:history="1">
        <w:r w:rsidR="005A2052" w:rsidRPr="00160486">
          <w:rPr>
            <w:rStyle w:val="Hyperlink"/>
            <w:noProof/>
            <w:b w:val="0"/>
            <w:bCs w:val="0"/>
          </w:rPr>
          <w:t>Figure 2:  High Level Interface Diagram</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AD317CB" w14:textId="4F7946D5"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0" w:history="1">
        <w:r w:rsidR="005A2052" w:rsidRPr="00160486">
          <w:rPr>
            <w:rStyle w:val="Hyperlink"/>
            <w:noProof/>
            <w:b w:val="0"/>
            <w:bCs w:val="0"/>
          </w:rPr>
          <w:t>Figure 3:  I8080 – PeopleSoft Approved Invoices to Unifier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F44854F" w14:textId="3115515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1" w:history="1">
        <w:r w:rsidR="005A2052" w:rsidRPr="00160486">
          <w:rPr>
            <w:rStyle w:val="Hyperlink"/>
            <w:noProof/>
            <w:b w:val="0"/>
            <w:bCs w:val="0"/>
          </w:rPr>
          <w:t>Figure 3:  I8101 – PeopleSoft Approved Change Order Invoices to Unifier Payment Application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_Toc203078951 \h </w:instrText>
        </w:r>
        <w:r w:rsidR="005A2052">
          <w:rPr>
            <w:noProof/>
            <w:webHidden/>
            <w:b w:val="0"/>
            <w:bCs w:val="0"/>
          </w:rPr>
        </w:r>
        <w:r w:rsidR="005A2052">
          <w:rPr>
            <w:noProof/>
            <w:webHidden/>
            <w:b w:val="0"/>
            <w:bCs w:val="0"/>
          </w:rPr>
          <w:fldChar w:fldCharType="separate"/>
        </w:r>
        <w:r w:rsidR="005A2052">
          <w:rPr>
            <w:noProof/>
            <w:webHidden/>
            <w:b w:val="0"/>
            <w:bCs w:val="0"/>
          </w:rPr>
          <w:t>11</w:t>
        </w:r>
        <w:r w:rsidR="005A2052">
          <w:rPr>
            <w:noProof/>
            <w:webHidden/>
            <w:b w:val="0"/>
            <w:bCs w:val="0"/>
          </w:rPr>
          <w:fldChar w:fldCharType="end"/>
        </w:r>
      </w:hyperlink>
    </w:p>
    <w:p w14:paraId="02BB1B3E" w14:textId="16B55694"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2" w:history="1">
        <w:r w:rsidR="005A2052" w:rsidRPr="00160486">
          <w:rPr>
            <w:rStyle w:val="Hyperlink"/>
            <w:noProof/>
            <w:b w:val="0"/>
            <w:bCs w:val="0"/>
          </w:rPr>
          <w:t>Figure 36: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_Toc203078952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5F10D098" w14:textId="109A2500"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3" w:history="1">
        <w:r w:rsidR="005A2052" w:rsidRPr="00160486">
          <w:rPr>
            <w:rStyle w:val="Hyperlink"/>
            <w:noProof/>
            <w:b w:val="0"/>
            <w:bCs w:val="0"/>
          </w:rPr>
          <w:t>Figure 37: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_Toc203078953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b w:val="1"/>
          <w:bCs w:val="1"/>
        </w:rPr>
      </w:pPr>
      <w:bookmarkStart w:id="1" w:name="_Toc203078925"/>
      <w:r w:rsidRPr="00BB1627">
        <w:rPr>
          <w:rFonts w:asciiTheme="minorHAnsi" w:hAnsiTheme="minorHAnsi"/>
          <w:b w:val="1"/>
          <w:bCs w:val="1"/>
        </w:rPr>
        <w:lastRenderedPageBreak/>
        <w:t>Introduction</w:t>
      </w:r>
      <w:bookmarkEnd w:id="0"/>
      <w:bookmarkEnd w:id="1"/>
    </w:p>
    <w:p w14:paraId="17FBED4E" w14:textId="46574E27" w:rsidR="00F2549C" w:rsidRPr="00BB1627" w:rsidRDefault="00F2549C" w:rsidP="002A2869">
      <w:pPr>
        <w:rPr>
          <w:rFonts w:asciiTheme="minorHAnsi" w:hAnsiTheme="minorHAnsi"/>
          <w:b w:val="0"/>
          <w:bCs w:val="0"/>
        </w:rPr>
      </w:pPr>
      <w:r w:rsidRPr="00BB1627">
        <w:rPr>
          <w:rFonts w:asciiTheme="minorHAnsi" w:hAnsiTheme="minorHAnsi"/>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b w:val="0"/>
          <w:bCs w:val="0"/>
        </w:rPr>
        <w:t xml:space="preserve"> </w:t>
      </w:r>
      <w:r w:rsidR="002A2869" w:rsidRPr="002A2869">
        <w:rPr>
          <w:rFonts w:asciiTheme="minorHAnsi" w:hAnsiTheme="minorHAnsi"/>
          <w:b w:val="0"/>
          <w:bCs w:val="0"/>
        </w:rPr>
        <w:t>Northwestern Memorial Healthcare</w:t>
      </w:r>
      <w:r w:rsidR="002A2869">
        <w:rPr>
          <w:rFonts w:asciiTheme="minorHAnsi" w:hAnsiTheme="minorHAnsi"/>
          <w:b w:val="0"/>
          <w:bCs w:val="0"/>
        </w:rPr>
        <w:t xml:space="preserve"> </w:t>
      </w:r>
      <w:r w:rsidRPr="00BB1627">
        <w:rPr>
          <w:rFonts w:asciiTheme="minorHAnsi" w:hAnsiTheme="minorHAnsi"/>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b w:val="1"/>
          <w:bCs w:val="1"/>
        </w:rPr>
      </w:pPr>
      <w:bookmarkStart w:id="2" w:name="_Toc3998885"/>
      <w:bookmarkStart w:id="3" w:name="_Toc203078926"/>
      <w:r w:rsidRPr="00BB1627">
        <w:rPr>
          <w:rFonts w:asciiTheme="minorHAnsi" w:hAnsiTheme="minorHAnsi"/>
          <w:b w:val="1"/>
          <w:bCs w:val="1"/>
        </w:rPr>
        <w:t>Purposes</w:t>
      </w:r>
      <w:bookmarkEnd w:id="2"/>
      <w:bookmarkEnd w:id="3"/>
    </w:p>
    <w:p w14:paraId="37914876" w14:textId="77777777" w:rsidR="00AC4388" w:rsidRPr="00BB1627" w:rsidRDefault="00AC4388" w:rsidP="00AC4388">
      <w:pPr>
        <w:rPr>
          <w:rFonts w:asciiTheme="minorHAnsi" w:hAnsiTheme="minorHAnsi"/>
          <w:b w:val="0"/>
          <w:bCs w:val="0"/>
        </w:rPr>
      </w:pPr>
      <w:bookmarkStart w:id="4" w:name="_Toc260815896"/>
      <w:r w:rsidRPr="00BB1627">
        <w:rPr>
          <w:rFonts w:asciiTheme="minorHAnsi" w:hAnsiTheme="minorHAnsi"/>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b w:val="0"/>
          <w:bCs w:val="0"/>
        </w:rPr>
      </w:pPr>
      <w:r w:rsidRPr="00713788">
        <w:rPr>
          <w:rFonts w:asciiTheme="minorHAnsi" w:hAnsiTheme="minorHAnsi"/>
          <w:b w:val="0"/>
          <w:bCs w:val="0"/>
        </w:rPr>
        <w:t xml:space="preserve">As a deliverable, allow </w:t>
      </w:r>
      <w:r w:rsidR="00713788" w:rsidRPr="00713788">
        <w:rPr>
          <w:rFonts w:asciiTheme="minorHAnsi" w:hAnsiTheme="minorHAnsi"/>
          <w:b w:val="0"/>
          <w:bCs w:val="0"/>
        </w:rPr>
        <w:t xml:space="preserve">Northwestern Memorial Healthcare </w:t>
      </w:r>
      <w:r w:rsidRPr="00713788">
        <w:rPr>
          <w:rFonts w:asciiTheme="minorHAnsi" w:hAnsiTheme="minorHAnsi"/>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b w:val="1"/>
          <w:bCs w:val="1"/>
        </w:rPr>
      </w:pPr>
      <w:bookmarkStart w:id="5" w:name="_Toc203078927"/>
      <w:r w:rsidRPr="00BB1627">
        <w:rPr>
          <w:rFonts w:asciiTheme="minorHAnsi" w:hAnsiTheme="minorHAnsi"/>
          <w:b w:val="1"/>
          <w:bCs w:val="1"/>
        </w:rPr>
        <w:t>Audience</w:t>
      </w:r>
      <w:bookmarkEnd w:id="5"/>
    </w:p>
    <w:p w14:paraId="1E83A802"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document is intended for the following audiences:</w:t>
      </w:r>
    </w:p>
    <w:p w14:paraId="3BD12606" w14:textId="0C3671D8"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 xml:space="preserve">Technical resources supporting </w:t>
      </w:r>
      <w:r w:rsidR="00700E24" w:rsidRPr="00BB1627">
        <w:rPr>
          <w:rFonts w:asciiTheme="minorHAnsi" w:hAnsiTheme="minorHAnsi"/>
          <w:b w:val="0"/>
          <w:bCs w:val="0"/>
        </w:rPr>
        <w:t>infrastructure.</w:t>
      </w:r>
    </w:p>
    <w:p w14:paraId="61AC9117" w14:textId="77777777"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Application administrators and developers</w:t>
      </w:r>
    </w:p>
    <w:p w14:paraId="34470230" w14:textId="38491932" w:rsidR="00AC4388" w:rsidRPr="00BB1627" w:rsidRDefault="00713788">
      <w:pPr>
        <w:numPr>
          <w:ilvl w:val="0"/>
          <w:numId w:val="3"/>
        </w:numPr>
        <w:rPr>
          <w:rFonts w:asciiTheme="minorHAnsi" w:hAnsiTheme="minorHAnsi"/>
          <w:b w:val="0"/>
          <w:bCs w:val="0"/>
        </w:rPr>
      </w:pPr>
      <w:r w:rsidRPr="00713788">
        <w:rPr>
          <w:rFonts w:asciiTheme="minorHAnsi" w:hAnsiTheme="minorHAnsi"/>
          <w:b w:val="0"/>
          <w:bCs w:val="0"/>
        </w:rPr>
        <w:t>Northwestern Memorial Healthcare</w:t>
      </w:r>
      <w:r w:rsidR="002951E1">
        <w:rPr>
          <w:rFonts w:asciiTheme="minorHAnsi" w:hAnsiTheme="minorHAnsi"/>
          <w:b w:val="0"/>
          <w:bCs w:val="0"/>
        </w:rPr>
        <w:t xml:space="preserve"> </w:t>
      </w:r>
      <w:r w:rsidR="00AC4388" w:rsidRPr="00BB1627">
        <w:rPr>
          <w:rFonts w:asciiTheme="minorHAnsi" w:hAnsiTheme="minorHAnsi"/>
          <w:b w:val="0"/>
          <w:bCs w:val="0"/>
        </w:rPr>
        <w:t>and Oracle Project Managers</w:t>
      </w:r>
    </w:p>
    <w:p w14:paraId="232BB552" w14:textId="77777777" w:rsidR="00AC4388" w:rsidRDefault="00AC4388">
      <w:pPr>
        <w:numPr>
          <w:ilvl w:val="0"/>
          <w:numId w:val="3"/>
        </w:numPr>
        <w:rPr>
          <w:rFonts w:asciiTheme="minorHAnsi" w:hAnsiTheme="minorHAnsi"/>
          <w:b w:val="0"/>
          <w:bCs w:val="0"/>
        </w:rPr>
      </w:pPr>
      <w:r w:rsidRPr="00BB1627">
        <w:rPr>
          <w:rFonts w:asciiTheme="minorHAnsi" w:hAnsiTheme="minorHAnsi"/>
          <w:b w:val="0"/>
          <w:bCs w:val="0"/>
        </w:rPr>
        <w:t>Solution Architects</w:t>
      </w:r>
    </w:p>
    <w:p w14:paraId="6ACBF588" w14:textId="1681C57F" w:rsidR="00612DB4" w:rsidRDefault="553F5B83" w:rsidP="3D4B08CA">
      <w:pPr>
        <w:numPr>
          <w:ilvl w:val="0"/>
          <w:numId w:val="3"/>
        </w:numPr>
        <w:rPr>
          <w:rFonts w:asciiTheme="minorHAnsi" w:hAnsiTheme="minorHAnsi"/>
          <w:b w:val="0"/>
          <w:bCs w:val="0"/>
        </w:rPr>
      </w:pPr>
      <w:r w:rsidRPr="3D4B08CA">
        <w:rPr>
          <w:rFonts w:asciiTheme="minorHAnsi" w:hAnsiTheme="minorHAnsi"/>
          <w:b w:val="0"/>
          <w:bCs w:val="0"/>
        </w:rPr>
        <w:t>Business</w:t>
      </w:r>
    </w:p>
    <w:p w14:paraId="5ED7C202" w14:textId="77777777" w:rsidR="00535EC1" w:rsidRPr="00535EC1" w:rsidRDefault="00535EC1" w:rsidP="00535EC1">
      <w:pPr>
        <w:pStyle w:val="Heading2"/>
        <w:rPr>
          <w:rFonts w:asciiTheme="minorHAnsi" w:hAnsiTheme="minorHAnsi"/>
          <w:b w:val="1"/>
          <w:bCs w:val="1"/>
        </w:rPr>
      </w:pPr>
      <w:bookmarkStart w:id="6" w:name="_Toc203078928"/>
      <w:r w:rsidRPr="00535EC1">
        <w:rPr>
          <w:rFonts w:asciiTheme="minorHAnsi" w:hAnsiTheme="minorHAnsi"/>
          <w:b w:val="1"/>
          <w:bCs w:val="1"/>
        </w:rPr>
        <w:t>References</w:t>
      </w:r>
      <w:bookmarkEnd w:id="6"/>
    </w:p>
    <w:p w14:paraId="163AC1E9" w14:textId="77777777" w:rsidR="00535EC1" w:rsidRPr="00535EC1" w:rsidRDefault="00535EC1" w:rsidP="002942D4">
      <w:pPr>
        <w:rPr>
          <w:rFonts w:asciiTheme="minorHAnsi" w:hAnsiTheme="minorHAnsi"/>
          <w:b w:val="0"/>
          <w:bCs w:val="0"/>
        </w:rPr>
      </w:pPr>
      <w:r w:rsidRPr="00535EC1">
        <w:rPr>
          <w:rFonts w:asciiTheme="minorHAnsi" w:hAnsiTheme="minorHAnsi"/>
          <w:b w:val="0"/>
          <w:bCs w:val="0"/>
        </w:rPr>
        <w:t>This design specification refers the following information sources:</w:t>
      </w:r>
    </w:p>
    <w:p w14:paraId="672DD2CC" w14:textId="42BFDA8D"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Meetings and discussions with </w:t>
      </w:r>
      <w:r w:rsidR="00713788" w:rsidRPr="00713788">
        <w:rPr>
          <w:rFonts w:asciiTheme="minorHAnsi" w:hAnsiTheme="minorHAnsi"/>
          <w:b w:val="0"/>
          <w:bCs w:val="0"/>
        </w:rPr>
        <w:t>Northwestern Memorial Healthcare</w:t>
      </w:r>
      <w:r w:rsidR="002762D7">
        <w:rPr>
          <w:rFonts w:asciiTheme="minorHAnsi" w:hAnsiTheme="minorHAnsi"/>
          <w:b w:val="0"/>
          <w:bCs w:val="0"/>
        </w:rPr>
        <w:t xml:space="preserve"> </w:t>
      </w:r>
      <w:r w:rsidRPr="00535EC1">
        <w:rPr>
          <w:rFonts w:asciiTheme="minorHAnsi" w:hAnsiTheme="minorHAnsi"/>
          <w:b w:val="0"/>
          <w:bCs w:val="0"/>
        </w:rPr>
        <w:t>and Oracle teams.</w:t>
      </w:r>
    </w:p>
    <w:p w14:paraId="63FCBD11" w14:textId="31329388"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Field mapping identified by </w:t>
      </w:r>
      <w:r w:rsidR="00713788" w:rsidRPr="00713788">
        <w:rPr>
          <w:rFonts w:asciiTheme="minorHAnsi" w:hAnsiTheme="minorHAnsi"/>
          <w:b w:val="0"/>
          <w:bCs w:val="0"/>
        </w:rPr>
        <w:t>Northwestern Memorial Healthcare</w:t>
      </w:r>
      <w:r w:rsidR="002951E1">
        <w:rPr>
          <w:rFonts w:asciiTheme="minorHAnsi" w:hAnsiTheme="minorHAnsi"/>
          <w:b w:val="0"/>
          <w:bCs w:val="0"/>
        </w:rPr>
        <w:t xml:space="preserve"> </w:t>
      </w:r>
      <w:r w:rsidRPr="00535EC1">
        <w:rPr>
          <w:rFonts w:asciiTheme="minorHAnsi" w:hAnsiTheme="minorHAnsi"/>
          <w:b w:val="0"/>
          <w:bCs w:val="0"/>
        </w:rPr>
        <w:t>and Oracle teams.</w:t>
      </w:r>
    </w:p>
    <w:p w14:paraId="71EE10A9"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Future Process model</w:t>
      </w:r>
    </w:p>
    <w:p w14:paraId="55021B47"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b w:val="1"/>
          <w:bCs w:val="1"/>
        </w:rPr>
      </w:pPr>
      <w:bookmarkStart w:id="8" w:name="_Toc203078929"/>
      <w:r w:rsidRPr="00BB1627">
        <w:rPr>
          <w:rFonts w:asciiTheme="minorHAnsi" w:hAnsiTheme="minorHAnsi"/>
          <w:b w:val="1"/>
          <w:bCs w:val="1"/>
        </w:rPr>
        <w:lastRenderedPageBreak/>
        <w:t>Integrations Overview</w:t>
      </w:r>
      <w:bookmarkEnd w:id="7"/>
      <w:bookmarkEnd w:id="8"/>
    </w:p>
    <w:p w14:paraId="400BAF15" w14:textId="0821B2BC" w:rsidR="00283ADE" w:rsidRDefault="00BE22F1" w:rsidP="00283ADE">
      <w:pPr>
        <w:jc w:val="both"/>
        <w:rPr>
          <w:rFonts w:asciiTheme="minorHAnsi" w:hAnsiTheme="minorHAnsi"/>
          <w:b w:val="0"/>
          <w:bCs w:val="0"/>
        </w:rPr>
      </w:pPr>
      <w:bookmarkStart w:id="9" w:name="_Toc3997024"/>
      <w:r w:rsidRPr="00BE22F1">
        <w:rPr>
          <w:rFonts w:asciiTheme="minorHAnsi" w:hAnsiTheme="minorHAnsi"/>
          <w:b w:val="0"/>
          <w:bCs w:val="0"/>
        </w:rPr>
        <w:t xml:space="preserve">This document covers the design details for transferring financial data from </w:t>
      </w:r>
      <w:r w:rsidR="00713788">
        <w:rPr>
          <w:rFonts w:asciiTheme="minorHAnsi" w:hAnsiTheme="minorHAnsi"/>
          <w:b w:val="0"/>
          <w:bCs w:val="0"/>
        </w:rPr>
        <w:t>PeopleSoft</w:t>
      </w:r>
      <w:r w:rsidRPr="00BE22F1">
        <w:rPr>
          <w:rFonts w:asciiTheme="minorHAnsi" w:hAnsiTheme="minorHAnsi"/>
          <w:b w:val="0"/>
          <w:bCs w:val="0"/>
        </w:rPr>
        <w:t xml:space="preserve"> to Primavera Unifier</w:t>
      </w:r>
      <w:r w:rsidR="00713788">
        <w:rPr>
          <w:rFonts w:asciiTheme="minorHAnsi" w:hAnsiTheme="minorHAnsi"/>
          <w:b w:val="0"/>
          <w:bCs w:val="0"/>
        </w:rPr>
        <w:t xml:space="preserve"> </w:t>
      </w:r>
      <w:r w:rsidRPr="00BE22F1">
        <w:rPr>
          <w:rFonts w:asciiTheme="minorHAnsi" w:hAnsiTheme="minorHAnsi"/>
          <w:b w:val="0"/>
          <w:bCs w:val="0"/>
        </w:rPr>
        <w:t>using PIF.</w:t>
      </w:r>
      <w:r w:rsidR="00713788">
        <w:rPr>
          <w:rFonts w:asciiTheme="minorHAnsi" w:hAnsiTheme="minorHAnsi"/>
          <w:b w:val="0"/>
          <w:bCs w:val="0"/>
        </w:rPr>
        <w:t xml:space="preserve"> </w:t>
      </w:r>
      <w:r w:rsidR="00283ADE" w:rsidRPr="00234203">
        <w:rPr>
          <w:rFonts w:asciiTheme="minorHAnsi" w:hAnsiTheme="minorHAnsi"/>
          <w:b w:val="0"/>
          <w:bCs w:val="0"/>
        </w:rPr>
        <w:t xml:space="preserve">PIF leverages web services to interface with </w:t>
      </w:r>
      <w:r w:rsidR="00713788">
        <w:rPr>
          <w:rFonts w:asciiTheme="minorHAnsi" w:hAnsiTheme="minorHAnsi"/>
          <w:b w:val="0"/>
          <w:bCs w:val="0"/>
        </w:rPr>
        <w:t>PeopleSoft</w:t>
      </w:r>
      <w:r w:rsidR="00283ADE" w:rsidRPr="00234203">
        <w:rPr>
          <w:rFonts w:asciiTheme="minorHAnsi" w:hAnsiTheme="minorHAnsi"/>
          <w:b w:val="0"/>
          <w:bCs w:val="0"/>
        </w:rPr>
        <w:t xml:space="preserve"> and </w:t>
      </w:r>
      <w:r w:rsidR="002762D7">
        <w:rPr>
          <w:rFonts w:asciiTheme="minorHAnsi" w:hAnsiTheme="minorHAnsi"/>
          <w:b w:val="0"/>
          <w:bCs w:val="0"/>
        </w:rPr>
        <w:t>Primavera Unifier</w:t>
      </w:r>
      <w:r w:rsidR="00283ADE" w:rsidRPr="00234203">
        <w:rPr>
          <w:rFonts w:asciiTheme="minorHAnsi" w:hAnsiTheme="minorHAnsi"/>
          <w:b w:val="0"/>
          <w:bCs w:val="0"/>
        </w:rPr>
        <w:t>.</w:t>
      </w:r>
    </w:p>
    <w:p w14:paraId="49224309" w14:textId="77777777" w:rsidR="00283ADE" w:rsidRPr="00BB1627" w:rsidRDefault="00283ADE" w:rsidP="00283ADE">
      <w:pPr>
        <w:pStyle w:val="BodyText"/>
        <w:ind w:left="0"/>
        <w:jc w:val="both"/>
        <w:rPr>
          <w:rFonts w:asciiTheme="minorHAnsi" w:hAnsiTheme="minorHAnsi"/>
          <w:b w:val="0"/>
          <w:bCs w:val="0"/>
        </w:rPr>
      </w:pPr>
      <w:r w:rsidRPr="00BB1627">
        <w:rPr>
          <w:rFonts w:asciiTheme="minorHAnsi" w:hAnsiTheme="minorHAnsi"/>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b w:val="0"/>
          <w:bCs w:val="0"/>
        </w:rPr>
      </w:pPr>
      <w:r w:rsidRPr="00BB1627">
        <w:rPr>
          <w:rFonts w:asciiTheme="minorHAnsi" w:hAnsiTheme="minorHAnsi"/>
          <w:b w:val="0"/>
          <w:bCs w:val="0"/>
        </w:rPr>
        <w:t>The below table details interface that will be implemented within the scope of integration</w:t>
      </w:r>
      <w:r>
        <w:rPr>
          <w:rFonts w:asciiTheme="minorHAnsi" w:hAnsiTheme="minorHAnsi"/>
          <w:b w:val="0"/>
          <w:bCs w:val="0"/>
        </w:rPr>
        <w:t xml:space="preserve">s from </w:t>
      </w:r>
      <w:r w:rsidR="00713788">
        <w:rPr>
          <w:rFonts w:asciiTheme="minorHAnsi" w:hAnsiTheme="minorHAnsi"/>
          <w:b w:val="0"/>
          <w:bCs w:val="0"/>
        </w:rPr>
        <w:t>PeopleSoft</w:t>
      </w:r>
      <w:r>
        <w:rPr>
          <w:rFonts w:asciiTheme="minorHAnsi" w:hAnsiTheme="minorHAnsi"/>
          <w:b w:val="0"/>
          <w:bCs w:val="0"/>
        </w:rPr>
        <w:t xml:space="preserve"> to </w:t>
      </w:r>
      <w:r w:rsidR="002762D7">
        <w:rPr>
          <w:rFonts w:asciiTheme="minorHAnsi" w:hAnsiTheme="minorHAnsi"/>
          <w:b w:val="0"/>
          <w:bCs w:val="0"/>
        </w:rPr>
        <w:t>Unifier</w:t>
      </w:r>
      <w:r>
        <w:rPr>
          <w:rFonts w:asciiTheme="minorHAnsi" w:hAnsiTheme="minorHAnsi"/>
          <w:b w:val="0"/>
          <w:bCs w:val="0"/>
        </w:rPr>
        <w:t xml:space="preserve">. The term “Inbound” and “Outbound” is with the context to </w:t>
      </w:r>
      <w:r w:rsidR="002762D7">
        <w:rPr>
          <w:rFonts w:asciiTheme="minorHAnsi" w:hAnsiTheme="minorHAnsi"/>
          <w:b w:val="0"/>
          <w:bCs w:val="0"/>
        </w:rPr>
        <w:t>Primavera Unifier</w:t>
      </w:r>
      <w:r>
        <w:rPr>
          <w:rFonts w:asciiTheme="minorHAnsi" w:hAnsiTheme="minorHAnsi"/>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375623"/>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375623"/>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375623"/>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375623"/>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375623"/>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b w:val="0"/>
          <w:bCs w:val="0"/>
        </w:rPr>
      </w:pPr>
      <w:bookmarkStart w:id="12" w:name="_Hlk480357078"/>
      <w:bookmarkStart w:id="13" w:name="_Toc3997023"/>
      <w:bookmarkStart w:id="14" w:name="_Toc121256269"/>
      <w:bookmarkStart w:id="15" w:name="_Toc203078948"/>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1</w:t>
      </w:r>
      <w:r w:rsidRPr="00BB1627">
        <w:rPr>
          <w:rFonts w:asciiTheme="minorHAnsi" w:hAnsiTheme="minorHAnsi"/>
          <w:b w:val="0"/>
          <w:bCs w:val="0"/>
        </w:rPr>
        <w:fldChar w:fldCharType="end"/>
      </w:r>
      <w:r w:rsidRPr="00BB1627">
        <w:rPr>
          <w:rFonts w:asciiTheme="minorHAnsi" w:hAnsiTheme="minorHAnsi"/>
          <w:b w:val="0"/>
          <w:bCs w:val="0"/>
        </w:rPr>
        <w:t xml:space="preserve">:  </w:t>
      </w:r>
      <w:bookmarkEnd w:id="12"/>
      <w:r w:rsidRPr="00BB1627">
        <w:rPr>
          <w:rFonts w:asciiTheme="minorHAnsi" w:hAnsiTheme="minorHAnsi"/>
          <w:b w:val="0"/>
          <w:bCs w:val="0"/>
        </w:rPr>
        <w:t xml:space="preserve">Interface </w:t>
      </w:r>
      <w:bookmarkEnd w:id="13"/>
      <w:bookmarkEnd w:id="14"/>
      <w:r w:rsidR="00B90D77">
        <w:rPr>
          <w:rFonts w:asciiTheme="minorHAnsi" w:hAnsiTheme="minorHAnsi"/>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b w:val="0"/>
          <w:bCs w:val="0"/>
        </w:rPr>
      </w:pPr>
      <w:bookmarkStart w:id="16" w:name="_Toc203078949"/>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2</w:t>
      </w:r>
      <w:r w:rsidRPr="00BB1627">
        <w:rPr>
          <w:rFonts w:asciiTheme="minorHAnsi" w:hAnsiTheme="minorHAnsi"/>
          <w:b w:val="0"/>
          <w:bCs w:val="0"/>
        </w:rPr>
        <w:fldChar w:fldCharType="end"/>
      </w:r>
      <w:r w:rsidRPr="00BB1627">
        <w:rPr>
          <w:rFonts w:asciiTheme="minorHAnsi" w:hAnsiTheme="minorHAnsi"/>
          <w:b w:val="0"/>
          <w:bCs w:val="0"/>
        </w:rPr>
        <w:t>:  High Level Interface Diagram</w:t>
      </w:r>
      <w:bookmarkEnd w:id="9"/>
      <w:bookmarkEnd w:id="16"/>
    </w:p>
    <w:p w14:paraId="17382904" w14:textId="77777777" w:rsidR="00F2549C" w:rsidRPr="00BB1627" w:rsidRDefault="00F2549C" w:rsidP="003B4CF5">
      <w:pPr>
        <w:pStyle w:val="Heading1"/>
        <w:rPr>
          <w:rFonts w:asciiTheme="minorHAnsi" w:hAnsiTheme="minorHAnsi"/>
          <w:b w:val="1"/>
          <w:bCs w:val="1"/>
        </w:rPr>
      </w:pPr>
      <w:bookmarkStart w:id="17" w:name="_Toc3998887"/>
      <w:bookmarkStart w:id="18" w:name="_Toc203078930"/>
      <w:r w:rsidRPr="00BB1627">
        <w:rPr>
          <w:rFonts w:asciiTheme="minorHAnsi" w:hAnsiTheme="minorHAnsi"/>
          <w:b w:val="1"/>
          <w:bCs w:val="1"/>
        </w:rPr>
        <w:lastRenderedPageBreak/>
        <w:t>Interface Design</w:t>
      </w:r>
      <w:bookmarkEnd w:id="17"/>
      <w:bookmarkEnd w:id="18"/>
    </w:p>
    <w:p w14:paraId="608A4F86" w14:textId="6D34CDC7" w:rsidR="00283ADE" w:rsidRPr="00BB1627" w:rsidRDefault="0034480A" w:rsidP="305B86C0">
      <w:pPr>
        <w:pStyle w:val="Heading2"/>
        <w:rPr>
          <w:rFonts w:asciiTheme="minorHAnsi" w:hAnsiTheme="minorHAnsi"/>
          <w:b w:val="1"/>
          <w:bCs w:val="1"/>
        </w:rPr>
      </w:pPr>
      <w:bookmarkStart w:id="19" w:name="_Toc121256227"/>
      <w:bookmarkStart w:id="20" w:name="_Toc203078931"/>
      <w:bookmarkStart w:id="21" w:name="_Toc3998892"/>
      <w:r w:rsidRPr="305B86C0">
        <w:rPr>
          <w:rFonts w:asciiTheme="minorHAnsi" w:hAnsiTheme="minorHAnsi"/>
          <w:b w:val="1"/>
          <w:bCs w:val="1"/>
        </w:rPr>
        <w:t>I80</w:t>
      </w:r>
      <w:r w:rsidR="00C92C93" w:rsidRPr="305B86C0">
        <w:rPr>
          <w:rFonts w:asciiTheme="minorHAnsi" w:hAnsiTheme="minorHAnsi"/>
          <w:b w:val="1"/>
          <w:bCs w:val="1"/>
        </w:rPr>
        <w:t>8</w:t>
      </w:r>
      <w:r w:rsidRPr="305B86C0">
        <w:rPr>
          <w:rFonts w:asciiTheme="minorHAnsi" w:hAnsiTheme="minorHAnsi"/>
          <w:b w:val="1"/>
          <w:bCs w:val="1"/>
        </w:rPr>
        <w:t>0</w:t>
      </w:r>
      <w:r w:rsidR="000B41CD" w:rsidRPr="305B86C0">
        <w:rPr>
          <w:rFonts w:asciiTheme="minorHAnsi" w:hAnsiTheme="minorHAnsi"/>
          <w:b w:val="1"/>
          <w:bCs w:val="1"/>
        </w:rPr>
        <w:t xml:space="preserve">- </w:t>
      </w:r>
      <w:bookmarkEnd w:id="19"/>
      <w:r w:rsidR="00C92C93" w:rsidRPr="305B86C0">
        <w:rPr>
          <w:rFonts w:asciiTheme="minorHAnsi" w:hAnsiTheme="minorHAnsi"/>
          <w:b w:val="1"/>
          <w:bCs w:val="1"/>
        </w:rPr>
        <w:t>PeopleSoft Approved Invoices to Unifier Invoices</w:t>
      </w:r>
      <w:r w:rsidR="35A81C4A" w:rsidRPr="305B86C0">
        <w:rPr>
          <w:rFonts w:asciiTheme="minorHAnsi" w:hAnsiTheme="minorHAnsi"/>
          <w:b w:val="1"/>
          <w:bCs w:val="1"/>
        </w:rPr>
        <w:t xml:space="preserve"> (PO)</w:t>
      </w:r>
      <w:bookmarkEnd w:id="20"/>
    </w:p>
    <w:p w14:paraId="33D732FA" w14:textId="1EAD4C3C" w:rsidR="00D54248" w:rsidRDefault="00D54248" w:rsidP="00D54248">
      <w:pPr>
        <w:pStyle w:val="BodyText"/>
        <w:ind w:left="0"/>
        <w:jc w:val="both"/>
        <w:rPr>
          <w:rFonts w:asciiTheme="minorHAnsi" w:hAnsiTheme="minorHAnsi"/>
          <w:b w:val="0"/>
          <w:bCs w:val="0"/>
        </w:rPr>
      </w:pPr>
      <w:bookmarkStart w:id="22" w:name="_Hlk213179059"/>
      <w:bookmarkStart w:id="23" w:name="_Toc121256228"/>
      <w:bookmarkStart w:id="24" w:name="_Toc203078932"/>
      <w:r>
        <w:rPr>
          <w:rFonts w:asciiTheme="minorHAnsi" w:hAnsiTheme="minorHAnsi"/>
          <w:b w:val="0"/>
          <w:bCs w:val="0"/>
        </w:rPr>
        <w:t xml:space="preserve">This interface is used to create Invoices from PeopleSoft View to Invoice BP records in Unifier. Invoices will be updated at header level . Integration will move the workflow to End Step after updating </w:t>
      </w:r>
      <w:bookmarkEnd w:id="22"/>
      <w:r>
        <w:rPr>
          <w:rFonts w:asciiTheme="minorHAnsi" w:hAnsiTheme="minorHAnsi"/>
          <w:b w:val="0"/>
          <w:bCs w:val="0"/>
        </w:rPr>
        <w:t>Invoices header details.</w:t>
      </w:r>
    </w:p>
    <w:p w14:paraId="3669D98E" w14:textId="4298414C" w:rsidR="00283ADE" w:rsidRPr="00BB1627" w:rsidRDefault="00283ADE" w:rsidP="00283ADE">
      <w:pPr>
        <w:pStyle w:val="Heading3"/>
        <w:rPr>
          <w:b w:val="1"/>
          <w:bCs w:val="1"/>
        </w:rPr>
      </w:pPr>
      <w:r w:rsidRPr="00BB1627">
        <w:rPr>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375623"/>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375623"/>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rPr>
          <w:rFonts w:asciiTheme="minorHAnsi" w:hAnsiTheme="minorHAnsi"/>
          <w:sz w:val="20"/>
          <w:b w:val="0"/>
          <w:bCs w:val="0"/>
        </w:rPr>
      </w:pPr>
      <w:bookmarkStart w:id="25" w:name="_Toc121256271"/>
      <w:bookmarkStart w:id="26" w:name="_Toc203078950"/>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sidR="0034480A">
        <w:rPr>
          <w:rFonts w:asciiTheme="minorHAnsi" w:hAnsiTheme="minorHAnsi"/>
          <w:b w:val="0"/>
          <w:bCs w:val="0"/>
        </w:rPr>
        <w:t>I80</w:t>
      </w:r>
      <w:r w:rsidR="00B9074D">
        <w:rPr>
          <w:rFonts w:asciiTheme="minorHAnsi" w:hAnsiTheme="minorHAnsi"/>
          <w:b w:val="0"/>
          <w:bCs w:val="0"/>
        </w:rPr>
        <w:t>8</w:t>
      </w:r>
      <w:r w:rsidR="0034480A">
        <w:rPr>
          <w:rFonts w:asciiTheme="minorHAnsi" w:hAnsiTheme="minorHAnsi"/>
          <w:b w:val="0"/>
          <w:bCs w:val="0"/>
        </w:rPr>
        <w:t>0</w:t>
      </w:r>
      <w:r w:rsidRPr="000750E5">
        <w:rPr>
          <w:rFonts w:asciiTheme="minorHAnsi" w:hAnsiTheme="minorHAnsi"/>
          <w:b w:val="0"/>
          <w:bCs w:val="0"/>
        </w:rPr>
        <w:t xml:space="preserve"> </w:t>
      </w:r>
      <w:r w:rsidR="00FC624F">
        <w:rPr>
          <w:rFonts w:asciiTheme="minorHAnsi" w:hAnsiTheme="minorHAnsi"/>
          <w:b w:val="0"/>
          <w:bCs w:val="0"/>
        </w:rPr>
        <w:t>–</w:t>
      </w:r>
      <w:r w:rsidRPr="000750E5">
        <w:rPr>
          <w:rFonts w:asciiTheme="minorHAnsi" w:hAnsiTheme="minorHAnsi"/>
          <w:b w:val="0"/>
          <w:bCs w:val="0"/>
        </w:rPr>
        <w:t xml:space="preserve"> </w:t>
      </w:r>
      <w:bookmarkEnd w:id="25"/>
      <w:r w:rsidR="00B9074D" w:rsidRPr="00B9074D">
        <w:rPr>
          <w:rFonts w:asciiTheme="minorHAnsi" w:hAnsiTheme="minorHAnsi"/>
          <w:b w:val="0"/>
          <w:bCs w:val="0"/>
        </w:rPr>
        <w:t>PeopleSoft Approved Invoices to Unifier Invoices</w:t>
      </w:r>
      <w:bookmarkEnd w:id="26"/>
      <w:r w:rsidR="00B9074D" w:rsidRPr="00B9074D">
        <w:rPr>
          <w:rFonts w:asciiTheme="minorHAnsi" w:hAnsiTheme="minorHAnsi"/>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b w:val="1"/>
          <w:bCs w:val="1"/>
        </w:rPr>
      </w:pPr>
      <w:bookmarkStart w:id="27" w:name="_Toc121256229"/>
      <w:bookmarkStart w:id="28" w:name="_Toc203078933"/>
      <w:r w:rsidRPr="00BB1627">
        <w:rPr>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375623"/>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shd w:val="clear" w:color="auto" w:fill="375623"/>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375623"/>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SetID</w:t>
            </w:r>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Capital: Regulatory Agency Cst</w:t>
            </w:r>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Capital: Capital Tenant Impr</w:t>
            </w:r>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Capital: Furniture/Support Equ</w:t>
            </w:r>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Fetch transactions with Resource_type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b w:val="1"/>
          <w:bCs w:val="1"/>
        </w:rPr>
      </w:pPr>
      <w:bookmarkStart w:id="29" w:name="_Toc121256230"/>
      <w:bookmarkStart w:id="30" w:name="_Toc203078934"/>
      <w:r w:rsidRPr="00BB1627">
        <w:rPr>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Theme="minorHAnsi" w:hAnsiTheme="minorHAnsi"/>
          <w:b w:val="0"/>
          <w:bCs w:val="0"/>
        </w:rPr>
      </w:pPr>
      <w:bookmarkStart w:id="31" w:name="_Toc121256272"/>
      <w:bookmarkStart w:id="32" w:name="_Toc167799069"/>
      <w:r w:rsidRPr="00BB1627">
        <w:rPr>
          <w:rFonts w:asciiTheme="minorHAnsi" w:hAnsiTheme="minorHAnsi"/>
          <w:b w:val="0"/>
          <w:bCs w:val="0"/>
        </w:rPr>
        <w:t xml:space="preserve">Figure </w:t>
      </w:r>
      <w:r w:rsidR="00D866A8">
        <w:rPr>
          <w:rFonts w:asciiTheme="minorHAnsi" w:hAnsiTheme="minorHAnsi"/>
          <w:b w:val="0"/>
          <w:bCs w:val="0"/>
        </w:rPr>
        <w:t>3</w:t>
      </w:r>
      <w:r w:rsidRPr="00BB1627">
        <w:rPr>
          <w:rFonts w:asciiTheme="minorHAnsi" w:hAnsiTheme="minorHAnsi"/>
          <w:b w:val="0"/>
          <w:bCs w:val="0"/>
        </w:rPr>
        <w:t xml:space="preserve">:  </w:t>
      </w:r>
      <w:r w:rsidR="0034480A">
        <w:rPr>
          <w:rFonts w:asciiTheme="minorHAnsi" w:hAnsiTheme="minorHAnsi"/>
          <w:b w:val="0"/>
          <w:bCs w:val="0"/>
        </w:rPr>
        <w:t>I80</w:t>
      </w:r>
      <w:r w:rsidR="00805979">
        <w:rPr>
          <w:rFonts w:asciiTheme="minorHAnsi" w:hAnsiTheme="minorHAnsi"/>
          <w:b w:val="0"/>
          <w:bCs w:val="0"/>
        </w:rPr>
        <w:t>8</w:t>
      </w:r>
      <w:r w:rsidR="0034480A">
        <w:rPr>
          <w:rFonts w:asciiTheme="minorHAnsi" w:hAnsiTheme="minorHAnsi"/>
          <w:b w:val="0"/>
          <w:bCs w:val="0"/>
        </w:rPr>
        <w:t>0</w:t>
      </w:r>
      <w:r w:rsidRPr="002902C4">
        <w:rPr>
          <w:rFonts w:asciiTheme="minorHAnsi" w:hAnsiTheme="minorHAnsi"/>
          <w:b w:val="0"/>
          <w:bCs w:val="0"/>
        </w:rPr>
        <w:t xml:space="preserve"> - </w:t>
      </w:r>
      <w:bookmarkEnd w:id="31"/>
      <w:bookmarkEnd w:id="32"/>
      <w:r w:rsidR="00805979" w:rsidRPr="00805979">
        <w:rPr>
          <w:rFonts w:asciiTheme="minorHAnsi" w:hAnsiTheme="minorHAnsi"/>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b w:val="0"/>
          <w:bCs w:val="0"/>
        </w:rPr>
      </w:pPr>
      <w:r w:rsidRPr="002829DF">
        <w:rPr>
          <w:rFonts w:asciiTheme="minorHAnsi" w:hAnsiTheme="minorHAnsi"/>
          <w:b w:val="0"/>
          <w:bCs w:val="0"/>
        </w:rPr>
        <w:t>Clear data in PIF tables (if any) from last interface run.</w:t>
      </w:r>
    </w:p>
    <w:p w14:paraId="4A214458" w14:textId="5DA1AEA7" w:rsidR="004928C2" w:rsidRPr="00BE6D53" w:rsidRDefault="004928C2" w:rsidP="004928C2">
      <w:pPr>
        <w:pStyle w:val="BodyText"/>
        <w:numPr>
          <w:ilvl w:val="0"/>
          <w:numId w:val="14"/>
        </w:numPr>
        <w:rPr>
          <w:b w:val="0"/>
          <w:bCs w:val="0"/>
        </w:rPr>
      </w:pPr>
      <w:r w:rsidRPr="014B2104">
        <w:rPr>
          <w:rFonts w:asciiTheme="minorHAnsi" w:hAnsiTheme="minorHAnsi"/>
          <w:b w:val="0"/>
          <w:bCs w:val="0"/>
        </w:rPr>
        <w:t xml:space="preserve">PIF to extract Approved Invoice data </w:t>
      </w:r>
      <w:r>
        <w:rPr>
          <w:rFonts w:asciiTheme="minorHAnsi" w:hAnsiTheme="minorHAnsi"/>
          <w:b w:val="0"/>
          <w:bCs w:val="0"/>
        </w:rPr>
        <w:t xml:space="preserve">for all Projects </w:t>
      </w:r>
      <w:r w:rsidRPr="014B2104">
        <w:rPr>
          <w:rFonts w:asciiTheme="minorHAnsi" w:hAnsiTheme="minorHAnsi"/>
          <w:b w:val="0"/>
          <w:bCs w:val="0"/>
        </w:rPr>
        <w:t xml:space="preserve">from </w:t>
      </w:r>
      <w:r>
        <w:rPr>
          <w:rFonts w:asciiTheme="minorHAnsi" w:hAnsiTheme="minorHAnsi"/>
          <w:b w:val="0"/>
          <w:bCs w:val="0"/>
        </w:rPr>
        <w:t>PeopleSoft based on PIF last Run Date</w:t>
      </w:r>
      <w:r w:rsidRPr="014B2104">
        <w:rPr>
          <w:rFonts w:asciiTheme="minorHAnsi" w:hAnsiTheme="minorHAnsi"/>
          <w:b w:val="0"/>
          <w:bCs w:val="0"/>
        </w:rPr>
        <w:t>.</w:t>
      </w:r>
    </w:p>
    <w:p w14:paraId="7947B8EF" w14:textId="1CC84A50" w:rsidR="004928C2" w:rsidRPr="003B0F53" w:rsidRDefault="004928C2" w:rsidP="004928C2">
      <w:pPr>
        <w:pStyle w:val="BodyText"/>
        <w:numPr>
          <w:ilvl w:val="0"/>
          <w:numId w:val="14"/>
        </w:numPr>
        <w:rPr>
          <w:b w:val="0"/>
          <w:bCs w:val="0"/>
        </w:rPr>
      </w:pPr>
      <w:r w:rsidRPr="00BE6D53">
        <w:rPr>
          <w:rFonts w:asciiTheme="minorHAnsi" w:hAnsiTheme="minorHAnsi"/>
          <w:b w:val="0"/>
          <w:bCs w:val="0"/>
        </w:rPr>
        <w:t xml:space="preserve">PIF will create approved Invoice </w:t>
      </w:r>
      <w:r>
        <w:rPr>
          <w:rFonts w:asciiTheme="minorHAnsi" w:hAnsiTheme="minorHAnsi"/>
          <w:b w:val="0"/>
          <w:bCs w:val="0"/>
        </w:rPr>
        <w:t xml:space="preserve">BP </w:t>
      </w:r>
      <w:r w:rsidRPr="00BE6D53">
        <w:rPr>
          <w:rFonts w:asciiTheme="minorHAnsi" w:hAnsiTheme="minorHAnsi"/>
          <w:b w:val="0"/>
          <w:bCs w:val="0"/>
        </w:rPr>
        <w:t>record</w:t>
      </w:r>
      <w:r>
        <w:rPr>
          <w:rFonts w:asciiTheme="minorHAnsi" w:hAnsiTheme="minorHAnsi"/>
          <w:b w:val="0"/>
          <w:bCs w:val="0"/>
        </w:rPr>
        <w:t>s</w:t>
      </w:r>
      <w:r w:rsidRPr="00BE6D53">
        <w:rPr>
          <w:rFonts w:asciiTheme="minorHAnsi" w:hAnsiTheme="minorHAnsi"/>
          <w:b w:val="0"/>
          <w:bCs w:val="0"/>
        </w:rPr>
        <w:t xml:space="preserve"> in </w:t>
      </w:r>
      <w:r>
        <w:rPr>
          <w:rFonts w:asciiTheme="minorHAnsi" w:hAnsiTheme="minorHAnsi"/>
          <w:b w:val="0"/>
          <w:bCs w:val="0"/>
        </w:rPr>
        <w:t>Unifier</w:t>
      </w:r>
      <w:r w:rsidRPr="00BE6D53">
        <w:rPr>
          <w:rFonts w:asciiTheme="minorHAnsi" w:hAnsiTheme="minorHAnsi"/>
          <w:b w:val="0"/>
          <w:bCs w:val="0"/>
        </w:rPr>
        <w:t xml:space="preserve"> with the Integration Status column set to "</w:t>
      </w:r>
      <w:r>
        <w:rPr>
          <w:rFonts w:asciiTheme="minorHAnsi" w:hAnsiTheme="minorHAnsi"/>
          <w:b w:val="0"/>
          <w:bCs w:val="0"/>
        </w:rPr>
        <w:t>New</w:t>
      </w:r>
      <w:r w:rsidRPr="00BE6D53">
        <w:rPr>
          <w:rFonts w:asciiTheme="minorHAnsi" w:hAnsiTheme="minorHAnsi"/>
          <w:b w:val="0"/>
          <w:bCs w:val="0"/>
        </w:rPr>
        <w:t>"</w:t>
      </w:r>
      <w:r>
        <w:rPr>
          <w:rFonts w:asciiTheme="minorHAnsi" w:hAnsiTheme="minorHAnsi"/>
          <w:b w:val="0"/>
          <w:bCs w:val="0"/>
        </w:rPr>
        <w:t xml:space="preserve"> in PIF staging Table</w:t>
      </w:r>
    </w:p>
    <w:p w14:paraId="74D7F968" w14:textId="444A05B2" w:rsidR="003B0F53" w:rsidRDefault="003B0F53" w:rsidP="003B0F53">
      <w:pPr>
        <w:pStyle w:val="BodyText"/>
        <w:numPr>
          <w:ilvl w:val="0"/>
          <w:numId w:val="14"/>
        </w:numPr>
        <w:rPr>
          <w:rFonts w:asciiTheme="minorHAnsi" w:hAnsiTheme="minorHAnsi"/>
          <w:b w:val="0"/>
          <w:bCs w:val="0"/>
        </w:rPr>
      </w:pPr>
      <w:r w:rsidRPr="45EBE498">
        <w:rPr>
          <w:rFonts w:asciiTheme="minorHAnsi" w:hAnsiTheme="minorHAnsi"/>
          <w:b w:val="0"/>
          <w:bCs w:val="0"/>
        </w:rPr>
        <w:t xml:space="preserve">PIF to update </w:t>
      </w:r>
      <w:r>
        <w:rPr>
          <w:rFonts w:asciiTheme="minorHAnsi" w:hAnsiTheme="minorHAnsi"/>
          <w:b w:val="0"/>
          <w:bCs w:val="0"/>
        </w:rPr>
        <w:t>Invoice header detail</w:t>
      </w:r>
      <w:r w:rsidRPr="45EBE498">
        <w:rPr>
          <w:rFonts w:asciiTheme="minorHAnsi" w:hAnsiTheme="minorHAnsi"/>
          <w:b w:val="0"/>
          <w:bCs w:val="0"/>
        </w:rPr>
        <w:t xml:space="preserve">(s) to sync data with recent changes made to </w:t>
      </w:r>
      <w:r>
        <w:rPr>
          <w:rFonts w:asciiTheme="minorHAnsi" w:hAnsiTheme="minorHAnsi"/>
          <w:b w:val="0"/>
          <w:bCs w:val="0"/>
        </w:rPr>
        <w:t>PeopleSoft</w:t>
      </w:r>
      <w:r w:rsidRPr="45EBE498">
        <w:rPr>
          <w:rFonts w:asciiTheme="minorHAnsi" w:hAnsiTheme="minorHAnsi"/>
          <w:b w:val="0"/>
          <w:bCs w:val="0"/>
        </w:rPr>
        <w:t xml:space="preserve"> </w:t>
      </w:r>
      <w:r>
        <w:rPr>
          <w:rFonts w:asciiTheme="minorHAnsi" w:hAnsiTheme="minorHAnsi"/>
          <w:b w:val="0"/>
          <w:bCs w:val="0"/>
        </w:rPr>
        <w:t>Invoices</w:t>
      </w:r>
      <w:r w:rsidRPr="45EBE498">
        <w:rPr>
          <w:rFonts w:asciiTheme="minorHAnsi" w:hAnsiTheme="minorHAnsi"/>
          <w:b w:val="0"/>
          <w:bCs w:val="0"/>
        </w:rPr>
        <w:t>. This update includes changes to</w:t>
      </w:r>
      <w:r>
        <w:rPr>
          <w:rFonts w:asciiTheme="minorHAnsi" w:hAnsiTheme="minorHAnsi"/>
          <w:b w:val="0"/>
          <w:bCs w:val="0"/>
        </w:rPr>
        <w:t xml:space="preserve"> header details</w:t>
      </w:r>
      <w:r w:rsidRPr="45EBE498">
        <w:rPr>
          <w:rFonts w:asciiTheme="minorHAnsi" w:hAnsiTheme="minorHAnsi"/>
          <w:b w:val="0"/>
          <w:bCs w:val="0"/>
        </w:rPr>
        <w:t xml:space="preserve">. </w:t>
      </w:r>
    </w:p>
    <w:p w14:paraId="02A86F22" w14:textId="4B17E009" w:rsidR="003B0F53" w:rsidRPr="003B0F53" w:rsidRDefault="003B0F53" w:rsidP="003B0F53">
      <w:pPr>
        <w:pStyle w:val="BodyText"/>
        <w:numPr>
          <w:ilvl w:val="0"/>
          <w:numId w:val="14"/>
        </w:numPr>
        <w:rPr>
          <w:rFonts w:asciiTheme="minorHAnsi" w:hAnsiTheme="minorHAnsi"/>
          <w:b w:val="0"/>
          <w:bCs w:val="0"/>
        </w:rPr>
      </w:pPr>
      <w:r w:rsidRPr="3F59EF75">
        <w:rPr>
          <w:rFonts w:asciiTheme="minorHAnsi" w:hAnsiTheme="minorHAnsi"/>
          <w:b w:val="0"/>
          <w:bCs w:val="0"/>
        </w:rPr>
        <w:lastRenderedPageBreak/>
        <w:t xml:space="preserve">PIF to move the </w:t>
      </w:r>
      <w:r>
        <w:rPr>
          <w:rFonts w:asciiTheme="minorHAnsi" w:hAnsiTheme="minorHAnsi"/>
          <w:b w:val="0"/>
          <w:bCs w:val="0"/>
        </w:rPr>
        <w:t>Invoice</w:t>
      </w:r>
      <w:r w:rsidRPr="3F59EF75">
        <w:rPr>
          <w:rFonts w:asciiTheme="minorHAnsi" w:hAnsiTheme="minorHAnsi"/>
          <w:b w:val="0"/>
          <w:bCs w:val="0"/>
        </w:rPr>
        <w:t xml:space="preserve"> workflow to </w:t>
      </w:r>
      <w:r>
        <w:rPr>
          <w:rFonts w:asciiTheme="minorHAnsi" w:hAnsiTheme="minorHAnsi"/>
          <w:b w:val="0"/>
          <w:bCs w:val="0"/>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update the field " Integration Status " in the Unifier Approved Invoices BP, setting it to "Sent </w:t>
      </w:r>
      <w:r>
        <w:rPr>
          <w:rFonts w:asciiTheme="minorHAnsi" w:hAnsiTheme="minorHAnsi"/>
          <w:b w:val="0"/>
          <w:bCs w:val="0"/>
        </w:rPr>
        <w:t>from PeopleSoft</w:t>
      </w:r>
      <w:r w:rsidRPr="014B2104">
        <w:rPr>
          <w:rFonts w:asciiTheme="minorHAnsi" w:hAnsiTheme="minorHAnsi"/>
          <w:b w:val="0"/>
          <w:bCs w:val="0"/>
        </w:rPr>
        <w:t>”.</w:t>
      </w:r>
    </w:p>
    <w:p w14:paraId="2EDA8496" w14:textId="43803F6F" w:rsidR="004928C2" w:rsidRPr="002829DF"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generate email error notifications if there is any error while inserting data into </w:t>
      </w:r>
      <w:r w:rsidR="006C5A67">
        <w:rPr>
          <w:rFonts w:asciiTheme="minorHAnsi" w:hAnsiTheme="minorHAnsi"/>
          <w:b w:val="0"/>
          <w:bCs w:val="0"/>
        </w:rPr>
        <w:t>Unifier</w:t>
      </w:r>
      <w:r w:rsidRPr="014B2104">
        <w:rPr>
          <w:rFonts w:asciiTheme="minorHAnsi" w:hAnsiTheme="minorHAnsi"/>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b w:val="1"/>
          <w:bCs w:val="1"/>
        </w:rPr>
      </w:pPr>
      <w:bookmarkStart w:id="33" w:name="_Toc203078935"/>
      <w:r w:rsidRPr="00BB1627">
        <w:rPr>
          <w:rFonts w:asciiTheme="minorHAnsi" w:hAnsiTheme="minorHAnsi"/>
          <w:b w:val="1"/>
          <w:bCs w:val="1"/>
        </w:rPr>
        <w:t>Data Mapping</w:t>
      </w:r>
      <w:bookmarkEnd w:id="21"/>
      <w:bookmarkEnd w:id="33"/>
    </w:p>
    <w:p w14:paraId="74D3BA08" w14:textId="249C3766" w:rsidR="00AC4388" w:rsidRDefault="00AC4388" w:rsidP="00070F70">
      <w:pPr>
        <w:rPr>
          <w:rFonts w:asciiTheme="minorHAnsi" w:hAnsiTheme="minorHAnsi"/>
          <w:b w:val="0"/>
          <w:bCs w:val="0"/>
        </w:rPr>
      </w:pPr>
      <w:r w:rsidRPr="00141C5B">
        <w:rPr>
          <w:rFonts w:asciiTheme="minorHAnsi" w:hAnsiTheme="minorHAnsi"/>
          <w:b w:val="0"/>
          <w:bCs w:val="0"/>
        </w:rPr>
        <w:t xml:space="preserve">The below </w:t>
      </w:r>
      <w:r w:rsidR="00EC7356">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6EFE59F3" w14:textId="138DC9C1" w:rsidR="00996746" w:rsidRDefault="00000000" w:rsidP="00996746">
      <w:pPr>
        <w:rPr>
          <w:rFonts w:ascii="Times New Roman" w:hAnsi="Times New Roman" w:cs="Times New Roman"/>
          <w:lang w:val="en-US" w:eastAsia="en-US"/>
          <w:b w:val="0"/>
          <w:bCs w:val="0"/>
        </w:rPr>
      </w:pPr>
      <w:hyperlink r:id="rId16">
        <w:r w:rsidR="00996746" w:rsidRPr="305B86C0">
          <w:rPr>
            <w:rStyle w:val="Hyperlink"/>
            <w:b w:val="0"/>
            <w:bCs w:val="0"/>
          </w:rPr>
          <w:t>Oracle-NM-PeopleSoft-Unifier-Invoices-Integration-Mapping.xlsx</w:t>
        </w:r>
      </w:hyperlink>
      <w:r w:rsidR="6B4C63E0">
        <w:rPr>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Theme="minorHAnsi" w:hAnsiTheme="minorHAnsi"/>
          <w:szCs w:val="22"/>
          <w:b w:val="1"/>
          <w:bCs w:val="1"/>
        </w:rPr>
      </w:pPr>
      <w:bookmarkStart w:id="34" w:name="_Toc95502291"/>
      <w:bookmarkStart w:id="35" w:name="_Toc203078936"/>
      <w:r w:rsidRPr="00726D93">
        <w:rPr>
          <w:rFonts w:asciiTheme="minorHAnsi" w:hAnsiTheme="minorHAnsi"/>
          <w:szCs w:val="22"/>
          <w:b w:val="1"/>
          <w:bCs w:val="1"/>
        </w:rPr>
        <w:t>PIF Configuration</w:t>
      </w:r>
      <w:bookmarkEnd w:id="34"/>
      <w:bookmarkEnd w:id="35"/>
    </w:p>
    <w:p w14:paraId="597A8A71" w14:textId="6F4E4469" w:rsidR="00726D93" w:rsidRDefault="00726D93" w:rsidP="00726D93">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34480A">
        <w:rPr>
          <w:rStyle w:val="Tableheadingcharacter"/>
          <w:rFonts w:asciiTheme="minorHAnsi" w:hAnsiTheme="minorHAnsi"/>
          <w:b w:val="0"/>
          <w:bCs w:val="0"/>
        </w:rPr>
        <w:t>I80</w:t>
      </w:r>
      <w:r w:rsidR="00536E0F">
        <w:rPr>
          <w:rStyle w:val="Tableheadingcharacter"/>
          <w:rFonts w:asciiTheme="minorHAnsi" w:hAnsiTheme="minorHAnsi"/>
          <w:b w:val="0"/>
          <w:bCs w:val="0"/>
        </w:rPr>
        <w:t>8</w:t>
      </w:r>
      <w:r w:rsidR="0034480A">
        <w:rPr>
          <w:rStyle w:val="Tableheadingcharacter"/>
          <w:rFonts w:asciiTheme="minorHAnsi" w:hAnsiTheme="minorHAnsi"/>
          <w:b w:val="0"/>
          <w:bCs w:val="0"/>
        </w:rPr>
        <w:t>0</w:t>
      </w:r>
      <w:r w:rsidR="00B6363E">
        <w:rPr>
          <w:rStyle w:val="Tableheadingcharacter"/>
          <w:rFonts w:asciiTheme="minorHAnsi" w:hAnsiTheme="minorHAnsi"/>
          <w:b w:val="0"/>
          <w:bCs w:val="0"/>
        </w:rPr>
        <w:t xml:space="preserve"> </w:t>
      </w:r>
      <w:r>
        <w:rPr>
          <w:rStyle w:val="Tableheadingcharacter"/>
          <w:rFonts w:asciiTheme="minorHAnsi" w:hAnsiTheme="minorHAnsi"/>
          <w:b w:val="0"/>
          <w:bCs w:val="0"/>
        </w:rPr>
        <w:t>-</w:t>
      </w:r>
      <w:r w:rsidRPr="00ED7F0D">
        <w:rPr>
          <w:rStyle w:val="Tableheadingcharacter"/>
          <w:rFonts w:asciiTheme="minorHAnsi" w:hAnsiTheme="minorHAnsi"/>
          <w:b w:val="0"/>
          <w:bCs w:val="0"/>
        </w:rPr>
        <w:t xml:space="preserve"> </w:t>
      </w:r>
      <w:r w:rsidR="00C36D53" w:rsidRPr="00C36D53">
        <w:rPr>
          <w:rStyle w:val="Tableheadingcharacter"/>
          <w:rFonts w:asciiTheme="minorHAnsi" w:hAnsiTheme="minorHAnsi"/>
          <w:b w:val="0"/>
          <w:bCs w:val="0"/>
        </w:rPr>
        <w:t>PeopleSoft Approved Invoices to Unifier Invoices</w:t>
      </w:r>
      <w:r w:rsidR="00232BF8" w:rsidRPr="00232BF8">
        <w:rPr>
          <w:rStyle w:val="Tableheadingcharacter"/>
          <w:rFonts w:asciiTheme="minorHAnsi" w:hAnsiTheme="minorHAnsi"/>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b w:val="0"/>
          <w:bCs w:val="0"/>
        </w:rPr>
      </w:pPr>
      <w:r w:rsidRPr="00171B86">
        <w:rPr>
          <w:rFonts w:asciiTheme="minorHAnsi" w:hAnsiTheme="minorHAnsi"/>
          <w:highlight w:val="yellow"/>
          <w:b w:val="0"/>
          <w:bCs w:val="0"/>
        </w:rPr>
        <w:t>To be filled</w:t>
      </w:r>
      <w:r w:rsidR="00912980" w:rsidRPr="00171B86">
        <w:rPr>
          <w:rFonts w:asciiTheme="minorHAnsi" w:hAnsiTheme="minorHAnsi"/>
          <w:highlight w:val="yellow"/>
          <w:b w:val="0"/>
          <w:bCs w:val="0"/>
        </w:rPr>
        <w:t>/corrected</w:t>
      </w:r>
      <w:r w:rsidRPr="00171B86">
        <w:rPr>
          <w:rFonts w:asciiTheme="minorHAnsi" w:hAnsiTheme="minorHAnsi"/>
          <w:highlight w:val="yellow"/>
          <w:b w:val="0"/>
          <w:bCs w:val="0"/>
        </w:rPr>
        <w:t xml:space="preserve"> after completion of interface </w:t>
      </w:r>
      <w:r w:rsidR="00C97FC9" w:rsidRPr="00171B86">
        <w:rPr>
          <w:rFonts w:asciiTheme="minorHAnsi" w:hAnsiTheme="minorHAnsi"/>
          <w:highlight w:val="yellow"/>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375623"/>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shd w:val="clear" w:color="auto" w:fill="375623"/>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375623"/>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Skip the steps if there is no data from peoplesoft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purchase order doesn't exists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 xml:space="preserve">End Process, Skip to run "Notify Failures" when </w:t>
            </w:r>
            <w:r w:rsidRPr="00FE7A6F">
              <w:rPr>
                <w:rFonts w:asciiTheme="minorHAnsi" w:hAnsiTheme="minorHAnsi"/>
                <w:b w:val="0"/>
                <w:bCs w:val="0"/>
                <w:sz w:val="16"/>
                <w:szCs w:val="16"/>
              </w:rPr>
              <w:lastRenderedPageBreak/>
              <w:t>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lastRenderedPageBreak/>
              <w:t xml:space="preserve">Service Name: </w:t>
            </w:r>
            <w:r w:rsidRPr="00AC6ABA">
              <w:rPr>
                <w:rFonts w:asciiTheme="minorHAnsi" w:hAnsiTheme="minorHAnsi"/>
                <w:bCs/>
                <w:sz w:val="16"/>
                <w:szCs w:val="16"/>
              </w:rPr>
              <w:t>GoToService</w:t>
            </w:r>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Error Notification :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b w:val="1"/>
          <w:bCs w:val="1"/>
        </w:rPr>
      </w:pPr>
      <w:bookmarkStart w:id="36" w:name="_Toc203078937"/>
      <w:r w:rsidRPr="00BB1627">
        <w:rPr>
          <w:rFonts w:asciiTheme="minorHAnsi" w:hAnsiTheme="minorHAnsi"/>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375623"/>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shd w:val="clear" w:color="auto" w:fill="375623"/>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375623"/>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rPr>
          <w:rFonts w:asciiTheme="minorHAnsi" w:hAnsiTheme="minorHAnsi"/>
          <w:b w:val="1"/>
          <w:bCs w:val="1"/>
        </w:rPr>
      </w:pPr>
      <w:bookmarkStart w:id="37" w:name="_Toc203078938"/>
      <w:r>
        <w:rPr>
          <w:rFonts w:asciiTheme="minorHAnsi" w:hAnsiTheme="minorHAnsi"/>
          <w:b w:val="1"/>
          <w:bCs w:val="1"/>
        </w:rPr>
        <w:t>I8</w:t>
      </w:r>
      <w:r w:rsidR="00B2680D">
        <w:rPr>
          <w:rFonts w:asciiTheme="minorHAnsi" w:hAnsiTheme="minorHAnsi"/>
          <w:b w:val="1"/>
          <w:bCs w:val="1"/>
        </w:rPr>
        <w:t>101</w:t>
      </w:r>
      <w:r w:rsidRPr="000B41CD">
        <w:rPr>
          <w:rFonts w:asciiTheme="minorHAnsi" w:hAnsiTheme="minorHAnsi"/>
          <w:b w:val="1"/>
          <w:bCs w:val="1"/>
        </w:rPr>
        <w:t>-</w:t>
      </w:r>
      <w:r w:rsidR="00B2680D">
        <w:rPr>
          <w:rFonts w:asciiTheme="minorHAnsi" w:hAnsiTheme="minorHAnsi"/>
          <w:b w:val="1"/>
          <w:bCs w:val="1"/>
        </w:rPr>
        <w:t xml:space="preserve"> </w:t>
      </w:r>
      <w:r w:rsidR="00B2680D" w:rsidRPr="00B2680D">
        <w:rPr>
          <w:rFonts w:asciiTheme="minorHAnsi" w:hAnsiTheme="minorHAnsi"/>
          <w:b w:val="1"/>
          <w:bCs w:val="1"/>
        </w:rPr>
        <w:t>PeopleSoft Approved Change Order Invoices to Unifier Payment Application Invoices</w:t>
      </w:r>
      <w:bookmarkEnd w:id="37"/>
      <w:r w:rsidRPr="00C92C93">
        <w:rPr>
          <w:rFonts w:asciiTheme="minorHAnsi" w:hAnsiTheme="minorHAnsi"/>
          <w:b w:val="1"/>
          <w:bCs w:val="1"/>
        </w:rPr>
        <w:t xml:space="preserve"> </w:t>
      </w:r>
    </w:p>
    <w:p w14:paraId="135D33F6" w14:textId="687F24E9" w:rsidR="00BD3259" w:rsidRPr="00576BE7" w:rsidRDefault="00BD3259" w:rsidP="37C14388">
      <w:pPr>
        <w:pStyle w:val="BodyText"/>
        <w:ind w:left="0"/>
        <w:jc w:val="both"/>
        <w:rPr>
          <w:rFonts w:asciiTheme="minorHAnsi" w:hAnsiTheme="minorHAnsi"/>
          <w:b w:val="0"/>
          <w:bCs w:val="0"/>
        </w:rPr>
      </w:pPr>
      <w:r w:rsidRPr="13B8E472">
        <w:rPr>
          <w:rFonts w:asciiTheme="minorHAnsi" w:hAnsiTheme="minorHAnsi"/>
          <w:b w:val="0"/>
          <w:bCs w:val="0"/>
        </w:rPr>
        <w:t xml:space="preserve">This interface is used to </w:t>
      </w:r>
      <w:r w:rsidR="78384856" w:rsidRPr="13B8E472">
        <w:rPr>
          <w:rFonts w:asciiTheme="minorHAnsi" w:hAnsiTheme="minorHAnsi"/>
          <w:b w:val="0"/>
          <w:bCs w:val="0"/>
        </w:rPr>
        <w:t xml:space="preserve">update Voucher ID on Pencil Draw step and move </w:t>
      </w:r>
      <w:r w:rsidR="00B2680D" w:rsidRPr="13B8E472">
        <w:rPr>
          <w:rFonts w:asciiTheme="minorHAnsi" w:hAnsiTheme="minorHAnsi"/>
          <w:b w:val="0"/>
          <w:bCs w:val="0"/>
        </w:rPr>
        <w:t xml:space="preserve">Workflow to end step when a change Order Invoice is approved </w:t>
      </w:r>
      <w:r w:rsidRPr="13B8E472">
        <w:rPr>
          <w:rFonts w:asciiTheme="minorHAnsi" w:hAnsiTheme="minorHAnsi"/>
          <w:b w:val="0"/>
          <w:bCs w:val="0"/>
        </w:rPr>
        <w:t xml:space="preserve">from PeopleSoft View to </w:t>
      </w:r>
      <w:r w:rsidR="00B2680D" w:rsidRPr="13B8E472">
        <w:rPr>
          <w:rFonts w:asciiTheme="minorHAnsi" w:hAnsiTheme="minorHAnsi"/>
          <w:b w:val="0"/>
          <w:bCs w:val="0"/>
        </w:rPr>
        <w:t xml:space="preserve">Payment App </w:t>
      </w:r>
      <w:r w:rsidRPr="13B8E472">
        <w:rPr>
          <w:rFonts w:asciiTheme="minorHAnsi" w:hAnsiTheme="minorHAnsi"/>
          <w:b w:val="0"/>
          <w:bCs w:val="0"/>
        </w:rPr>
        <w:t xml:space="preserve">BP records in Unifier. </w:t>
      </w:r>
    </w:p>
    <w:p w14:paraId="68CCBAD8" w14:textId="77777777" w:rsidR="00BD3259" w:rsidRPr="00BB1627" w:rsidRDefault="00BD3259" w:rsidP="00BD3259">
      <w:pPr>
        <w:pStyle w:val="Heading3"/>
        <w:rPr>
          <w:b w:val="1"/>
          <w:bCs w:val="1"/>
        </w:rPr>
      </w:pPr>
      <w:bookmarkStart w:id="38" w:name="_Toc203078939"/>
      <w:r w:rsidRPr="00BB1627">
        <w:rPr>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375623"/>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375623"/>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rPr>
          <w:b w:val="0"/>
          <w:bCs w:val="0"/>
        </w:rPr>
      </w:pPr>
      <w:bookmarkStart w:id="39" w:name="_Toc203078951"/>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0750E5">
        <w:rPr>
          <w:rFonts w:asciiTheme="minorHAnsi" w:hAnsiTheme="minorHAnsi"/>
          <w:b w:val="0"/>
          <w:bCs w:val="0"/>
        </w:rPr>
        <w:t xml:space="preserve"> </w:t>
      </w:r>
      <w:r>
        <w:rPr>
          <w:rFonts w:asciiTheme="minorHAnsi" w:hAnsiTheme="minorHAnsi"/>
          <w:b w:val="0"/>
          <w:bCs w:val="0"/>
        </w:rPr>
        <w:t>–</w:t>
      </w:r>
      <w:r w:rsidRPr="000750E5">
        <w:rPr>
          <w:rFonts w:asciiTheme="minorHAnsi" w:hAnsiTheme="minorHAnsi"/>
          <w:b w:val="0"/>
          <w:bCs w:val="0"/>
        </w:rPr>
        <w:t xml:space="preserve"> </w:t>
      </w:r>
      <w:r w:rsidR="00B2680D" w:rsidRPr="00B2680D">
        <w:rPr>
          <w:rFonts w:asciiTheme="minorHAnsi" w:hAnsiTheme="minorHAnsi"/>
          <w:b w:val="0"/>
          <w:bCs w:val="0"/>
        </w:rPr>
        <w:t>PeopleSoft Approved Change Order Invoices to Unifier Payment Application Invoices</w:t>
      </w:r>
      <w:bookmarkEnd w:id="39"/>
      <w:r w:rsidR="00B2680D" w:rsidRPr="00B2680D">
        <w:rPr>
          <w:rFonts w:asciiTheme="minorHAnsi" w:hAnsiTheme="minorHAnsi"/>
          <w:b w:val="0"/>
          <w:bCs w:val="0"/>
        </w:rPr>
        <w:t xml:space="preserve"> </w:t>
      </w:r>
    </w:p>
    <w:p w14:paraId="6F6F894A" w14:textId="77777777" w:rsidR="00BD3259" w:rsidRPr="00BB1627" w:rsidRDefault="00BD3259" w:rsidP="00BD3259">
      <w:pPr>
        <w:pStyle w:val="Heading3"/>
        <w:rPr>
          <w:b w:val="1"/>
          <w:bCs w:val="1"/>
        </w:rPr>
      </w:pPr>
      <w:bookmarkStart w:id="40" w:name="_Toc203078940"/>
      <w:r w:rsidRPr="00BB1627">
        <w:rPr>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375623"/>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shd w:val="clear" w:color="auto" w:fill="375623"/>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375623"/>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ID </w:t>
            </w:r>
            <w:r w:rsidR="00E84A64">
              <w:rPr>
                <w:rFonts w:asciiTheme="minorHAnsi" w:hAnsiTheme="minorHAnsi"/>
                <w:sz w:val="20"/>
              </w:rPr>
              <w:t xml:space="preserve"> and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84A64">
              <w:rPr>
                <w:rFonts w:asciiTheme="minorHAnsi" w:hAnsiTheme="minorHAnsi"/>
                <w:sz w:val="20"/>
              </w:rPr>
              <w:t>Final_Voucher_Build</w:t>
            </w:r>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r w:rsidRPr="00E84A64">
              <w:rPr>
                <w:rFonts w:asciiTheme="minorHAnsi" w:hAnsiTheme="minorHAnsi"/>
                <w:sz w:val="20"/>
              </w:rPr>
              <w:t>Final_Voucher_Build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b w:val="1"/>
          <w:bCs w:val="1"/>
        </w:rPr>
      </w:pPr>
      <w:bookmarkStart w:id="41" w:name="_Toc203078941"/>
      <w:r>
        <w:rPr>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Theme="minorHAnsi" w:hAnsiTheme="minorHAnsi"/>
          <w:b w:val="0"/>
          <w:bCs w:val="0"/>
        </w:rPr>
      </w:pPr>
      <w:r w:rsidRPr="00BB1627">
        <w:rPr>
          <w:rFonts w:asciiTheme="minorHAnsi" w:hAnsiTheme="minorHAnsi"/>
          <w:b w:val="0"/>
          <w:bCs w:val="0"/>
        </w:rPr>
        <w:t xml:space="preserve">Figure </w:t>
      </w:r>
      <w:r>
        <w:rPr>
          <w:rFonts w:asciiTheme="minorHAnsi" w:hAnsiTheme="minorHAnsi"/>
          <w:b w:val="0"/>
          <w:bCs w:val="0"/>
        </w:rPr>
        <w:t>3</w:t>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2902C4">
        <w:rPr>
          <w:rFonts w:asciiTheme="minorHAnsi" w:hAnsiTheme="minorHAnsi"/>
          <w:b w:val="0"/>
          <w:bCs w:val="0"/>
        </w:rPr>
        <w:t xml:space="preserve"> - </w:t>
      </w:r>
      <w:r w:rsidR="00B2680D" w:rsidRPr="00B2680D">
        <w:rPr>
          <w:rFonts w:asciiTheme="minorHAnsi" w:hAnsiTheme="minorHAnsi"/>
          <w:b w:val="0"/>
          <w:bCs w:val="0"/>
        </w:rPr>
        <w:t xml:space="preserve">PeopleSoft Approved Change Order Invoices to Unifier Payment Application Invoices </w:t>
      </w:r>
      <w:r w:rsidRPr="00805979">
        <w:rPr>
          <w:rFonts w:asciiTheme="minorHAnsi" w:hAnsiTheme="minorHAnsi"/>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b w:val="0"/>
          <w:bCs w:val="0"/>
        </w:rPr>
      </w:pPr>
      <w:r w:rsidRPr="002829DF">
        <w:rPr>
          <w:rFonts w:asciiTheme="minorHAnsi" w:hAnsiTheme="minorHAnsi"/>
          <w:b w:val="0"/>
          <w:bCs w:val="0"/>
        </w:rPr>
        <w:t>Clear data in PIF tables (if any) from last interface run.</w:t>
      </w:r>
    </w:p>
    <w:p w14:paraId="7F37450C" w14:textId="20855DD6" w:rsidR="00BD3259" w:rsidRPr="00BE6D53" w:rsidRDefault="00BD3259" w:rsidP="00492A73">
      <w:pPr>
        <w:pStyle w:val="BodyText"/>
        <w:numPr>
          <w:ilvl w:val="0"/>
          <w:numId w:val="22"/>
        </w:numPr>
        <w:rPr>
          <w:b w:val="0"/>
          <w:bCs w:val="0"/>
        </w:rPr>
      </w:pPr>
      <w:r w:rsidRPr="571E5025">
        <w:rPr>
          <w:rFonts w:asciiTheme="minorHAnsi" w:hAnsiTheme="minorHAnsi"/>
          <w:b w:val="0"/>
          <w:bCs w:val="0"/>
        </w:rPr>
        <w:t xml:space="preserve">PIF to extract Approved </w:t>
      </w:r>
      <w:r w:rsidR="009B5993" w:rsidRPr="571E5025">
        <w:rPr>
          <w:rFonts w:asciiTheme="minorHAnsi" w:hAnsiTheme="minorHAnsi"/>
          <w:b w:val="0"/>
          <w:bCs w:val="0"/>
        </w:rPr>
        <w:t xml:space="preserve">change order </w:t>
      </w:r>
      <w:r w:rsidRPr="571E5025">
        <w:rPr>
          <w:rFonts w:asciiTheme="minorHAnsi" w:hAnsiTheme="minorHAnsi"/>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b w:val="0"/>
          <w:bCs w:val="0"/>
        </w:rPr>
      </w:pPr>
      <w:r w:rsidRPr="571E5025">
        <w:rPr>
          <w:rFonts w:asciiTheme="minorHAnsi" w:eastAsiaTheme="minorEastAsia" w:hAnsiTheme="minorHAnsi" w:cstheme="minorBidi"/>
          <w:szCs w:val="22"/>
          <w:b w:val="0"/>
          <w:bCs w:val="0"/>
        </w:rPr>
        <w:t>PIF to update Voucher ID</w:t>
      </w:r>
      <w:r w:rsidR="000224A1">
        <w:rPr>
          <w:rFonts w:asciiTheme="minorHAnsi" w:eastAsiaTheme="minorEastAsia" w:hAnsiTheme="minorHAnsi" w:cstheme="minorBidi"/>
          <w:szCs w:val="22"/>
          <w:b w:val="0"/>
          <w:bCs w:val="0"/>
        </w:rPr>
        <w:t xml:space="preserve"> and Accounting date</w:t>
      </w:r>
      <w:r w:rsidRPr="571E5025">
        <w:rPr>
          <w:rFonts w:asciiTheme="minorHAnsi" w:eastAsiaTheme="minorEastAsia" w:hAnsiTheme="minorHAnsi" w:cstheme="minorBidi"/>
          <w:szCs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lastRenderedPageBreak/>
        <w:t xml:space="preserve">PIF will update the payment application header details when the record is in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 This includes updating the header details if the same voucher is pushed again in the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w:t>
      </w:r>
    </w:p>
    <w:p w14:paraId="0324E4C6"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b w:val="0"/>
          <w:bCs w:val="0"/>
        </w:rPr>
      </w:pPr>
      <w:r w:rsidRPr="00E84A64">
        <w:rPr>
          <w:rFonts w:asciiTheme="minorHAnsi" w:eastAsiaTheme="minorEastAsia" w:hAnsiTheme="minorHAnsi" w:cstheme="minorBidi"/>
          <w:szCs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b w:val="0"/>
          <w:bCs w:val="0"/>
        </w:rPr>
      </w:pPr>
      <w:r w:rsidRPr="00E84A64">
        <w:rPr>
          <w:rFonts w:asciiTheme="minorHAnsi" w:hAnsiTheme="minorHAnsi"/>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Theme="minorHAnsi" w:hAnsiTheme="minorHAnsi"/>
          <w:b w:val="1"/>
          <w:bCs w:val="1"/>
        </w:rPr>
      </w:pPr>
      <w:bookmarkStart w:id="42" w:name="_Toc203078942"/>
      <w:r w:rsidRPr="00BB1627">
        <w:rPr>
          <w:rFonts w:asciiTheme="minorHAnsi" w:hAnsiTheme="minorHAnsi"/>
          <w:b w:val="1"/>
          <w:bCs w:val="1"/>
        </w:rPr>
        <w:t>Data Mapping</w:t>
      </w:r>
      <w:bookmarkEnd w:id="42"/>
    </w:p>
    <w:p w14:paraId="233465A2" w14:textId="77777777" w:rsidR="00BD3259" w:rsidRDefault="00BD3259" w:rsidP="00BD3259">
      <w:pPr>
        <w:rPr>
          <w:rFonts w:asciiTheme="minorHAnsi" w:hAnsiTheme="minorHAnsi"/>
          <w:b w:val="0"/>
          <w:bCs w:val="0"/>
        </w:rPr>
      </w:pPr>
      <w:r w:rsidRPr="00141C5B">
        <w:rPr>
          <w:rFonts w:asciiTheme="minorHAnsi" w:hAnsiTheme="minorHAnsi"/>
          <w:b w:val="0"/>
          <w:bCs w:val="0"/>
        </w:rPr>
        <w:t xml:space="preserve">The below </w:t>
      </w:r>
      <w:r>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2C2BC1BB" w14:textId="3A77F361" w:rsidR="00BD3259" w:rsidRDefault="00000000" w:rsidP="305B86C0">
      <w:pPr>
        <w:rPr>
          <w:lang w:val="en-US" w:eastAsia="en-US"/>
          <w:b w:val="0"/>
          <w:bCs w:val="0"/>
        </w:rPr>
      </w:pPr>
      <w:hyperlink r:id="rId18">
        <w:r w:rsidR="00BD3259" w:rsidRPr="305B86C0">
          <w:rPr>
            <w:rStyle w:val="Hyperlink"/>
            <w:b w:val="0"/>
            <w:bCs w:val="0"/>
          </w:rPr>
          <w:t>Oracle-NM-PeopleSoft-Unifier-Invoices-Integration-Mapping.xlsx</w:t>
        </w:r>
      </w:hyperlink>
      <w:r w:rsidR="371E57EE">
        <w:rPr>
          <w:b w:val="0"/>
          <w:bCs w:val="0"/>
        </w:rPr>
        <w:t xml:space="preserve"> ( PayApp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Theme="minorHAnsi" w:hAnsiTheme="minorHAnsi"/>
          <w:szCs w:val="22"/>
          <w:b w:val="1"/>
          <w:bCs w:val="1"/>
        </w:rPr>
      </w:pPr>
      <w:bookmarkStart w:id="43" w:name="_Toc203078943"/>
      <w:r w:rsidRPr="00726D93">
        <w:rPr>
          <w:rFonts w:asciiTheme="minorHAnsi" w:hAnsiTheme="minorHAnsi"/>
          <w:szCs w:val="22"/>
          <w:b w:val="1"/>
          <w:bCs w:val="1"/>
        </w:rPr>
        <w:t>PIF Configuration</w:t>
      </w:r>
      <w:bookmarkEnd w:id="43"/>
    </w:p>
    <w:p w14:paraId="513EE0DE" w14:textId="404BFA19" w:rsidR="00BD3259" w:rsidRDefault="00BD3259" w:rsidP="00BD3259">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6A363A" w:rsidRPr="006A363A">
        <w:rPr>
          <w:rStyle w:val="Tableheadingcharacter"/>
          <w:rFonts w:asciiTheme="minorHAnsi" w:hAnsiTheme="minorHAnsi"/>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Theme="minorHAnsi" w:hAnsiTheme="minorHAnsi"/>
          <w:b w:val="0"/>
          <w:bCs w:val="0"/>
        </w:rPr>
      </w:pPr>
      <w:r w:rsidRPr="00171B86">
        <w:rPr>
          <w:rFonts w:asciiTheme="minorHAnsi" w:hAnsiTheme="minorHAnsi"/>
          <w:highlight w:val="yellow"/>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375623"/>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shd w:val="clear" w:color="auto" w:fill="375623"/>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375623"/>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Update the pif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payment details in the Final_Voucher_Build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r w:rsidRPr="000C0017">
              <w:rPr>
                <w:rFonts w:asciiTheme="minorHAnsi" w:hAnsiTheme="minorHAnsi"/>
                <w:sz w:val="16"/>
                <w:szCs w:val="16"/>
              </w:rPr>
              <w:t>Final_Voucher_Build</w:t>
            </w:r>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Move the workflow to the end step for approved Change Order Invoices in Unifier after updating the header details when the record is in Final_Voucher_Build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Update the Payment Application records for processing</w:t>
            </w:r>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Error Notification :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Theme="minorHAnsi" w:hAnsiTheme="minorHAnsi"/>
          <w:b w:val="1"/>
          <w:bCs w:val="1"/>
        </w:rPr>
      </w:pPr>
      <w:bookmarkStart w:id="44" w:name="_Toc203078944"/>
      <w:r w:rsidRPr="00BB1627">
        <w:rPr>
          <w:rFonts w:asciiTheme="minorHAnsi" w:hAnsiTheme="minorHAnsi"/>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375623"/>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shd w:val="clear" w:color="auto" w:fill="375623"/>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375623"/>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rPr>
          <w:rFonts w:asciiTheme="minorHAnsi" w:hAnsiTheme="minorHAnsi"/>
          <w:b w:val="1"/>
          <w:bCs w:val="1"/>
        </w:rPr>
      </w:pPr>
      <w:bookmarkStart w:id="45" w:name="_Toc203078945"/>
      <w:r>
        <w:rPr>
          <w:rFonts w:asciiTheme="minorHAnsi" w:hAnsiTheme="minorHAnsi"/>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All drop down field value should be match between Unifier and </w:t>
      </w:r>
      <w:r w:rsidR="00164232">
        <w:rPr>
          <w:rFonts w:asciiTheme="minorHAnsi" w:hAnsiTheme="minorHAnsi"/>
          <w:b w:val="0"/>
          <w:bCs w:val="0"/>
        </w:rPr>
        <w:t>PeopleSoft</w:t>
      </w:r>
      <w:r w:rsidRPr="3D4B08CA">
        <w:rPr>
          <w:rFonts w:asciiTheme="minorHAnsi" w:hAnsiTheme="minorHAnsi"/>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b w:val="0"/>
          <w:bCs w:val="0"/>
        </w:rPr>
      </w:pPr>
      <w:r w:rsidRPr="00EC20F4">
        <w:rPr>
          <w:rFonts w:asciiTheme="minorHAnsi" w:hAnsiTheme="minorHAnsi"/>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PIF jobs are scheduled daily to run automatically, and they can also be run manually on demand by the </w:t>
      </w:r>
      <w:r w:rsidR="3607802F" w:rsidRPr="3D4B08CA">
        <w:rPr>
          <w:rFonts w:asciiTheme="minorHAnsi" w:hAnsiTheme="minorHAnsi"/>
          <w:b w:val="0"/>
          <w:bCs w:val="0"/>
        </w:rPr>
        <w:t xml:space="preserve">administrator </w:t>
      </w:r>
      <w:r w:rsidRPr="3D4B08CA">
        <w:rPr>
          <w:rFonts w:asciiTheme="minorHAnsi" w:hAnsiTheme="minorHAnsi"/>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b w:val="0"/>
          <w:bCs w:val="0"/>
        </w:rPr>
      </w:pPr>
      <w:r>
        <w:rPr>
          <w:rFonts w:asciiTheme="minorHAnsi" w:hAnsiTheme="minorHAnsi"/>
          <w:b w:val="0"/>
          <w:bCs w:val="0"/>
        </w:rPr>
        <w:t>I</w:t>
      </w:r>
      <w:r w:rsidRPr="00C128EF">
        <w:rPr>
          <w:rFonts w:asciiTheme="minorHAnsi" w:hAnsiTheme="minorHAnsi"/>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b w:val="1"/>
          <w:bCs w:val="1"/>
        </w:rPr>
      </w:pPr>
      <w:bookmarkStart w:id="46" w:name="_Toc3998904"/>
      <w:bookmarkStart w:id="47" w:name="_Toc203078946"/>
      <w:r w:rsidRPr="00BB1627">
        <w:rPr>
          <w:rFonts w:asciiTheme="minorHAnsi" w:hAnsiTheme="minorHAnsi"/>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375623"/>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shd w:val="clear" w:color="auto" w:fill="375623"/>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b w:val="0"/>
          <w:bCs w:val="0"/>
        </w:rPr>
      </w:pPr>
      <w:bookmarkStart w:id="48" w:name="_Toc3997035"/>
      <w:bookmarkStart w:id="49" w:name="_Toc203078952"/>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36</w:t>
      </w:r>
      <w:r w:rsidRPr="00BB1627">
        <w:rPr>
          <w:rFonts w:asciiTheme="minorHAnsi" w:hAnsiTheme="minorHAnsi"/>
          <w:b w:val="0"/>
          <w:bCs w:val="0"/>
        </w:rPr>
        <w:fldChar w:fldCharType="end"/>
      </w:r>
      <w:r w:rsidRPr="00BB1627">
        <w:rPr>
          <w:rFonts w:asciiTheme="minorHAnsi" w:hAnsiTheme="minorHAnsi"/>
          <w:b w:val="0"/>
          <w:bCs w:val="0"/>
        </w:rPr>
        <w:t>:  Acronyms</w:t>
      </w:r>
      <w:bookmarkEnd w:id="48"/>
      <w:bookmarkEnd w:id="49"/>
    </w:p>
    <w:p w14:paraId="69CE2CEE" w14:textId="77777777" w:rsidR="00F2549C" w:rsidRPr="00BB1627" w:rsidRDefault="00F2549C" w:rsidP="003B4CF5">
      <w:pPr>
        <w:pStyle w:val="Heading1"/>
        <w:rPr>
          <w:rFonts w:asciiTheme="minorHAnsi" w:hAnsiTheme="minorHAnsi"/>
          <w:b w:val="1"/>
          <w:bCs w:val="1"/>
        </w:rPr>
      </w:pPr>
      <w:bookmarkStart w:id="50" w:name="_Toc3998905"/>
      <w:bookmarkStart w:id="51" w:name="_Toc203078947"/>
      <w:r w:rsidRPr="00BB1627">
        <w:rPr>
          <w:rFonts w:asciiTheme="minorHAnsi" w:hAnsiTheme="minorHAnsi"/>
          <w:b w:val="1"/>
          <w:bCs w:val="1"/>
        </w:rPr>
        <w:lastRenderedPageBreak/>
        <w:t>Appendix B: Issue Log</w:t>
      </w:r>
      <w:bookmarkEnd w:id="50"/>
      <w:bookmarkEnd w:id="51"/>
    </w:p>
    <w:p w14:paraId="259EA0BF"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375623"/>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shd w:val="clear" w:color="auto" w:fill="375623"/>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shd w:val="clear" w:color="auto" w:fill="375623"/>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shd w:val="clear" w:color="auto" w:fill="375623"/>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shd w:val="clear" w:color="auto" w:fill="375623"/>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shd w:val="clear" w:color="auto" w:fill="375623"/>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shd w:val="clear" w:color="auto" w:fill="375623"/>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b w:val="0"/>
          <w:bCs w:val="0"/>
        </w:rPr>
      </w:pPr>
      <w:bookmarkStart w:id="52" w:name="_Toc468775251"/>
      <w:bookmarkStart w:id="53" w:name="_Toc3997036"/>
      <w:bookmarkStart w:id="54" w:name="_Toc203078953"/>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37</w:t>
      </w:r>
      <w:r w:rsidRPr="00BB1627">
        <w:rPr>
          <w:rFonts w:asciiTheme="minorHAnsi" w:hAnsiTheme="minorHAnsi"/>
          <w:b w:val="0"/>
          <w:bCs w:val="0"/>
        </w:rPr>
        <w:fldChar w:fldCharType="end"/>
      </w:r>
      <w:r w:rsidRPr="00BB1627">
        <w:rPr>
          <w:rFonts w:asciiTheme="minorHAnsi" w:hAnsiTheme="minorHAnsi"/>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D52D" w14:textId="77777777" w:rsidR="00F50A9D" w:rsidRDefault="00F50A9D" w:rsidP="00F2549C">
      <w:r>
        <w:separator/>
      </w:r>
    </w:p>
  </w:endnote>
  <w:endnote w:type="continuationSeparator" w:id="0">
    <w:p w14:paraId="53957B36" w14:textId="77777777" w:rsidR="00F50A9D" w:rsidRDefault="00F50A9D" w:rsidP="00F2549C">
      <w:r>
        <w:continuationSeparator/>
      </w:r>
    </w:p>
  </w:endnote>
  <w:endnote w:type="continuationNotice" w:id="1">
    <w:p w14:paraId="51F3D469" w14:textId="77777777" w:rsidR="00F50A9D" w:rsidRDefault="00F50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ADB4" w14:textId="77777777" w:rsidR="00F50A9D" w:rsidRDefault="00F50A9D" w:rsidP="00F2549C">
      <w:r>
        <w:separator/>
      </w:r>
    </w:p>
  </w:footnote>
  <w:footnote w:type="continuationSeparator" w:id="0">
    <w:p w14:paraId="29251EF5" w14:textId="77777777" w:rsidR="00F50A9D" w:rsidRDefault="00F50A9D" w:rsidP="00F2549C">
      <w:r>
        <w:continuationSeparator/>
      </w:r>
    </w:p>
  </w:footnote>
  <w:footnote w:type="continuationNotice" w:id="1">
    <w:p w14:paraId="6AD11C91" w14:textId="77777777" w:rsidR="00F50A9D" w:rsidRDefault="00F50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1C7"/>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0A9D"/>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95BDF"/>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b6b08d2-6182-4197-8221-8710a9404ce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2.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185</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7</cp:revision>
  <dcterms:created xsi:type="dcterms:W3CDTF">2025-11-05T07:01:00Z</dcterms:created>
  <dcterms:modified xsi:type="dcterms:W3CDTF">2026-02-25T06:26:00Z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