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b w:val="0"/>
                <w:bCs w:val="0"/>
                <w:highlight w:val="white"/>
              </w:rPr>
            </w:pPr>
            <w:bookmarkStart w:id="57" w:name="_Toc223215773"/>
            <w:r w:rsidRPr="00FB7B17">
              <w:rPr>
                <w:rFonts w:ascii="Calibri" w:hAnsi="Calibri" w:cs="Calibri"/>
                <w:color w:val="auto"/>
                <w:sz w:val="22"/>
                <w:szCs w:val="22"/>
                <w:b w:val="0"/>
                <w:bCs w:val="0"/>
                <w:highlight w:val="white"/>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&lt;/vatData&gt;</w:t>
            </w:r>
          </w:p>
          <w:p w14:paraId="223967C8"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&lt;/revisionNumber&gt;</w:t>
            </w:r>
          </w:p>
          <w:p w14:paraId="0F4F2094"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&lt;/bagList&gt;</w:t>
            </w:r>
          </w:p>
          <w:p w14:paraId="69A174BA" w14:textId="77777777" w:rsidR="00BA3F8A" w:rsidRPr="00E56DE6" w:rsidRDefault="00BA3F8A" w:rsidP="00536B0B">
            <w:pPr>
              <w:pStyle w:val="TableText"/>
              <w:rPr>
                <w:color w:val="000000" w:themeColor="text1"/>
                <w:sz w:val="22"/>
                <w:szCs w:val="22"/>
                <w:b w:val="0"/>
                <w:bCs w:val="0"/>
                <w:highlight w:val="white"/>
              </w:rPr>
            </w:pPr>
            <w:r w:rsidRPr="324DFE41">
              <w:rPr>
                <w:color w:val="44546A" w:themeColor="text2"/>
                <w:sz w:val="22"/>
                <w:szCs w:val="22"/>
                <w:b w:val="0"/>
                <w:bCs w:val="0"/>
                <w:highlight w:val="white"/>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highlight w:val="white"/>
              </w:rPr>
            </w:pPr>
            <w:r w:rsidRPr="00E56DE6">
              <w:rPr>
                <w:color w:val="000000" w:themeColor="text1"/>
                <w:sz w:val="22"/>
                <w:szCs w:val="22"/>
                <w:lang w:val="en"/>
                <w:b w:val="0"/>
                <w:bCs w:val="0"/>
                <w:highlight w:val="white"/>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76" w:type="dxa"/>
          </w:tcPr>
          <w:p w14:paraId="7D55ABDF" w14:textId="77777777" w:rsidR="00BA3F8A" w:rsidRPr="00571B73" w:rsidRDefault="00BA3F8A" w:rsidP="00536B0B">
            <w:pPr>
              <w:rPr>
                <w:b w:val="0"/>
                <w:bCs w:val="0"/>
                <w:highlight w:val="white"/>
              </w:rPr>
            </w:pPr>
            <w:r w:rsidRPr="00571B73">
              <w:rPr>
                <w:b w:val="0"/>
                <w:bCs w:val="0"/>
                <w:highlight w:val="white"/>
              </w:rPr>
              <w:t>10</w:t>
            </w:r>
          </w:p>
        </w:tc>
        <w:tc>
          <w:tcPr>
            <w:tcW w:w="7498" w:type="dxa"/>
            <w:gridSpan w:val="6"/>
          </w:tcPr>
          <w:p w14:paraId="5AAF8CD6" w14:textId="77777777" w:rsidR="00BA3F8A" w:rsidRPr="00571B73" w:rsidRDefault="00BA3F8A" w:rsidP="00536B0B">
            <w:pPr>
              <w:rPr>
                <w:b w:val="0"/>
                <w:bCs w:val="0"/>
                <w:highlight w:val="white"/>
              </w:rPr>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b w:val="0"/>
                <w:bCs w:val="0"/>
                <w:highlight w:val="white"/>
              </w:rPr>
            </w:pPr>
            <w:r>
              <w:rPr>
                <w:rFonts w:cs="Calibri"/>
                <w:b w:val="0"/>
                <w:bCs w:val="0"/>
                <w:highlight w:val="white"/>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b w:val="0"/>
                <w:bCs w:val="0"/>
                <w:highlight w:val="white"/>
              </w:rPr>
            </w:pPr>
            <w:r w:rsidRPr="004A35D4">
              <w:rPr>
                <w:rFonts w:cs="Calibri"/>
                <w:sz w:val="22"/>
                <w:szCs w:val="22"/>
                <w:lang w:val="en"/>
                <w:b w:val="0"/>
                <w:bCs w:val="0"/>
                <w:highlight w:val="white"/>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b w:val="0"/>
                <w:bCs w:val="0"/>
                <w:highlight w:val="white"/>
              </w:rPr>
            </w:pPr>
          </w:p>
          <w:p w14:paraId="475D7C7A" w14:textId="77777777" w:rsidR="00BA3F8A" w:rsidRPr="00B35A34" w:rsidRDefault="00BA3F8A" w:rsidP="00536B0B">
            <w:pPr>
              <w:rPr>
                <w:rFonts w:cs="Calibri"/>
                <w:b w:val="0"/>
                <w:bCs w:val="0"/>
                <w:highlight w:val="white"/>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b w:val="0"/>
                <w:bCs w:val="0"/>
                <w:highlight w:val="white"/>
              </w:rPr>
            </w:pPr>
            <w:r>
              <w:rPr>
                <w:rFonts w:cs="Calibri"/>
                <w:b w:val="0"/>
                <w:bCs w:val="0"/>
                <w:highlight w:val="white"/>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b w:val="0"/>
                <w:bCs w:val="0"/>
                <w:highlight w:val="white"/>
              </w:rPr>
            </w:pPr>
            <w:r w:rsidRPr="00695732">
              <w:rPr>
                <w:rFonts w:cs="Calibri"/>
                <w:b w:val="0"/>
                <w:bCs w:val="0"/>
                <w:highlight w:val="white"/>
              </w:rPr>
              <w:t>10: edit data</w:t>
            </w:r>
          </w:p>
          <w:p w14:paraId="6C761A21"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("parm/factId = $BLANK")</w:t>
            </w:r>
          </w:p>
          <w:p w14:paraId="09D54C38" w14:textId="77777777" w:rsidR="00695732" w:rsidRPr="00695732" w:rsidRDefault="00695732" w:rsidP="00695732">
            <w:pPr>
              <w:rPr>
                <w:rFonts w:cs="Calibri"/>
                <w:b w:val="0"/>
                <w:bCs w:val="0"/>
                <w:highlight w:val="white"/>
              </w:rPr>
            </w:pPr>
            <w:r w:rsidRPr="00695732">
              <w:rPr>
                <w:rFonts w:cs="Calibri"/>
                <w:b w:val="0"/>
                <w:bCs w:val="0"/>
                <w:highlight w:val="white"/>
              </w:rPr>
              <w:t xml:space="preserve">         terminate;</w:t>
            </w:r>
          </w:p>
          <w:p w14:paraId="56D9A6E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76E5E734"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6CE3A18F" w14:textId="77777777" w:rsidR="00695732" w:rsidRPr="00695732" w:rsidRDefault="00695732" w:rsidP="00695732">
            <w:pPr>
              <w:rPr>
                <w:rFonts w:cs="Calibri"/>
                <w:b w:val="0"/>
                <w:bCs w:val="0"/>
                <w:highlight w:val="white"/>
              </w:rPr>
            </w:pPr>
            <w:r w:rsidRPr="00695732">
              <w:rPr>
                <w:rFonts w:cs="Calibri"/>
                <w:b w:val="0"/>
                <w:bCs w:val="0"/>
                <w:highlight w:val="white"/>
              </w:rPr>
              <w:t>20: edit data</w:t>
            </w:r>
          </w:p>
          <w:p w14:paraId="73B9EBE6"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'F1-FACT' to "F1-DetermineBo/input/mo";</w:t>
            </w:r>
          </w:p>
          <w:p w14:paraId="3E9BC79F"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"F1-DetermineBo/input/pkValue1";</w:t>
            </w:r>
          </w:p>
          <w:p w14:paraId="7945FC58"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'F1-DetermineBo' using "F1-DetermineBo";</w:t>
            </w:r>
          </w:p>
          <w:p w14:paraId="0CEEB72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"parm/bo";</w:t>
            </w:r>
          </w:p>
          <w:p w14:paraId="3CF51E52"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229910C0" w14:textId="77777777" w:rsidR="00695732" w:rsidRPr="00695732" w:rsidRDefault="00695732" w:rsidP="00695732">
            <w:pPr>
              <w:rPr>
                <w:rFonts w:cs="Calibri"/>
                <w:b w:val="0"/>
                <w:bCs w:val="0"/>
                <w:highlight w:val="white"/>
              </w:rPr>
            </w:pPr>
            <w:r w:rsidRPr="00695732">
              <w:rPr>
                <w:rFonts w:cs="Calibri"/>
                <w:b w:val="0"/>
                <w:bCs w:val="0"/>
                <w:highlight w:val="white"/>
              </w:rPr>
              <w:t>30: edit data</w:t>
            </w:r>
          </w:p>
          <w:p w14:paraId="65244ADF"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invokeBO "F1-DetermineBo/output/bo" using "parm" for read;</w:t>
            </w:r>
          </w:p>
          <w:p w14:paraId="3C5944E6" w14:textId="77777777" w:rsidR="00695732" w:rsidRPr="00695732" w:rsidRDefault="00695732" w:rsidP="00695732">
            <w:pPr>
              <w:rPr>
                <w:rFonts w:cs="Calibri"/>
                <w:b w:val="0"/>
                <w:bCs w:val="0"/>
                <w:highlight w:val="white"/>
              </w:rPr>
            </w:pPr>
            <w:r w:rsidRPr="00695732">
              <w:rPr>
                <w:rFonts w:cs="Calibri"/>
                <w:b w:val="0"/>
                <w:bCs w:val="0"/>
                <w:highlight w:val="white"/>
              </w:rPr>
              <w:t>end-edit;</w:t>
            </w:r>
          </w:p>
          <w:p w14:paraId="47B4F702" w14:textId="77777777" w:rsidR="00695732" w:rsidRPr="00695732" w:rsidRDefault="00695732" w:rsidP="00695732">
            <w:pPr>
              <w:rPr>
                <w:rFonts w:cs="Calibri"/>
                <w:b w:val="0"/>
                <w:bCs w:val="0"/>
                <w:highlight w:val="white"/>
              </w:rPr>
            </w:pPr>
            <w:r w:rsidRPr="00695732">
              <w:rPr>
                <w:rFonts w:cs="Calibri"/>
                <w:b w:val="0"/>
                <w:bCs w:val="0"/>
                <w:highlight w:val="white"/>
              </w:rPr>
              <w:t>40: edit data</w:t>
            </w:r>
          </w:p>
          <w:p w14:paraId="0474DE33" w14:textId="77777777" w:rsidR="00695732" w:rsidRPr="00695732" w:rsidRDefault="00695732" w:rsidP="00695732">
            <w:pPr>
              <w:rPr>
                <w:rFonts w:cs="Calibri"/>
                <w:b w:val="0"/>
                <w:bCs w:val="0"/>
                <w:highlight w:val="white"/>
              </w:rPr>
            </w:pPr>
            <w:r w:rsidRPr="00695732">
              <w:rPr>
                <w:rFonts w:cs="Calibri"/>
                <w:b w:val="0"/>
                <w:bCs w:val="0"/>
                <w:highlight w:val="white"/>
              </w:rPr>
              <w:t xml:space="preserve">     if ("parm/boStatus != $BLANK")</w:t>
            </w:r>
          </w:p>
          <w:p w14:paraId="127CEF2C"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5DF017A4"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"parm/factId" to "F1-RetrieveNextStates/input/pkValue1";</w:t>
            </w:r>
          </w:p>
          <w:p w14:paraId="5EC7D24E"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 to "F1-RetrieveNextStates/input/bo";</w:t>
            </w:r>
          </w:p>
          <w:p w14:paraId="32DBF17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"F1-DetermineBo/output/boStatus" to "F1-RetrieveNextStates/input/boStatus";</w:t>
            </w:r>
          </w:p>
          <w:p w14:paraId="3ACB8174" w14:textId="77777777" w:rsidR="00695732" w:rsidRPr="00695732" w:rsidRDefault="00695732" w:rsidP="00695732">
            <w:pPr>
              <w:rPr>
                <w:rFonts w:cs="Calibri"/>
                <w:b w:val="0"/>
                <w:bCs w:val="0"/>
                <w:highlight w:val="white"/>
              </w:rPr>
            </w:pPr>
            <w:r w:rsidRPr="00695732">
              <w:rPr>
                <w:rFonts w:cs="Calibri"/>
                <w:b w:val="0"/>
                <w:bCs w:val="0"/>
                <w:highlight w:val="white"/>
              </w:rPr>
              <w:t xml:space="preserve">             invokeBS 'F1-RetrieveNextStates' using "F1-RetrieveNextStates";</w:t>
            </w:r>
          </w:p>
          <w:p w14:paraId="2C321875" w14:textId="77777777" w:rsidR="00695732" w:rsidRPr="00695732" w:rsidRDefault="00695732" w:rsidP="00695732">
            <w:pPr>
              <w:rPr>
                <w:rFonts w:cs="Calibri"/>
                <w:b w:val="0"/>
                <w:bCs w:val="0"/>
                <w:highlight w:val="white"/>
              </w:rPr>
            </w:pPr>
            <w:r w:rsidRPr="00695732">
              <w:rPr>
                <w:rFonts w:cs="Calibri"/>
                <w:b w:val="0"/>
                <w:bCs w:val="0"/>
                <w:highlight w:val="white"/>
              </w:rPr>
              <w:lastRenderedPageBreak/>
              <w:t xml:space="preserve">     </w:t>
            </w:r>
          </w:p>
          <w:p w14:paraId="18E107C3"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0BF393B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1A769F16" w14:textId="77777777" w:rsidR="00695732" w:rsidRPr="00695732" w:rsidRDefault="00695732" w:rsidP="00695732">
            <w:pPr>
              <w:rPr>
                <w:rFonts w:cs="Calibri"/>
                <w:b w:val="0"/>
                <w:bCs w:val="0"/>
                <w:highlight w:val="white"/>
              </w:rPr>
            </w:pPr>
            <w:r w:rsidRPr="00695732">
              <w:rPr>
                <w:rFonts w:cs="Calibri"/>
                <w:b w:val="0"/>
                <w:bCs w:val="0"/>
                <w:highlight w:val="white"/>
              </w:rPr>
              <w:t xml:space="preserve">                for ($state in "F1-RetrieveNextStates/output/states")</w:t>
            </w:r>
          </w:p>
          <w:p w14:paraId="53C1CD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"$state/default" to "parm/output/+states/default";</w:t>
            </w:r>
          </w:p>
          <w:p w14:paraId="4CE3950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"$state/boStatus" to "parm/output/states[last()]/boStatus";</w:t>
            </w:r>
          </w:p>
          <w:p w14:paraId="51D927AD"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"$state/boTransitory" to "parm/output/states[last()]/boTransitory";</w:t>
            </w:r>
          </w:p>
          <w:p w14:paraId="12D3F489"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"$state/boNextStatusLabel" to "parm/output/states[last()]/boNextStatusLabel";</w:t>
            </w:r>
          </w:p>
          <w:p w14:paraId="6858F9B1"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"$state/access" to "parm/output/states[last()]/access";</w:t>
            </w:r>
          </w:p>
          <w:p w14:paraId="386FF7E8" w14:textId="77777777" w:rsidR="00695732" w:rsidRPr="00695732" w:rsidRDefault="00695732" w:rsidP="00695732">
            <w:pPr>
              <w:rPr>
                <w:rFonts w:cs="Calibri"/>
                <w:b w:val="0"/>
                <w:bCs w:val="0"/>
                <w:highlight w:val="white"/>
              </w:rPr>
            </w:pPr>
            <w:r w:rsidRPr="00695732">
              <w:rPr>
                <w:rFonts w:cs="Calibri"/>
                <w:b w:val="0"/>
                <w:bCs w:val="0"/>
                <w:highlight w:val="white"/>
              </w:rPr>
              <w:t xml:space="preserve">                    move "$state/boTransitionCondition" to "parm/output/states[last()]/boTransitionCondition";</w:t>
            </w:r>
          </w:p>
          <w:p w14:paraId="3A865BBE"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end-for;</w:t>
            </w:r>
          </w:p>
          <w:p w14:paraId="4F7A6768" w14:textId="77777777" w:rsidR="00695732" w:rsidRPr="00695732" w:rsidRDefault="00695732" w:rsidP="00695732">
            <w:pPr>
              <w:rPr>
                <w:rFonts w:cs="Calibri"/>
                <w:b w:val="0"/>
                <w:bCs w:val="0"/>
                <w:highlight w:val="white"/>
              </w:rPr>
            </w:pPr>
            <w:r w:rsidRPr="00695732">
              <w:rPr>
                <w:rFonts w:cs="Calibri"/>
                <w:b w:val="0"/>
                <w:bCs w:val="0"/>
                <w:highlight w:val="white"/>
              </w:rPr>
              <w:t xml:space="preserve">     </w:t>
            </w:r>
          </w:p>
          <w:p w14:paraId="25DDE364" w14:textId="77777777" w:rsidR="00695732" w:rsidRPr="00695732" w:rsidRDefault="00695732" w:rsidP="00695732">
            <w:pPr>
              <w:rPr>
                <w:rFonts w:cs="Calibri"/>
                <w:b w:val="0"/>
                <w:bCs w:val="0"/>
                <w:highlight w:val="white"/>
              </w:rPr>
            </w:pPr>
            <w:r w:rsidRPr="00695732">
              <w:rPr>
                <w:rFonts w:cs="Calibri"/>
                <w:b w:val="0"/>
                <w:bCs w:val="0"/>
                <w:highlight w:val="white"/>
              </w:rPr>
              <w:t xml:space="preserve">     end-if;</w:t>
            </w:r>
          </w:p>
          <w:p w14:paraId="2D76DADC" w14:textId="4C69284D" w:rsidR="00695732" w:rsidRDefault="00695732" w:rsidP="00695732">
            <w:pPr>
              <w:rPr>
                <w:rFonts w:cs="Calibri"/>
                <w:b w:val="0"/>
                <w:bCs w:val="0"/>
                <w:highlight w:val="white"/>
              </w:rPr>
            </w:pPr>
            <w:r w:rsidRPr="00695732">
              <w:rPr>
                <w:rFonts w:cs="Calibri"/>
                <w:b w:val="0"/>
                <w:bCs w:val="0"/>
                <w:highlight w:val="white"/>
              </w:rPr>
              <w:t>end-edit;</w:t>
            </w:r>
          </w:p>
          <w:p w14:paraId="43B6E5B7" w14:textId="77777777" w:rsidR="00695732" w:rsidRPr="00B35A34" w:rsidRDefault="00695732" w:rsidP="005D3BB2">
            <w:pPr>
              <w:rPr>
                <w:rFonts w:cs="Calibri"/>
                <w:b w:val="0"/>
                <w:bCs w:val="0"/>
                <w:highlight w:val="white"/>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val="0"/>
                <w:bCs w:val="0"/>
                <w:highlight w:val="white"/>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b w:val="0"/>
                <w:bCs w:val="0"/>
                <w:highlight w:val="white"/>
              </w:rPr>
            </w:pPr>
            <w:r>
              <w:rPr>
                <w:b w:val="0"/>
                <w:bCs w:val="0"/>
                <w:highlight w:val="white"/>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b w:val="0"/>
                <w:bCs w:val="0"/>
                <w:highlight w:val="white"/>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b w:val="0"/>
                <w:bCs w:val="0"/>
                <w:highlight w:val="white"/>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