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6A9A" w14:textId="77777777" w:rsidR="00D84F98" w:rsidRDefault="00D84F98" w:rsidP="00D84F98"/>
    <w:p w14:paraId="2CEF65D6" w14:textId="7722838E" w:rsidR="00D84F98" w:rsidRPr="00D84F98" w:rsidRDefault="00D84F98" w:rsidP="00D84F98">
      <w:pPr>
        <w:rPr>
          <w:b/>
          <w:bCs/>
          <w:sz w:val="36"/>
          <w:szCs w:val="36"/>
        </w:rPr>
      </w:pPr>
      <w:r w:rsidRPr="00D84F98">
        <w:rPr>
          <w:b/>
          <w:bCs/>
          <w:sz w:val="36"/>
          <w:szCs w:val="36"/>
        </w:rPr>
        <w:t>Expense Reimbursement System</w:t>
      </w:r>
    </w:p>
    <w:p w14:paraId="66DD2100" w14:textId="00ED5C02" w:rsidR="00D84F98" w:rsidRDefault="00D84F98" w:rsidP="00D84F98">
      <w:r>
        <w:t xml:space="preserve">The Expense Reimbursement System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 </w:t>
      </w:r>
    </w:p>
    <w:p w14:paraId="4437F52A" w14:textId="545E75EB" w:rsidR="00D84F98" w:rsidRDefault="00D84F98" w:rsidP="00D84F98">
      <w:pPr>
        <w:rPr>
          <w:b/>
          <w:bCs/>
          <w:sz w:val="28"/>
          <w:szCs w:val="28"/>
        </w:rPr>
      </w:pPr>
      <w:r w:rsidRPr="00D84F98">
        <w:rPr>
          <w:b/>
          <w:bCs/>
          <w:sz w:val="28"/>
          <w:szCs w:val="28"/>
        </w:rPr>
        <w:t>F</w:t>
      </w:r>
      <w:r w:rsidR="006E04B0">
        <w:rPr>
          <w:b/>
          <w:bCs/>
          <w:sz w:val="28"/>
          <w:szCs w:val="28"/>
        </w:rPr>
        <w:t>eatures</w:t>
      </w:r>
      <w:r w:rsidRPr="00D84F98">
        <w:rPr>
          <w:b/>
          <w:bCs/>
          <w:sz w:val="28"/>
          <w:szCs w:val="28"/>
        </w:rPr>
        <w:t>:</w:t>
      </w:r>
    </w:p>
    <w:p w14:paraId="211F659B" w14:textId="35EAC364" w:rsidR="00D84F98" w:rsidRDefault="00D84F98" w:rsidP="00D84F98">
      <w:r w:rsidRPr="00D84F98">
        <w:rPr>
          <w:b/>
          <w:bCs/>
        </w:rPr>
        <w:t>An Employee</w:t>
      </w:r>
      <w:r>
        <w:t xml:space="preserve"> can:</w:t>
      </w:r>
    </w:p>
    <w:p w14:paraId="57F0876E" w14:textId="77777777" w:rsidR="00D84F98" w:rsidRDefault="00D84F98" w:rsidP="00D84F98">
      <w:pPr>
        <w:ind w:left="720"/>
      </w:pPr>
      <w:r>
        <w:t xml:space="preserve"> • Login.</w:t>
      </w:r>
    </w:p>
    <w:p w14:paraId="29C25574" w14:textId="77777777" w:rsidR="00D84F98" w:rsidRDefault="00D84F98" w:rsidP="00D84F98">
      <w:pPr>
        <w:ind w:left="720"/>
      </w:pPr>
      <w:r>
        <w:t xml:space="preserve"> • View the employee home page.</w:t>
      </w:r>
    </w:p>
    <w:p w14:paraId="1E20680D" w14:textId="77777777" w:rsidR="00D84F98" w:rsidRDefault="00D84F98" w:rsidP="00D84F98">
      <w:pPr>
        <w:ind w:left="720"/>
      </w:pPr>
      <w:r>
        <w:t xml:space="preserve"> • Logout.</w:t>
      </w:r>
    </w:p>
    <w:p w14:paraId="47F3EFD2" w14:textId="77777777" w:rsidR="00D84F98" w:rsidRDefault="00D84F98" w:rsidP="00D84F98">
      <w:pPr>
        <w:ind w:left="720"/>
      </w:pPr>
      <w:r>
        <w:t xml:space="preserve"> • Submit a reimbursement request. </w:t>
      </w:r>
    </w:p>
    <w:p w14:paraId="754B74EA" w14:textId="77777777" w:rsidR="00D84F98" w:rsidRDefault="00D84F98" w:rsidP="00D84F98">
      <w:pPr>
        <w:ind w:left="720"/>
      </w:pPr>
      <w:r>
        <w:t>• View their pending reimbursement requests.</w:t>
      </w:r>
    </w:p>
    <w:p w14:paraId="781E1CE9" w14:textId="77777777" w:rsidR="00D84F98" w:rsidRDefault="00D84F98" w:rsidP="00D84F98">
      <w:pPr>
        <w:ind w:left="720"/>
      </w:pPr>
      <w:r>
        <w:t xml:space="preserve"> • View their resolved reimbursement requests. </w:t>
      </w:r>
    </w:p>
    <w:p w14:paraId="06A15495" w14:textId="77777777" w:rsidR="00D84F98" w:rsidRDefault="00D84F98" w:rsidP="00D84F98">
      <w:pPr>
        <w:ind w:left="720"/>
      </w:pPr>
      <w:r>
        <w:t>• View their information.</w:t>
      </w:r>
    </w:p>
    <w:p w14:paraId="26909FBB" w14:textId="77777777" w:rsidR="00D84F98" w:rsidRDefault="00D84F98" w:rsidP="00D84F98">
      <w:pPr>
        <w:ind w:left="720"/>
      </w:pPr>
      <w:r>
        <w:t xml:space="preserve"> • Update their information.</w:t>
      </w:r>
    </w:p>
    <w:p w14:paraId="36022F24" w14:textId="77777777" w:rsidR="00D84F98" w:rsidRDefault="00D84F98" w:rsidP="00D84F98">
      <w:r w:rsidRPr="00D84F98">
        <w:rPr>
          <w:b/>
          <w:bCs/>
        </w:rPr>
        <w:t xml:space="preserve"> A Manager</w:t>
      </w:r>
      <w:r>
        <w:t xml:space="preserve"> can: </w:t>
      </w:r>
    </w:p>
    <w:p w14:paraId="38C81491" w14:textId="77777777" w:rsidR="00D84F98" w:rsidRDefault="00D84F98" w:rsidP="00D84F98">
      <w:pPr>
        <w:ind w:left="720"/>
      </w:pPr>
      <w:r>
        <w:t>• Login.</w:t>
      </w:r>
    </w:p>
    <w:p w14:paraId="4CB87D56" w14:textId="77777777" w:rsidR="00D84F98" w:rsidRDefault="00D84F98" w:rsidP="00D84F98">
      <w:pPr>
        <w:ind w:left="720"/>
      </w:pPr>
      <w:r>
        <w:t xml:space="preserve"> • View the manager home page.</w:t>
      </w:r>
    </w:p>
    <w:p w14:paraId="7B4FB1A4" w14:textId="77777777" w:rsidR="00D84F98" w:rsidRDefault="00D84F98" w:rsidP="00D84F98">
      <w:pPr>
        <w:ind w:left="720"/>
      </w:pPr>
      <w:r>
        <w:t xml:space="preserve"> • Logout.</w:t>
      </w:r>
    </w:p>
    <w:p w14:paraId="3FEE00E8" w14:textId="77777777" w:rsidR="00D84F98" w:rsidRDefault="00D84F98" w:rsidP="00D84F98">
      <w:pPr>
        <w:ind w:left="720"/>
      </w:pPr>
      <w:r>
        <w:t xml:space="preserve"> • Approve/Deny pending reimbursement requests.</w:t>
      </w:r>
    </w:p>
    <w:p w14:paraId="73E3C61D" w14:textId="77777777" w:rsidR="00D84F98" w:rsidRDefault="00D84F98" w:rsidP="00D84F98">
      <w:pPr>
        <w:ind w:left="720"/>
      </w:pPr>
      <w:r>
        <w:t xml:space="preserve"> • View all pending requests of all employees. </w:t>
      </w:r>
    </w:p>
    <w:p w14:paraId="62544BF5" w14:textId="77777777" w:rsidR="00D84F98" w:rsidRDefault="00D84F98" w:rsidP="00D84F98">
      <w:pPr>
        <w:ind w:left="720"/>
      </w:pPr>
      <w:r>
        <w:t xml:space="preserve">• View all resolved requests of all employees. </w:t>
      </w:r>
    </w:p>
    <w:p w14:paraId="3F106121" w14:textId="77777777" w:rsidR="00D84F98" w:rsidRDefault="00D84F98" w:rsidP="00D84F98">
      <w:pPr>
        <w:ind w:left="720"/>
      </w:pPr>
      <w:r>
        <w:t xml:space="preserve">• View reimbursement requests of a specific employee. </w:t>
      </w:r>
    </w:p>
    <w:p w14:paraId="49CED304" w14:textId="0A56A2C1" w:rsidR="003F6B4F" w:rsidRDefault="00D84F98" w:rsidP="00D84F98">
      <w:pPr>
        <w:ind w:left="720"/>
      </w:pPr>
      <w:r>
        <w:t>• View all employees.</w:t>
      </w:r>
    </w:p>
    <w:p w14:paraId="1B94C3D6" w14:textId="324F76DE" w:rsidR="00D84F98" w:rsidRDefault="00D84F98" w:rsidP="00D84F98">
      <w:pPr>
        <w:rPr>
          <w:b/>
          <w:bCs/>
        </w:rPr>
      </w:pPr>
      <w:r w:rsidRPr="00D84F98">
        <w:rPr>
          <w:b/>
          <w:bCs/>
        </w:rPr>
        <w:t>User:</w:t>
      </w:r>
      <w:r>
        <w:rPr>
          <w:b/>
          <w:bCs/>
        </w:rPr>
        <w:t xml:space="preserve"> </w:t>
      </w:r>
      <w:r w:rsidRPr="00D84F98">
        <w:t>All</w:t>
      </w:r>
      <w:r>
        <w:rPr>
          <w:b/>
          <w:bCs/>
        </w:rPr>
        <w:t xml:space="preserve"> </w:t>
      </w:r>
      <w:r>
        <w:t>u</w:t>
      </w:r>
      <w:r w:rsidRPr="00D84F98">
        <w:t>ser</w:t>
      </w:r>
      <w:r>
        <w:t>s</w:t>
      </w:r>
      <w:r w:rsidRPr="00D84F98">
        <w:t xml:space="preserve"> can reset their passwords</w:t>
      </w:r>
      <w:r w:rsidRPr="00D84F98">
        <w:rPr>
          <w:b/>
          <w:bCs/>
        </w:rPr>
        <w:t>.</w:t>
      </w:r>
    </w:p>
    <w:p w14:paraId="2D8FF718" w14:textId="26570029" w:rsidR="00D84F98" w:rsidRDefault="00D84F98" w:rsidP="00D84F98">
      <w:pPr>
        <w:rPr>
          <w:b/>
          <w:bCs/>
          <w:sz w:val="28"/>
          <w:szCs w:val="28"/>
        </w:rPr>
      </w:pPr>
      <w:r w:rsidRPr="00D84F98">
        <w:rPr>
          <w:b/>
          <w:bCs/>
          <w:sz w:val="28"/>
          <w:szCs w:val="28"/>
        </w:rPr>
        <w:t>Technologies Used</w:t>
      </w:r>
      <w:r>
        <w:rPr>
          <w:b/>
          <w:bCs/>
          <w:sz w:val="28"/>
          <w:szCs w:val="28"/>
        </w:rPr>
        <w:t>:</w:t>
      </w:r>
    </w:p>
    <w:p w14:paraId="66D5629C" w14:textId="77777777" w:rsidR="006E04B0" w:rsidRDefault="00D84F98" w:rsidP="006E04B0">
      <w:pPr>
        <w:pStyle w:val="ListParagraph"/>
        <w:numPr>
          <w:ilvl w:val="0"/>
          <w:numId w:val="3"/>
        </w:numPr>
      </w:pPr>
      <w:r>
        <w:t xml:space="preserve">Java 1.8 </w:t>
      </w:r>
    </w:p>
    <w:p w14:paraId="3D816EFC" w14:textId="38F8FF53" w:rsidR="006E04B0" w:rsidRDefault="00D84F98" w:rsidP="006E04B0">
      <w:pPr>
        <w:ind w:left="360"/>
      </w:pPr>
      <w:r>
        <w:t xml:space="preserve">• </w:t>
      </w:r>
      <w:r w:rsidR="006E04B0">
        <w:t>REST API</w:t>
      </w:r>
    </w:p>
    <w:p w14:paraId="6B48C722" w14:textId="75BD55FB" w:rsidR="006E04B0" w:rsidRDefault="00D84F98" w:rsidP="006E04B0">
      <w:pPr>
        <w:ind w:left="360"/>
      </w:pPr>
      <w:r>
        <w:t xml:space="preserve">• </w:t>
      </w:r>
      <w:r w:rsidR="006E04B0">
        <w:t>Hibernate</w:t>
      </w:r>
    </w:p>
    <w:p w14:paraId="798BAE1E" w14:textId="4367E07A" w:rsidR="006E04B0" w:rsidRDefault="00D84F98" w:rsidP="006E04B0">
      <w:pPr>
        <w:ind w:left="360"/>
      </w:pPr>
      <w:r>
        <w:t xml:space="preserve">• PL/SQL </w:t>
      </w:r>
    </w:p>
    <w:p w14:paraId="698CD66F" w14:textId="77777777" w:rsidR="006E04B0" w:rsidRDefault="00D84F98" w:rsidP="006E04B0">
      <w:pPr>
        <w:ind w:left="360"/>
      </w:pPr>
      <w:r>
        <w:lastRenderedPageBreak/>
        <w:t xml:space="preserve">• HTML/CSS </w:t>
      </w:r>
    </w:p>
    <w:p w14:paraId="5C2D079D" w14:textId="77777777" w:rsidR="006E04B0" w:rsidRDefault="00D84F98" w:rsidP="006E04B0">
      <w:pPr>
        <w:ind w:left="360"/>
      </w:pPr>
      <w:r>
        <w:t xml:space="preserve">• Bootstrap </w:t>
      </w:r>
    </w:p>
    <w:p w14:paraId="36136C10" w14:textId="77777777" w:rsidR="006E04B0" w:rsidRDefault="00D84F98" w:rsidP="006E04B0">
      <w:pPr>
        <w:ind w:left="360"/>
      </w:pPr>
      <w:r>
        <w:t>• JavaScript</w:t>
      </w:r>
    </w:p>
    <w:p w14:paraId="11731973" w14:textId="7266649A" w:rsidR="006E04B0" w:rsidRDefault="00D84F98" w:rsidP="006E04B0">
      <w:pPr>
        <w:ind w:left="360"/>
      </w:pPr>
      <w:r>
        <w:t xml:space="preserve"> • </w:t>
      </w:r>
      <w:r w:rsidR="006E04B0">
        <w:t>Fetch API</w:t>
      </w:r>
      <w:r>
        <w:t xml:space="preserve"> </w:t>
      </w:r>
    </w:p>
    <w:p w14:paraId="72ADDB24" w14:textId="46DE8CE4" w:rsidR="00D84F98" w:rsidRDefault="00D84F98" w:rsidP="006E04B0">
      <w:pPr>
        <w:ind w:left="360"/>
      </w:pPr>
      <w:r>
        <w:t>• Log4j</w:t>
      </w:r>
    </w:p>
    <w:p w14:paraId="62CFDC78" w14:textId="6959BE95" w:rsidR="006E04B0" w:rsidRDefault="006E04B0" w:rsidP="006E04B0">
      <w:pPr>
        <w:rPr>
          <w:b/>
          <w:bCs/>
          <w:sz w:val="28"/>
          <w:szCs w:val="28"/>
        </w:rPr>
      </w:pPr>
      <w:r w:rsidRPr="006E04B0">
        <w:rPr>
          <w:b/>
          <w:bCs/>
          <w:sz w:val="28"/>
          <w:szCs w:val="28"/>
        </w:rPr>
        <w:t>Deployment</w:t>
      </w:r>
      <w:r>
        <w:rPr>
          <w:b/>
          <w:bCs/>
          <w:sz w:val="28"/>
          <w:szCs w:val="28"/>
        </w:rPr>
        <w:t>:</w:t>
      </w:r>
    </w:p>
    <w:p w14:paraId="32F154CA" w14:textId="5E76CE60" w:rsidR="006E04B0" w:rsidRDefault="006E04B0" w:rsidP="006E04B0">
      <w:pPr>
        <w:rPr>
          <w:b/>
          <w:bCs/>
          <w:sz w:val="28"/>
          <w:szCs w:val="28"/>
        </w:rPr>
      </w:pPr>
      <w:r>
        <w:rPr>
          <w:b/>
          <w:bCs/>
          <w:sz w:val="28"/>
          <w:szCs w:val="28"/>
        </w:rPr>
        <w:t>To run from source code:</w:t>
      </w:r>
    </w:p>
    <w:p w14:paraId="0ED818B6" w14:textId="3A0178F0" w:rsidR="006E04B0" w:rsidRPr="007B4D60" w:rsidRDefault="007B4D60" w:rsidP="006E04B0">
      <w:pPr>
        <w:pStyle w:val="ListParagraph"/>
        <w:numPr>
          <w:ilvl w:val="0"/>
          <w:numId w:val="3"/>
        </w:numPr>
        <w:rPr>
          <w:sz w:val="28"/>
          <w:szCs w:val="28"/>
        </w:rPr>
      </w:pPr>
      <w:r w:rsidRPr="007B4D60">
        <w:rPr>
          <w:sz w:val="28"/>
          <w:szCs w:val="28"/>
        </w:rPr>
        <w:t>g</w:t>
      </w:r>
      <w:r w:rsidR="006E04B0" w:rsidRPr="007B4D60">
        <w:rPr>
          <w:sz w:val="28"/>
          <w:szCs w:val="28"/>
        </w:rPr>
        <w:t xml:space="preserve">it clone </w:t>
      </w:r>
      <w:hyperlink r:id="rId5" w:history="1">
        <w:r w:rsidR="006E04B0" w:rsidRPr="007B4D60">
          <w:rPr>
            <w:rStyle w:val="Hyperlink"/>
            <w:sz w:val="28"/>
            <w:szCs w:val="28"/>
          </w:rPr>
          <w:t>https://github.com/nithya9906/Project01-ExpenseReimbursementSystem.git</w:t>
        </w:r>
      </w:hyperlink>
    </w:p>
    <w:p w14:paraId="2E5E4945" w14:textId="64E31C97" w:rsidR="006E04B0" w:rsidRPr="007B4D60" w:rsidRDefault="006E04B0" w:rsidP="006E04B0">
      <w:pPr>
        <w:pStyle w:val="ListParagraph"/>
        <w:numPr>
          <w:ilvl w:val="0"/>
          <w:numId w:val="3"/>
        </w:numPr>
        <w:rPr>
          <w:sz w:val="28"/>
          <w:szCs w:val="28"/>
        </w:rPr>
      </w:pPr>
      <w:proofErr w:type="spellStart"/>
      <w:r w:rsidRPr="007B4D60">
        <w:rPr>
          <w:sz w:val="28"/>
          <w:szCs w:val="28"/>
        </w:rPr>
        <w:t>mvn</w:t>
      </w:r>
      <w:proofErr w:type="spellEnd"/>
      <w:r w:rsidRPr="007B4D60">
        <w:rPr>
          <w:sz w:val="28"/>
          <w:szCs w:val="28"/>
        </w:rPr>
        <w:t xml:space="preserve"> package</w:t>
      </w:r>
    </w:p>
    <w:p w14:paraId="77CCAFD5" w14:textId="38EC0258" w:rsidR="006E04B0" w:rsidRPr="007B4D60" w:rsidRDefault="007B4D60" w:rsidP="006E04B0">
      <w:pPr>
        <w:pStyle w:val="ListParagraph"/>
        <w:numPr>
          <w:ilvl w:val="0"/>
          <w:numId w:val="3"/>
        </w:numPr>
        <w:rPr>
          <w:sz w:val="28"/>
          <w:szCs w:val="28"/>
        </w:rPr>
      </w:pPr>
      <w:r w:rsidRPr="007B4D60">
        <w:rPr>
          <w:sz w:val="28"/>
          <w:szCs w:val="28"/>
        </w:rPr>
        <w:t>java -jar target/&lt;</w:t>
      </w:r>
      <w:proofErr w:type="spellStart"/>
      <w:r w:rsidRPr="007B4D60">
        <w:rPr>
          <w:sz w:val="28"/>
          <w:szCs w:val="28"/>
        </w:rPr>
        <w:t>jarfilename</w:t>
      </w:r>
      <w:proofErr w:type="spellEnd"/>
      <w:r w:rsidRPr="007B4D60">
        <w:rPr>
          <w:sz w:val="28"/>
          <w:szCs w:val="28"/>
        </w:rPr>
        <w:t>&gt;.jar</w:t>
      </w:r>
    </w:p>
    <w:p w14:paraId="38AE8E45" w14:textId="6E02C317" w:rsidR="00D84F98" w:rsidRDefault="0089388A" w:rsidP="00D84F98">
      <w:r w:rsidRPr="0089388A">
        <w:rPr>
          <w:b/>
          <w:bCs/>
          <w:sz w:val="28"/>
          <w:szCs w:val="28"/>
        </w:rPr>
        <w:t>To run with docker</w:t>
      </w:r>
      <w:r>
        <w:t>:</w:t>
      </w:r>
    </w:p>
    <w:p w14:paraId="7B0329B6" w14:textId="14B5D554" w:rsidR="0089388A" w:rsidRDefault="0089388A" w:rsidP="0089388A">
      <w:pPr>
        <w:pStyle w:val="ListParagraph"/>
        <w:numPr>
          <w:ilvl w:val="0"/>
          <w:numId w:val="4"/>
        </w:numPr>
      </w:pPr>
      <w:r w:rsidRPr="0089388A">
        <w:t xml:space="preserve">docker </w:t>
      </w:r>
      <w:proofErr w:type="gramStart"/>
      <w:r w:rsidRPr="0089388A">
        <w:t>build .</w:t>
      </w:r>
      <w:proofErr w:type="gramEnd"/>
    </w:p>
    <w:p w14:paraId="1EC5B3D6" w14:textId="31ECCDA8" w:rsidR="0089388A" w:rsidRDefault="0089388A" w:rsidP="0089388A">
      <w:pPr>
        <w:pStyle w:val="ListParagraph"/>
        <w:numPr>
          <w:ilvl w:val="0"/>
          <w:numId w:val="4"/>
        </w:numPr>
      </w:pPr>
      <w:r w:rsidRPr="0089388A">
        <w:t xml:space="preserve">docker run -it -p 8081:8080 </w:t>
      </w:r>
      <w:r>
        <w:t>&lt;</w:t>
      </w:r>
      <w:proofErr w:type="spellStart"/>
      <w:r>
        <w:t>imagename</w:t>
      </w:r>
      <w:proofErr w:type="spellEnd"/>
      <w:r>
        <w:t>&gt;</w:t>
      </w:r>
    </w:p>
    <w:p w14:paraId="649A754E" w14:textId="0B0C0E6A" w:rsidR="0089388A" w:rsidRDefault="0089388A" w:rsidP="0089388A">
      <w:pPr>
        <w:ind w:left="360"/>
      </w:pPr>
    </w:p>
    <w:p w14:paraId="4A3B3AB9" w14:textId="77777777" w:rsidR="0089388A" w:rsidRDefault="0089388A" w:rsidP="00D84F98"/>
    <w:p w14:paraId="2A1D1D72" w14:textId="77777777" w:rsidR="0089388A" w:rsidRPr="00D84F98" w:rsidRDefault="0089388A" w:rsidP="00D84F98"/>
    <w:sectPr w:rsidR="0089388A" w:rsidRPr="00D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7D75"/>
    <w:multiLevelType w:val="hybridMultilevel"/>
    <w:tmpl w:val="8FE01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26B22"/>
    <w:multiLevelType w:val="hybridMultilevel"/>
    <w:tmpl w:val="8B9E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261495"/>
    <w:multiLevelType w:val="hybridMultilevel"/>
    <w:tmpl w:val="2670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474790"/>
    <w:multiLevelType w:val="hybridMultilevel"/>
    <w:tmpl w:val="6A247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98"/>
    <w:rsid w:val="003F6B4F"/>
    <w:rsid w:val="006E04B0"/>
    <w:rsid w:val="007B4D60"/>
    <w:rsid w:val="0089388A"/>
    <w:rsid w:val="00D84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EDC8"/>
  <w15:chartTrackingRefBased/>
  <w15:docId w15:val="{A6211B51-4EFE-474D-A19A-39B2C1F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B0"/>
    <w:pPr>
      <w:ind w:left="720"/>
      <w:contextualSpacing/>
    </w:pPr>
  </w:style>
  <w:style w:type="character" w:styleId="Hyperlink">
    <w:name w:val="Hyperlink"/>
    <w:basedOn w:val="DefaultParagraphFont"/>
    <w:uiPriority w:val="99"/>
    <w:unhideWhenUsed/>
    <w:rsid w:val="006E04B0"/>
    <w:rPr>
      <w:color w:val="0563C1" w:themeColor="hyperlink"/>
      <w:u w:val="single"/>
    </w:rPr>
  </w:style>
  <w:style w:type="character" w:styleId="UnresolvedMention">
    <w:name w:val="Unresolved Mention"/>
    <w:basedOn w:val="DefaultParagraphFont"/>
    <w:uiPriority w:val="99"/>
    <w:semiHidden/>
    <w:unhideWhenUsed/>
    <w:rsid w:val="006E0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thya9906/Project01-ExpenseReimbursementSyste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Thanu S N</dc:creator>
  <cp:keywords/>
  <dc:description/>
  <cp:lastModifiedBy>Nithya Thanu S N</cp:lastModifiedBy>
  <cp:revision>1</cp:revision>
  <dcterms:created xsi:type="dcterms:W3CDTF">2021-08-16T17:01:00Z</dcterms:created>
  <dcterms:modified xsi:type="dcterms:W3CDTF">2021-08-16T17:46:00Z</dcterms:modified>
</cp:coreProperties>
</file>