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5B3EE" w14:textId="77777777" w:rsidR="00F82EDD"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2F64AD65" w14:textId="77777777" w:rsidR="00F82EDD"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445CBFCD" w14:textId="77777777" w:rsidR="00F82EDD" w:rsidRDefault="00F82EDD">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82EDD" w14:paraId="5574CC74" w14:textId="77777777">
        <w:tc>
          <w:tcPr>
            <w:tcW w:w="4508" w:type="dxa"/>
          </w:tcPr>
          <w:p w14:paraId="3536F995" w14:textId="77777777" w:rsidR="00F82EDD" w:rsidRDefault="00000000">
            <w:pPr>
              <w:rPr>
                <w:rFonts w:ascii="Calibri" w:eastAsia="Calibri" w:hAnsi="Calibri" w:cs="Calibri"/>
              </w:rPr>
            </w:pPr>
            <w:r>
              <w:rPr>
                <w:rFonts w:ascii="Calibri" w:eastAsia="Calibri" w:hAnsi="Calibri" w:cs="Calibri"/>
              </w:rPr>
              <w:t>Date</w:t>
            </w:r>
          </w:p>
        </w:tc>
        <w:tc>
          <w:tcPr>
            <w:tcW w:w="4508" w:type="dxa"/>
          </w:tcPr>
          <w:p w14:paraId="1911A85E" w14:textId="2A4DD83B" w:rsidR="00F82EDD" w:rsidRDefault="009850D2">
            <w:pPr>
              <w:rPr>
                <w:rFonts w:ascii="Calibri" w:eastAsia="Calibri" w:hAnsi="Calibri" w:cs="Calibri"/>
              </w:rPr>
            </w:pPr>
            <w:r>
              <w:rPr>
                <w:rFonts w:ascii="Calibri" w:eastAsia="Calibri" w:hAnsi="Calibri" w:cs="Calibri"/>
              </w:rPr>
              <w:t>08/03/2026</w:t>
            </w:r>
          </w:p>
        </w:tc>
      </w:tr>
      <w:tr w:rsidR="00F82EDD" w14:paraId="2888B5BC" w14:textId="77777777">
        <w:tc>
          <w:tcPr>
            <w:tcW w:w="4508" w:type="dxa"/>
          </w:tcPr>
          <w:p w14:paraId="7CD461B8" w14:textId="77777777" w:rsidR="00F82EDD" w:rsidRDefault="00000000">
            <w:pPr>
              <w:rPr>
                <w:rFonts w:ascii="Calibri" w:eastAsia="Calibri" w:hAnsi="Calibri" w:cs="Calibri"/>
              </w:rPr>
            </w:pPr>
            <w:r>
              <w:rPr>
                <w:rFonts w:ascii="Calibri" w:eastAsia="Calibri" w:hAnsi="Calibri" w:cs="Calibri"/>
              </w:rPr>
              <w:t>Team ID</w:t>
            </w:r>
          </w:p>
        </w:tc>
        <w:tc>
          <w:tcPr>
            <w:tcW w:w="4508" w:type="dxa"/>
          </w:tcPr>
          <w:p w14:paraId="7AB5B90A" w14:textId="4D69E7BA" w:rsidR="00F82EDD" w:rsidRDefault="009850D2">
            <w:pPr>
              <w:rPr>
                <w:rFonts w:ascii="Calibri" w:eastAsia="Calibri" w:hAnsi="Calibri" w:cs="Calibri"/>
              </w:rPr>
            </w:pPr>
            <w:r>
              <w:rPr>
                <w:rFonts w:ascii="Calibri" w:eastAsia="Calibri" w:hAnsi="Calibri" w:cs="Calibri"/>
              </w:rPr>
              <w:t>SWTID-2026-1396</w:t>
            </w:r>
          </w:p>
        </w:tc>
      </w:tr>
      <w:tr w:rsidR="00F82EDD" w14:paraId="185C201B" w14:textId="77777777">
        <w:tc>
          <w:tcPr>
            <w:tcW w:w="4508" w:type="dxa"/>
          </w:tcPr>
          <w:p w14:paraId="1FB0C5F0" w14:textId="77777777" w:rsidR="00F82EDD" w:rsidRDefault="00000000">
            <w:pPr>
              <w:rPr>
                <w:rFonts w:ascii="Calibri" w:eastAsia="Calibri" w:hAnsi="Calibri" w:cs="Calibri"/>
              </w:rPr>
            </w:pPr>
            <w:r>
              <w:rPr>
                <w:rFonts w:ascii="Calibri" w:eastAsia="Calibri" w:hAnsi="Calibri" w:cs="Calibri"/>
              </w:rPr>
              <w:t>Project Name</w:t>
            </w:r>
          </w:p>
        </w:tc>
        <w:tc>
          <w:tcPr>
            <w:tcW w:w="4508" w:type="dxa"/>
          </w:tcPr>
          <w:p w14:paraId="5BA65D74" w14:textId="153C6967" w:rsidR="00F82EDD" w:rsidRDefault="00000000">
            <w:pPr>
              <w:rPr>
                <w:rFonts w:ascii="Calibri" w:eastAsia="Calibri" w:hAnsi="Calibri" w:cs="Calibri"/>
              </w:rPr>
            </w:pPr>
            <w:proofErr w:type="spellStart"/>
            <w:r>
              <w:rPr>
                <w:rFonts w:ascii="Calibri" w:eastAsia="Calibri" w:hAnsi="Calibri" w:cs="Calibri"/>
              </w:rPr>
              <w:t>Libspace</w:t>
            </w:r>
            <w:proofErr w:type="spellEnd"/>
            <w:r w:rsidR="009850D2">
              <w:rPr>
                <w:rFonts w:ascii="Calibri" w:eastAsia="Calibri" w:hAnsi="Calibri" w:cs="Calibri"/>
              </w:rPr>
              <w:t xml:space="preserve">-A Robust Backend for Library </w:t>
            </w:r>
            <w:r w:rsidR="007A4707">
              <w:rPr>
                <w:rFonts w:ascii="Calibri" w:eastAsia="Calibri" w:hAnsi="Calibri" w:cs="Calibri"/>
              </w:rPr>
              <w:t>Operations</w:t>
            </w:r>
          </w:p>
        </w:tc>
      </w:tr>
      <w:tr w:rsidR="00F82EDD" w14:paraId="3CA7D5E8" w14:textId="77777777">
        <w:tc>
          <w:tcPr>
            <w:tcW w:w="4508" w:type="dxa"/>
          </w:tcPr>
          <w:p w14:paraId="2148740B" w14:textId="77777777" w:rsidR="00F82EDD" w:rsidRDefault="00000000">
            <w:pPr>
              <w:rPr>
                <w:rFonts w:ascii="Calibri" w:eastAsia="Calibri" w:hAnsi="Calibri" w:cs="Calibri"/>
              </w:rPr>
            </w:pPr>
            <w:r>
              <w:rPr>
                <w:rFonts w:ascii="Calibri" w:eastAsia="Calibri" w:hAnsi="Calibri" w:cs="Calibri"/>
              </w:rPr>
              <w:t>Maximum Marks</w:t>
            </w:r>
          </w:p>
        </w:tc>
        <w:tc>
          <w:tcPr>
            <w:tcW w:w="4508" w:type="dxa"/>
          </w:tcPr>
          <w:p w14:paraId="7398815E" w14:textId="77777777" w:rsidR="00F82EDD" w:rsidRDefault="00000000">
            <w:pPr>
              <w:rPr>
                <w:rFonts w:ascii="Calibri" w:eastAsia="Calibri" w:hAnsi="Calibri" w:cs="Calibri"/>
              </w:rPr>
            </w:pPr>
            <w:r>
              <w:rPr>
                <w:rFonts w:ascii="Calibri" w:eastAsia="Calibri" w:hAnsi="Calibri" w:cs="Calibri"/>
              </w:rPr>
              <w:t>2 Marks</w:t>
            </w:r>
          </w:p>
        </w:tc>
      </w:tr>
    </w:tbl>
    <w:p w14:paraId="0DC5E858" w14:textId="77777777" w:rsidR="00F82EDD" w:rsidRDefault="00F82EDD">
      <w:pPr>
        <w:spacing w:after="160" w:line="259" w:lineRule="auto"/>
      </w:pPr>
    </w:p>
    <w:p w14:paraId="7C6F413F" w14:textId="77777777" w:rsidR="00F82EDD"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53270074" w14:textId="77777777" w:rsidR="00F82EDD" w:rsidRDefault="00000000">
      <w:pPr>
        <w:spacing w:before="240" w:after="240" w:line="259" w:lineRule="auto"/>
        <w:rPr>
          <w:rFonts w:ascii="Calibri" w:eastAsia="Calibri" w:hAnsi="Calibri" w:cs="Calibri"/>
          <w:b/>
          <w:bCs/>
        </w:rPr>
      </w:pPr>
      <w:proofErr w:type="spellStart"/>
      <w:r>
        <w:rPr>
          <w:rFonts w:ascii="Calibri" w:eastAsia="Calibri" w:hAnsi="Calibri" w:cs="Calibri"/>
          <w:b/>
          <w:bCs/>
        </w:rPr>
        <w:t>Libspace</w:t>
      </w:r>
      <w:proofErr w:type="spellEnd"/>
      <w:r>
        <w:rPr>
          <w:rFonts w:ascii="Calibri" w:eastAsia="Calibri" w:hAnsi="Calibri" w:cs="Calibri"/>
          <w:b/>
          <w:bCs/>
        </w:rPr>
        <w:t xml:space="preserve"> – Backend Book Management System</w:t>
      </w:r>
    </w:p>
    <w:p w14:paraId="1A4931A4" w14:textId="77777777" w:rsidR="00F82EDD" w:rsidRDefault="00000000">
      <w:pPr>
        <w:spacing w:before="240" w:after="24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backend solution effectively addresses it. This concept validates whether the system being developed is necessary, secure, and practically useful before expanding further.</w:t>
      </w:r>
    </w:p>
    <w:p w14:paraId="05022FB5" w14:textId="77777777" w:rsidR="00F82EDD" w:rsidRDefault="00000000">
      <w:pPr>
        <w:spacing w:after="160" w:line="259" w:lineRule="auto"/>
        <w:rPr>
          <w:rFonts w:ascii="Calibri" w:eastAsia="Calibri" w:hAnsi="Calibri" w:cs="Calibri"/>
          <w:b/>
          <w:bCs/>
        </w:rPr>
      </w:pPr>
      <w:r>
        <w:rPr>
          <w:rFonts w:ascii="Calibri" w:eastAsia="Calibri" w:hAnsi="Calibri" w:cs="Calibri"/>
          <w:b/>
          <w:bCs/>
        </w:rPr>
        <w:t>Purpose:</w:t>
      </w:r>
    </w:p>
    <w:p w14:paraId="3FECDF09" w14:textId="77777777" w:rsidR="00F82EDD" w:rsidRDefault="00000000">
      <w:pPr>
        <w:numPr>
          <w:ilvl w:val="0"/>
          <w:numId w:val="2"/>
        </w:numPr>
        <w:spacing w:line="259" w:lineRule="auto"/>
        <w:rPr>
          <w:rFonts w:ascii="Calibri" w:eastAsia="Calibri" w:hAnsi="Calibri" w:cs="Calibri"/>
        </w:rPr>
      </w:pPr>
      <w:r>
        <w:rPr>
          <w:rFonts w:ascii="Calibri" w:eastAsia="Calibri" w:hAnsi="Calibri" w:cs="Calibri"/>
        </w:rPr>
        <w:t>Address the lack of a simple, secure, and structured backend system for managing book records digitally.</w:t>
      </w:r>
    </w:p>
    <w:p w14:paraId="7D354384" w14:textId="77777777" w:rsidR="00F82EDD" w:rsidRDefault="00000000">
      <w:pPr>
        <w:numPr>
          <w:ilvl w:val="0"/>
          <w:numId w:val="2"/>
        </w:numPr>
        <w:spacing w:line="259" w:lineRule="auto"/>
        <w:rPr>
          <w:rFonts w:ascii="Calibri" w:eastAsia="Calibri" w:hAnsi="Calibri" w:cs="Calibri"/>
        </w:rPr>
      </w:pPr>
      <w:r>
        <w:rPr>
          <w:rFonts w:ascii="Calibri" w:eastAsia="Calibri" w:hAnsi="Calibri" w:cs="Calibri"/>
        </w:rPr>
        <w:t>Provide users with authenticated access to manage their own books without data interference.</w:t>
      </w:r>
    </w:p>
    <w:p w14:paraId="7F6C2AB1" w14:textId="77777777" w:rsidR="00F82EDD" w:rsidRDefault="00000000">
      <w:pPr>
        <w:numPr>
          <w:ilvl w:val="0"/>
          <w:numId w:val="2"/>
        </w:numPr>
        <w:spacing w:line="259" w:lineRule="auto"/>
        <w:rPr>
          <w:rFonts w:ascii="Calibri" w:eastAsia="Calibri" w:hAnsi="Calibri" w:cs="Calibri"/>
        </w:rPr>
      </w:pPr>
      <w:r>
        <w:rPr>
          <w:rFonts w:ascii="Calibri" w:eastAsia="Calibri" w:hAnsi="Calibri" w:cs="Calibri"/>
        </w:rPr>
        <w:t>Ensure secure storage of user credentials and book data using industry-standard authentication practices.</w:t>
      </w:r>
    </w:p>
    <w:p w14:paraId="73AEBF5C" w14:textId="77777777" w:rsidR="00F82EDD" w:rsidRDefault="00000000">
      <w:pPr>
        <w:numPr>
          <w:ilvl w:val="0"/>
          <w:numId w:val="2"/>
        </w:numPr>
        <w:spacing w:line="259" w:lineRule="auto"/>
        <w:rPr>
          <w:rFonts w:ascii="Calibri" w:eastAsia="Calibri" w:hAnsi="Calibri" w:cs="Calibri"/>
        </w:rPr>
      </w:pPr>
      <w:r>
        <w:rPr>
          <w:rFonts w:ascii="Calibri" w:eastAsia="Calibri" w:hAnsi="Calibri" w:cs="Calibri"/>
        </w:rPr>
        <w:t>Enable structured CRUD (Create, Read, Update, Delete) operations for efficient book management.</w:t>
      </w:r>
    </w:p>
    <w:p w14:paraId="11F01E64" w14:textId="77777777" w:rsidR="00F82EDD" w:rsidRDefault="00000000">
      <w:pPr>
        <w:numPr>
          <w:ilvl w:val="0"/>
          <w:numId w:val="2"/>
        </w:numPr>
        <w:spacing w:after="160" w:line="259" w:lineRule="auto"/>
        <w:rPr>
          <w:rFonts w:ascii="Calibri" w:eastAsia="Calibri" w:hAnsi="Calibri" w:cs="Calibri"/>
        </w:rPr>
      </w:pPr>
      <w:r>
        <w:rPr>
          <w:rFonts w:ascii="Calibri" w:eastAsia="Calibri" w:hAnsi="Calibri" w:cs="Calibri"/>
        </w:rPr>
        <w:t>Build a scalable backend architecture that supports future feature expansion.</w:t>
      </w:r>
    </w:p>
    <w:p w14:paraId="43CAA072" w14:textId="77777777" w:rsidR="00F82EDD" w:rsidRDefault="00000000">
      <w:pPr>
        <w:spacing w:after="160" w:line="259" w:lineRule="auto"/>
        <w:rPr>
          <w:rFonts w:ascii="Calibri" w:eastAsia="Calibri" w:hAnsi="Calibri" w:cs="Calibri"/>
          <w:b/>
          <w:bCs/>
        </w:rPr>
      </w:pPr>
      <w:r>
        <w:rPr>
          <w:rFonts w:ascii="Calibri" w:eastAsia="Calibri" w:hAnsi="Calibri" w:cs="Calibri"/>
          <w:b/>
          <w:bCs/>
        </w:rPr>
        <w:t>Problem Statement:</w:t>
      </w:r>
    </w:p>
    <w:p w14:paraId="4F79FF25" w14:textId="77777777" w:rsidR="00F82EDD" w:rsidRDefault="00000000">
      <w:pPr>
        <w:spacing w:before="240" w:after="240" w:line="259" w:lineRule="auto"/>
        <w:rPr>
          <w:rFonts w:ascii="Calibri" w:eastAsia="Calibri" w:hAnsi="Calibri" w:cs="Calibri"/>
        </w:rPr>
      </w:pPr>
      <w:r>
        <w:rPr>
          <w:rFonts w:ascii="Calibri" w:eastAsia="Calibri" w:hAnsi="Calibri" w:cs="Calibri"/>
        </w:rPr>
        <w:t>Many small library owners, students, and individual users struggle to manage book records manually or through unstructured digital tools. Existing systems often:</w:t>
      </w:r>
    </w:p>
    <w:p w14:paraId="163DFE18" w14:textId="77777777" w:rsidR="00F82EDD" w:rsidRDefault="00000000">
      <w:pPr>
        <w:numPr>
          <w:ilvl w:val="0"/>
          <w:numId w:val="1"/>
        </w:numPr>
        <w:spacing w:before="240" w:line="259" w:lineRule="auto"/>
        <w:rPr>
          <w:rFonts w:ascii="Calibri" w:eastAsia="Calibri" w:hAnsi="Calibri" w:cs="Calibri"/>
        </w:rPr>
      </w:pPr>
      <w:r>
        <w:rPr>
          <w:rFonts w:ascii="Calibri" w:eastAsia="Calibri" w:hAnsi="Calibri" w:cs="Calibri"/>
        </w:rPr>
        <w:t>Lack proper authentication and data isolation</w:t>
      </w:r>
    </w:p>
    <w:p w14:paraId="6349956A" w14:textId="77777777" w:rsidR="00F82EDD" w:rsidRDefault="00000000">
      <w:pPr>
        <w:numPr>
          <w:ilvl w:val="0"/>
          <w:numId w:val="1"/>
        </w:numPr>
        <w:spacing w:line="259" w:lineRule="auto"/>
        <w:rPr>
          <w:rFonts w:ascii="Calibri" w:eastAsia="Calibri" w:hAnsi="Calibri" w:cs="Calibri"/>
        </w:rPr>
      </w:pPr>
      <w:r>
        <w:rPr>
          <w:rFonts w:ascii="Calibri" w:eastAsia="Calibri" w:hAnsi="Calibri" w:cs="Calibri"/>
        </w:rPr>
        <w:t>Are overly complex for small-scale use</w:t>
      </w:r>
    </w:p>
    <w:p w14:paraId="18F5F447" w14:textId="77777777" w:rsidR="00F82EDD" w:rsidRDefault="00000000">
      <w:pPr>
        <w:numPr>
          <w:ilvl w:val="0"/>
          <w:numId w:val="1"/>
        </w:numPr>
        <w:spacing w:line="259" w:lineRule="auto"/>
        <w:rPr>
          <w:rFonts w:ascii="Calibri" w:eastAsia="Calibri" w:hAnsi="Calibri" w:cs="Calibri"/>
        </w:rPr>
      </w:pPr>
      <w:r>
        <w:rPr>
          <w:rFonts w:ascii="Calibri" w:eastAsia="Calibri" w:hAnsi="Calibri" w:cs="Calibri"/>
        </w:rPr>
        <w:t>Require paid subscriptions</w:t>
      </w:r>
    </w:p>
    <w:p w14:paraId="2EA9096E" w14:textId="77777777" w:rsidR="00F82EDD" w:rsidRDefault="00000000">
      <w:pPr>
        <w:numPr>
          <w:ilvl w:val="0"/>
          <w:numId w:val="1"/>
        </w:numPr>
        <w:spacing w:after="240" w:line="259" w:lineRule="auto"/>
        <w:rPr>
          <w:rFonts w:ascii="Calibri" w:eastAsia="Calibri" w:hAnsi="Calibri" w:cs="Calibri"/>
        </w:rPr>
      </w:pPr>
      <w:r>
        <w:rPr>
          <w:rFonts w:ascii="Calibri" w:eastAsia="Calibri" w:hAnsi="Calibri" w:cs="Calibri"/>
        </w:rPr>
        <w:t>Do not provide secure user-specific data access</w:t>
      </w:r>
      <w:r>
        <w:rPr>
          <w:rFonts w:ascii="Calibri" w:eastAsia="Calibri" w:hAnsi="Calibri" w:cs="Calibri"/>
        </w:rPr>
        <w:br/>
      </w:r>
    </w:p>
    <w:p w14:paraId="25DB9F4C" w14:textId="77777777" w:rsidR="00F82EDD" w:rsidRDefault="00000000">
      <w:pPr>
        <w:spacing w:before="240" w:after="240" w:line="259" w:lineRule="auto"/>
        <w:rPr>
          <w:rFonts w:ascii="Calibri" w:eastAsia="Calibri" w:hAnsi="Calibri" w:cs="Calibri"/>
        </w:rPr>
      </w:pPr>
      <w:r>
        <w:rPr>
          <w:rFonts w:ascii="Calibri" w:eastAsia="Calibri" w:hAnsi="Calibri" w:cs="Calibri"/>
        </w:rPr>
        <w:t>As a result, users face data mismanagement, lack of security, and inefficiency in maintaining book records.</w:t>
      </w:r>
    </w:p>
    <w:p w14:paraId="757AF462" w14:textId="77777777" w:rsidR="00F82EDD" w:rsidRDefault="00000000">
      <w:pPr>
        <w:spacing w:after="160" w:line="259" w:lineRule="auto"/>
        <w:rPr>
          <w:rFonts w:ascii="Calibri" w:eastAsia="Calibri" w:hAnsi="Calibri" w:cs="Calibri"/>
          <w:b/>
          <w:bCs/>
        </w:rPr>
      </w:pPr>
      <w:r>
        <w:rPr>
          <w:rFonts w:ascii="Calibri" w:eastAsia="Calibri" w:hAnsi="Calibri" w:cs="Calibri"/>
          <w:b/>
          <w:bCs/>
        </w:rPr>
        <w:t>Solution:</w:t>
      </w:r>
    </w:p>
    <w:p w14:paraId="08FE4246" w14:textId="77777777" w:rsidR="00F82EDD" w:rsidRDefault="00000000">
      <w:pPr>
        <w:spacing w:before="240" w:after="240" w:line="259" w:lineRule="auto"/>
        <w:rPr>
          <w:rFonts w:ascii="Calibri" w:eastAsia="Calibri" w:hAnsi="Calibri" w:cs="Calibri"/>
        </w:rPr>
      </w:pPr>
      <w:proofErr w:type="spellStart"/>
      <w:r>
        <w:rPr>
          <w:rFonts w:ascii="Calibri" w:eastAsia="Calibri" w:hAnsi="Calibri" w:cs="Calibri"/>
        </w:rPr>
        <w:t>Libspace</w:t>
      </w:r>
      <w:proofErr w:type="spellEnd"/>
      <w:r>
        <w:rPr>
          <w:rFonts w:ascii="Calibri" w:eastAsia="Calibri" w:hAnsi="Calibri" w:cs="Calibri"/>
        </w:rPr>
        <w:t xml:space="preserve"> is a secure backend-based Book Management System built using Node.js, Express.js, and MongoDB that provides:</w:t>
      </w:r>
    </w:p>
    <w:p w14:paraId="1D4135D9" w14:textId="77777777" w:rsidR="00F82EDD" w:rsidRDefault="00000000">
      <w:pPr>
        <w:numPr>
          <w:ilvl w:val="0"/>
          <w:numId w:val="3"/>
        </w:numPr>
        <w:spacing w:before="240" w:line="259" w:lineRule="auto"/>
        <w:rPr>
          <w:rFonts w:ascii="Calibri" w:eastAsia="Calibri" w:hAnsi="Calibri" w:cs="Calibri"/>
        </w:rPr>
      </w:pPr>
      <w:r>
        <w:rPr>
          <w:rFonts w:ascii="Calibri" w:eastAsia="Calibri" w:hAnsi="Calibri" w:cs="Calibri"/>
        </w:rPr>
        <w:t>User Registration &amp; Login with encrypted passwords (</w:t>
      </w:r>
      <w:proofErr w:type="spellStart"/>
      <w:r>
        <w:rPr>
          <w:rFonts w:ascii="Calibri" w:eastAsia="Calibri" w:hAnsi="Calibri" w:cs="Calibri"/>
        </w:rPr>
        <w:t>bcrypt</w:t>
      </w:r>
      <w:proofErr w:type="spellEnd"/>
      <w:r>
        <w:rPr>
          <w:rFonts w:ascii="Calibri" w:eastAsia="Calibri" w:hAnsi="Calibri" w:cs="Calibri"/>
        </w:rPr>
        <w:t>)</w:t>
      </w:r>
    </w:p>
    <w:p w14:paraId="69BB8512" w14:textId="77777777" w:rsidR="00F82EDD" w:rsidRDefault="00000000">
      <w:pPr>
        <w:numPr>
          <w:ilvl w:val="0"/>
          <w:numId w:val="3"/>
        </w:numPr>
        <w:spacing w:line="259" w:lineRule="auto"/>
        <w:rPr>
          <w:rFonts w:ascii="Calibri" w:eastAsia="Calibri" w:hAnsi="Calibri" w:cs="Calibri"/>
        </w:rPr>
      </w:pPr>
      <w:r>
        <w:rPr>
          <w:rFonts w:ascii="Calibri" w:eastAsia="Calibri" w:hAnsi="Calibri" w:cs="Calibri"/>
        </w:rPr>
        <w:t>JWT-based authentication for secure session handling</w:t>
      </w:r>
    </w:p>
    <w:p w14:paraId="59ECE911" w14:textId="77777777" w:rsidR="00F82EDD" w:rsidRDefault="00000000">
      <w:pPr>
        <w:numPr>
          <w:ilvl w:val="0"/>
          <w:numId w:val="3"/>
        </w:numPr>
        <w:spacing w:line="259" w:lineRule="auto"/>
        <w:rPr>
          <w:rFonts w:ascii="Calibri" w:eastAsia="Calibri" w:hAnsi="Calibri" w:cs="Calibri"/>
        </w:rPr>
      </w:pPr>
      <w:r>
        <w:rPr>
          <w:rFonts w:ascii="Calibri" w:eastAsia="Calibri" w:hAnsi="Calibri" w:cs="Calibri"/>
        </w:rPr>
        <w:lastRenderedPageBreak/>
        <w:t>Protected API routes to restrict unauthorized access</w:t>
      </w:r>
    </w:p>
    <w:p w14:paraId="70B60FBC" w14:textId="77777777" w:rsidR="00F82EDD" w:rsidRDefault="00000000">
      <w:pPr>
        <w:numPr>
          <w:ilvl w:val="0"/>
          <w:numId w:val="3"/>
        </w:numPr>
        <w:spacing w:line="259" w:lineRule="auto"/>
        <w:rPr>
          <w:rFonts w:ascii="Calibri" w:eastAsia="Calibri" w:hAnsi="Calibri" w:cs="Calibri"/>
        </w:rPr>
      </w:pPr>
      <w:r>
        <w:rPr>
          <w:rFonts w:ascii="Calibri" w:eastAsia="Calibri" w:hAnsi="Calibri" w:cs="Calibri"/>
        </w:rPr>
        <w:t>User-specific CRUD operations for book management</w:t>
      </w:r>
    </w:p>
    <w:p w14:paraId="138681FB" w14:textId="77777777" w:rsidR="00F82EDD" w:rsidRDefault="00000000">
      <w:pPr>
        <w:numPr>
          <w:ilvl w:val="0"/>
          <w:numId w:val="3"/>
        </w:numPr>
        <w:spacing w:line="259" w:lineRule="auto"/>
        <w:rPr>
          <w:rFonts w:ascii="Calibri" w:eastAsia="Calibri" w:hAnsi="Calibri" w:cs="Calibri"/>
        </w:rPr>
      </w:pPr>
      <w:r>
        <w:rPr>
          <w:rFonts w:ascii="Calibri" w:eastAsia="Calibri" w:hAnsi="Calibri" w:cs="Calibri"/>
        </w:rPr>
        <w:t>Structured RESTful API design for clean and maintainable architecture</w:t>
      </w:r>
    </w:p>
    <w:p w14:paraId="2A353634" w14:textId="77777777" w:rsidR="00F82EDD" w:rsidRDefault="00000000">
      <w:pPr>
        <w:numPr>
          <w:ilvl w:val="0"/>
          <w:numId w:val="3"/>
        </w:numPr>
        <w:spacing w:line="259" w:lineRule="auto"/>
        <w:rPr>
          <w:rFonts w:ascii="Calibri" w:eastAsia="Calibri" w:hAnsi="Calibri" w:cs="Calibri"/>
        </w:rPr>
      </w:pPr>
      <w:r>
        <w:rPr>
          <w:rFonts w:ascii="Calibri" w:eastAsia="Calibri" w:hAnsi="Calibri" w:cs="Calibri"/>
        </w:rPr>
        <w:t>Secure database schema linking users with their books</w:t>
      </w:r>
    </w:p>
    <w:p w14:paraId="566D2F52" w14:textId="77777777" w:rsidR="00F82EDD" w:rsidRDefault="00000000">
      <w:pPr>
        <w:numPr>
          <w:ilvl w:val="0"/>
          <w:numId w:val="3"/>
        </w:numPr>
        <w:spacing w:after="240" w:line="259" w:lineRule="auto"/>
        <w:rPr>
          <w:rFonts w:ascii="Calibri" w:eastAsia="Calibri" w:hAnsi="Calibri" w:cs="Calibri"/>
        </w:rPr>
      </w:pPr>
      <w:r>
        <w:rPr>
          <w:rFonts w:ascii="Calibri" w:eastAsia="Calibri" w:hAnsi="Calibri" w:cs="Calibri"/>
        </w:rPr>
        <w:t>Proper error handling and validation for reliability</w:t>
      </w:r>
    </w:p>
    <w:p w14:paraId="35BD531A" w14:textId="77777777" w:rsidR="00F82EDD" w:rsidRDefault="00000000">
      <w:pPr>
        <w:spacing w:before="240" w:after="240" w:line="259" w:lineRule="auto"/>
        <w:rPr>
          <w:rFonts w:ascii="Calibri" w:eastAsia="Calibri" w:hAnsi="Calibri" w:cs="Calibri"/>
        </w:rPr>
      </w:pPr>
      <w:r>
        <w:rPr>
          <w:rFonts w:ascii="Calibri" w:eastAsia="Calibri" w:hAnsi="Calibri" w:cs="Calibri"/>
        </w:rPr>
        <w:t>The backend ensures that each user can securely manage only their own books, maintaining data integrity and privacy.</w:t>
      </w:r>
    </w:p>
    <w:p w14:paraId="3B29DF04" w14:textId="77777777" w:rsidR="00F82EDD" w:rsidRDefault="00000000">
      <w:pPr>
        <w:spacing w:before="240" w:after="240" w:line="259" w:lineRule="auto"/>
        <w:rPr>
          <w:rFonts w:ascii="Calibri" w:eastAsia="Calibri" w:hAnsi="Calibri" w:cs="Calibri"/>
        </w:rPr>
      </w:pPr>
      <w:r>
        <w:rPr>
          <w:rFonts w:ascii="Calibri" w:eastAsia="Calibri" w:hAnsi="Calibri" w:cs="Calibri"/>
        </w:rPr>
        <w:t>The modular and scalable architecture allows future enhancements such as role-based access control, pagination, deployment on cloud platforms, and API documentation integration.</w:t>
      </w:r>
    </w:p>
    <w:p w14:paraId="505D7CBC" w14:textId="77777777" w:rsidR="00F82EDD" w:rsidRDefault="00F82EDD">
      <w:pPr>
        <w:spacing w:after="160" w:line="259" w:lineRule="auto"/>
        <w:rPr>
          <w:rFonts w:ascii="Calibri" w:eastAsia="Calibri" w:hAnsi="Calibri" w:cs="Calibri"/>
        </w:rPr>
      </w:pPr>
    </w:p>
    <w:p w14:paraId="2D8721CC" w14:textId="77777777" w:rsidR="00F82EDD" w:rsidRDefault="00F82EDD">
      <w:pPr>
        <w:spacing w:after="160" w:line="259" w:lineRule="auto"/>
        <w:rPr>
          <w:rFonts w:ascii="Calibri" w:eastAsia="Calibri" w:hAnsi="Calibri" w:cs="Calibri"/>
        </w:rPr>
      </w:pPr>
    </w:p>
    <w:sectPr w:rsidR="00F82ED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72F2D13-0FF6-4B57-AC38-DAF3D5008954}"/>
    <w:embedBold r:id="rId2" w:fontKey="{1C97E49D-EB82-4A9A-B556-EBB2C5E10E7A}"/>
  </w:font>
  <w:font w:name="Cambria">
    <w:panose1 w:val="02040503050406030204"/>
    <w:charset w:val="00"/>
    <w:family w:val="roman"/>
    <w:pitch w:val="variable"/>
    <w:sig w:usb0="E00006FF" w:usb1="420024FF" w:usb2="02000000" w:usb3="00000000" w:csb0="0000019F" w:csb1="00000000"/>
    <w:embedRegular r:id="rId3" w:fontKey="{711C984E-93F9-4143-99A5-8BFC31AFFE0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81980"/>
    <w:multiLevelType w:val="multilevel"/>
    <w:tmpl w:val="0338B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06A0BA1"/>
    <w:multiLevelType w:val="multilevel"/>
    <w:tmpl w:val="C32E3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D772E1"/>
    <w:multiLevelType w:val="multilevel"/>
    <w:tmpl w:val="EDF6A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162471">
    <w:abstractNumId w:val="0"/>
  </w:num>
  <w:num w:numId="2" w16cid:durableId="2008288566">
    <w:abstractNumId w:val="2"/>
  </w:num>
  <w:num w:numId="3" w16cid:durableId="4873271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EDD"/>
    <w:rsid w:val="007A4707"/>
    <w:rsid w:val="009850D2"/>
    <w:rsid w:val="00C8279A"/>
    <w:rsid w:val="00D8470D"/>
    <w:rsid w:val="00F82E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60665"/>
  <w15:docId w15:val="{21267BD4-541A-44BD-8EB0-2907555C3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343</Words>
  <Characters>1956</Characters>
  <Application>Microsoft Office Word</Application>
  <DocSecurity>0</DocSecurity>
  <Lines>16</Lines>
  <Paragraphs>4</Paragraphs>
  <ScaleCrop>false</ScaleCrop>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Pooja raja</cp:lastModifiedBy>
  <cp:revision>4</cp:revision>
  <dcterms:created xsi:type="dcterms:W3CDTF">2026-03-09T08:05:00Z</dcterms:created>
  <dcterms:modified xsi:type="dcterms:W3CDTF">2026-03-09T08:06:00Z</dcterms:modified>
</cp:coreProperties>
</file>