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spacing w:before="0" w:after="160" w:line="259" w:lineRule="auto"/>
        <w:jc w:val="center"/>
        <w:rPr>
          <w:rFonts w:ascii="Calibri" w:eastAsia="Calibri" w:cs="Calibri" w:hAnsi="Calibri"/>
          <w:b/>
          <w:bCs/>
          <w:sz w:val="36"/>
          <w:szCs w:val="36"/>
        </w:rPr>
      </w:pPr>
      <w:r>
        <w:rPr>
          <w:rFonts w:ascii="Calibri" w:eastAsia="Calibri" w:cs="Calibri" w:hAnsi="Calibri"/>
          <w:b/>
          <w:bCs/>
          <w:sz w:val="36"/>
          <w:szCs w:val="36"/>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4106"/>
        <w:gridCol w:w="4961"/>
      </w:tblGrid>
      <w:tr>
        <w:tc>
          <w:tcPr>
            <w:tcW w:w="4106"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Calibri" w:eastAsia="Calibri" w:cs="Calibri" w:hAnsi="Calibri"/>
              </w:rPr>
              <w:t>Date</w:t>
            </w:r>
          </w:p>
        </w:tc>
        <w:tc>
          <w:tcPr>
            <w:tcW w:w="4961"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08/03/2026</w:t>
            </w:r>
          </w:p>
        </w:tc>
      </w:tr>
      <w:tr>
        <w:tc>
          <w:tcPr>
            <w:tcW w:w="4106"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Calibri" w:eastAsia="Calibri" w:cs="Calibri" w:hAnsi="Calibri"/>
              </w:rPr>
              <w:t>Team ID</w:t>
            </w:r>
          </w:p>
        </w:tc>
        <w:tc>
          <w:tcPr>
            <w:tcW w:w="4961"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SWTID-2026-1396</w:t>
            </w:r>
            <w:bookmarkStart w:id="0" w:name="_GoBack"/>
            <w:bookmarkEnd w:id="0"/>
          </w:p>
        </w:tc>
      </w:tr>
      <w:tr>
        <w:tc>
          <w:tcPr>
            <w:tcW w:w="4106"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Calibri" w:eastAsia="Calibri" w:cs="Calibri" w:hAnsi="Calibri"/>
              </w:rPr>
              <w:t>Project Name</w:t>
            </w:r>
          </w:p>
        </w:tc>
        <w:tc>
          <w:tcPr>
            <w:tcW w:w="4961"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LibSpace - A Robust Backend for Library Operations</w:t>
            </w:r>
          </w:p>
        </w:tc>
      </w:tr>
      <w:tr>
        <w:tc>
          <w:tcPr>
            <w:tcW w:w="4106"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r>
              <w:rPr>
                <w:rFonts w:ascii="Calibri" w:eastAsia="Calibri" w:cs="Calibri" w:hAnsi="Calibri"/>
              </w:rPr>
              <w:t>Maximum Marks</w:t>
            </w:r>
          </w:p>
        </w:tc>
        <w:tc>
          <w:tcPr>
            <w:tcW w:w="4961" w:type="dxa"/>
            <w:tcBorders>
              <w:top w:val="single" w:sz="4" w:space="0" w:color="000000"/>
              <w:bottom w:val="single" w:sz="4" w:space="0" w:color="000000"/>
            </w:tcBorders>
          </w:tcPr>
          <w:p>
            <w:pPr>
              <w:pStyle w:val="15"/>
              <w:spacing w:line="240" w:lineRule="auto"/>
              <w:rPr>
                <w:rFonts w:ascii="Times New Roman" w:eastAsia="Times New Roman" w:cs="Times New Roman" w:hAnsi="Times New Roman"/>
                <w:sz w:val="24"/>
                <w:szCs w:val="24"/>
              </w:rPr>
            </w:pPr>
          </w:p>
        </w:tc>
      </w:tr>
    </w:tbl>
    <w:p>
      <w:pPr>
        <w:pStyle w:val="15"/>
        <w:spacing w:before="0" w:after="160" w:line="259" w:lineRule="auto"/>
      </w:pPr>
    </w:p>
    <w:p>
      <w:pPr>
        <w:pStyle w:val="15"/>
        <w:spacing w:before="0" w:after="160" w:line="259" w:lineRule="auto"/>
        <w:rPr>
          <w:rFonts w:ascii="Calibri" w:eastAsia="Calibri" w:cs="Calibri" w:hAnsi="Calibri"/>
          <w:b/>
          <w:bCs/>
        </w:rPr>
      </w:pPr>
      <w:r>
        <w:rPr>
          <w:rFonts w:ascii="Calibri" w:eastAsia="Calibri" w:cs="Calibri" w:hAnsi="Calibri"/>
          <w:b/>
          <w:bCs/>
        </w:rPr>
        <w:t>Project Overview</w:t>
      </w:r>
    </w:p>
    <w:p>
      <w:pPr>
        <w:pStyle w:val="15"/>
        <w:spacing w:before="0" w:after="160" w:line="259" w:lineRule="auto"/>
        <w:rPr>
          <w:rFonts w:ascii="Calibri" w:eastAsia="Calibri" w:cs="Calibri" w:hAnsi="Calibri"/>
        </w:rPr>
      </w:pPr>
      <w:r>
        <w:rPr>
          <w:rFonts w:ascii="Quattrocento Sans" w:eastAsia="Quattrocento Sans" w:cs="Quattrocento Sans" w:hAnsi="Quattrocento Sans"/>
          <w:b/>
          <w:bCs/>
        </w:rPr>
      </w:r>
      <w:r>
        <w:rPr>
          <w:rFonts w:ascii="Calibri" w:eastAsia="Calibri" w:cs="Calibri" w:hAnsi="Calibri"/>
          <w:b/>
          <w:bCs/>
        </w:rPr>
        <w:t xml:space="preserve"> Project Name: </w:t>
      </w:r>
      <w:r>
        <w:rPr>
          <w:rFonts w:ascii="Calibri" w:eastAsia="Calibri" w:cs="Calibri" w:hAnsi="Calibri"/>
        </w:rPr>
        <w:t>LibSpace</w:t>
        <w:br/>
      </w:r>
      <w:r>
        <w:rPr>
          <w:rFonts w:ascii="Quattrocento Sans" w:eastAsia="Quattrocento Sans" w:cs="Quattrocento Sans" w:hAnsi="Quattrocento Sans"/>
          <w:b/>
          <w:bCs/>
        </w:rPr>
      </w:r>
      <w:r>
        <w:rPr>
          <w:rFonts w:ascii="Calibri" w:eastAsia="Calibri" w:cs="Calibri" w:hAnsi="Calibri"/>
          <w:b/>
          <w:bCs/>
        </w:rPr>
        <w:t xml:space="preserve"> Project Description: </w:t>
      </w:r>
      <w:r>
        <w:rPr>
          <w:rFonts w:ascii="Calibri" w:eastAsia="Calibri" w:cs="Calibri" w:hAnsi="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pPr>
        <w:pStyle w:val="15"/>
        <w:spacing w:before="240" w:after="240" w:line="259" w:lineRule="auto"/>
        <w:rPr>
          <w:rFonts w:ascii="Calibri" w:eastAsia="Calibri" w:cs="Calibri" w:hAnsi="Calibri"/>
        </w:rPr>
      </w:pPr>
      <w:r>
        <w:rPr>
          <w:rFonts w:ascii="Calibri" w:eastAsia="Calibri" w:cs="Calibri" w:hAnsi="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r>
      <w:r>
        <w:rPr>
          <w:rFonts w:ascii="Quattrocento Sans" w:eastAsia="Quattrocento Sans" w:cs="Quattrocento Sans" w:hAnsi="Quattrocento Sans"/>
          <w:b/>
          <w:bCs/>
        </w:rPr>
      </w:r>
      <w:r>
        <w:rPr>
          <w:rFonts w:ascii="Calibri" w:eastAsia="Calibri" w:cs="Calibri" w:hAnsi="Calibri"/>
          <w:b/>
          <w:bCs/>
        </w:rPr>
        <w:t xml:space="preserve"> Project Version:</w:t>
      </w:r>
      <w:r>
        <w:rPr>
          <w:rFonts w:ascii="Calibri" w:eastAsia="Calibri" w:cs="Calibri" w:hAnsi="Calibri"/>
        </w:rPr>
        <w:t xml:space="preserve"> v1.0</w:t>
      </w:r>
      <w:r>
        <w:rPr>
          <w:rFonts w:ascii="Calibri" w:eastAsia="Calibri" w:cs="Calibri" w:hAnsi="Calibri"/>
          <w:b/>
          <w:bCs/>
        </w:rPr>
        <w:br/>
      </w:r>
      <w:r>
        <w:rPr>
          <w:rFonts w:ascii="Quattrocento Sans" w:eastAsia="Quattrocento Sans" w:cs="Quattrocento Sans" w:hAnsi="Quattrocento Sans"/>
          <w:b/>
          <w:bCs/>
        </w:rPr>
      </w:r>
      <w:r>
        <w:rPr>
          <w:rFonts w:ascii="Calibri" w:eastAsia="Calibri" w:cs="Calibri" w:hAnsi="Calibri"/>
          <w:b/>
          <w:bCs/>
        </w:rPr>
        <w:t xml:space="preserve"> Testing Period: </w:t>
      </w:r>
      <w:r>
        <w:rPr>
          <w:rFonts w:ascii="Calibri" w:eastAsia="Calibri" w:cs="Calibri" w:hAnsi="Calibri"/>
        </w:rPr>
        <w:t>March 1, 2025 - March 8, 2025</w:t>
      </w:r>
    </w:p>
    <w:p>
      <w:pPr>
        <w:pStyle w:val="15"/>
        <w:spacing w:before="0" w:after="160" w:line="259" w:lineRule="auto"/>
        <w:rPr>
          <w:rFonts w:ascii="Calibri" w:eastAsia="Calibri" w:cs="Calibri" w:hAnsi="Calibri"/>
          <w:b/>
          <w:bCs/>
        </w:rPr>
      </w:pPr>
      <w:r>
        <w:rPr>
          <w:rFonts w:ascii="Calibri" w:eastAsia="Calibri" w:cs="Calibri" w:hAnsi="Calibri"/>
          <w:b/>
          <w:bCs/>
        </w:rPr>
        <w:t>Testing Scope</w:t>
      </w:r>
    </w:p>
    <w:p>
      <w:pPr>
        <w:pStyle w:val="15"/>
        <w:spacing w:before="0" w:after="160" w:line="259" w:lineRule="auto"/>
        <w:rPr>
          <w:rFonts w:ascii="Calibri" w:eastAsia="Calibri" w:cs="Calibri" w:hAnsi="Calibri"/>
          <w:b/>
          <w:bCs/>
        </w:rPr>
      </w:pPr>
      <w:r>
        <w:rPr>
          <w:rFonts w:ascii="Calibri" w:eastAsia="Calibri" w:cs="Calibri" w:hAnsi="Calibri"/>
          <w:b/>
          <w:bCs/>
        </w:rPr>
        <w:t>Features and Functionalities to be Tested</w:t>
      </w:r>
    </w:p>
    <w:p>
      <w:pPr>
        <w:pStyle w:val="15"/>
        <w:spacing w:before="0" w:after="160" w:line="259" w:lineRule="auto"/>
        <w:rPr>
          <w:rFonts w:ascii="Calibri" w:eastAsia="Calibri" w:cs="Calibri" w:hAnsi="Calibri"/>
        </w:rPr>
      </w:pPr>
      <w:r>
        <w:rPr>
          <w:rFonts w:ascii="Arial Unicode MS" w:eastAsia="Arial Unicode MS" w:cs="Arial Unicode MS"/>
        </w:rPr>
        <w:t>✅</w:t>
      </w:r>
      <w:r>
        <w:rPr>
          <w:rFonts w:ascii="Calibri" w:eastAsia="Calibri" w:cs="Calibri" w:hAnsi="Calibri"/>
        </w:rPr>
        <w:t xml:space="preserve"> User Registration (Validation &amp; Password Hashing)</w:t>
      </w:r>
    </w:p>
    <w:p>
      <w:pPr>
        <w:pStyle w:val="15"/>
        <w:spacing w:before="0" w:after="160" w:line="259" w:lineRule="auto"/>
        <w:rPr>
          <w:rFonts w:ascii="Calibri" w:eastAsia="Calibri" w:cs="Calibri" w:hAnsi="Calibri"/>
        </w:rPr>
      </w:pPr>
      <w:r>
        <w:rPr>
          <w:rFonts w:ascii="Calibri" w:eastAsia="Calibri" w:cs="Calibri" w:hAnsi="Calibri"/>
        </w:rPr>
        <w:t>✅ User Login &amp; JWT Token Generation</w:t>
      </w:r>
    </w:p>
    <w:p>
      <w:pPr>
        <w:pStyle w:val="15"/>
        <w:spacing w:before="0" w:after="160" w:line="259" w:lineRule="auto"/>
        <w:rPr>
          <w:rFonts w:ascii="Calibri" w:eastAsia="Calibri" w:cs="Calibri" w:hAnsi="Calibri"/>
        </w:rPr>
      </w:pPr>
      <w:r>
        <w:rPr>
          <w:rFonts w:ascii="Calibri" w:eastAsia="Calibri" w:cs="Calibri" w:hAnsi="Calibri"/>
        </w:rPr>
        <w:t>✅ Protected Routes using Authentication Middleware</w:t>
      </w:r>
    </w:p>
    <w:p>
      <w:pPr>
        <w:pStyle w:val="15"/>
        <w:spacing w:before="0" w:after="160" w:line="259" w:lineRule="auto"/>
        <w:rPr>
          <w:rFonts w:ascii="Calibri" w:eastAsia="Calibri" w:cs="Calibri" w:hAnsi="Calibri"/>
        </w:rPr>
      </w:pPr>
      <w:r>
        <w:rPr>
          <w:rFonts w:ascii="Calibri" w:eastAsia="Calibri" w:cs="Calibri" w:hAnsi="Calibri"/>
        </w:rPr>
        <w:t>✅ Book CRUD Operations (Add, View, Update, Delete)</w:t>
      </w:r>
    </w:p>
    <w:p>
      <w:pPr>
        <w:pStyle w:val="15"/>
        <w:spacing w:before="0" w:after="160" w:line="259" w:lineRule="auto"/>
        <w:rPr>
          <w:rFonts w:ascii="Calibri" w:eastAsia="Calibri" w:cs="Calibri" w:hAnsi="Calibri"/>
        </w:rPr>
      </w:pPr>
      <w:r>
        <w:rPr>
          <w:rFonts w:ascii="Calibri" w:eastAsia="Calibri" w:cs="Calibri" w:hAnsi="Calibri"/>
        </w:rPr>
        <w:t>✅ User-Specific Data Access (Data Isolation)</w:t>
      </w:r>
    </w:p>
    <w:p>
      <w:pPr>
        <w:pStyle w:val="15"/>
        <w:spacing w:before="0" w:after="160" w:line="259" w:lineRule="auto"/>
        <w:rPr>
          <w:rFonts w:ascii="Calibri" w:eastAsia="Calibri" w:cs="Calibri" w:hAnsi="Calibri"/>
        </w:rPr>
      </w:pPr>
      <w:r>
        <w:rPr>
          <w:rFonts w:ascii="Calibri" w:eastAsia="Calibri" w:cs="Calibri" w:hAnsi="Calibri"/>
        </w:rPr>
        <w:t>✅ Database Integration (User &amp; Book Schema Validation)</w:t>
      </w:r>
    </w:p>
    <w:p>
      <w:pPr>
        <w:pStyle w:val="15"/>
        <w:spacing w:before="0" w:after="160" w:line="259" w:lineRule="auto"/>
        <w:rPr>
          <w:rFonts w:ascii="Calibri" w:eastAsia="Calibri" w:cs="Calibri" w:hAnsi="Calibri"/>
        </w:rPr>
      </w:pPr>
      <w:r>
        <w:rPr>
          <w:rFonts w:ascii="Calibri" w:eastAsia="Calibri" w:cs="Calibri" w:hAnsi="Calibri"/>
        </w:rPr>
        <w:t>✅ API Response Structure &amp; HTTP Status Codes</w:t>
      </w:r>
    </w:p>
    <w:p>
      <w:pPr>
        <w:pStyle w:val="15"/>
        <w:spacing w:before="0" w:after="160" w:line="259" w:lineRule="auto"/>
        <w:rPr>
          <w:rFonts w:ascii="Calibri" w:eastAsia="Calibri" w:cs="Calibri" w:hAnsi="Calibri"/>
        </w:rPr>
      </w:pPr>
      <w:r>
        <w:rPr>
          <w:rFonts w:ascii="Calibri" w:eastAsia="Calibri" w:cs="Calibri" w:hAnsi="Calibri"/>
        </w:rPr>
        <w:t>✅ Error Handling (Invalid Token, Unauthorized Access, Validation Errors)</w:t>
      </w:r>
    </w:p>
    <w:p>
      <w:pPr>
        <w:pStyle w:val="15"/>
        <w:spacing w:before="0" w:after="160" w:line="259" w:lineRule="auto"/>
        <w:rPr>
          <w:rFonts w:ascii="Calibri" w:eastAsia="Calibri" w:cs="Calibri" w:hAnsi="Calibri"/>
        </w:rPr>
      </w:pPr>
      <w:r>
        <w:rPr>
          <w:rFonts w:ascii="Calibri" w:eastAsia="Calibri" w:cs="Calibri" w:hAnsi="Calibri"/>
        </w:rPr>
        <w:t>✅ Logout Functionality</w:t>
      </w:r>
    </w:p>
    <w:p>
      <w:pPr>
        <w:pStyle w:val="15"/>
        <w:spacing w:before="0" w:after="160" w:line="259" w:lineRule="auto"/>
        <w:rPr>
          <w:rFonts w:ascii="Calibri" w:eastAsia="Calibri" w:cs="Calibri" w:hAnsi="Calibri"/>
        </w:rPr>
      </w:pPr>
      <w:r>
        <w:rPr>
          <w:rFonts w:ascii="Calibri" w:eastAsia="Calibri" w:cs="Calibri" w:hAnsi="Calibri"/>
        </w:rPr>
        <w:t>✅ Performance &amp; API Response Time Testing</w:t>
      </w:r>
    </w:p>
    <w:p>
      <w:pPr>
        <w:pStyle w:val="15"/>
        <w:spacing w:before="0" w:after="160" w:line="259" w:lineRule="auto"/>
        <w:rPr>
          <w:rFonts w:ascii="Calibri" w:eastAsia="Calibri" w:cs="Calibri" w:hAnsi="Calibri"/>
          <w:b/>
          <w:bCs/>
        </w:rPr>
      </w:pPr>
      <w:r>
        <w:rPr>
          <w:rFonts w:ascii="Calibri" w:eastAsia="Calibri" w:cs="Calibri" w:hAnsi="Calibri"/>
          <w:b/>
          <w:bCs/>
        </w:rPr>
        <w:t>User Stories or Requirements to be Tested</w:t>
      </w:r>
    </w:p>
    <w:p>
      <w:pPr>
        <w:pStyle w:val="15"/>
        <w:spacing w:before="0" w:after="160" w:line="259" w:lineRule="auto"/>
        <w:rPr>
          <w:rFonts w:ascii="Calibri" w:eastAsia="Calibri" w:cs="Calibri" w:hAnsi="Calibri"/>
        </w:rPr>
      </w:pPr>
      <w:r>
        <w:rPr>
          <w:rFonts w:ascii="Quattrocento Sans" w:eastAsia="Quattrocento Sans" w:cs="Quattrocento Sans" w:hAnsi="Quattrocento Sans"/>
        </w:rPr>
      </w:r>
      <w:r>
        <w:rPr>
          <w:rFonts w:ascii="Calibri" w:eastAsia="Calibri" w:cs="Calibri" w:hAnsi="Calibri"/>
        </w:rPr>
        <w:t xml:space="preserve"> Registering a new user with secure password encryption</w:t>
      </w:r>
    </w:p>
    <w:p>
      <w:pPr>
        <w:pStyle w:val="15"/>
        <w:spacing w:before="0" w:after="160" w:line="259" w:lineRule="auto"/>
        <w:rPr>
          <w:rFonts w:ascii="Calibri" w:eastAsia="Calibri" w:cs="Calibri" w:hAnsi="Calibri"/>
        </w:rPr>
      </w:pPr>
      <w:r>
        <w:rPr>
          <w:rFonts w:ascii="Calibri" w:eastAsia="Calibri" w:cs="Calibri" w:hAnsi="Calibri"/>
        </w:rPr>
        <w:t xml:space="preserve"> Logging in and receiving a valid JWT token</w:t>
      </w:r>
    </w:p>
    <w:p>
      <w:pPr>
        <w:pStyle w:val="15"/>
        <w:spacing w:before="0" w:after="160" w:line="259" w:lineRule="auto"/>
        <w:rPr>
          <w:rFonts w:ascii="Calibri" w:eastAsia="Calibri" w:cs="Calibri" w:hAnsi="Calibri"/>
        </w:rPr>
      </w:pPr>
      <w:r>
        <w:rPr>
          <w:rFonts w:ascii="Calibri" w:eastAsia="Calibri" w:cs="Calibri" w:hAnsi="Calibri"/>
        </w:rPr>
        <w:t xml:space="preserve"> Accessing protected book routes only with valid authentication</w:t>
      </w:r>
    </w:p>
    <w:p>
      <w:pPr>
        <w:pStyle w:val="15"/>
        <w:spacing w:before="0" w:after="160" w:line="259" w:lineRule="auto"/>
        <w:rPr>
          <w:rFonts w:ascii="Calibri" w:eastAsia="Calibri" w:cs="Calibri" w:hAnsi="Calibri"/>
        </w:rPr>
      </w:pPr>
      <w:r>
        <w:rPr>
          <w:rFonts w:ascii="Calibri" w:eastAsia="Calibri" w:cs="Calibri" w:hAnsi="Calibri"/>
        </w:rPr>
        <w:t xml:space="preserve"> Adding a new book linked to logged-in user</w:t>
      </w:r>
    </w:p>
    <w:p>
      <w:pPr>
        <w:pStyle w:val="15"/>
        <w:spacing w:before="0" w:after="160" w:line="259" w:lineRule="auto"/>
        <w:rPr>
          <w:rFonts w:ascii="Calibri" w:eastAsia="Calibri" w:cs="Calibri" w:hAnsi="Calibri"/>
        </w:rPr>
      </w:pPr>
      <w:r>
        <w:rPr>
          <w:rFonts w:ascii="Calibri" w:eastAsia="Calibri" w:cs="Calibri" w:hAnsi="Calibri"/>
        </w:rPr>
        <w:t xml:space="preserve"> Viewing only user-specific book records</w:t>
      </w:r>
    </w:p>
    <w:p>
      <w:pPr>
        <w:pStyle w:val="15"/>
        <w:spacing w:before="0" w:after="160" w:line="259" w:lineRule="auto"/>
        <w:rPr>
          <w:rFonts w:ascii="Calibri" w:eastAsia="Calibri" w:cs="Calibri" w:hAnsi="Calibri"/>
        </w:rPr>
      </w:pPr>
      <w:r>
        <w:rPr>
          <w:rFonts w:ascii="Calibri" w:eastAsia="Calibri" w:cs="Calibri" w:hAnsi="Calibri"/>
        </w:rPr>
        <w:t xml:space="preserve"> Updating book details successfully</w:t>
      </w:r>
    </w:p>
    <w:p>
      <w:pPr>
        <w:pStyle w:val="15"/>
        <w:spacing w:before="0" w:after="160" w:line="259" w:lineRule="auto"/>
        <w:rPr>
          <w:rFonts w:ascii="Calibri" w:eastAsia="Calibri" w:cs="Calibri" w:hAnsi="Calibri"/>
        </w:rPr>
      </w:pPr>
      <w:r>
        <w:rPr>
          <w:rFonts w:ascii="Calibri" w:eastAsia="Calibri" w:cs="Calibri" w:hAnsi="Calibri"/>
        </w:rPr>
        <w:t xml:space="preserve"> Deleting book records securely</w:t>
      </w:r>
    </w:p>
    <w:p>
      <w:pPr>
        <w:pStyle w:val="15"/>
        <w:spacing w:before="0" w:after="160" w:line="259" w:lineRule="auto"/>
        <w:rPr>
          <w:rFonts w:ascii="Calibri" w:eastAsia="Calibri" w:cs="Calibri" w:hAnsi="Calibri"/>
        </w:rPr>
      </w:pPr>
      <w:r>
        <w:rPr>
          <w:rFonts w:ascii="Calibri" w:eastAsia="Calibri" w:cs="Calibri" w:hAnsi="Calibri"/>
        </w:rPr>
        <w:t xml:space="preserve"> Handling invalid credentials or expired tokens gracefully</w:t>
      </w:r>
    </w:p>
    <w:p>
      <w:pPr>
        <w:pStyle w:val="15"/>
        <w:spacing w:before="0" w:after="160" w:line="259" w:lineRule="auto"/>
        <w:rPr>
          <w:rFonts w:ascii="Calibri" w:eastAsia="Calibri" w:cs="Calibri" w:hAnsi="Calibri"/>
        </w:rPr>
      </w:pPr>
      <w:r>
        <w:rPr>
          <w:rFonts w:ascii="Calibri" w:eastAsia="Calibri" w:cs="Calibri" w:hAnsi="Calibri"/>
        </w:rPr>
        <w:t xml:space="preserve"> Ensuring proper error messages for invalid inputs</w:t>
      </w:r>
    </w:p>
    <w:p>
      <w:pPr>
        <w:pStyle w:val="15"/>
        <w:spacing w:before="0" w:after="160" w:line="259" w:lineRule="auto"/>
        <w:rPr>
          <w:rFonts w:ascii="Calibri" w:eastAsia="Calibri" w:cs="Calibri" w:hAnsi="Calibri"/>
        </w:rPr>
      </w:pPr>
    </w:p>
    <w:p>
      <w:pPr>
        <w:pStyle w:val="15"/>
        <w:spacing w:before="0" w:after="160" w:line="259" w:lineRule="auto"/>
        <w:rPr>
          <w:b/>
          <w:bCs/>
        </w:rPr>
      </w:pPr>
      <w:r>
        <w:rPr>
          <w:b/>
          <w:bCs/>
        </w:rPr>
        <w:t>Test Cases</w:t>
      </w:r>
    </w:p>
    <w:p>
      <w:pPr>
        <w:pStyle w:val="15"/>
        <w:spacing w:before="0" w:after="160" w:line="259" w:lineRule="auto"/>
      </w:pP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730"/>
        <w:gridCol w:w="1579"/>
        <w:gridCol w:w="2389"/>
        <w:gridCol w:w="1716"/>
        <w:gridCol w:w="1566"/>
        <w:gridCol w:w="1046"/>
      </w:tblGrid>
      <w:tr>
        <w:trPr>
          <w:trHeight w:val="1055"/>
        </w:trPr>
        <w:tc>
          <w:tcPr>
            <w:tcW w:w="730" w:type="dxa"/>
            <w:tcBorders>
              <w:top w:val="single" w:sz="8" w:space="0" w:color="000000"/>
              <w:bottom w:val="single" w:sz="8" w:space="0" w:color="000000"/>
            </w:tcBorders>
          </w:tcPr>
          <w:p>
            <w:pPr>
              <w:pStyle w:val="15"/>
              <w:spacing w:before="0" w:after="160" w:line="259" w:lineRule="auto"/>
              <w:jc w:val="center"/>
            </w:pPr>
            <w:r>
              <w:rPr>
                <w:b/>
                <w:bCs/>
              </w:rPr>
              <w:t>Test Case ID</w:t>
            </w:r>
          </w:p>
        </w:tc>
        <w:tc>
          <w:tcPr>
            <w:tcW w:w="1579" w:type="dxa"/>
            <w:tcBorders>
              <w:top w:val="single" w:sz="8" w:space="0" w:color="000000"/>
              <w:bottom w:val="single" w:sz="8" w:space="0" w:color="000000"/>
            </w:tcBorders>
          </w:tcPr>
          <w:p>
            <w:pPr>
              <w:pStyle w:val="15"/>
              <w:spacing w:before="0" w:after="160" w:line="259" w:lineRule="auto"/>
              <w:jc w:val="center"/>
            </w:pPr>
            <w:r>
              <w:rPr>
                <w:b/>
                <w:bCs/>
              </w:rPr>
              <w:t>Test Scenario</w:t>
            </w:r>
          </w:p>
        </w:tc>
        <w:tc>
          <w:tcPr>
            <w:tcW w:w="2389" w:type="dxa"/>
            <w:tcBorders>
              <w:top w:val="single" w:sz="8" w:space="0" w:color="000000"/>
              <w:bottom w:val="single" w:sz="8" w:space="0" w:color="000000"/>
            </w:tcBorders>
          </w:tcPr>
          <w:p>
            <w:pPr>
              <w:pStyle w:val="15"/>
              <w:spacing w:before="0" w:after="160" w:line="259" w:lineRule="auto"/>
              <w:jc w:val="center"/>
            </w:pPr>
            <w:r>
              <w:rPr>
                <w:b/>
                <w:bCs/>
              </w:rPr>
              <w:t>Test Steps</w:t>
            </w:r>
          </w:p>
        </w:tc>
        <w:tc>
          <w:tcPr>
            <w:tcW w:w="1716" w:type="dxa"/>
            <w:tcBorders>
              <w:top w:val="single" w:sz="8" w:space="0" w:color="000000"/>
              <w:bottom w:val="single" w:sz="8" w:space="0" w:color="000000"/>
            </w:tcBorders>
          </w:tcPr>
          <w:p>
            <w:pPr>
              <w:pStyle w:val="15"/>
              <w:spacing w:before="0" w:after="160" w:line="259" w:lineRule="auto"/>
              <w:jc w:val="center"/>
            </w:pPr>
            <w:r>
              <w:rPr>
                <w:b/>
                <w:bCs/>
              </w:rPr>
              <w:t>Expected Result</w:t>
            </w:r>
          </w:p>
        </w:tc>
        <w:tc>
          <w:tcPr>
            <w:tcW w:w="1566" w:type="dxa"/>
            <w:tcBorders>
              <w:top w:val="single" w:sz="8" w:space="0" w:color="000000"/>
              <w:bottom w:val="single" w:sz="8" w:space="0" w:color="000000"/>
            </w:tcBorders>
          </w:tcPr>
          <w:p>
            <w:pPr>
              <w:pStyle w:val="15"/>
              <w:spacing w:before="0" w:after="160" w:line="259" w:lineRule="auto"/>
              <w:jc w:val="center"/>
            </w:pPr>
            <w:r>
              <w:rPr>
                <w:b/>
                <w:bCs/>
              </w:rPr>
              <w:t>Actual Result</w:t>
            </w:r>
          </w:p>
        </w:tc>
        <w:tc>
          <w:tcPr>
            <w:tcW w:w="1046" w:type="dxa"/>
            <w:tcBorders>
              <w:top w:val="single" w:sz="8" w:space="0" w:color="000000"/>
              <w:bottom w:val="single" w:sz="8" w:space="0" w:color="000000"/>
            </w:tcBorders>
          </w:tcPr>
          <w:p>
            <w:pPr>
              <w:pStyle w:val="15"/>
              <w:spacing w:before="0" w:after="160" w:line="259" w:lineRule="auto"/>
              <w:jc w:val="center"/>
            </w:pPr>
            <w:r>
              <w:rPr>
                <w:b/>
                <w:bCs/>
              </w:rPr>
              <w:t>Pass/Fail</w:t>
            </w:r>
          </w:p>
        </w:tc>
      </w:tr>
      <w:tr>
        <w:trPr>
          <w:trHeight w:val="1610"/>
        </w:trPr>
        <w:tc>
          <w:tcPr>
            <w:tcW w:w="730" w:type="dxa"/>
            <w:tcBorders>
              <w:top w:val="single" w:sz="8" w:space="0" w:color="000000"/>
              <w:bottom w:val="single" w:sz="8" w:space="0" w:color="000000"/>
            </w:tcBorders>
          </w:tcPr>
          <w:p>
            <w:pPr>
              <w:pStyle w:val="15"/>
              <w:spacing w:before="0" w:after="160" w:line="259" w:lineRule="auto"/>
            </w:pPr>
            <w:r>
              <w:rPr>
                <w:b/>
                <w:bCs/>
              </w:rPr>
              <w:t>TC-001</w:t>
            </w:r>
          </w:p>
        </w:tc>
        <w:tc>
          <w:tcPr>
            <w:tcW w:w="1579" w:type="dxa"/>
            <w:tcBorders>
              <w:top w:val="single" w:sz="8" w:space="0" w:color="000000"/>
              <w:bottom w:val="single" w:sz="8" w:space="0" w:color="000000"/>
            </w:tcBorders>
          </w:tcPr>
          <w:p>
            <w:pPr>
              <w:pStyle w:val="15"/>
              <w:spacing w:before="0" w:after="160" w:line="259" w:lineRule="auto"/>
            </w:pPr>
            <w:r>
              <w:t>Register User API</w:t>
            </w:r>
          </w:p>
        </w:tc>
        <w:tc>
          <w:tcPr>
            <w:tcW w:w="2389" w:type="dxa"/>
            <w:tcBorders>
              <w:top w:val="single" w:sz="8" w:space="0" w:color="000000"/>
              <w:bottom w:val="single" w:sz="8" w:space="0" w:color="000000"/>
            </w:tcBorders>
          </w:tcPr>
          <w:p>
            <w:pPr>
              <w:pStyle w:val="15"/>
              <w:spacing w:before="0" w:after="160" w:line="259" w:lineRule="auto"/>
            </w:pPr>
            <w:r>
              <w:t xml:space="preserve">1. Send POST request to </w:t>
            </w:r>
            <w:r>
              <w:rPr>
                <w:rFonts w:ascii="Roboto Mono" w:eastAsia="Roboto Mono" w:cs="Roboto Mono" w:hAnsi="Roboto Mono"/>
                <w:color w:val="188038"/>
              </w:rPr>
              <w:t>/register</w:t>
            </w:r>
            <w:r>
              <w:t xml:space="preserve"> 2. Provide valid user data (email, password)</w:t>
            </w:r>
          </w:p>
        </w:tc>
        <w:tc>
          <w:tcPr>
            <w:tcW w:w="1716" w:type="dxa"/>
            <w:tcBorders>
              <w:top w:val="single" w:sz="8" w:space="0" w:color="000000"/>
              <w:bottom w:val="single" w:sz="8" w:space="0" w:color="000000"/>
            </w:tcBorders>
          </w:tcPr>
          <w:p>
            <w:pPr>
              <w:pStyle w:val="15"/>
              <w:spacing w:before="0" w:after="160" w:line="259" w:lineRule="auto"/>
            </w:pPr>
            <w:r>
              <w:t>User created successfully with confirmation message</w:t>
            </w:r>
          </w:p>
        </w:tc>
        <w:tc>
          <w:tcPr>
            <w:tcW w:w="1566" w:type="dxa"/>
            <w:tcBorders>
              <w:top w:val="single" w:sz="8" w:space="0" w:color="000000"/>
              <w:bottom w:val="single" w:sz="8" w:space="0" w:color="000000"/>
            </w:tcBorders>
          </w:tcPr>
          <w:p>
            <w:pPr>
              <w:pStyle w:val="15"/>
              <w:spacing w:before="0" w:after="160" w:line="259" w:lineRule="auto"/>
            </w:pPr>
            <w:r>
              <w:t>User created successfully</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055"/>
        </w:trPr>
        <w:tc>
          <w:tcPr>
            <w:tcW w:w="730" w:type="dxa"/>
            <w:tcBorders>
              <w:top w:val="single" w:sz="8" w:space="0" w:color="000000"/>
              <w:bottom w:val="single" w:sz="8" w:space="0" w:color="000000"/>
            </w:tcBorders>
          </w:tcPr>
          <w:p>
            <w:pPr>
              <w:pStyle w:val="15"/>
              <w:spacing w:before="0" w:after="160" w:line="259" w:lineRule="auto"/>
            </w:pPr>
            <w:r>
              <w:rPr>
                <w:b/>
                <w:bCs/>
              </w:rPr>
              <w:t>TC-002</w:t>
            </w:r>
          </w:p>
        </w:tc>
        <w:tc>
          <w:tcPr>
            <w:tcW w:w="1579" w:type="dxa"/>
            <w:tcBorders>
              <w:top w:val="single" w:sz="8" w:space="0" w:color="000000"/>
              <w:bottom w:val="single" w:sz="8" w:space="0" w:color="000000"/>
            </w:tcBorders>
          </w:tcPr>
          <w:p>
            <w:pPr>
              <w:pStyle w:val="15"/>
              <w:spacing w:before="0" w:after="160" w:line="259" w:lineRule="auto"/>
            </w:pPr>
            <w:r>
              <w:t>Login API</w:t>
            </w:r>
          </w:p>
        </w:tc>
        <w:tc>
          <w:tcPr>
            <w:tcW w:w="2389" w:type="dxa"/>
            <w:tcBorders>
              <w:top w:val="single" w:sz="8" w:space="0" w:color="000000"/>
              <w:bottom w:val="single" w:sz="8" w:space="0" w:color="000000"/>
            </w:tcBorders>
          </w:tcPr>
          <w:p>
            <w:pPr>
              <w:pStyle w:val="15"/>
              <w:spacing w:before="0" w:after="160" w:line="259" w:lineRule="auto"/>
            </w:pPr>
            <w:r>
              <w:t xml:space="preserve">1. Send POST request to </w:t>
            </w:r>
            <w:r>
              <w:rPr>
                <w:rFonts w:ascii="Roboto Mono" w:eastAsia="Roboto Mono" w:cs="Roboto Mono" w:hAnsi="Roboto Mono"/>
                <w:color w:val="188038"/>
              </w:rPr>
              <w:t>/login</w:t>
            </w:r>
            <w:r>
              <w:t xml:space="preserve"> 2. Provide valid credentials</w:t>
            </w:r>
          </w:p>
        </w:tc>
        <w:tc>
          <w:tcPr>
            <w:tcW w:w="1716" w:type="dxa"/>
            <w:tcBorders>
              <w:top w:val="single" w:sz="8" w:space="0" w:color="000000"/>
              <w:bottom w:val="single" w:sz="8" w:space="0" w:color="000000"/>
            </w:tcBorders>
          </w:tcPr>
          <w:p>
            <w:pPr>
              <w:pStyle w:val="15"/>
              <w:spacing w:before="0" w:after="160" w:line="259" w:lineRule="auto"/>
            </w:pPr>
            <w:r>
              <w:t>JWT token returned in response</w:t>
            </w:r>
          </w:p>
        </w:tc>
        <w:tc>
          <w:tcPr>
            <w:tcW w:w="1566" w:type="dxa"/>
            <w:tcBorders>
              <w:top w:val="single" w:sz="8" w:space="0" w:color="000000"/>
              <w:bottom w:val="single" w:sz="8" w:space="0" w:color="000000"/>
            </w:tcBorders>
          </w:tcPr>
          <w:p>
            <w:pPr>
              <w:pStyle w:val="15"/>
              <w:spacing w:before="0" w:after="160" w:line="259" w:lineRule="auto"/>
            </w:pPr>
            <w:r>
              <w:t>JWT token generated successfully</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325"/>
        </w:trPr>
        <w:tc>
          <w:tcPr>
            <w:tcW w:w="730" w:type="dxa"/>
            <w:tcBorders>
              <w:top w:val="single" w:sz="8" w:space="0" w:color="000000"/>
              <w:bottom w:val="single" w:sz="8" w:space="0" w:color="000000"/>
            </w:tcBorders>
          </w:tcPr>
          <w:p>
            <w:pPr>
              <w:pStyle w:val="15"/>
              <w:spacing w:before="0" w:after="160" w:line="259" w:lineRule="auto"/>
            </w:pPr>
            <w:r>
              <w:rPr>
                <w:b/>
                <w:bCs/>
              </w:rPr>
              <w:t>TC-003</w:t>
            </w:r>
          </w:p>
        </w:tc>
        <w:tc>
          <w:tcPr>
            <w:tcW w:w="1579" w:type="dxa"/>
            <w:tcBorders>
              <w:top w:val="single" w:sz="8" w:space="0" w:color="000000"/>
              <w:bottom w:val="single" w:sz="8" w:space="0" w:color="000000"/>
            </w:tcBorders>
          </w:tcPr>
          <w:p>
            <w:pPr>
              <w:pStyle w:val="15"/>
              <w:spacing w:before="0" w:after="160" w:line="259" w:lineRule="auto"/>
            </w:pPr>
            <w:r>
              <w:t>Invalid Login</w:t>
            </w:r>
          </w:p>
        </w:tc>
        <w:tc>
          <w:tcPr>
            <w:tcW w:w="2389" w:type="dxa"/>
            <w:tcBorders>
              <w:top w:val="single" w:sz="8" w:space="0" w:color="000000"/>
              <w:bottom w:val="single" w:sz="8" w:space="0" w:color="000000"/>
            </w:tcBorders>
          </w:tcPr>
          <w:p>
            <w:pPr>
              <w:pStyle w:val="15"/>
              <w:spacing w:before="0" w:after="160" w:line="259" w:lineRule="auto"/>
            </w:pPr>
            <w:r>
              <w:t xml:space="preserve">1. Send POST request to </w:t>
            </w:r>
            <w:r>
              <w:rPr>
                <w:rFonts w:ascii="Roboto Mono" w:eastAsia="Roboto Mono" w:cs="Roboto Mono" w:hAnsi="Roboto Mono"/>
                <w:color w:val="188038"/>
              </w:rPr>
              <w:t>/login</w:t>
            </w:r>
            <w:r>
              <w:t xml:space="preserve"> 2. Provide incorrect credentials</w:t>
            </w:r>
          </w:p>
        </w:tc>
        <w:tc>
          <w:tcPr>
            <w:tcW w:w="1716" w:type="dxa"/>
            <w:tcBorders>
              <w:top w:val="single" w:sz="8" w:space="0" w:color="000000"/>
              <w:bottom w:val="single" w:sz="8" w:space="0" w:color="000000"/>
            </w:tcBorders>
          </w:tcPr>
          <w:p>
            <w:pPr>
              <w:pStyle w:val="15"/>
              <w:spacing w:before="0" w:after="160" w:line="259" w:lineRule="auto"/>
            </w:pPr>
            <w:r>
              <w:t>Error message with 401 Unauthorized status</w:t>
            </w:r>
          </w:p>
        </w:tc>
        <w:tc>
          <w:tcPr>
            <w:tcW w:w="1566" w:type="dxa"/>
            <w:tcBorders>
              <w:top w:val="single" w:sz="8" w:space="0" w:color="000000"/>
              <w:bottom w:val="single" w:sz="8" w:space="0" w:color="000000"/>
            </w:tcBorders>
          </w:tcPr>
          <w:p>
            <w:pPr>
              <w:pStyle w:val="15"/>
              <w:spacing w:before="0" w:after="160" w:line="259" w:lineRule="auto"/>
            </w:pPr>
            <w:r>
              <w:t>401 Unauthorized returned</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325"/>
        </w:trPr>
        <w:tc>
          <w:tcPr>
            <w:tcW w:w="730" w:type="dxa"/>
            <w:tcBorders>
              <w:top w:val="single" w:sz="8" w:space="0" w:color="000000"/>
              <w:bottom w:val="single" w:sz="8" w:space="0" w:color="000000"/>
            </w:tcBorders>
          </w:tcPr>
          <w:p>
            <w:pPr>
              <w:pStyle w:val="15"/>
              <w:spacing w:before="0" w:after="160" w:line="259" w:lineRule="auto"/>
            </w:pPr>
            <w:r>
              <w:rPr>
                <w:b/>
                <w:bCs/>
              </w:rPr>
              <w:t>TC-004</w:t>
            </w:r>
          </w:p>
        </w:tc>
        <w:tc>
          <w:tcPr>
            <w:tcW w:w="1579" w:type="dxa"/>
            <w:tcBorders>
              <w:top w:val="single" w:sz="8" w:space="0" w:color="000000"/>
              <w:bottom w:val="single" w:sz="8" w:space="0" w:color="000000"/>
            </w:tcBorders>
          </w:tcPr>
          <w:p>
            <w:pPr>
              <w:pStyle w:val="15"/>
              <w:spacing w:before="0" w:after="160" w:line="259" w:lineRule="auto"/>
            </w:pPr>
            <w:r>
              <w:t>Access Protected Route Without Token</w:t>
            </w:r>
          </w:p>
        </w:tc>
        <w:tc>
          <w:tcPr>
            <w:tcW w:w="2389" w:type="dxa"/>
            <w:tcBorders>
              <w:top w:val="single" w:sz="8" w:space="0" w:color="000000"/>
              <w:bottom w:val="single" w:sz="8" w:space="0" w:color="000000"/>
            </w:tcBorders>
          </w:tcPr>
          <w:p>
            <w:pPr>
              <w:pStyle w:val="15"/>
              <w:spacing w:before="0" w:after="160" w:line="259" w:lineRule="auto"/>
            </w:pPr>
            <w:r>
              <w:t xml:space="preserve">1. Call </w:t>
            </w:r>
            <w:r>
              <w:rPr>
                <w:rFonts w:ascii="Roboto Mono" w:eastAsia="Roboto Mono" w:cs="Roboto Mono" w:hAnsi="Roboto Mono"/>
                <w:color w:val="188038"/>
              </w:rPr>
              <w:t>/books</w:t>
            </w:r>
            <w:r>
              <w:t xml:space="preserve"> without JWT token</w:t>
            </w:r>
          </w:p>
        </w:tc>
        <w:tc>
          <w:tcPr>
            <w:tcW w:w="1716" w:type="dxa"/>
            <w:tcBorders>
              <w:top w:val="single" w:sz="8" w:space="0" w:color="000000"/>
              <w:bottom w:val="single" w:sz="8" w:space="0" w:color="000000"/>
            </w:tcBorders>
          </w:tcPr>
          <w:p>
            <w:pPr>
              <w:pStyle w:val="15"/>
              <w:spacing w:before="0" w:after="160" w:line="259" w:lineRule="auto"/>
            </w:pPr>
            <w:r>
              <w:t>Access denied with 401 Unauthorized error</w:t>
            </w:r>
          </w:p>
        </w:tc>
        <w:tc>
          <w:tcPr>
            <w:tcW w:w="1566" w:type="dxa"/>
            <w:tcBorders>
              <w:top w:val="single" w:sz="8" w:space="0" w:color="000000"/>
              <w:bottom w:val="single" w:sz="8" w:space="0" w:color="000000"/>
            </w:tcBorders>
          </w:tcPr>
          <w:p>
            <w:pPr>
              <w:pStyle w:val="15"/>
              <w:spacing w:before="0" w:after="160" w:line="259" w:lineRule="auto"/>
            </w:pPr>
            <w:r>
              <w:t>401 Unauthorized returned</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325"/>
        </w:trPr>
        <w:tc>
          <w:tcPr>
            <w:tcW w:w="730" w:type="dxa"/>
            <w:tcBorders>
              <w:top w:val="single" w:sz="8" w:space="0" w:color="000000"/>
              <w:bottom w:val="single" w:sz="8" w:space="0" w:color="000000"/>
            </w:tcBorders>
          </w:tcPr>
          <w:p>
            <w:pPr>
              <w:pStyle w:val="15"/>
              <w:spacing w:before="0" w:after="160" w:line="259" w:lineRule="auto"/>
            </w:pPr>
            <w:r>
              <w:rPr>
                <w:b/>
                <w:bCs/>
              </w:rPr>
              <w:t>TC-005</w:t>
            </w:r>
          </w:p>
        </w:tc>
        <w:tc>
          <w:tcPr>
            <w:tcW w:w="1579" w:type="dxa"/>
            <w:tcBorders>
              <w:top w:val="single" w:sz="8" w:space="0" w:color="000000"/>
              <w:bottom w:val="single" w:sz="8" w:space="0" w:color="000000"/>
            </w:tcBorders>
          </w:tcPr>
          <w:p>
            <w:pPr>
              <w:pStyle w:val="15"/>
              <w:spacing w:before="0" w:after="160" w:line="259" w:lineRule="auto"/>
            </w:pPr>
            <w:r>
              <w:t>Add Book API</w:t>
            </w:r>
          </w:p>
        </w:tc>
        <w:tc>
          <w:tcPr>
            <w:tcW w:w="2389" w:type="dxa"/>
            <w:tcBorders>
              <w:top w:val="single" w:sz="8" w:space="0" w:color="000000"/>
              <w:bottom w:val="single" w:sz="8" w:space="0" w:color="000000"/>
            </w:tcBorders>
          </w:tcPr>
          <w:p>
            <w:pPr>
              <w:pStyle w:val="15"/>
              <w:spacing w:before="0" w:after="160" w:line="259" w:lineRule="auto"/>
            </w:pPr>
            <w:r>
              <w:t xml:space="preserve">1. Send POST request to </w:t>
            </w:r>
            <w:r>
              <w:rPr>
                <w:rFonts w:ascii="Roboto Mono" w:eastAsia="Roboto Mono" w:cs="Roboto Mono" w:hAnsi="Roboto Mono"/>
                <w:color w:val="188038"/>
              </w:rPr>
              <w:t>/books</w:t>
            </w:r>
            <w:r>
              <w:t xml:space="preserve"> 2. Include valid JWT token 3. Provide book details</w:t>
            </w:r>
          </w:p>
        </w:tc>
        <w:tc>
          <w:tcPr>
            <w:tcW w:w="1716" w:type="dxa"/>
            <w:tcBorders>
              <w:top w:val="single" w:sz="8" w:space="0" w:color="000000"/>
              <w:bottom w:val="single" w:sz="8" w:space="0" w:color="000000"/>
            </w:tcBorders>
          </w:tcPr>
          <w:p>
            <w:pPr>
              <w:pStyle w:val="15"/>
              <w:spacing w:before="0" w:after="160" w:line="259" w:lineRule="auto"/>
            </w:pPr>
            <w:r>
              <w:t>Book saved successfully in database</w:t>
            </w:r>
          </w:p>
        </w:tc>
        <w:tc>
          <w:tcPr>
            <w:tcW w:w="1566" w:type="dxa"/>
            <w:tcBorders>
              <w:top w:val="single" w:sz="8" w:space="0" w:color="000000"/>
              <w:bottom w:val="single" w:sz="8" w:space="0" w:color="000000"/>
            </w:tcBorders>
          </w:tcPr>
          <w:p>
            <w:pPr>
              <w:pStyle w:val="15"/>
              <w:spacing w:before="0" w:after="160" w:line="259" w:lineRule="auto"/>
            </w:pPr>
            <w:r>
              <w:t>Book added successfully</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055"/>
        </w:trPr>
        <w:tc>
          <w:tcPr>
            <w:tcW w:w="730" w:type="dxa"/>
            <w:tcBorders>
              <w:top w:val="single" w:sz="8" w:space="0" w:color="000000"/>
              <w:bottom w:val="single" w:sz="8" w:space="0" w:color="000000"/>
            </w:tcBorders>
          </w:tcPr>
          <w:p>
            <w:pPr>
              <w:pStyle w:val="15"/>
              <w:spacing w:before="0" w:after="160" w:line="259" w:lineRule="auto"/>
            </w:pPr>
            <w:r>
              <w:rPr>
                <w:b/>
                <w:bCs/>
              </w:rPr>
              <w:t>TC-006</w:t>
            </w:r>
          </w:p>
        </w:tc>
        <w:tc>
          <w:tcPr>
            <w:tcW w:w="1579" w:type="dxa"/>
            <w:tcBorders>
              <w:top w:val="single" w:sz="8" w:space="0" w:color="000000"/>
              <w:bottom w:val="single" w:sz="8" w:space="0" w:color="000000"/>
            </w:tcBorders>
          </w:tcPr>
          <w:p>
            <w:pPr>
              <w:pStyle w:val="15"/>
              <w:spacing w:before="0" w:after="160" w:line="259" w:lineRule="auto"/>
            </w:pPr>
            <w:r>
              <w:t>View Books API</w:t>
            </w:r>
          </w:p>
        </w:tc>
        <w:tc>
          <w:tcPr>
            <w:tcW w:w="2389" w:type="dxa"/>
            <w:tcBorders>
              <w:top w:val="single" w:sz="8" w:space="0" w:color="000000"/>
              <w:bottom w:val="single" w:sz="8" w:space="0" w:color="000000"/>
            </w:tcBorders>
          </w:tcPr>
          <w:p>
            <w:pPr>
              <w:pStyle w:val="15"/>
              <w:spacing w:before="0" w:after="160" w:line="259" w:lineRule="auto"/>
            </w:pPr>
            <w:r>
              <w:t xml:space="preserve">1. Send GET request to </w:t>
            </w:r>
            <w:r>
              <w:rPr>
                <w:rFonts w:ascii="Roboto Mono" w:eastAsia="Roboto Mono" w:cs="Roboto Mono" w:hAnsi="Roboto Mono"/>
                <w:color w:val="188038"/>
              </w:rPr>
              <w:t>/books</w:t>
            </w:r>
            <w:r>
              <w:t xml:space="preserve"> with valid token</w:t>
            </w:r>
          </w:p>
        </w:tc>
        <w:tc>
          <w:tcPr>
            <w:tcW w:w="1716" w:type="dxa"/>
            <w:tcBorders>
              <w:top w:val="single" w:sz="8" w:space="0" w:color="000000"/>
              <w:bottom w:val="single" w:sz="8" w:space="0" w:color="000000"/>
            </w:tcBorders>
          </w:tcPr>
          <w:p>
            <w:pPr>
              <w:pStyle w:val="15"/>
              <w:spacing w:before="0" w:after="160" w:line="259" w:lineRule="auto"/>
            </w:pPr>
            <w:r>
              <w:t>Only logged-in user’s books are displayed</w:t>
            </w:r>
          </w:p>
        </w:tc>
        <w:tc>
          <w:tcPr>
            <w:tcW w:w="1566" w:type="dxa"/>
            <w:tcBorders>
              <w:top w:val="single" w:sz="8" w:space="0" w:color="000000"/>
              <w:bottom w:val="single" w:sz="8" w:space="0" w:color="000000"/>
            </w:tcBorders>
          </w:tcPr>
          <w:p>
            <w:pPr>
              <w:pStyle w:val="15"/>
              <w:spacing w:before="0" w:after="160" w:line="259" w:lineRule="auto"/>
            </w:pPr>
            <w:r>
              <w:t>User-specific books displayed</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055"/>
        </w:trPr>
        <w:tc>
          <w:tcPr>
            <w:tcW w:w="730" w:type="dxa"/>
            <w:tcBorders>
              <w:top w:val="single" w:sz="8" w:space="0" w:color="000000"/>
              <w:bottom w:val="single" w:sz="8" w:space="0" w:color="000000"/>
            </w:tcBorders>
          </w:tcPr>
          <w:p>
            <w:pPr>
              <w:pStyle w:val="15"/>
              <w:spacing w:before="0" w:after="160" w:line="259" w:lineRule="auto"/>
            </w:pPr>
            <w:r>
              <w:rPr>
                <w:b/>
                <w:bCs/>
              </w:rPr>
              <w:t>TC-007</w:t>
            </w:r>
          </w:p>
        </w:tc>
        <w:tc>
          <w:tcPr>
            <w:tcW w:w="1579" w:type="dxa"/>
            <w:tcBorders>
              <w:top w:val="single" w:sz="8" w:space="0" w:color="000000"/>
              <w:bottom w:val="single" w:sz="8" w:space="0" w:color="000000"/>
            </w:tcBorders>
          </w:tcPr>
          <w:p>
            <w:pPr>
              <w:pStyle w:val="15"/>
              <w:spacing w:before="0" w:after="160" w:line="259" w:lineRule="auto"/>
            </w:pPr>
            <w:r>
              <w:t>Update Book API</w:t>
            </w:r>
          </w:p>
        </w:tc>
        <w:tc>
          <w:tcPr>
            <w:tcW w:w="2389" w:type="dxa"/>
            <w:tcBorders>
              <w:top w:val="single" w:sz="8" w:space="0" w:color="000000"/>
              <w:bottom w:val="single" w:sz="8" w:space="0" w:color="000000"/>
            </w:tcBorders>
          </w:tcPr>
          <w:p>
            <w:pPr>
              <w:pStyle w:val="15"/>
              <w:spacing w:before="0" w:after="160" w:line="259" w:lineRule="auto"/>
            </w:pPr>
            <w:r>
              <w:t xml:space="preserve">1. Send PUT request to </w:t>
            </w:r>
            <w:r>
              <w:rPr>
                <w:rFonts w:ascii="Roboto Mono" w:eastAsia="Roboto Mono" w:cs="Roboto Mono" w:hAnsi="Roboto Mono"/>
                <w:color w:val="188038"/>
              </w:rPr>
              <w:t>/books/:id</w:t>
            </w:r>
            <w:r>
              <w:t xml:space="preserve"> 2. Include valid token</w:t>
            </w:r>
          </w:p>
        </w:tc>
        <w:tc>
          <w:tcPr>
            <w:tcW w:w="1716" w:type="dxa"/>
            <w:tcBorders>
              <w:top w:val="single" w:sz="8" w:space="0" w:color="000000"/>
              <w:bottom w:val="single" w:sz="8" w:space="0" w:color="000000"/>
            </w:tcBorders>
          </w:tcPr>
          <w:p>
            <w:pPr>
              <w:pStyle w:val="15"/>
              <w:spacing w:before="0" w:after="160" w:line="259" w:lineRule="auto"/>
            </w:pPr>
            <w:r>
              <w:t>Book details updated successfully</w:t>
            </w:r>
          </w:p>
        </w:tc>
        <w:tc>
          <w:tcPr>
            <w:tcW w:w="1566" w:type="dxa"/>
            <w:tcBorders>
              <w:top w:val="single" w:sz="8" w:space="0" w:color="000000"/>
              <w:bottom w:val="single" w:sz="8" w:space="0" w:color="000000"/>
            </w:tcBorders>
          </w:tcPr>
          <w:p>
            <w:pPr>
              <w:pStyle w:val="15"/>
              <w:spacing w:before="0" w:after="160" w:line="259" w:lineRule="auto"/>
            </w:pPr>
            <w:r>
              <w:t>Book updated successfully</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055"/>
        </w:trPr>
        <w:tc>
          <w:tcPr>
            <w:tcW w:w="730" w:type="dxa"/>
            <w:tcBorders>
              <w:top w:val="single" w:sz="8" w:space="0" w:color="000000"/>
              <w:bottom w:val="single" w:sz="8" w:space="0" w:color="000000"/>
            </w:tcBorders>
          </w:tcPr>
          <w:p>
            <w:pPr>
              <w:pStyle w:val="15"/>
              <w:spacing w:before="0" w:after="160" w:line="259" w:lineRule="auto"/>
            </w:pPr>
            <w:r>
              <w:rPr>
                <w:b/>
                <w:bCs/>
              </w:rPr>
              <w:t>TC-008</w:t>
            </w:r>
          </w:p>
        </w:tc>
        <w:tc>
          <w:tcPr>
            <w:tcW w:w="1579" w:type="dxa"/>
            <w:tcBorders>
              <w:top w:val="single" w:sz="8" w:space="0" w:color="000000"/>
              <w:bottom w:val="single" w:sz="8" w:space="0" w:color="000000"/>
            </w:tcBorders>
          </w:tcPr>
          <w:p>
            <w:pPr>
              <w:pStyle w:val="15"/>
              <w:spacing w:before="0" w:after="160" w:line="259" w:lineRule="auto"/>
            </w:pPr>
            <w:r>
              <w:t>Delete Book API</w:t>
            </w:r>
          </w:p>
        </w:tc>
        <w:tc>
          <w:tcPr>
            <w:tcW w:w="2389" w:type="dxa"/>
            <w:tcBorders>
              <w:top w:val="single" w:sz="8" w:space="0" w:color="000000"/>
              <w:bottom w:val="single" w:sz="8" w:space="0" w:color="000000"/>
            </w:tcBorders>
          </w:tcPr>
          <w:p>
            <w:pPr>
              <w:pStyle w:val="15"/>
              <w:spacing w:before="0" w:after="160" w:line="259" w:lineRule="auto"/>
            </w:pPr>
            <w:r>
              <w:t xml:space="preserve">1. Send DELETE request to </w:t>
            </w:r>
            <w:r>
              <w:rPr>
                <w:rFonts w:ascii="Roboto Mono" w:eastAsia="Roboto Mono" w:cs="Roboto Mono" w:hAnsi="Roboto Mono"/>
                <w:color w:val="188038"/>
              </w:rPr>
              <w:t>/books/:id</w:t>
            </w:r>
            <w:r>
              <w:t xml:space="preserve"> 2. Include valid token</w:t>
            </w:r>
          </w:p>
        </w:tc>
        <w:tc>
          <w:tcPr>
            <w:tcW w:w="1716" w:type="dxa"/>
            <w:tcBorders>
              <w:top w:val="single" w:sz="8" w:space="0" w:color="000000"/>
              <w:bottom w:val="single" w:sz="8" w:space="0" w:color="000000"/>
            </w:tcBorders>
          </w:tcPr>
          <w:p>
            <w:pPr>
              <w:pStyle w:val="15"/>
              <w:spacing w:before="0" w:after="160" w:line="259" w:lineRule="auto"/>
            </w:pPr>
            <w:r>
              <w:t>Book removed from database</w:t>
            </w:r>
          </w:p>
        </w:tc>
        <w:tc>
          <w:tcPr>
            <w:tcW w:w="1566" w:type="dxa"/>
            <w:tcBorders>
              <w:top w:val="single" w:sz="8" w:space="0" w:color="000000"/>
              <w:bottom w:val="single" w:sz="8" w:space="0" w:color="000000"/>
            </w:tcBorders>
          </w:tcPr>
          <w:p>
            <w:pPr>
              <w:pStyle w:val="15"/>
              <w:spacing w:before="0" w:after="160" w:line="259" w:lineRule="auto"/>
            </w:pPr>
            <w:r>
              <w:t>Book deleted successfully</w:t>
            </w:r>
          </w:p>
        </w:tc>
        <w:tc>
          <w:tcPr>
            <w:tcW w:w="1046" w:type="dxa"/>
            <w:tcBorders>
              <w:top w:val="single" w:sz="8" w:space="0" w:color="000000"/>
              <w:bottom w:val="single" w:sz="8" w:space="0" w:color="000000"/>
            </w:tcBorders>
          </w:tcPr>
          <w:p>
            <w:pPr>
              <w:pStyle w:val="15"/>
              <w:spacing w:before="0" w:after="160" w:line="259" w:lineRule="auto"/>
            </w:pPr>
            <w:r>
              <w:t>Pass</w:t>
            </w:r>
          </w:p>
        </w:tc>
      </w:tr>
      <w:tr>
        <w:trPr>
          <w:trHeight w:val="1055"/>
        </w:trPr>
        <w:tc>
          <w:tcPr>
            <w:tcW w:w="730" w:type="dxa"/>
            <w:tcBorders>
              <w:top w:val="single" w:sz="8" w:space="0" w:color="000000"/>
              <w:bottom w:val="single" w:sz="8" w:space="0" w:color="000000"/>
            </w:tcBorders>
          </w:tcPr>
          <w:p>
            <w:pPr>
              <w:pStyle w:val="15"/>
              <w:spacing w:before="0" w:after="160" w:line="259" w:lineRule="auto"/>
            </w:pPr>
            <w:r>
              <w:rPr>
                <w:b/>
                <w:bCs/>
              </w:rPr>
              <w:t>TC-009</w:t>
            </w:r>
          </w:p>
        </w:tc>
        <w:tc>
          <w:tcPr>
            <w:tcW w:w="1579" w:type="dxa"/>
            <w:tcBorders>
              <w:top w:val="single" w:sz="8" w:space="0" w:color="000000"/>
              <w:bottom w:val="single" w:sz="8" w:space="0" w:color="000000"/>
            </w:tcBorders>
          </w:tcPr>
          <w:p>
            <w:pPr>
              <w:pStyle w:val="15"/>
              <w:spacing w:before="0" w:after="160" w:line="259" w:lineRule="auto"/>
            </w:pPr>
            <w:r>
              <w:t>Logout Functionality</w:t>
            </w:r>
          </w:p>
        </w:tc>
        <w:tc>
          <w:tcPr>
            <w:tcW w:w="2389" w:type="dxa"/>
            <w:tcBorders>
              <w:top w:val="single" w:sz="8" w:space="0" w:color="000000"/>
              <w:bottom w:val="single" w:sz="8" w:space="0" w:color="000000"/>
            </w:tcBorders>
          </w:tcPr>
          <w:p>
            <w:pPr>
              <w:pStyle w:val="15"/>
              <w:spacing w:before="0" w:after="160" w:line="259" w:lineRule="auto"/>
            </w:pPr>
            <w:r>
              <w:t>1. Remove/Invalidate token 2. Try accessing protected route</w:t>
            </w:r>
          </w:p>
        </w:tc>
        <w:tc>
          <w:tcPr>
            <w:tcW w:w="1716" w:type="dxa"/>
            <w:tcBorders>
              <w:top w:val="single" w:sz="8" w:space="0" w:color="000000"/>
              <w:bottom w:val="single" w:sz="8" w:space="0" w:color="000000"/>
            </w:tcBorders>
          </w:tcPr>
          <w:p>
            <w:pPr>
              <w:pStyle w:val="15"/>
              <w:spacing w:before="0" w:after="160" w:line="259" w:lineRule="auto"/>
            </w:pPr>
            <w:r>
              <w:t>Access denied after logout</w:t>
            </w:r>
          </w:p>
        </w:tc>
        <w:tc>
          <w:tcPr>
            <w:tcW w:w="1566" w:type="dxa"/>
            <w:tcBorders>
              <w:top w:val="single" w:sz="8" w:space="0" w:color="000000"/>
              <w:bottom w:val="single" w:sz="8" w:space="0" w:color="000000"/>
            </w:tcBorders>
          </w:tcPr>
          <w:p>
            <w:pPr>
              <w:pStyle w:val="15"/>
              <w:spacing w:before="0" w:after="160" w:line="259" w:lineRule="auto"/>
            </w:pPr>
            <w:r>
              <w:t>Access denied successfully</w:t>
            </w:r>
          </w:p>
        </w:tc>
        <w:tc>
          <w:tcPr>
            <w:tcW w:w="1046" w:type="dxa"/>
            <w:tcBorders>
              <w:top w:val="single" w:sz="8" w:space="0" w:color="000000"/>
              <w:bottom w:val="single" w:sz="8" w:space="0" w:color="000000"/>
            </w:tcBorders>
          </w:tcPr>
          <w:p>
            <w:pPr>
              <w:pStyle w:val="15"/>
              <w:spacing w:before="0" w:after="160" w:line="259" w:lineRule="auto"/>
            </w:pPr>
            <w:r>
              <w:t>Pass</w:t>
            </w:r>
          </w:p>
        </w:tc>
      </w:tr>
    </w:tbl>
    <w:p>
      <w:pPr>
        <w:pStyle w:val="15"/>
        <w:spacing w:before="0" w:after="160" w:line="259" w:lineRule="auto"/>
      </w:pPr>
    </w:p>
    <w:p>
      <w:pPr>
        <w:pStyle w:val="15"/>
        <w:spacing w:before="0" w:after="160" w:line="259" w:lineRule="auto"/>
        <w:rPr>
          <w:rFonts w:ascii="Calibri" w:eastAsia="Calibri" w:cs="Calibri" w:hAnsi="Calibri"/>
          <w:b/>
          <w:bCs/>
        </w:rPr>
      </w:pPr>
    </w:p>
    <w:p>
      <w:pPr>
        <w:pStyle w:val="15"/>
        <w:spacing w:before="0" w:after="160" w:line="259" w:lineRule="auto"/>
        <w:rPr>
          <w:rFonts w:ascii="Calibri" w:eastAsia="Calibri" w:cs="Calibri" w:hAnsi="Calibri"/>
          <w:b/>
          <w:bCs/>
        </w:rPr>
      </w:pPr>
      <w:r>
        <w:rPr>
          <w:rFonts w:ascii="Calibri" w:eastAsia="Calibri" w:cs="Calibri" w:hAnsi="Calibri"/>
          <w:b/>
          <w:bCs/>
        </w:rPr>
        <w:t>Bug Tracking</w:t>
      </w:r>
    </w:p>
    <w:p>
      <w:pPr>
        <w:pStyle w:val="15"/>
        <w:spacing w:before="0" w:after="160" w:line="259" w:lineRule="auto"/>
        <w:rPr>
          <w:rFonts w:ascii="Calibri" w:eastAsia="Calibri" w:cs="Calibri" w:hAnsi="Calibri"/>
        </w:rPr>
      </w:pP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636"/>
        <w:gridCol w:w="1952"/>
        <w:gridCol w:w="2254"/>
        <w:gridCol w:w="978"/>
        <w:gridCol w:w="992"/>
        <w:gridCol w:w="2214"/>
      </w:tblGrid>
      <w:tr>
        <w:trPr>
          <w:trHeight w:val="785"/>
        </w:trPr>
        <w:tc>
          <w:tcPr>
            <w:tcW w:w="636" w:type="dxa"/>
            <w:tcBorders>
              <w:top w:val="single" w:sz="8" w:space="0" w:color="000000"/>
              <w:bottom w:val="single" w:sz="8" w:space="0" w:color="000000"/>
            </w:tcBorders>
          </w:tcPr>
          <w:p>
            <w:pPr>
              <w:pStyle w:val="15"/>
              <w:spacing w:before="0" w:after="160" w:line="259" w:lineRule="auto"/>
              <w:jc w:val="center"/>
              <w:rPr>
                <w:rFonts w:ascii="Calibri" w:eastAsia="Calibri" w:cs="Calibri" w:hAnsi="Calibri"/>
              </w:rPr>
            </w:pPr>
            <w:r>
              <w:rPr>
                <w:rFonts w:ascii="Calibri" w:eastAsia="Calibri" w:cs="Calibri" w:hAnsi="Calibri"/>
                <w:b/>
                <w:bCs/>
              </w:rPr>
              <w:t>Bug ID</w:t>
            </w:r>
          </w:p>
        </w:tc>
        <w:tc>
          <w:tcPr>
            <w:tcW w:w="1952" w:type="dxa"/>
            <w:tcBorders>
              <w:top w:val="single" w:sz="8" w:space="0" w:color="000000"/>
              <w:bottom w:val="single" w:sz="8" w:space="0" w:color="000000"/>
            </w:tcBorders>
          </w:tcPr>
          <w:p>
            <w:pPr>
              <w:pStyle w:val="15"/>
              <w:spacing w:before="0" w:after="160" w:line="259" w:lineRule="auto"/>
              <w:jc w:val="center"/>
              <w:rPr>
                <w:rFonts w:ascii="Calibri" w:eastAsia="Calibri" w:cs="Calibri" w:hAnsi="Calibri"/>
              </w:rPr>
            </w:pPr>
            <w:r>
              <w:rPr>
                <w:rFonts w:ascii="Calibri" w:eastAsia="Calibri" w:cs="Calibri" w:hAnsi="Calibri"/>
                <w:b/>
                <w:bCs/>
              </w:rPr>
              <w:t>Bug Description</w:t>
            </w:r>
          </w:p>
        </w:tc>
        <w:tc>
          <w:tcPr>
            <w:tcW w:w="2254" w:type="dxa"/>
            <w:tcBorders>
              <w:top w:val="single" w:sz="8" w:space="0" w:color="000000"/>
              <w:bottom w:val="single" w:sz="8" w:space="0" w:color="000000"/>
            </w:tcBorders>
          </w:tcPr>
          <w:p>
            <w:pPr>
              <w:pStyle w:val="15"/>
              <w:spacing w:before="0" w:after="160" w:line="259" w:lineRule="auto"/>
              <w:jc w:val="center"/>
              <w:rPr>
                <w:rFonts w:ascii="Calibri" w:eastAsia="Calibri" w:cs="Calibri" w:hAnsi="Calibri"/>
              </w:rPr>
            </w:pPr>
            <w:r>
              <w:rPr>
                <w:rFonts w:ascii="Calibri" w:eastAsia="Calibri" w:cs="Calibri" w:hAnsi="Calibri"/>
                <w:b/>
                <w:bCs/>
              </w:rPr>
              <w:t>Steps to Reproduce</w:t>
            </w:r>
          </w:p>
        </w:tc>
        <w:tc>
          <w:tcPr>
            <w:tcW w:w="978" w:type="dxa"/>
            <w:tcBorders>
              <w:top w:val="single" w:sz="8" w:space="0" w:color="000000"/>
              <w:bottom w:val="single" w:sz="8" w:space="0" w:color="000000"/>
            </w:tcBorders>
          </w:tcPr>
          <w:p>
            <w:pPr>
              <w:pStyle w:val="15"/>
              <w:spacing w:before="0" w:after="160" w:line="259" w:lineRule="auto"/>
              <w:jc w:val="center"/>
              <w:rPr>
                <w:rFonts w:ascii="Calibri" w:eastAsia="Calibri" w:cs="Calibri" w:hAnsi="Calibri"/>
              </w:rPr>
            </w:pPr>
            <w:r>
              <w:rPr>
                <w:rFonts w:ascii="Calibri" w:eastAsia="Calibri" w:cs="Calibri" w:hAnsi="Calibri"/>
                <w:b/>
                <w:bCs/>
              </w:rPr>
              <w:t>Severity</w:t>
            </w:r>
          </w:p>
        </w:tc>
        <w:tc>
          <w:tcPr>
            <w:tcW w:w="992" w:type="dxa"/>
            <w:tcBorders>
              <w:top w:val="single" w:sz="8" w:space="0" w:color="000000"/>
              <w:bottom w:val="single" w:sz="8" w:space="0" w:color="000000"/>
            </w:tcBorders>
          </w:tcPr>
          <w:p>
            <w:pPr>
              <w:pStyle w:val="15"/>
              <w:spacing w:before="0" w:after="160" w:line="259" w:lineRule="auto"/>
              <w:jc w:val="center"/>
              <w:rPr>
                <w:rFonts w:ascii="Calibri" w:eastAsia="Calibri" w:cs="Calibri" w:hAnsi="Calibri"/>
              </w:rPr>
            </w:pPr>
            <w:r>
              <w:rPr>
                <w:rFonts w:ascii="Calibri" w:eastAsia="Calibri" w:cs="Calibri" w:hAnsi="Calibri"/>
                <w:b/>
                <w:bCs/>
              </w:rPr>
              <w:t>Status</w:t>
            </w:r>
          </w:p>
        </w:tc>
        <w:tc>
          <w:tcPr>
            <w:tcW w:w="2214" w:type="dxa"/>
            <w:tcBorders>
              <w:top w:val="single" w:sz="8" w:space="0" w:color="000000"/>
              <w:bottom w:val="single" w:sz="8" w:space="0" w:color="000000"/>
            </w:tcBorders>
          </w:tcPr>
          <w:p>
            <w:pPr>
              <w:pStyle w:val="15"/>
              <w:spacing w:before="0" w:after="160" w:line="259" w:lineRule="auto"/>
              <w:jc w:val="center"/>
              <w:rPr>
                <w:rFonts w:ascii="Calibri" w:eastAsia="Calibri" w:cs="Calibri" w:hAnsi="Calibri"/>
              </w:rPr>
            </w:pPr>
            <w:r>
              <w:rPr>
                <w:rFonts w:ascii="Calibri" w:eastAsia="Calibri" w:cs="Calibri" w:hAnsi="Calibri"/>
                <w:b/>
                <w:bCs/>
              </w:rPr>
              <w:t>Additional Feedback</w:t>
            </w:r>
          </w:p>
        </w:tc>
      </w:tr>
      <w:tr>
        <w:trPr>
          <w:trHeight w:val="1610"/>
        </w:trPr>
        <w:tc>
          <w:tcPr>
            <w:tcW w:w="636"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b/>
                <w:bCs/>
              </w:rPr>
              <w:t>BG-001</w:t>
            </w:r>
          </w:p>
        </w:tc>
        <w:tc>
          <w:tcPr>
            <w:tcW w:w="195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Login API not generating token for valid user</w:t>
            </w:r>
          </w:p>
        </w:tc>
        <w:tc>
          <w:tcPr>
            <w:tcW w:w="225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 xml:space="preserve">1. Send POST request to </w:t>
            </w:r>
            <w:r>
              <w:rPr>
                <w:rFonts w:ascii="Roboto Mono" w:eastAsia="Roboto Mono" w:cs="Roboto Mono" w:hAnsi="Roboto Mono"/>
                <w:color w:val="188038"/>
              </w:rPr>
              <w:t>/login</w:t>
            </w:r>
            <w:r>
              <w:rPr>
                <w:rFonts w:ascii="Calibri" w:eastAsia="Calibri" w:cs="Calibri" w:hAnsi="Calibri"/>
              </w:rPr>
              <w:t xml:space="preserve"> 2. Provide valid credentials 3. Observe missing JWT token in response</w:t>
            </w:r>
          </w:p>
        </w:tc>
        <w:tc>
          <w:tcPr>
            <w:tcW w:w="978"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High</w:t>
            </w:r>
          </w:p>
        </w:tc>
        <w:tc>
          <w:tcPr>
            <w:tcW w:w="99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Open</w:t>
            </w:r>
          </w:p>
        </w:tc>
        <w:tc>
          <w:tcPr>
            <w:tcW w:w="221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Check JWT secret key configuration and token generation logic</w:t>
            </w:r>
          </w:p>
        </w:tc>
      </w:tr>
      <w:tr>
        <w:trPr>
          <w:trHeight w:val="1325"/>
        </w:trPr>
        <w:tc>
          <w:tcPr>
            <w:tcW w:w="636"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b/>
                <w:bCs/>
              </w:rPr>
              <w:t>BG-002</w:t>
            </w:r>
          </w:p>
        </w:tc>
        <w:tc>
          <w:tcPr>
            <w:tcW w:w="195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Unauthorized access allowed to protected book route</w:t>
            </w:r>
          </w:p>
        </w:tc>
        <w:tc>
          <w:tcPr>
            <w:tcW w:w="225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 xml:space="preserve">1. Call </w:t>
            </w:r>
            <w:r>
              <w:rPr>
                <w:rFonts w:ascii="Roboto Mono" w:eastAsia="Roboto Mono" w:cs="Roboto Mono" w:hAnsi="Roboto Mono"/>
                <w:color w:val="188038"/>
              </w:rPr>
              <w:t>/books</w:t>
            </w:r>
            <w:r>
              <w:rPr>
                <w:rFonts w:ascii="Calibri" w:eastAsia="Calibri" w:cs="Calibri" w:hAnsi="Calibri"/>
              </w:rPr>
              <w:t xml:space="preserve"> endpoint without JWT token 2. Observe response</w:t>
            </w:r>
          </w:p>
        </w:tc>
        <w:tc>
          <w:tcPr>
            <w:tcW w:w="978"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Critical</w:t>
            </w:r>
          </w:p>
        </w:tc>
        <w:tc>
          <w:tcPr>
            <w:tcW w:w="99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In Progress</w:t>
            </w:r>
          </w:p>
        </w:tc>
        <w:tc>
          <w:tcPr>
            <w:tcW w:w="221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Verify authentication middleware implementation and route protection</w:t>
            </w:r>
          </w:p>
        </w:tc>
      </w:tr>
      <w:tr>
        <w:trPr>
          <w:trHeight w:val="1610"/>
        </w:trPr>
        <w:tc>
          <w:tcPr>
            <w:tcW w:w="636"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b/>
                <w:bCs/>
              </w:rPr>
              <w:t>BG-003</w:t>
            </w:r>
          </w:p>
        </w:tc>
        <w:tc>
          <w:tcPr>
            <w:tcW w:w="195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Book not linked to correct user</w:t>
            </w:r>
          </w:p>
        </w:tc>
        <w:tc>
          <w:tcPr>
            <w:tcW w:w="225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1. Login as User A 2. Add book 3. Login as User B 4. View books 5. Observe cross-user data visibility</w:t>
            </w:r>
          </w:p>
        </w:tc>
        <w:tc>
          <w:tcPr>
            <w:tcW w:w="978"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High</w:t>
            </w:r>
          </w:p>
        </w:tc>
        <w:tc>
          <w:tcPr>
            <w:tcW w:w="99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Open</w:t>
            </w:r>
          </w:p>
        </w:tc>
        <w:tc>
          <w:tcPr>
            <w:tcW w:w="221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Ensure book schema includes userId and queries filter by logged-in user</w:t>
            </w:r>
          </w:p>
        </w:tc>
      </w:tr>
      <w:tr>
        <w:trPr>
          <w:trHeight w:val="1325"/>
        </w:trPr>
        <w:tc>
          <w:tcPr>
            <w:tcW w:w="636"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b/>
                <w:bCs/>
              </w:rPr>
              <w:t>BG-004</w:t>
            </w:r>
          </w:p>
        </w:tc>
        <w:tc>
          <w:tcPr>
            <w:tcW w:w="195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Update Book API not updating specific fields</w:t>
            </w:r>
          </w:p>
        </w:tc>
        <w:tc>
          <w:tcPr>
            <w:tcW w:w="225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 xml:space="preserve">1. Send PUT request to </w:t>
            </w:r>
            <w:r>
              <w:rPr>
                <w:rFonts w:ascii="Roboto Mono" w:eastAsia="Roboto Mono" w:cs="Roboto Mono" w:hAnsi="Roboto Mono"/>
                <w:color w:val="188038"/>
              </w:rPr>
              <w:t>/books/:id</w:t>
            </w:r>
            <w:r>
              <w:rPr>
                <w:rFonts w:ascii="Calibri" w:eastAsia="Calibri" w:cs="Calibri" w:hAnsi="Calibri"/>
              </w:rPr>
              <w:t xml:space="preserve"> 2. Modify book title 3. Observe unchanged data</w:t>
            </w:r>
          </w:p>
        </w:tc>
        <w:tc>
          <w:tcPr>
            <w:tcW w:w="978"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Medium</w:t>
            </w:r>
          </w:p>
        </w:tc>
        <w:tc>
          <w:tcPr>
            <w:tcW w:w="99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In Progress</w:t>
            </w:r>
          </w:p>
        </w:tc>
        <w:tc>
          <w:tcPr>
            <w:tcW w:w="221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Review update logic and database query method</w:t>
            </w:r>
          </w:p>
        </w:tc>
      </w:tr>
      <w:tr>
        <w:trPr>
          <w:trHeight w:val="1610"/>
        </w:trPr>
        <w:tc>
          <w:tcPr>
            <w:tcW w:w="636"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b/>
                <w:bCs/>
              </w:rPr>
              <w:t>BG-005</w:t>
            </w:r>
          </w:p>
        </w:tc>
        <w:tc>
          <w:tcPr>
            <w:tcW w:w="195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Delete Book API returns success but book remains in database</w:t>
            </w:r>
          </w:p>
        </w:tc>
        <w:tc>
          <w:tcPr>
            <w:tcW w:w="225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1. Send DELETE request with valid token 2. Check database 3. Observe record still exists</w:t>
            </w:r>
          </w:p>
        </w:tc>
        <w:tc>
          <w:tcPr>
            <w:tcW w:w="978"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High</w:t>
            </w:r>
          </w:p>
        </w:tc>
        <w:tc>
          <w:tcPr>
            <w:tcW w:w="99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Open</w:t>
            </w:r>
          </w:p>
        </w:tc>
        <w:tc>
          <w:tcPr>
            <w:tcW w:w="221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Verify delete query execution and response handling</w:t>
            </w:r>
          </w:p>
        </w:tc>
      </w:tr>
      <w:tr>
        <w:trPr>
          <w:trHeight w:val="1325"/>
        </w:trPr>
        <w:tc>
          <w:tcPr>
            <w:tcW w:w="636"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b/>
                <w:bCs/>
              </w:rPr>
              <w:t>BG-006</w:t>
            </w:r>
          </w:p>
        </w:tc>
        <w:tc>
          <w:tcPr>
            <w:tcW w:w="195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Improper error message for invalid input</w:t>
            </w:r>
          </w:p>
        </w:tc>
        <w:tc>
          <w:tcPr>
            <w:tcW w:w="225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1. Send POST request with missing required fields 2. Observe generic error response</w:t>
            </w:r>
          </w:p>
        </w:tc>
        <w:tc>
          <w:tcPr>
            <w:tcW w:w="978"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Low</w:t>
            </w:r>
          </w:p>
        </w:tc>
        <w:tc>
          <w:tcPr>
            <w:tcW w:w="992"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Open</w:t>
            </w:r>
          </w:p>
        </w:tc>
        <w:tc>
          <w:tcPr>
            <w:tcW w:w="2214" w:type="dxa"/>
            <w:tcBorders>
              <w:top w:val="single" w:sz="8" w:space="0" w:color="000000"/>
              <w:bottom w:val="single" w:sz="8" w:space="0" w:color="000000"/>
            </w:tcBorders>
          </w:tcPr>
          <w:p>
            <w:pPr>
              <w:pStyle w:val="15"/>
              <w:spacing w:before="0" w:after="160" w:line="259" w:lineRule="auto"/>
              <w:rPr>
                <w:rFonts w:ascii="Calibri" w:eastAsia="Calibri" w:cs="Calibri" w:hAnsi="Calibri"/>
              </w:rPr>
            </w:pPr>
            <w:r>
              <w:rPr>
                <w:rFonts w:ascii="Calibri" w:eastAsia="Calibri" w:cs="Calibri" w:hAnsi="Calibri"/>
              </w:rPr>
              <w:t>Implement proper input validation and meaningful error messages</w:t>
            </w:r>
          </w:p>
        </w:tc>
      </w:tr>
    </w:tbl>
    <w:p>
      <w:pPr>
        <w:pStyle w:val="15"/>
        <w:spacing w:before="0" w:after="160" w:line="259" w:lineRule="auto"/>
        <w:rPr>
          <w:rFonts w:ascii="Calibri" w:eastAsia="Calibri" w:cs="Calibri" w:hAnsi="Calibri"/>
        </w:rPr>
      </w:pPr>
    </w:p>
    <w:p>
      <w:pPr>
        <w:pStyle w:val="15"/>
        <w:spacing w:before="0" w:after="160" w:line="259" w:lineRule="auto"/>
        <w:rPr>
          <w:rFonts w:ascii="Calibri" w:eastAsia="Calibri" w:cs="Calibri" w:hAnsi="Calibri"/>
        </w:rPr>
      </w:pPr>
    </w:p>
    <w:p>
      <w:pPr>
        <w:pStyle w:val="15"/>
        <w:spacing w:before="0" w:after="160" w:line="259" w:lineRule="auto"/>
        <w:rPr>
          <w:rFonts w:ascii="Calibri" w:eastAsia="Calibri" w:cs="Calibri" w:hAnsi="Calibri"/>
          <w:b/>
          <w:bCs/>
        </w:rPr>
      </w:pPr>
      <w:r>
        <w:rPr>
          <w:rFonts w:ascii="Calibri" w:eastAsia="Calibri" w:cs="Calibri" w:hAnsi="Calibri"/>
          <w:b/>
          <w:bCs/>
        </w:rPr>
        <w:t>Sign-off</w:t>
      </w:r>
    </w:p>
    <w:p>
      <w:pPr>
        <w:pStyle w:val="15"/>
        <w:spacing w:before="0" w:after="160" w:line="259" w:lineRule="auto"/>
        <w:rPr>
          <w:rFonts w:ascii="Calibri" w:eastAsia="Calibri" w:cs="Calibri" w:hAnsi="Calibri"/>
        </w:rPr>
      </w:pPr>
      <w:r>
        <w:rPr>
          <w:rFonts w:ascii="Calibri" w:eastAsia="Calibri" w:cs="Calibri" w:hAnsi="Calibri"/>
          <w:b/>
          <w:bCs/>
        </w:rPr>
        <w:t>Tester Name:</w:t>
      </w:r>
      <w:r>
        <w:rPr>
          <w:rFonts w:ascii="Calibri" w:eastAsia="Calibri" w:cs="Calibri" w:hAnsi="Calibri"/>
        </w:rPr>
        <w:t xml:space="preserve"> [Enter Name]</w:t>
        <w:br/>
      </w:r>
      <w:r>
        <w:rPr>
          <w:rFonts w:ascii="Calibri" w:eastAsia="Calibri" w:cs="Calibri" w:hAnsi="Calibri"/>
          <w:b/>
          <w:bCs/>
        </w:rPr>
        <w:t>Date:</w:t>
      </w:r>
      <w:r>
        <w:rPr>
          <w:rFonts w:ascii="Calibri" w:eastAsia="Calibri" w:cs="Calibri" w:hAnsi="Calibri"/>
        </w:rPr>
        <w:t xml:space="preserve"> [Enter Date of Completion]</w:t>
        <w:br/>
      </w:r>
      <w:r>
        <w:rPr>
          <w:rFonts w:ascii="Calibri" w:eastAsia="Calibri" w:cs="Calibri" w:hAnsi="Calibri"/>
          <w:b/>
          <w:bCs/>
        </w:rPr>
        <w:t>Signature:</w:t>
      </w:r>
      <w:r>
        <w:rPr>
          <w:rFonts w:ascii="Calibri" w:eastAsia="Calibri" w:cs="Calibri" w:hAnsi="Calibri"/>
        </w:rPr>
        <w:t xml:space="preserve"> [Enter Signature]</w:t>
      </w:r>
    </w:p>
    <w:p>
      <w:pPr>
        <w:pStyle w:val="15"/>
        <w:spacing w:before="0" w:after="160" w:line="259" w:lineRule="auto"/>
        <w:rPr>
          <w:rFonts w:ascii="Calibri" w:eastAsia="Calibri" w:cs="Calibri" w:hAnsi="Calibri"/>
        </w:rPr>
      </w:pPr>
      <w:r>
        <mc:AlternateContent>
          <mc:Choice Requires="wps">
            <w:drawing>
              <wp:anchor distT="0" distB="0" distL="114298" distR="114298" simplePos="0" relativeHeight="10" behindDoc="1" locked="0" layoutInCell="0" hidden="0" allowOverlap="1">
                <wp:simplePos x="0" y="0"/>
                <wp:positionH relativeFrom="column">
                  <wp:align>center</wp:align>
                </wp:positionH>
                <wp:positionV relativeFrom="paragraph">
                  <wp:align>top</wp:align>
                </wp:positionV>
                <wp:extent cx="5730875" cy="18415"/>
                <wp:effectExtent l="0" t="0" r="0" b="0"/>
                <wp:wrapTopAndBottom/>
                <wp:docPr id="1" name="矩形 1"/>
                <wp:cNvGraphicFramePr>
                  <a:graphicFrameLocks noChangeAspect="0"/>
                </wp:cNvGraphicFramePr>
                <a:graphic>
                  <a:graphicData uri="http://schemas.microsoft.com/office/word/2010/wordprocessingShape">
                    <wps:wsp>
                      <wps:cNvSpPr/>
                      <wps:spPr>
                        <a:xfrm rot="0">
                          <a:off x="0" y="0"/>
                          <a:ext cx="5730875" cy="18415"/>
                        </a:xfrm>
                        <a:prstGeom prst="rect"/>
                        <a:solidFill>
                          <a:srgbClr val="A0A0A0"/>
                        </a:solidFill>
                        <a:ln w="0" cmpd="sng" cap="flat">
                          <a:noFill/>
                          <a:prstDash val="solid"/>
                          <a:round/>
                        </a:ln>
                      </wps:spPr>
                      <wps:bodyPr vert="horz" wrap="none" lIns="91440" tIns="45720" rIns="91440" bIns="45720" anchor="ctr" anchorCtr="0" upright="0">
                        <a:noAutofit/>
                      </wps:bodyPr>
                    </wps:wsp>
                  </a:graphicData>
                </a:graphic>
              </wp:anchor>
            </w:drawing>
          </mc:Choice>
          <mc:Fallback>
            <w:pict>
              <v:rect type="#_x0000_t1" id="矩形 2" o:spid="_x0000_s2" fillcolor="#A0A0A0" stroked="f" strokeweight="0.0pt" o:allowincell="f" style="position:absolute;&#10;margin-left:0.0pt;&#10;margin-top:-9.55pt;&#10;width:451.25pt;&#10;height:1.4500002pt;&#10;z-index:10;&#10;mso-position-horizontal:center;&#10;mso-position-vertical:top;&#10;mso-wrap-distance-left:8.999863pt;&#10;mso-wrap-distance-right:8.999863pt;">
                <v:stroke color="#000000"/>
                <w10:wrap type="topAndBottom"/>
              </v:rect>
            </w:pict>
          </mc:Fallback>
        </mc:AlternateContent>
      </w:r>
    </w:p>
    <w:p>
      <w:pPr>
        <w:pStyle w:val="15"/>
        <w:spacing w:before="0" w:after="160" w:line="259" w:lineRule="auto"/>
        <w:rPr>
          <w:rFonts w:ascii="Calibri" w:eastAsia="Calibri" w:cs="Calibri" w:hAnsi="Calibri"/>
          <w:b/>
          <w:bCs/>
        </w:rPr>
      </w:pPr>
      <w:r>
        <w:rPr>
          <w:rFonts w:ascii="Calibri" w:eastAsia="Calibri" w:cs="Calibri" w:hAnsi="Calibri"/>
          <w:b/>
          <w:bCs/>
        </w:rPr>
        <w:t>Notes</w:t>
      </w:r>
    </w:p>
    <w:p>
      <w:pPr>
        <w:pStyle w:val="15"/>
        <w:numPr>
          <w:ilvl w:val="0"/>
          <w:numId w:val="1"/>
        </w:numPr>
        <w:spacing w:before="0" w:after="160" w:line="259" w:lineRule="auto"/>
        <w:ind w:left="0" w:hanging="360"/>
        <w:rPr>
          <w:rFonts w:ascii="Noto Sans Symbols" w:eastAsia="Noto Sans Symbols" w:cs="Noto Sans Symbols" w:hAnsi="Noto Sans Symbols"/>
          <w:sz w:val="20"/>
          <w:szCs w:val="20"/>
        </w:rPr>
      </w:pPr>
      <w:r>
        <w:rPr>
          <w:rFonts w:ascii="Calibri" w:eastAsia="Calibri" w:cs="Calibri" w:hAnsi="Calibri"/>
        </w:rPr>
        <w:t>Ensure testing covers both positive &amp; negative cases</w:t>
      </w:r>
    </w:p>
    <w:p>
      <w:pPr>
        <w:pStyle w:val="15"/>
        <w:numPr>
          <w:ilvl w:val="0"/>
          <w:numId w:val="1"/>
        </w:numPr>
        <w:spacing w:before="0" w:after="160" w:line="259" w:lineRule="auto"/>
        <w:ind w:left="0" w:hanging="360"/>
        <w:rPr>
          <w:rFonts w:ascii="Noto Sans Symbols" w:eastAsia="Noto Sans Symbols" w:cs="Noto Sans Symbols" w:hAnsi="Noto Sans Symbols"/>
          <w:sz w:val="20"/>
          <w:szCs w:val="20"/>
        </w:rPr>
      </w:pPr>
      <w:r>
        <w:rPr>
          <w:rFonts w:ascii="Calibri" w:eastAsia="Calibri" w:cs="Calibri" w:hAnsi="Calibri"/>
        </w:rPr>
        <w:t>Bug tracking should include severity levels &amp; reproduction steps</w:t>
      </w:r>
    </w:p>
    <w:p>
      <w:pPr>
        <w:pStyle w:val="15"/>
        <w:numPr>
          <w:ilvl w:val="0"/>
          <w:numId w:val="1"/>
        </w:numPr>
        <w:spacing w:before="0" w:after="160" w:line="259" w:lineRule="auto"/>
        <w:ind w:left="0" w:hanging="360"/>
        <w:rPr>
          <w:rFonts w:ascii="Noto Sans Symbols" w:eastAsia="Noto Sans Symbols" w:cs="Noto Sans Symbols" w:hAnsi="Noto Sans Symbols"/>
          <w:sz w:val="20"/>
          <w:szCs w:val="20"/>
        </w:rPr>
      </w:pPr>
      <w:r>
        <w:rPr>
          <w:rFonts w:ascii="Calibri" w:eastAsia="Calibri" w:cs="Calibri" w:hAnsi="Calibri"/>
        </w:rPr>
        <w:t>Final sign-off required before deployment</w:t>
      </w:r>
    </w:p>
    <w:sectPr>
      <w:pgSz w:w="11906" w:h="16838"/>
      <w:pgMar w:top="1440" w:right="1440" w:bottom="1440" w:left="1440" w:header="0" w:footer="0" w:gutter="0"/>
      <w:pgNumType w:start="1"/>
      <w:formProt w:val="0"/>
      <w:docGrid w:linePitch="100"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1"/>
    <w:family w:val="roman"/>
    <w:pitch w:val="variable"/>
  </w:font>
  <w:font w:name="Times New Roman">
    <w:panose1 w:val="00000000000000000000"/>
    <w:charset w:val="00"/>
    <w:family w:val="roman"/>
    <w:pitch w:val="variable"/>
  </w:font>
  <w:font w:name="Quattrocento Sans">
    <w:altName w:val="Times New Roman"/>
    <w:panose1 w:val="00000000000000000000"/>
    <w:charset w:val="01"/>
    <w:family w:val="roman"/>
    <w:pitch w:val="variable"/>
  </w:font>
  <w:font w:name="Arial Unicode MS">
    <w:panose1 w:val="00000000000000000000"/>
    <w:charset w:val="01"/>
    <w:family w:val="roman"/>
    <w:pitch w:val="variable"/>
  </w:font>
  <w:font w:name="Roboto Mono">
    <w:altName w:val="Times New Roman"/>
    <w:panose1 w:val="00000000000000000000"/>
    <w:charset w:val="01"/>
    <w:family w:val="roman"/>
    <w:pitch w:val="variable"/>
  </w:font>
  <w:font w:name="Noto Sans Symbols">
    <w:panose1 w:val="00000000000000000000"/>
    <w:charset w:val="01"/>
    <w:family w:val="roman"/>
    <w:pitch w:val="variable"/>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swiss"/>
    <w:pitch w:val="variable"/>
  </w:font>
  <w:font w:name="Liberation Sans">
    <w:altName w:val="Arial"/>
    <w:panose1 w:val="00000000000000000000"/>
    <w:charset w:val="01"/>
    <w:family w:val="swiss"/>
    <w:pitch w:val="variable"/>
  </w:font>
  <w:font w:name="Noto Sans CJK SC">
    <w:panose1 w:val="00000000000000000000"/>
    <w:charset w:val="00"/>
    <w:family w:val="auto"/>
    <w:pitch w:val="variable"/>
    <w:sig w:usb0="00000000" w:usb1="00000000" w:usb2="00000000" w:usb3="00000000" w:csb0="00000000" w:csb1="00000000"/>
  </w:font>
  <w:font w:name="Noto Serif Devanagari">
    <w:panose1 w:val="00000000000000000000"/>
    <w:charset w:val="00"/>
    <w:family w:val="auto"/>
    <w:pitch w:val="variable"/>
    <w:sig w:usb0="00000000" w:usb1="00000000" w:usb2="00000000" w:usb3="00000000" w:csb0="00000000" w:csb1="00000000"/>
  </w:font>
  <w:font w:name="Wingdings">
    <w:panose1 w:val="00000000000000000000"/>
    <w:charset w:val="02"/>
    <w:family w:val="auto"/>
    <w:pitch w:val="variable"/>
  </w:font>
  <w:font w:name="OpenSymbol">
    <w:altName w:val="Arial Unicode MS"/>
    <w:panose1 w:val="00000000000000000000"/>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o"/>
      <w:lvlJc w:val="left"/>
      <w:pPr>
        <w:tabs>
          <w:tab w:val="num" w:pos="0"/>
        </w:tabs>
        <w:ind w:left="0" w:hanging="360"/>
      </w:pPr>
      <w:rPr>
        <w:rFonts w:ascii="OpenSymbol" w:hAnsi="OpenSymbol" w:cs="OpenSymbol"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OpenSymbol" w:hAnsi="OpenSymbol" w:cs="OpenSymbol" w:hint="default"/>
        <w:u w:val="none"/>
      </w:rPr>
    </w:lvl>
    <w:lvl w:ilvl="4">
      <w:start w:val="1"/>
      <w:numFmt w:val="bullet"/>
      <w:lvlText w:val="▪"/>
      <w:lvlJc w:val="left"/>
      <w:pPr>
        <w:tabs>
          <w:tab w:val="num" w:pos="0"/>
        </w:tabs>
        <w:ind w:left="0" w:hanging="360"/>
      </w:pPr>
      <w:rPr>
        <w:rFonts w:ascii="OpenSymbol" w:hAnsi="OpenSymbol" w:cs="OpenSymbol"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OpenSymbol" w:hAnsi="OpenSymbol" w:cs="OpenSymbol" w:hint="default"/>
        <w:u w:val="none"/>
      </w:rPr>
    </w:lvl>
    <w:lvl w:ilvl="7">
      <w:start w:val="1"/>
      <w:numFmt w:val="bullet"/>
      <w:lvlText w:val="▪"/>
      <w:lvlJc w:val="left"/>
      <w:pPr>
        <w:tabs>
          <w:tab w:val="num" w:pos="0"/>
        </w:tabs>
        <w:ind w:left="0" w:hanging="360"/>
      </w:pPr>
      <w:rPr>
        <w:rFonts w:ascii="OpenSymbol" w:hAnsi="OpenSymbol" w:cs="OpenSymbol"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suppressAutoHyphens/>
      <w:bidi w:val="0"/>
      <w:spacing w:before="0" w:after="0" w:line="276" w:lineRule="auto"/>
    </w:pPr>
    <w:rPr>
      <w:rFonts w:ascii="Arial" w:eastAsia="Arial" w:cs="Arial" w:hAnsi="Arial"/>
      <w:color w:val="auto"/>
      <w:kern w:val="0"/>
      <w:sz w:val="22"/>
      <w:szCs w:val="22"/>
      <w:lang w:val="en-US" w:eastAsia="zh-CN" w:bidi="hi-IN"/>
    </w:rPr>
  </w:style>
  <w:style w:type="paragraph" w:styleId="1">
    <w:name w:val="heading 1"/>
    <w:basedOn w:val="15"/>
    <w:next w:val="15"/>
    <w:pPr>
      <w:keepNext/>
      <w:keepLines/>
      <w:pageBreakBefore w:val="0"/>
      <w:widowControl/>
      <w:suppressAutoHyphens/>
      <w:spacing w:before="400" w:after="120" w:line="240" w:lineRule="auto"/>
      <w:outlineLvl w:val="0"/>
    </w:pPr>
    <w:rPr>
      <w:sz w:val="40"/>
      <w:szCs w:val="40"/>
    </w:rPr>
  </w:style>
  <w:style w:type="paragraph" w:styleId="2">
    <w:name w:val="heading 2"/>
    <w:basedOn w:val="15"/>
    <w:next w:val="15"/>
    <w:pPr>
      <w:keepNext/>
      <w:keepLines/>
      <w:pageBreakBefore w:val="0"/>
      <w:widowControl/>
      <w:suppressAutoHyphens/>
      <w:spacing w:before="360" w:after="120" w:line="240" w:lineRule="auto"/>
      <w:outlineLvl w:val="1"/>
    </w:pPr>
    <w:rPr>
      <w:b w:val="0"/>
      <w:bCs w:val="0"/>
      <w:sz w:val="32"/>
      <w:szCs w:val="32"/>
    </w:rPr>
  </w:style>
  <w:style w:type="paragraph" w:styleId="3">
    <w:name w:val="heading 3"/>
    <w:basedOn w:val="15"/>
    <w:next w:val="15"/>
    <w:pPr>
      <w:keepNext/>
      <w:keepLines/>
      <w:pageBreakBefore w:val="0"/>
      <w:widowControl/>
      <w:suppressAutoHyphens/>
      <w:spacing w:before="320" w:after="80" w:line="240" w:lineRule="auto"/>
      <w:outlineLvl w:val="2"/>
    </w:pPr>
    <w:rPr>
      <w:b w:val="0"/>
      <w:bCs w:val="0"/>
      <w:color w:val="434343"/>
      <w:sz w:val="28"/>
      <w:szCs w:val="28"/>
    </w:rPr>
  </w:style>
  <w:style w:type="paragraph" w:styleId="4">
    <w:name w:val="heading 4"/>
    <w:basedOn w:val="15"/>
    <w:next w:val="15"/>
    <w:pPr>
      <w:keepNext/>
      <w:keepLines/>
      <w:pageBreakBefore w:val="0"/>
      <w:widowControl/>
      <w:suppressAutoHyphens/>
      <w:spacing w:before="280" w:after="80" w:line="240" w:lineRule="auto"/>
      <w:outlineLvl w:val="3"/>
    </w:pPr>
    <w:rPr>
      <w:color w:val="666666"/>
      <w:sz w:val="24"/>
      <w:szCs w:val="24"/>
    </w:rPr>
  </w:style>
  <w:style w:type="paragraph" w:styleId="5">
    <w:name w:val="heading 5"/>
    <w:basedOn w:val="15"/>
    <w:next w:val="15"/>
    <w:pPr>
      <w:keepNext/>
      <w:keepLines/>
      <w:pageBreakBefore w:val="0"/>
      <w:widowControl/>
      <w:suppressAutoHyphens/>
      <w:spacing w:before="240" w:after="80" w:line="240" w:lineRule="auto"/>
      <w:outlineLvl w:val="4"/>
    </w:pPr>
    <w:rPr>
      <w:color w:val="666666"/>
      <w:sz w:val="22"/>
      <w:szCs w:val="22"/>
    </w:rPr>
  </w:style>
  <w:style w:type="paragraph" w:styleId="6">
    <w:name w:val="heading 6"/>
    <w:basedOn w:val="15"/>
    <w:next w:val="15"/>
    <w:pPr>
      <w:keepNext/>
      <w:keepLines/>
      <w:pageBreakBefore w:val="0"/>
      <w:widowControl/>
      <w:suppressAutoHyphens/>
      <w:spacing w:before="240" w:after="80" w:line="240" w:lineRule="auto"/>
      <w:outlineLvl w:val="5"/>
    </w:pPr>
    <w:rPr>
      <w:i/>
      <w:iCs/>
      <w:color w:val="666666"/>
      <w:sz w:val="22"/>
      <w:szCs w:val="22"/>
    </w:rPr>
  </w:style>
  <w:style w:type="character" w:default="1" w:styleId="10">
    <w:name w:val="Default Paragraph Font"/>
  </w:style>
  <w:style w:type="paragraph" w:customStyle="1" w:styleId="15">
    <w:name w:val="normal1"/>
    <w:pPr>
      <w:widowControl/>
      <w:suppressAutoHyphens/>
      <w:bidi w:val="0"/>
      <w:spacing w:before="0" w:after="0" w:line="276" w:lineRule="auto"/>
    </w:pPr>
    <w:rPr>
      <w:rFonts w:ascii="Arial" w:eastAsia="Arial" w:cs="Arial" w:hAnsi="Arial"/>
      <w:color w:val="auto"/>
      <w:kern w:val="0"/>
      <w:sz w:val="22"/>
      <w:szCs w:val="22"/>
      <w:lang w:val="en-US" w:eastAsia="zh-CN" w:bidi="hi-IN"/>
    </w:rPr>
  </w:style>
  <w:style w:type="paragraph" w:customStyle="1" w:styleId="16">
    <w:name w:val="Heading"/>
    <w:basedOn w:val="0"/>
    <w:next w:val="17"/>
    <w:pPr>
      <w:keepNext/>
      <w:widowControl/>
      <w:suppressAutoHyphens/>
      <w:spacing w:before="240" w:after="120"/>
    </w:pPr>
    <w:rPr>
      <w:rFonts w:ascii="Liberation Sans" w:eastAsia="Noto Sans CJK SC" w:cs="Noto Serif Devanagari" w:hAnsi="Liberation Sans"/>
      <w:sz w:val="28"/>
      <w:szCs w:val="28"/>
    </w:rPr>
  </w:style>
  <w:style w:type="paragraph" w:styleId="17">
    <w:name w:val="Body Text"/>
    <w:basedOn w:val="0"/>
    <w:pPr>
      <w:spacing w:before="0" w:after="140" w:line="276" w:lineRule="auto"/>
    </w:pPr>
  </w:style>
  <w:style w:type="paragraph" w:styleId="18">
    <w:name w:val="List"/>
    <w:basedOn w:val="17"/>
    <w:rPr>
      <w:rFonts w:cs="Noto Serif Devanagari"/>
    </w:rPr>
  </w:style>
  <w:style w:type="paragraph" w:styleId="19">
    <w:name w:val="caption"/>
    <w:basedOn w:val="0"/>
    <w:pPr>
      <w:widowControl/>
      <w:suppressLineNumbers/>
      <w:suppressAutoHyphens/>
      <w:spacing w:before="120" w:after="120"/>
    </w:pPr>
    <w:rPr>
      <w:rFonts w:cs="Noto Serif Devanagari"/>
      <w:i/>
      <w:iCs/>
      <w:sz w:val="24"/>
      <w:szCs w:val="24"/>
    </w:rPr>
  </w:style>
  <w:style w:type="paragraph" w:customStyle="1" w:styleId="20">
    <w:name w:val="Index"/>
    <w:basedOn w:val="0"/>
    <w:pPr>
      <w:widowControl/>
      <w:suppressLineNumbers/>
      <w:suppressAutoHyphens/>
    </w:pPr>
    <w:rPr>
      <w:rFonts w:cs="Noto Serif Devanagari"/>
    </w:rPr>
  </w:style>
  <w:style w:type="paragraph" w:styleId="21">
    <w:name w:val="Title"/>
    <w:basedOn w:val="15"/>
    <w:next w:val="15"/>
    <w:pPr>
      <w:keepNext/>
      <w:keepLines/>
      <w:pageBreakBefore w:val="0"/>
      <w:widowControl/>
      <w:suppressAutoHyphens/>
      <w:spacing w:before="0" w:after="60" w:line="240" w:lineRule="auto"/>
    </w:pPr>
    <w:rPr>
      <w:sz w:val="52"/>
      <w:szCs w:val="52"/>
    </w:rPr>
  </w:style>
  <w:style w:type="paragraph" w:styleId="22">
    <w:name w:val="Subtitle"/>
    <w:basedOn w:val="15"/>
    <w:next w:val="15"/>
    <w:pPr>
      <w:keepNext/>
      <w:keepLines/>
      <w:pageBreakBefore w:val="0"/>
      <w:widowControl/>
      <w:suppressAutoHyphens/>
      <w:spacing w:before="0" w:after="320" w:line="240" w:lineRule="auto"/>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4</Pages>
  <Words>781</Words>
  <Characters>4328</Characters>
  <Lines>319</Lines>
  <Paragraphs>143</Paragraphs>
  <CharactersWithSpaces>4952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1</cp:revision>
  <dcterms:modified xsi:type="dcterms:W3CDTF">2026-03-09T11:36:51Z</dcterms:modified>
</cp:coreProperties>
</file>