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3772" w:rsidRDefault="00E5719B">
      <w:pPr>
        <w:rPr>
          <w:b/>
          <w:sz w:val="32"/>
          <w:szCs w:val="32"/>
          <w:lang w:val="en-GB"/>
        </w:rPr>
      </w:pPr>
      <w:r w:rsidRPr="00E5719B">
        <w:rPr>
          <w:b/>
          <w:sz w:val="32"/>
          <w:szCs w:val="32"/>
          <w:lang w:val="en-GB"/>
        </w:rPr>
        <w:t>Product details by using id</w:t>
      </w:r>
    </w:p>
    <w:p w:rsidR="00E5719B" w:rsidRDefault="00E5719B">
      <w:pPr>
        <w:rPr>
          <w:b/>
          <w:sz w:val="32"/>
          <w:szCs w:val="32"/>
          <w:lang w:val="en-GB"/>
        </w:rPr>
      </w:pPr>
      <w:r>
        <w:rPr>
          <w:b/>
          <w:sz w:val="32"/>
          <w:szCs w:val="32"/>
          <w:lang w:val="en-GB"/>
        </w:rPr>
        <w:t>Input – enter the product id(P</w:t>
      </w:r>
      <w:bookmarkStart w:id="0" w:name="_GoBack"/>
      <w:bookmarkEnd w:id="0"/>
      <w:r>
        <w:rPr>
          <w:b/>
          <w:sz w:val="32"/>
          <w:szCs w:val="32"/>
          <w:lang w:val="en-GB"/>
        </w:rPr>
        <w:t>id)</w:t>
      </w:r>
    </w:p>
    <w:p w:rsidR="00E5719B" w:rsidRDefault="00E5719B">
      <w:pPr>
        <w:rPr>
          <w:b/>
          <w:sz w:val="32"/>
          <w:szCs w:val="32"/>
          <w:lang w:val="en-GB"/>
        </w:rPr>
      </w:pPr>
      <w:r>
        <w:rPr>
          <w:b/>
          <w:sz w:val="32"/>
          <w:szCs w:val="32"/>
          <w:lang w:val="en-GB"/>
        </w:rPr>
        <w:t>The table is created in the database it will fetch the 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E5719B" w:rsidTr="00E5719B">
        <w:tc>
          <w:tcPr>
            <w:tcW w:w="3080" w:type="dxa"/>
          </w:tcPr>
          <w:p w:rsidR="00E5719B" w:rsidRDefault="00E5719B">
            <w:pPr>
              <w:rPr>
                <w:b/>
                <w:sz w:val="32"/>
                <w:szCs w:val="32"/>
                <w:lang w:val="en-GB"/>
              </w:rPr>
            </w:pPr>
            <w:r>
              <w:rPr>
                <w:b/>
                <w:sz w:val="32"/>
                <w:szCs w:val="32"/>
                <w:lang w:val="en-GB"/>
              </w:rPr>
              <w:t>Product Id</w:t>
            </w:r>
          </w:p>
        </w:tc>
        <w:tc>
          <w:tcPr>
            <w:tcW w:w="3081" w:type="dxa"/>
          </w:tcPr>
          <w:p w:rsidR="00E5719B" w:rsidRDefault="00E5719B">
            <w:pPr>
              <w:rPr>
                <w:b/>
                <w:sz w:val="32"/>
                <w:szCs w:val="32"/>
                <w:lang w:val="en-GB"/>
              </w:rPr>
            </w:pPr>
            <w:r>
              <w:rPr>
                <w:b/>
                <w:sz w:val="32"/>
                <w:szCs w:val="32"/>
                <w:lang w:val="en-GB"/>
              </w:rPr>
              <w:t>Product Name</w:t>
            </w:r>
          </w:p>
        </w:tc>
        <w:tc>
          <w:tcPr>
            <w:tcW w:w="3081" w:type="dxa"/>
          </w:tcPr>
          <w:p w:rsidR="00E5719B" w:rsidRDefault="00E5719B">
            <w:pPr>
              <w:rPr>
                <w:b/>
                <w:sz w:val="32"/>
                <w:szCs w:val="32"/>
                <w:lang w:val="en-GB"/>
              </w:rPr>
            </w:pPr>
            <w:r>
              <w:rPr>
                <w:b/>
                <w:sz w:val="32"/>
                <w:szCs w:val="32"/>
                <w:lang w:val="en-GB"/>
              </w:rPr>
              <w:t>Product price</w:t>
            </w:r>
          </w:p>
        </w:tc>
      </w:tr>
      <w:tr w:rsidR="00E5719B" w:rsidTr="00E5719B">
        <w:tc>
          <w:tcPr>
            <w:tcW w:w="3080" w:type="dxa"/>
          </w:tcPr>
          <w:p w:rsidR="00E5719B" w:rsidRDefault="00E5719B">
            <w:pPr>
              <w:rPr>
                <w:b/>
                <w:sz w:val="32"/>
                <w:szCs w:val="32"/>
                <w:lang w:val="en-GB"/>
              </w:rPr>
            </w:pPr>
            <w:r>
              <w:rPr>
                <w:b/>
                <w:sz w:val="32"/>
                <w:szCs w:val="32"/>
                <w:lang w:val="en-GB"/>
              </w:rPr>
              <w:t>100</w:t>
            </w:r>
          </w:p>
        </w:tc>
        <w:tc>
          <w:tcPr>
            <w:tcW w:w="3081" w:type="dxa"/>
          </w:tcPr>
          <w:p w:rsidR="00E5719B" w:rsidRDefault="00E5719B">
            <w:pPr>
              <w:rPr>
                <w:b/>
                <w:sz w:val="32"/>
                <w:szCs w:val="32"/>
                <w:lang w:val="en-GB"/>
              </w:rPr>
            </w:pPr>
            <w:r>
              <w:rPr>
                <w:b/>
                <w:sz w:val="32"/>
                <w:szCs w:val="32"/>
                <w:lang w:val="en-GB"/>
              </w:rPr>
              <w:t>cloth</w:t>
            </w:r>
          </w:p>
        </w:tc>
        <w:tc>
          <w:tcPr>
            <w:tcW w:w="3081" w:type="dxa"/>
          </w:tcPr>
          <w:p w:rsidR="00E5719B" w:rsidRDefault="00E5719B">
            <w:pPr>
              <w:rPr>
                <w:b/>
                <w:sz w:val="32"/>
                <w:szCs w:val="32"/>
                <w:lang w:val="en-GB"/>
              </w:rPr>
            </w:pPr>
          </w:p>
        </w:tc>
      </w:tr>
    </w:tbl>
    <w:p w:rsidR="00E5719B" w:rsidRPr="00E5719B" w:rsidRDefault="00E5719B">
      <w:pPr>
        <w:rPr>
          <w:b/>
          <w:sz w:val="32"/>
          <w:szCs w:val="32"/>
          <w:lang w:val="en-GB"/>
        </w:rPr>
      </w:pPr>
    </w:p>
    <w:sectPr w:rsidR="00E5719B" w:rsidRPr="00E571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F415B" w:rsidRDefault="00CF415B" w:rsidP="00E5719B">
      <w:pPr>
        <w:spacing w:after="0" w:line="240" w:lineRule="auto"/>
      </w:pPr>
      <w:r>
        <w:separator/>
      </w:r>
    </w:p>
  </w:endnote>
  <w:endnote w:type="continuationSeparator" w:id="0">
    <w:p w:rsidR="00CF415B" w:rsidRDefault="00CF415B" w:rsidP="00E571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F415B" w:rsidRDefault="00CF415B" w:rsidP="00E5719B">
      <w:pPr>
        <w:spacing w:after="0" w:line="240" w:lineRule="auto"/>
      </w:pPr>
      <w:r>
        <w:separator/>
      </w:r>
    </w:p>
  </w:footnote>
  <w:footnote w:type="continuationSeparator" w:id="0">
    <w:p w:rsidR="00CF415B" w:rsidRDefault="00CF415B" w:rsidP="00E5719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719B"/>
    <w:rsid w:val="00993772"/>
    <w:rsid w:val="00CF415B"/>
    <w:rsid w:val="00E57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571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719B"/>
  </w:style>
  <w:style w:type="paragraph" w:styleId="Footer">
    <w:name w:val="footer"/>
    <w:basedOn w:val="Normal"/>
    <w:link w:val="FooterChar"/>
    <w:uiPriority w:val="99"/>
    <w:unhideWhenUsed/>
    <w:rsid w:val="00E571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719B"/>
  </w:style>
  <w:style w:type="table" w:styleId="TableGrid">
    <w:name w:val="Table Grid"/>
    <w:basedOn w:val="TableNormal"/>
    <w:uiPriority w:val="59"/>
    <w:rsid w:val="00E5719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571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719B"/>
  </w:style>
  <w:style w:type="paragraph" w:styleId="Footer">
    <w:name w:val="footer"/>
    <w:basedOn w:val="Normal"/>
    <w:link w:val="FooterChar"/>
    <w:uiPriority w:val="99"/>
    <w:unhideWhenUsed/>
    <w:rsid w:val="00E571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719B"/>
  </w:style>
  <w:style w:type="table" w:styleId="TableGrid">
    <w:name w:val="Table Grid"/>
    <w:basedOn w:val="TableNormal"/>
    <w:uiPriority w:val="59"/>
    <w:rsid w:val="00E5719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26</Words>
  <Characters>151</Characters>
  <Application>Microsoft Office Word</Application>
  <DocSecurity>0</DocSecurity>
  <Lines>1</Lines>
  <Paragraphs>1</Paragraphs>
  <ScaleCrop>false</ScaleCrop>
  <Company/>
  <LinksUpToDate>false</LinksUpToDate>
  <CharactersWithSpaces>176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Nithya K J</dc:creator>
  <cp:lastModifiedBy>Nithya K J</cp:lastModifiedBy>
  <cp:revision>1</cp:revision>
  <dcterms:created xsi:type="dcterms:W3CDTF">2022-01-28T18:41:00Z</dcterms:created>
  <dcterms:modified xsi:type="dcterms:W3CDTF">2022-01-28T18:44:00Z</dcterms:modified>
</cp:coreProperties>
</file>