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5048" w:rsidRPr="00352233" w:rsidRDefault="00025048" w:rsidP="00352233">
      <w:pPr>
        <w:jc w:val="center"/>
        <w:rPr>
          <w:sz w:val="44"/>
          <w:szCs w:val="44"/>
        </w:rPr>
      </w:pPr>
      <w:r w:rsidRPr="00352233">
        <w:rPr>
          <w:b/>
          <w:bCs/>
          <w:sz w:val="44"/>
          <w:szCs w:val="44"/>
          <w:lang w:val="en-US"/>
        </w:rPr>
        <w:t>DATA SCIENCE</w:t>
      </w:r>
    </w:p>
    <w:p w:rsidR="00025048" w:rsidRDefault="00025048" w:rsidP="00352233">
      <w:pPr>
        <w:jc w:val="center"/>
        <w:rPr>
          <w:b/>
          <w:bCs/>
          <w:sz w:val="44"/>
          <w:szCs w:val="44"/>
          <w:lang w:val="en-US"/>
        </w:rPr>
      </w:pPr>
      <w:bookmarkStart w:id="0" w:name="_GoBack"/>
      <w:bookmarkEnd w:id="0"/>
      <w:r w:rsidRPr="00352233">
        <w:rPr>
          <w:b/>
          <w:bCs/>
          <w:sz w:val="44"/>
          <w:szCs w:val="44"/>
          <w:lang w:val="en-US"/>
        </w:rPr>
        <w:t>INTERSHIP</w:t>
      </w:r>
      <w:r w:rsidR="00FA124D">
        <w:rPr>
          <w:b/>
          <w:bCs/>
          <w:sz w:val="44"/>
          <w:szCs w:val="44"/>
          <w:lang w:val="en-US"/>
        </w:rPr>
        <w:t xml:space="preserve"> REPORT</w:t>
      </w:r>
    </w:p>
    <w:p w:rsidR="00352233" w:rsidRPr="00352233" w:rsidRDefault="00352233" w:rsidP="00352233">
      <w:pPr>
        <w:jc w:val="center"/>
        <w:rPr>
          <w:sz w:val="44"/>
          <w:szCs w:val="44"/>
        </w:rPr>
      </w:pPr>
    </w:p>
    <w:p w:rsidR="00025048" w:rsidRPr="00FA124D" w:rsidRDefault="00025048" w:rsidP="00352233">
      <w:pPr>
        <w:jc w:val="right"/>
        <w:rPr>
          <w:b/>
          <w:sz w:val="32"/>
          <w:szCs w:val="32"/>
        </w:rPr>
      </w:pPr>
      <w:r w:rsidRPr="00FA124D">
        <w:rPr>
          <w:b/>
          <w:sz w:val="32"/>
          <w:szCs w:val="32"/>
          <w:lang w:val="en-US"/>
        </w:rPr>
        <w:t>Group Members:</w:t>
      </w:r>
    </w:p>
    <w:p w:rsidR="00025048" w:rsidRPr="00352233" w:rsidRDefault="00025048" w:rsidP="00352233">
      <w:pPr>
        <w:jc w:val="right"/>
        <w:rPr>
          <w:sz w:val="28"/>
          <w:szCs w:val="28"/>
        </w:rPr>
      </w:pPr>
      <w:proofErr w:type="spellStart"/>
      <w:r w:rsidRPr="00352233">
        <w:rPr>
          <w:sz w:val="28"/>
          <w:szCs w:val="28"/>
          <w:lang w:val="en-US"/>
        </w:rPr>
        <w:t>Nithyalakshmi</w:t>
      </w:r>
      <w:proofErr w:type="spellEnd"/>
      <w:r w:rsidRPr="00352233">
        <w:rPr>
          <w:sz w:val="28"/>
          <w:szCs w:val="28"/>
          <w:lang w:val="en-US"/>
        </w:rPr>
        <w:t xml:space="preserve"> J</w:t>
      </w:r>
    </w:p>
    <w:p w:rsidR="00025048" w:rsidRPr="00352233" w:rsidRDefault="00025048" w:rsidP="00352233">
      <w:pPr>
        <w:jc w:val="right"/>
        <w:rPr>
          <w:sz w:val="28"/>
          <w:szCs w:val="28"/>
        </w:rPr>
      </w:pPr>
      <w:proofErr w:type="spellStart"/>
      <w:r w:rsidRPr="00352233">
        <w:rPr>
          <w:sz w:val="28"/>
          <w:szCs w:val="28"/>
          <w:lang w:val="en-US"/>
        </w:rPr>
        <w:t>Monisha</w:t>
      </w:r>
      <w:proofErr w:type="spellEnd"/>
      <w:r w:rsidRPr="00352233">
        <w:rPr>
          <w:sz w:val="28"/>
          <w:szCs w:val="28"/>
          <w:lang w:val="en-US"/>
        </w:rPr>
        <w:t xml:space="preserve"> P</w:t>
      </w:r>
    </w:p>
    <w:p w:rsidR="00D50995" w:rsidRDefault="00D50995"/>
    <w:p w:rsidR="00025048" w:rsidRPr="00352233" w:rsidRDefault="00025048" w:rsidP="00025048">
      <w:pPr>
        <w:rPr>
          <w:sz w:val="30"/>
          <w:szCs w:val="30"/>
        </w:rPr>
      </w:pPr>
      <w:r w:rsidRPr="00352233">
        <w:rPr>
          <w:b/>
          <w:bCs/>
          <w:sz w:val="30"/>
          <w:szCs w:val="30"/>
          <w:lang w:val="en-US"/>
        </w:rPr>
        <w:t>Objective(s):</w:t>
      </w:r>
    </w:p>
    <w:p w:rsidR="00025048" w:rsidRPr="00352233" w:rsidRDefault="00025048">
      <w:pPr>
        <w:rPr>
          <w:sz w:val="30"/>
          <w:szCs w:val="30"/>
        </w:rPr>
      </w:pPr>
    </w:p>
    <w:p w:rsidR="00000000" w:rsidRPr="00352233" w:rsidRDefault="00FA124D" w:rsidP="00025048">
      <w:pPr>
        <w:numPr>
          <w:ilvl w:val="0"/>
          <w:numId w:val="1"/>
        </w:numPr>
        <w:tabs>
          <w:tab w:val="clear" w:pos="360"/>
          <w:tab w:val="num" w:pos="720"/>
        </w:tabs>
        <w:rPr>
          <w:sz w:val="30"/>
          <w:szCs w:val="30"/>
        </w:rPr>
      </w:pPr>
      <w:r w:rsidRPr="00352233">
        <w:rPr>
          <w:sz w:val="30"/>
          <w:szCs w:val="30"/>
          <w:lang w:val="en-US"/>
        </w:rPr>
        <w:t>The target is to prepare an ML model which can predict the profit value of a company if the value of its R&amp;D Spend, Administration Cost and Market</w:t>
      </w:r>
      <w:r w:rsidRPr="00352233">
        <w:rPr>
          <w:sz w:val="30"/>
          <w:szCs w:val="30"/>
          <w:lang w:val="en-US"/>
        </w:rPr>
        <w:t>ing Spend are given.</w:t>
      </w:r>
    </w:p>
    <w:p w:rsidR="00025048" w:rsidRPr="00352233" w:rsidRDefault="00025048" w:rsidP="00025048">
      <w:pPr>
        <w:rPr>
          <w:sz w:val="30"/>
          <w:szCs w:val="30"/>
        </w:rPr>
      </w:pPr>
      <w:r w:rsidRPr="00352233">
        <w:rPr>
          <w:sz w:val="30"/>
          <w:szCs w:val="30"/>
          <w:lang w:val="en-US"/>
        </w:rPr>
        <w:t xml:space="preserve"> i) Construct Different Regression algorithms</w:t>
      </w:r>
    </w:p>
    <w:p w:rsidR="00025048" w:rsidRPr="00352233" w:rsidRDefault="00025048" w:rsidP="00025048">
      <w:pPr>
        <w:rPr>
          <w:sz w:val="30"/>
          <w:szCs w:val="30"/>
        </w:rPr>
      </w:pPr>
      <w:r w:rsidRPr="00352233">
        <w:rPr>
          <w:sz w:val="30"/>
          <w:szCs w:val="30"/>
          <w:lang w:val="en-US"/>
        </w:rPr>
        <w:t xml:space="preserve"> ii) Divide the data into train set and test set </w:t>
      </w:r>
    </w:p>
    <w:p w:rsidR="00025048" w:rsidRPr="00352233" w:rsidRDefault="00025048" w:rsidP="00025048">
      <w:pPr>
        <w:rPr>
          <w:sz w:val="30"/>
          <w:szCs w:val="30"/>
        </w:rPr>
      </w:pPr>
      <w:r w:rsidRPr="00352233">
        <w:rPr>
          <w:sz w:val="30"/>
          <w:szCs w:val="30"/>
          <w:lang w:val="en-US"/>
        </w:rPr>
        <w:t xml:space="preserve">iii) Calculate different regression metrics </w:t>
      </w:r>
    </w:p>
    <w:p w:rsidR="00025048" w:rsidRPr="00352233" w:rsidRDefault="00025048" w:rsidP="00025048">
      <w:pPr>
        <w:rPr>
          <w:sz w:val="30"/>
          <w:szCs w:val="30"/>
        </w:rPr>
      </w:pPr>
      <w:proofErr w:type="gramStart"/>
      <w:r w:rsidRPr="00352233">
        <w:rPr>
          <w:sz w:val="30"/>
          <w:szCs w:val="30"/>
          <w:lang w:val="en-US"/>
        </w:rPr>
        <w:t>iv) Choose</w:t>
      </w:r>
      <w:proofErr w:type="gramEnd"/>
      <w:r w:rsidRPr="00352233">
        <w:rPr>
          <w:sz w:val="30"/>
          <w:szCs w:val="30"/>
          <w:lang w:val="en-US"/>
        </w:rPr>
        <w:t xml:space="preserve"> the best model</w:t>
      </w:r>
    </w:p>
    <w:p w:rsidR="00000000" w:rsidRPr="00352233" w:rsidRDefault="00FA124D" w:rsidP="00025048">
      <w:pPr>
        <w:numPr>
          <w:ilvl w:val="0"/>
          <w:numId w:val="2"/>
        </w:numPr>
        <w:rPr>
          <w:sz w:val="30"/>
          <w:szCs w:val="30"/>
        </w:rPr>
      </w:pPr>
      <w:r w:rsidRPr="00352233">
        <w:rPr>
          <w:sz w:val="30"/>
          <w:szCs w:val="30"/>
        </w:rPr>
        <w:t>The model1 is successfully created with great R^2 value of 98.9%.</w:t>
      </w:r>
    </w:p>
    <w:p w:rsidR="00000000" w:rsidRPr="00352233" w:rsidRDefault="00FA124D" w:rsidP="00025048">
      <w:pPr>
        <w:numPr>
          <w:ilvl w:val="0"/>
          <w:numId w:val="2"/>
        </w:numPr>
        <w:rPr>
          <w:sz w:val="30"/>
          <w:szCs w:val="30"/>
        </w:rPr>
      </w:pPr>
      <w:r w:rsidRPr="00352233">
        <w:rPr>
          <w:sz w:val="30"/>
          <w:szCs w:val="30"/>
        </w:rPr>
        <w:t>The model2 is successfully created with great R^2 value of 98.8%.</w:t>
      </w:r>
    </w:p>
    <w:p w:rsidR="00000000" w:rsidRPr="00352233" w:rsidRDefault="00FA124D" w:rsidP="00025048">
      <w:pPr>
        <w:numPr>
          <w:ilvl w:val="0"/>
          <w:numId w:val="2"/>
        </w:numPr>
        <w:rPr>
          <w:sz w:val="30"/>
          <w:szCs w:val="30"/>
        </w:rPr>
      </w:pPr>
      <w:r w:rsidRPr="00352233">
        <w:rPr>
          <w:sz w:val="30"/>
          <w:szCs w:val="30"/>
        </w:rPr>
        <w:t>On comparing model 1 and model 2, model 1 is the best model</w:t>
      </w:r>
    </w:p>
    <w:p w:rsidR="00025048" w:rsidRPr="00352233" w:rsidRDefault="00025048">
      <w:pPr>
        <w:rPr>
          <w:b/>
          <w:bCs/>
          <w:sz w:val="32"/>
          <w:szCs w:val="32"/>
          <w:lang w:val="en-US"/>
        </w:rPr>
      </w:pPr>
      <w:r w:rsidRPr="00352233">
        <w:rPr>
          <w:b/>
          <w:bCs/>
          <w:sz w:val="32"/>
          <w:szCs w:val="32"/>
          <w:lang w:val="en-US"/>
        </w:rPr>
        <w:t>Regression</w:t>
      </w:r>
      <w:r w:rsidR="00352233">
        <w:rPr>
          <w:b/>
          <w:bCs/>
          <w:sz w:val="32"/>
          <w:szCs w:val="32"/>
          <w:lang w:val="en-US"/>
        </w:rPr>
        <w:t>:</w:t>
      </w:r>
    </w:p>
    <w:p w:rsidR="00025048" w:rsidRPr="00352233" w:rsidRDefault="00025048" w:rsidP="00025048">
      <w:pPr>
        <w:rPr>
          <w:sz w:val="30"/>
          <w:szCs w:val="30"/>
        </w:rPr>
      </w:pPr>
      <w:r w:rsidRPr="00352233">
        <w:rPr>
          <w:sz w:val="30"/>
          <w:szCs w:val="30"/>
          <w:lang w:val="en-US"/>
        </w:rPr>
        <w:t xml:space="preserve">Regression is a statistical method used in finance, investing, and other disciplines that attempts to determine the strength and character of the relationship between one dependent variable (usually denoted by Y) and </w:t>
      </w:r>
      <w:r w:rsidRPr="00352233">
        <w:rPr>
          <w:sz w:val="30"/>
          <w:szCs w:val="30"/>
          <w:lang w:val="en-US"/>
        </w:rPr>
        <w:lastRenderedPageBreak/>
        <w:t>a series of othe</w:t>
      </w:r>
      <w:r w:rsidR="00352233" w:rsidRPr="00352233">
        <w:rPr>
          <w:sz w:val="30"/>
          <w:szCs w:val="30"/>
          <w:lang w:val="en-US"/>
        </w:rPr>
        <w:t>r</w:t>
      </w:r>
      <w:r w:rsidRPr="00352233">
        <w:rPr>
          <w:noProof/>
          <w:sz w:val="30"/>
          <w:szCs w:val="30"/>
          <w:lang w:eastAsia="en-IN"/>
        </w:rPr>
        <w:drawing>
          <wp:inline distT="0" distB="0" distL="0" distR="0" wp14:anchorId="3509BEAF" wp14:editId="51E51943">
            <wp:extent cx="4725035" cy="2664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5035" cy="2664460"/>
                    </a:xfrm>
                    <a:prstGeom prst="rect">
                      <a:avLst/>
                    </a:prstGeom>
                    <a:noFill/>
                  </pic:spPr>
                </pic:pic>
              </a:graphicData>
            </a:graphic>
          </wp:inline>
        </w:drawing>
      </w:r>
    </w:p>
    <w:p w:rsidR="00025048" w:rsidRDefault="00025048">
      <w:pPr>
        <w:rPr>
          <w:noProof/>
          <w:lang w:eastAsia="en-IN"/>
        </w:rPr>
      </w:pPr>
    </w:p>
    <w:p w:rsidR="00025048" w:rsidRPr="00025048" w:rsidRDefault="00025048" w:rsidP="00025048">
      <w:pPr>
        <w:shd w:val="clear" w:color="auto" w:fill="FFFFFF"/>
        <w:spacing w:after="144" w:line="240" w:lineRule="auto"/>
        <w:textAlignment w:val="baseline"/>
        <w:outlineLvl w:val="1"/>
        <w:rPr>
          <w:rFonts w:ascii="Arial" w:eastAsia="Times New Roman" w:hAnsi="Arial" w:cs="Arial"/>
          <w:b/>
          <w:bCs/>
          <w:color w:val="FF5F5F"/>
          <w:sz w:val="32"/>
          <w:szCs w:val="32"/>
          <w:lang w:eastAsia="en-IN"/>
        </w:rPr>
      </w:pPr>
      <w:r w:rsidRPr="00025048">
        <w:rPr>
          <w:rFonts w:ascii="Arial" w:eastAsia="Times New Roman" w:hAnsi="Arial" w:cs="Arial"/>
          <w:b/>
          <w:bCs/>
          <w:color w:val="FF5F5F"/>
          <w:sz w:val="32"/>
          <w:szCs w:val="32"/>
          <w:lang w:eastAsia="en-IN"/>
        </w:rPr>
        <w:t>Types of Regression</w:t>
      </w:r>
      <w:r w:rsidR="00352233" w:rsidRPr="00352233">
        <w:rPr>
          <w:rFonts w:ascii="Arial" w:eastAsia="Times New Roman" w:hAnsi="Arial" w:cs="Arial"/>
          <w:b/>
          <w:bCs/>
          <w:color w:val="FF5F5F"/>
          <w:sz w:val="32"/>
          <w:szCs w:val="32"/>
          <w:lang w:eastAsia="en-IN"/>
        </w:rPr>
        <w:t>:</w:t>
      </w:r>
    </w:p>
    <w:p w:rsidR="00025048" w:rsidRPr="00025048" w:rsidRDefault="00025048" w:rsidP="00025048">
      <w:pPr>
        <w:spacing w:after="0" w:line="240" w:lineRule="auto"/>
        <w:rPr>
          <w:rFonts w:ascii="Times New Roman" w:eastAsia="Times New Roman" w:hAnsi="Times New Roman" w:cs="Times New Roman"/>
          <w:sz w:val="24"/>
          <w:szCs w:val="24"/>
          <w:lang w:eastAsia="en-IN"/>
        </w:rPr>
      </w:pPr>
      <w:r w:rsidRPr="00025048">
        <w:rPr>
          <w:rFonts w:ascii="Arial" w:eastAsia="Times New Roman" w:hAnsi="Arial" w:cs="Arial"/>
          <w:color w:val="333333"/>
          <w:sz w:val="30"/>
          <w:szCs w:val="30"/>
          <w:shd w:val="clear" w:color="auto" w:fill="FFFFFF"/>
          <w:lang w:eastAsia="en-IN"/>
        </w:rPr>
        <w:t>Every regression technique has some assumptions attached to it which we need to meet before running analysis. These techniques differ in terms of type of dependent and independent variables and distribution.</w:t>
      </w:r>
      <w:r w:rsidRPr="00025048">
        <w:rPr>
          <w:rFonts w:ascii="Arial" w:eastAsia="Times New Roman" w:hAnsi="Arial" w:cs="Arial"/>
          <w:color w:val="333333"/>
          <w:sz w:val="30"/>
          <w:szCs w:val="30"/>
          <w:lang w:eastAsia="en-IN"/>
        </w:rPr>
        <w:br/>
      </w:r>
      <w:r w:rsidRPr="00025048">
        <w:rPr>
          <w:rFonts w:ascii="Arial" w:eastAsia="Times New Roman" w:hAnsi="Arial" w:cs="Arial"/>
          <w:color w:val="333333"/>
          <w:sz w:val="30"/>
          <w:szCs w:val="30"/>
          <w:lang w:eastAsia="en-IN"/>
        </w:rPr>
        <w:br/>
      </w:r>
    </w:p>
    <w:p w:rsidR="00025048" w:rsidRPr="00025048" w:rsidRDefault="00025048" w:rsidP="00025048">
      <w:pPr>
        <w:shd w:val="clear" w:color="auto" w:fill="FFFFFF"/>
        <w:spacing w:after="144" w:line="240" w:lineRule="auto"/>
        <w:textAlignment w:val="baseline"/>
        <w:outlineLvl w:val="2"/>
        <w:rPr>
          <w:rFonts w:ascii="Arial Unicode MS" w:eastAsia="Arial Unicode MS" w:hAnsi="Arial Unicode MS" w:cs="Arial Unicode MS"/>
          <w:b/>
          <w:bCs/>
          <w:color w:val="333333"/>
          <w:sz w:val="32"/>
          <w:szCs w:val="32"/>
          <w:lang w:eastAsia="en-IN"/>
        </w:rPr>
      </w:pPr>
      <w:r w:rsidRPr="00025048">
        <w:rPr>
          <w:rFonts w:ascii="Arial Unicode MS" w:eastAsia="Arial Unicode MS" w:hAnsi="Arial Unicode MS" w:cs="Arial Unicode MS"/>
          <w:b/>
          <w:bCs/>
          <w:color w:val="333333"/>
          <w:sz w:val="32"/>
          <w:szCs w:val="32"/>
          <w:lang w:eastAsia="en-IN"/>
        </w:rPr>
        <w:t>1. Linear Regression</w:t>
      </w:r>
    </w:p>
    <w:p w:rsidR="00025048" w:rsidRDefault="00025048" w:rsidP="00025048">
      <w:pPr>
        <w:rPr>
          <w:rFonts w:ascii="Arial" w:eastAsia="Times New Roman" w:hAnsi="Arial" w:cs="Arial"/>
          <w:color w:val="333333"/>
          <w:sz w:val="30"/>
          <w:szCs w:val="30"/>
          <w:shd w:val="clear" w:color="auto" w:fill="FFFFFF"/>
          <w:lang w:eastAsia="en-IN"/>
        </w:rPr>
      </w:pPr>
      <w:r w:rsidRPr="00025048">
        <w:rPr>
          <w:rFonts w:ascii="Arial" w:eastAsia="Times New Roman" w:hAnsi="Arial" w:cs="Arial"/>
          <w:color w:val="333333"/>
          <w:sz w:val="30"/>
          <w:szCs w:val="30"/>
          <w:shd w:val="clear" w:color="auto" w:fill="FFFFFF"/>
          <w:lang w:eastAsia="en-IN"/>
        </w:rPr>
        <w:t>It is the simplest form of regression. It is a technique in which the </w:t>
      </w:r>
      <w:r w:rsidRPr="00025048">
        <w:rPr>
          <w:rFonts w:ascii="Arial" w:eastAsia="Times New Roman" w:hAnsi="Arial" w:cs="Arial"/>
          <w:b/>
          <w:bCs/>
          <w:color w:val="333333"/>
          <w:sz w:val="30"/>
          <w:szCs w:val="30"/>
          <w:bdr w:val="none" w:sz="0" w:space="0" w:color="auto" w:frame="1"/>
          <w:shd w:val="clear" w:color="auto" w:fill="FFFFFF"/>
          <w:lang w:eastAsia="en-IN"/>
        </w:rPr>
        <w:t>dependent variable is continuous</w:t>
      </w:r>
      <w:r w:rsidRPr="00025048">
        <w:rPr>
          <w:rFonts w:ascii="Arial" w:eastAsia="Times New Roman" w:hAnsi="Arial" w:cs="Arial"/>
          <w:color w:val="333333"/>
          <w:sz w:val="30"/>
          <w:szCs w:val="30"/>
          <w:shd w:val="clear" w:color="auto" w:fill="FFFFFF"/>
          <w:lang w:eastAsia="en-IN"/>
        </w:rPr>
        <w:t> in nature. The relationship between the dependent variable and independent variables is assumed to be linear in nature.</w:t>
      </w:r>
    </w:p>
    <w:p w:rsidR="00025048" w:rsidRPr="00025048" w:rsidRDefault="00025048" w:rsidP="00025048">
      <w:pPr>
        <w:shd w:val="clear" w:color="auto" w:fill="FFFFFF"/>
        <w:spacing w:after="144" w:line="240" w:lineRule="auto"/>
        <w:textAlignment w:val="baseline"/>
        <w:outlineLvl w:val="2"/>
        <w:rPr>
          <w:rFonts w:ascii="Arial Unicode MS" w:eastAsia="Arial Unicode MS" w:hAnsi="Arial Unicode MS" w:cs="Arial Unicode MS"/>
          <w:b/>
          <w:bCs/>
          <w:color w:val="333333"/>
          <w:sz w:val="32"/>
          <w:szCs w:val="32"/>
          <w:lang w:eastAsia="en-IN"/>
        </w:rPr>
      </w:pPr>
      <w:r w:rsidRPr="00025048">
        <w:rPr>
          <w:rFonts w:ascii="Arial Unicode MS" w:eastAsia="Arial Unicode MS" w:hAnsi="Arial Unicode MS" w:cs="Arial Unicode MS"/>
          <w:b/>
          <w:bCs/>
          <w:color w:val="333333"/>
          <w:sz w:val="32"/>
          <w:szCs w:val="32"/>
          <w:lang w:eastAsia="en-IN"/>
        </w:rPr>
        <w:t>2. Polynomial Regression</w:t>
      </w:r>
    </w:p>
    <w:p w:rsidR="00025048" w:rsidRDefault="00025048" w:rsidP="00025048">
      <w:pPr>
        <w:rPr>
          <w:rFonts w:ascii="Arial" w:eastAsia="Times New Roman" w:hAnsi="Arial" w:cs="Arial"/>
          <w:b/>
          <w:bCs/>
          <w:color w:val="333333"/>
          <w:sz w:val="30"/>
          <w:szCs w:val="30"/>
          <w:bdr w:val="none" w:sz="0" w:space="0" w:color="auto" w:frame="1"/>
          <w:shd w:val="clear" w:color="auto" w:fill="FFFFFF"/>
          <w:lang w:eastAsia="en-IN"/>
        </w:rPr>
      </w:pPr>
      <w:r w:rsidRPr="00025048">
        <w:rPr>
          <w:rFonts w:ascii="Arial" w:eastAsia="Times New Roman" w:hAnsi="Arial" w:cs="Arial"/>
          <w:color w:val="333333"/>
          <w:sz w:val="30"/>
          <w:szCs w:val="30"/>
          <w:shd w:val="clear" w:color="auto" w:fill="FFFFFF"/>
          <w:lang w:eastAsia="en-IN"/>
        </w:rPr>
        <w:t>It is a technique to fit a nonlinear equation by taking polynomial functions of independent variable.</w:t>
      </w:r>
      <w:r w:rsidRPr="00025048">
        <w:rPr>
          <w:rFonts w:ascii="Arial" w:eastAsia="Times New Roman" w:hAnsi="Arial" w:cs="Arial"/>
          <w:color w:val="333333"/>
          <w:sz w:val="30"/>
          <w:szCs w:val="30"/>
          <w:lang w:eastAsia="en-IN"/>
        </w:rPr>
        <w:br/>
      </w:r>
      <w:r w:rsidRPr="00025048">
        <w:rPr>
          <w:rFonts w:ascii="Arial" w:eastAsia="Times New Roman" w:hAnsi="Arial" w:cs="Arial"/>
          <w:color w:val="333333"/>
          <w:sz w:val="30"/>
          <w:szCs w:val="30"/>
          <w:shd w:val="clear" w:color="auto" w:fill="FFFFFF"/>
          <w:lang w:eastAsia="en-IN"/>
        </w:rPr>
        <w:t>In the figure given below, you can see the red curve fits the data better than the green curve. Hence in the situations where the relation between the dependent and independent variable seems to be non-linear we can deploy </w:t>
      </w:r>
      <w:r w:rsidRPr="00025048">
        <w:rPr>
          <w:rFonts w:ascii="Arial" w:eastAsia="Times New Roman" w:hAnsi="Arial" w:cs="Arial"/>
          <w:b/>
          <w:bCs/>
          <w:color w:val="333333"/>
          <w:sz w:val="30"/>
          <w:szCs w:val="30"/>
          <w:bdr w:val="none" w:sz="0" w:space="0" w:color="auto" w:frame="1"/>
          <w:shd w:val="clear" w:color="auto" w:fill="FFFFFF"/>
          <w:lang w:eastAsia="en-IN"/>
        </w:rPr>
        <w:t>Polynomial Regression Models.</w:t>
      </w:r>
    </w:p>
    <w:p w:rsidR="00025048" w:rsidRPr="00025048" w:rsidRDefault="00025048" w:rsidP="00025048">
      <w:pPr>
        <w:shd w:val="clear" w:color="auto" w:fill="FFFFFF"/>
        <w:spacing w:after="144" w:line="240" w:lineRule="auto"/>
        <w:textAlignment w:val="baseline"/>
        <w:outlineLvl w:val="2"/>
        <w:rPr>
          <w:rFonts w:ascii="Arial Unicode MS" w:eastAsia="Arial Unicode MS" w:hAnsi="Arial Unicode MS" w:cs="Arial Unicode MS"/>
          <w:b/>
          <w:bCs/>
          <w:color w:val="333333"/>
          <w:sz w:val="32"/>
          <w:szCs w:val="32"/>
          <w:lang w:eastAsia="en-IN"/>
        </w:rPr>
      </w:pPr>
      <w:r w:rsidRPr="00025048">
        <w:rPr>
          <w:rFonts w:ascii="Arial Unicode MS" w:eastAsia="Arial Unicode MS" w:hAnsi="Arial Unicode MS" w:cs="Arial Unicode MS"/>
          <w:b/>
          <w:bCs/>
          <w:color w:val="333333"/>
          <w:sz w:val="32"/>
          <w:szCs w:val="32"/>
          <w:lang w:eastAsia="en-IN"/>
        </w:rPr>
        <w:lastRenderedPageBreak/>
        <w:t>3. Logistic Regression</w:t>
      </w:r>
    </w:p>
    <w:p w:rsidR="00025048" w:rsidRDefault="00025048" w:rsidP="00025048">
      <w:pPr>
        <w:rPr>
          <w:rFonts w:ascii="Arial" w:eastAsia="Times New Roman" w:hAnsi="Arial" w:cs="Arial"/>
          <w:color w:val="333333"/>
          <w:sz w:val="30"/>
          <w:szCs w:val="30"/>
          <w:shd w:val="clear" w:color="auto" w:fill="FFFFFF"/>
          <w:lang w:eastAsia="en-IN"/>
        </w:rPr>
      </w:pPr>
      <w:r w:rsidRPr="00025048">
        <w:rPr>
          <w:rFonts w:ascii="Arial" w:eastAsia="Times New Roman" w:hAnsi="Arial" w:cs="Arial"/>
          <w:color w:val="333333"/>
          <w:sz w:val="30"/>
          <w:szCs w:val="30"/>
          <w:shd w:val="clear" w:color="auto" w:fill="FFFFFF"/>
          <w:lang w:eastAsia="en-IN"/>
        </w:rPr>
        <w:t>In logistic regression, the dependent variable is binary in nature (having two categories). Independent variables can be continuous or binary. In multinomial logistic regression, you can have more than two categories in your dependent variable.</w:t>
      </w:r>
    </w:p>
    <w:p w:rsidR="00025048" w:rsidRPr="00025048" w:rsidRDefault="00025048" w:rsidP="00025048">
      <w:pPr>
        <w:shd w:val="clear" w:color="auto" w:fill="FFFFFF"/>
        <w:spacing w:after="144" w:line="240" w:lineRule="auto"/>
        <w:textAlignment w:val="baseline"/>
        <w:outlineLvl w:val="2"/>
        <w:rPr>
          <w:rFonts w:ascii="Arial Unicode MS" w:eastAsia="Arial Unicode MS" w:hAnsi="Arial Unicode MS" w:cs="Arial Unicode MS"/>
          <w:b/>
          <w:bCs/>
          <w:color w:val="333333"/>
          <w:sz w:val="32"/>
          <w:szCs w:val="32"/>
          <w:lang w:eastAsia="en-IN"/>
        </w:rPr>
      </w:pPr>
      <w:r w:rsidRPr="00025048">
        <w:rPr>
          <w:rFonts w:ascii="Arial Unicode MS" w:eastAsia="Arial Unicode MS" w:hAnsi="Arial Unicode MS" w:cs="Arial Unicode MS"/>
          <w:b/>
          <w:bCs/>
          <w:color w:val="333333"/>
          <w:sz w:val="32"/>
          <w:szCs w:val="32"/>
          <w:lang w:eastAsia="en-IN"/>
        </w:rPr>
        <w:t xml:space="preserve">4. </w:t>
      </w:r>
      <w:proofErr w:type="spellStart"/>
      <w:r w:rsidRPr="00025048">
        <w:rPr>
          <w:rFonts w:ascii="Arial Unicode MS" w:eastAsia="Arial Unicode MS" w:hAnsi="Arial Unicode MS" w:cs="Arial Unicode MS"/>
          <w:b/>
          <w:bCs/>
          <w:color w:val="333333"/>
          <w:sz w:val="32"/>
          <w:szCs w:val="32"/>
          <w:lang w:eastAsia="en-IN"/>
        </w:rPr>
        <w:t>Quantile</w:t>
      </w:r>
      <w:proofErr w:type="spellEnd"/>
      <w:r w:rsidRPr="00025048">
        <w:rPr>
          <w:rFonts w:ascii="Arial Unicode MS" w:eastAsia="Arial Unicode MS" w:hAnsi="Arial Unicode MS" w:cs="Arial Unicode MS"/>
          <w:b/>
          <w:bCs/>
          <w:color w:val="333333"/>
          <w:sz w:val="32"/>
          <w:szCs w:val="32"/>
          <w:lang w:eastAsia="en-IN"/>
        </w:rPr>
        <w:t xml:space="preserve"> Regression</w:t>
      </w:r>
    </w:p>
    <w:p w:rsidR="00025048" w:rsidRDefault="00025048" w:rsidP="00025048">
      <w:pPr>
        <w:rPr>
          <w:rFonts w:ascii="Arial" w:eastAsia="Times New Roman" w:hAnsi="Arial" w:cs="Arial"/>
          <w:color w:val="333333"/>
          <w:sz w:val="30"/>
          <w:szCs w:val="30"/>
          <w:shd w:val="clear" w:color="auto" w:fill="FFFFFF"/>
          <w:lang w:eastAsia="en-IN"/>
        </w:rPr>
      </w:pPr>
      <w:proofErr w:type="spellStart"/>
      <w:r w:rsidRPr="00025048">
        <w:rPr>
          <w:rFonts w:ascii="Arial" w:eastAsia="Times New Roman" w:hAnsi="Arial" w:cs="Arial"/>
          <w:color w:val="333333"/>
          <w:sz w:val="30"/>
          <w:szCs w:val="30"/>
          <w:shd w:val="clear" w:color="auto" w:fill="FFFFFF"/>
          <w:lang w:eastAsia="en-IN"/>
        </w:rPr>
        <w:t>Quantile</w:t>
      </w:r>
      <w:proofErr w:type="spellEnd"/>
      <w:r w:rsidRPr="00025048">
        <w:rPr>
          <w:rFonts w:ascii="Arial" w:eastAsia="Times New Roman" w:hAnsi="Arial" w:cs="Arial"/>
          <w:color w:val="333333"/>
          <w:sz w:val="30"/>
          <w:szCs w:val="30"/>
          <w:shd w:val="clear" w:color="auto" w:fill="FFFFFF"/>
          <w:lang w:eastAsia="en-IN"/>
        </w:rPr>
        <w:t xml:space="preserve"> regression is the extension of linear regression and we generally use it when outliers, high </w:t>
      </w:r>
      <w:proofErr w:type="spellStart"/>
      <w:r w:rsidRPr="00025048">
        <w:rPr>
          <w:rFonts w:ascii="Arial" w:eastAsia="Times New Roman" w:hAnsi="Arial" w:cs="Arial"/>
          <w:color w:val="333333"/>
          <w:sz w:val="30"/>
          <w:szCs w:val="30"/>
          <w:shd w:val="clear" w:color="auto" w:fill="FFFFFF"/>
          <w:lang w:eastAsia="en-IN"/>
        </w:rPr>
        <w:t>skeweness</w:t>
      </w:r>
      <w:proofErr w:type="spellEnd"/>
      <w:r w:rsidRPr="00025048">
        <w:rPr>
          <w:rFonts w:ascii="Arial" w:eastAsia="Times New Roman" w:hAnsi="Arial" w:cs="Arial"/>
          <w:color w:val="333333"/>
          <w:sz w:val="30"/>
          <w:szCs w:val="30"/>
          <w:shd w:val="clear" w:color="auto" w:fill="FFFFFF"/>
          <w:lang w:eastAsia="en-IN"/>
        </w:rPr>
        <w:t xml:space="preserve"> and </w:t>
      </w:r>
      <w:proofErr w:type="spellStart"/>
      <w:r w:rsidRPr="00025048">
        <w:rPr>
          <w:rFonts w:ascii="Arial" w:eastAsia="Times New Roman" w:hAnsi="Arial" w:cs="Arial"/>
          <w:color w:val="333333"/>
          <w:sz w:val="30"/>
          <w:szCs w:val="30"/>
          <w:shd w:val="clear" w:color="auto" w:fill="FFFFFF"/>
          <w:lang w:eastAsia="en-IN"/>
        </w:rPr>
        <w:t>heteroscedasticity</w:t>
      </w:r>
      <w:proofErr w:type="spellEnd"/>
      <w:r w:rsidRPr="00025048">
        <w:rPr>
          <w:rFonts w:ascii="Arial" w:eastAsia="Times New Roman" w:hAnsi="Arial" w:cs="Arial"/>
          <w:color w:val="333333"/>
          <w:sz w:val="30"/>
          <w:szCs w:val="30"/>
          <w:shd w:val="clear" w:color="auto" w:fill="FFFFFF"/>
          <w:lang w:eastAsia="en-IN"/>
        </w:rPr>
        <w:t xml:space="preserve"> exist in the data.</w:t>
      </w:r>
      <w:r w:rsidRPr="00025048">
        <w:rPr>
          <w:rFonts w:ascii="Arial" w:eastAsia="Times New Roman" w:hAnsi="Arial" w:cs="Arial"/>
          <w:color w:val="333333"/>
          <w:sz w:val="30"/>
          <w:szCs w:val="30"/>
          <w:lang w:eastAsia="en-IN"/>
        </w:rPr>
        <w:br/>
      </w:r>
      <w:r w:rsidRPr="00025048">
        <w:rPr>
          <w:rFonts w:ascii="Arial" w:eastAsia="Times New Roman" w:hAnsi="Arial" w:cs="Arial"/>
          <w:color w:val="333333"/>
          <w:sz w:val="30"/>
          <w:szCs w:val="30"/>
          <w:lang w:eastAsia="en-IN"/>
        </w:rPr>
        <w:br/>
      </w:r>
      <w:r w:rsidRPr="00025048">
        <w:rPr>
          <w:rFonts w:ascii="Arial" w:eastAsia="Times New Roman" w:hAnsi="Arial" w:cs="Arial"/>
          <w:color w:val="333333"/>
          <w:sz w:val="30"/>
          <w:szCs w:val="30"/>
          <w:shd w:val="clear" w:color="auto" w:fill="FFFFFF"/>
          <w:lang w:eastAsia="en-IN"/>
        </w:rPr>
        <w:t xml:space="preserve">In linear regression, we predict the mean of the dependent variable for given independent variables. Since mean does not describe the whole distribution, so </w:t>
      </w:r>
      <w:proofErr w:type="spellStart"/>
      <w:r w:rsidRPr="00025048">
        <w:rPr>
          <w:rFonts w:ascii="Arial" w:eastAsia="Times New Roman" w:hAnsi="Arial" w:cs="Arial"/>
          <w:color w:val="333333"/>
          <w:sz w:val="30"/>
          <w:szCs w:val="30"/>
          <w:shd w:val="clear" w:color="auto" w:fill="FFFFFF"/>
          <w:lang w:eastAsia="en-IN"/>
        </w:rPr>
        <w:t>modeling</w:t>
      </w:r>
      <w:proofErr w:type="spellEnd"/>
      <w:r w:rsidRPr="00025048">
        <w:rPr>
          <w:rFonts w:ascii="Arial" w:eastAsia="Times New Roman" w:hAnsi="Arial" w:cs="Arial"/>
          <w:color w:val="333333"/>
          <w:sz w:val="30"/>
          <w:szCs w:val="30"/>
          <w:shd w:val="clear" w:color="auto" w:fill="FFFFFF"/>
          <w:lang w:eastAsia="en-IN"/>
        </w:rPr>
        <w:t xml:space="preserve"> the mean is not a full description of a relationship between dependent and independent variables. So we can use </w:t>
      </w:r>
      <w:proofErr w:type="spellStart"/>
      <w:r w:rsidRPr="00025048">
        <w:rPr>
          <w:rFonts w:ascii="Arial" w:eastAsia="Times New Roman" w:hAnsi="Arial" w:cs="Arial"/>
          <w:color w:val="333333"/>
          <w:sz w:val="30"/>
          <w:szCs w:val="30"/>
          <w:shd w:val="clear" w:color="auto" w:fill="FFFFFF"/>
          <w:lang w:eastAsia="en-IN"/>
        </w:rPr>
        <w:t>quantile</w:t>
      </w:r>
      <w:proofErr w:type="spellEnd"/>
      <w:r w:rsidRPr="00025048">
        <w:rPr>
          <w:rFonts w:ascii="Arial" w:eastAsia="Times New Roman" w:hAnsi="Arial" w:cs="Arial"/>
          <w:color w:val="333333"/>
          <w:sz w:val="30"/>
          <w:szCs w:val="30"/>
          <w:shd w:val="clear" w:color="auto" w:fill="FFFFFF"/>
          <w:lang w:eastAsia="en-IN"/>
        </w:rPr>
        <w:t xml:space="preserve"> regression which predicts a </w:t>
      </w:r>
      <w:proofErr w:type="spellStart"/>
      <w:r w:rsidRPr="00025048">
        <w:rPr>
          <w:rFonts w:ascii="Arial" w:eastAsia="Times New Roman" w:hAnsi="Arial" w:cs="Arial"/>
          <w:color w:val="333333"/>
          <w:sz w:val="30"/>
          <w:szCs w:val="30"/>
          <w:shd w:val="clear" w:color="auto" w:fill="FFFFFF"/>
          <w:lang w:eastAsia="en-IN"/>
        </w:rPr>
        <w:t>quantile</w:t>
      </w:r>
      <w:proofErr w:type="spellEnd"/>
      <w:r w:rsidRPr="00025048">
        <w:rPr>
          <w:rFonts w:ascii="Arial" w:eastAsia="Times New Roman" w:hAnsi="Arial" w:cs="Arial"/>
          <w:color w:val="333333"/>
          <w:sz w:val="30"/>
          <w:szCs w:val="30"/>
          <w:shd w:val="clear" w:color="auto" w:fill="FFFFFF"/>
          <w:lang w:eastAsia="en-IN"/>
        </w:rPr>
        <w:t xml:space="preserve"> (or percentile) for given independent variables.</w:t>
      </w:r>
    </w:p>
    <w:p w:rsidR="00025048" w:rsidRDefault="00025048" w:rsidP="00025048">
      <w:pPr>
        <w:rPr>
          <w:rFonts w:ascii="Arial" w:eastAsia="Times New Roman" w:hAnsi="Arial" w:cs="Arial"/>
          <w:color w:val="333333"/>
          <w:sz w:val="30"/>
          <w:szCs w:val="30"/>
          <w:shd w:val="clear" w:color="auto" w:fill="FFFFFF"/>
          <w:lang w:eastAsia="en-IN"/>
        </w:rPr>
      </w:pPr>
    </w:p>
    <w:p w:rsidR="00025048" w:rsidRPr="00352233" w:rsidRDefault="00025048" w:rsidP="00025048">
      <w:pPr>
        <w:rPr>
          <w:b/>
          <w:sz w:val="32"/>
          <w:szCs w:val="32"/>
          <w:lang w:val="en-US"/>
        </w:rPr>
      </w:pPr>
      <w:r w:rsidRPr="00352233">
        <w:rPr>
          <w:b/>
          <w:sz w:val="32"/>
          <w:szCs w:val="32"/>
          <w:lang w:val="en-US"/>
        </w:rPr>
        <w:t>Linear Regression</w:t>
      </w:r>
    </w:p>
    <w:p w:rsidR="00352233" w:rsidRPr="00352233" w:rsidRDefault="00352233" w:rsidP="00352233">
      <w:pPr>
        <w:numPr>
          <w:ilvl w:val="0"/>
          <w:numId w:val="3"/>
        </w:numPr>
        <w:rPr>
          <w:sz w:val="30"/>
          <w:szCs w:val="30"/>
        </w:rPr>
      </w:pPr>
      <w:proofErr w:type="gramStart"/>
      <w:r w:rsidRPr="00352233">
        <w:rPr>
          <w:sz w:val="30"/>
          <w:szCs w:val="30"/>
          <w:lang w:val="en-US"/>
        </w:rPr>
        <w:t>a</w:t>
      </w:r>
      <w:proofErr w:type="gramEnd"/>
      <w:r w:rsidRPr="00352233">
        <w:rPr>
          <w:sz w:val="30"/>
          <w:szCs w:val="30"/>
          <w:lang w:val="en-US"/>
        </w:rPr>
        <w:t> </w:t>
      </w:r>
      <w:hyperlink r:id="rId7" w:history="1">
        <w:r w:rsidRPr="00352233">
          <w:rPr>
            <w:rStyle w:val="Hyperlink"/>
            <w:sz w:val="30"/>
            <w:szCs w:val="30"/>
            <w:lang w:val="en-US"/>
          </w:rPr>
          <w:t>scalar</w:t>
        </w:r>
      </w:hyperlink>
      <w:r w:rsidRPr="00352233">
        <w:rPr>
          <w:sz w:val="30"/>
          <w:szCs w:val="30"/>
          <w:lang w:val="en-US"/>
        </w:rPr>
        <w:t> response and one or more explanatory variables (also known as </w:t>
      </w:r>
      <w:hyperlink r:id="rId8" w:history="1">
        <w:r w:rsidRPr="00352233">
          <w:rPr>
            <w:rStyle w:val="Hyperlink"/>
            <w:sz w:val="30"/>
            <w:szCs w:val="30"/>
            <w:lang w:val="en-US"/>
          </w:rPr>
          <w:t>dependent and independent variables</w:t>
        </w:r>
      </w:hyperlink>
      <w:r w:rsidRPr="00352233">
        <w:rPr>
          <w:sz w:val="30"/>
          <w:szCs w:val="30"/>
          <w:lang w:val="en-US"/>
        </w:rPr>
        <w:t>).</w:t>
      </w:r>
    </w:p>
    <w:p w:rsidR="00352233" w:rsidRPr="00352233" w:rsidRDefault="00352233" w:rsidP="00352233">
      <w:pPr>
        <w:pStyle w:val="ListParagraph"/>
        <w:numPr>
          <w:ilvl w:val="0"/>
          <w:numId w:val="3"/>
        </w:numPr>
        <w:rPr>
          <w:b/>
          <w:bCs/>
          <w:sz w:val="30"/>
          <w:szCs w:val="30"/>
          <w:lang w:val="en-US"/>
        </w:rPr>
      </w:pPr>
      <w:r w:rsidRPr="00352233">
        <w:rPr>
          <w:sz w:val="30"/>
          <w:szCs w:val="30"/>
          <w:lang w:val="en-US"/>
        </w:rPr>
        <w:t>The most common form of </w:t>
      </w:r>
      <w:r w:rsidRPr="00352233">
        <w:rPr>
          <w:b/>
          <w:bCs/>
          <w:sz w:val="30"/>
          <w:szCs w:val="30"/>
          <w:lang w:val="en-US"/>
        </w:rPr>
        <w:t>regression</w:t>
      </w:r>
      <w:r w:rsidRPr="00352233">
        <w:rPr>
          <w:sz w:val="30"/>
          <w:szCs w:val="30"/>
          <w:lang w:val="en-US"/>
        </w:rPr>
        <w:t> analysis is linear </w:t>
      </w:r>
      <w:r w:rsidRPr="00352233">
        <w:rPr>
          <w:b/>
          <w:bCs/>
          <w:sz w:val="30"/>
          <w:szCs w:val="30"/>
          <w:lang w:val="en-US"/>
        </w:rPr>
        <w:t>regression</w:t>
      </w:r>
    </w:p>
    <w:p w:rsidR="00000000" w:rsidRPr="00352233" w:rsidRDefault="00FA124D" w:rsidP="00352233">
      <w:pPr>
        <w:numPr>
          <w:ilvl w:val="0"/>
          <w:numId w:val="3"/>
        </w:numPr>
        <w:rPr>
          <w:sz w:val="30"/>
          <w:szCs w:val="30"/>
        </w:rPr>
      </w:pPr>
      <w:r w:rsidRPr="00352233">
        <w:rPr>
          <w:b/>
          <w:bCs/>
          <w:sz w:val="30"/>
          <w:szCs w:val="30"/>
          <w:lang w:val="en-US"/>
        </w:rPr>
        <w:t>Linear regression</w:t>
      </w:r>
      <w:r w:rsidRPr="00352233">
        <w:rPr>
          <w:sz w:val="30"/>
          <w:szCs w:val="30"/>
          <w:lang w:val="en-US"/>
        </w:rPr>
        <w:t> is a </w:t>
      </w:r>
      <w:hyperlink r:id="rId9" w:history="1">
        <w:r w:rsidRPr="00352233">
          <w:rPr>
            <w:rStyle w:val="Hyperlink"/>
            <w:sz w:val="30"/>
            <w:szCs w:val="30"/>
            <w:lang w:val="en-US"/>
          </w:rPr>
          <w:t>linear</w:t>
        </w:r>
      </w:hyperlink>
      <w:r w:rsidRPr="00352233">
        <w:rPr>
          <w:sz w:val="30"/>
          <w:szCs w:val="30"/>
          <w:lang w:val="en-US"/>
        </w:rPr>
        <w:t xml:space="preserve"> approach for </w:t>
      </w:r>
      <w:proofErr w:type="spellStart"/>
      <w:r w:rsidRPr="00352233">
        <w:rPr>
          <w:sz w:val="30"/>
          <w:szCs w:val="30"/>
          <w:lang w:val="en-US"/>
        </w:rPr>
        <w:t>modelling</w:t>
      </w:r>
      <w:proofErr w:type="spellEnd"/>
      <w:r w:rsidRPr="00352233">
        <w:rPr>
          <w:sz w:val="30"/>
          <w:szCs w:val="30"/>
          <w:lang w:val="en-US"/>
        </w:rPr>
        <w:t xml:space="preserve"> the relationship between </w:t>
      </w:r>
      <w:r w:rsidRPr="00352233">
        <w:rPr>
          <w:sz w:val="30"/>
          <w:szCs w:val="30"/>
          <w:lang w:val="en-US"/>
        </w:rPr>
        <w:t>Linear regression models are often fitted using   the </w:t>
      </w:r>
      <w:hyperlink r:id="rId10" w:history="1">
        <w:r w:rsidRPr="00352233">
          <w:rPr>
            <w:rStyle w:val="Hyperlink"/>
            <w:sz w:val="30"/>
            <w:szCs w:val="30"/>
            <w:lang w:val="en-US"/>
          </w:rPr>
          <w:t>least squares</w:t>
        </w:r>
      </w:hyperlink>
      <w:r w:rsidRPr="00352233">
        <w:rPr>
          <w:sz w:val="30"/>
          <w:szCs w:val="30"/>
          <w:lang w:val="en-US"/>
        </w:rPr>
        <w:t> approach</w:t>
      </w:r>
    </w:p>
    <w:p w:rsidR="00025048" w:rsidRDefault="00025048" w:rsidP="0035223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There are </w:t>
      </w:r>
      <w:r w:rsidR="00FA124D">
        <w:rPr>
          <w:rStyle w:val="Strong"/>
          <w:rFonts w:ascii="Georgia" w:hAnsi="Georgia"/>
          <w:b w:val="0"/>
          <w:color w:val="292929"/>
          <w:spacing w:val="-1"/>
          <w:sz w:val="30"/>
          <w:szCs w:val="30"/>
        </w:rPr>
        <w:t>f</w:t>
      </w:r>
      <w:r w:rsidRPr="00FA124D">
        <w:rPr>
          <w:rStyle w:val="Strong"/>
          <w:rFonts w:ascii="Georgia" w:hAnsi="Georgia"/>
          <w:b w:val="0"/>
          <w:color w:val="292929"/>
          <w:spacing w:val="-1"/>
          <w:sz w:val="30"/>
          <w:szCs w:val="30"/>
        </w:rPr>
        <w:t>our principal assumptions</w:t>
      </w:r>
      <w:r w:rsidRPr="00FA124D">
        <w:rPr>
          <w:rFonts w:ascii="Georgia" w:hAnsi="Georgia"/>
          <w:b/>
          <w:color w:val="292929"/>
          <w:spacing w:val="-1"/>
          <w:sz w:val="30"/>
          <w:szCs w:val="30"/>
        </w:rPr>
        <w:t> </w:t>
      </w:r>
      <w:r>
        <w:rPr>
          <w:rFonts w:ascii="Georgia" w:hAnsi="Georgia"/>
          <w:color w:val="292929"/>
          <w:spacing w:val="-1"/>
          <w:sz w:val="30"/>
          <w:szCs w:val="30"/>
        </w:rPr>
        <w:t>which justify the use of linear regression models for purposes of inference or prediction:</w:t>
      </w:r>
    </w:p>
    <w:p w:rsidR="00025048" w:rsidRDefault="00025048" w:rsidP="00025048">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r w:rsidRPr="00FA124D">
        <w:rPr>
          <w:rStyle w:val="Strong"/>
          <w:rFonts w:ascii="Georgia" w:hAnsi="Georgia"/>
          <w:b w:val="0"/>
          <w:color w:val="292929"/>
          <w:spacing w:val="-1"/>
          <w:sz w:val="30"/>
          <w:szCs w:val="30"/>
        </w:rPr>
        <w:lastRenderedPageBreak/>
        <w:t xml:space="preserve">(i) linearity and </w:t>
      </w:r>
      <w:proofErr w:type="spellStart"/>
      <w:r w:rsidRPr="00FA124D">
        <w:rPr>
          <w:rStyle w:val="Strong"/>
          <w:rFonts w:ascii="Georgia" w:hAnsi="Georgia"/>
          <w:b w:val="0"/>
          <w:color w:val="292929"/>
          <w:spacing w:val="-1"/>
          <w:sz w:val="30"/>
          <w:szCs w:val="30"/>
        </w:rPr>
        <w:t>additivity</w:t>
      </w:r>
      <w:proofErr w:type="spellEnd"/>
      <w:r>
        <w:rPr>
          <w:rFonts w:ascii="Georgia" w:hAnsi="Georgia"/>
          <w:color w:val="292929"/>
          <w:spacing w:val="-1"/>
          <w:sz w:val="30"/>
          <w:szCs w:val="30"/>
        </w:rPr>
        <w:t> of the relationship between dependent and independent variables:</w:t>
      </w:r>
    </w:p>
    <w:p w:rsidR="00025048" w:rsidRDefault="00025048" w:rsidP="00025048">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The expected value of dependent variable is a straight-line function of each independent variable, holding the others fixed.</w:t>
      </w:r>
    </w:p>
    <w:p w:rsidR="00025048" w:rsidRDefault="00025048" w:rsidP="00025048">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(b) The slope of that line does not depend on the values of the other variables.</w:t>
      </w:r>
    </w:p>
    <w:p w:rsidR="00025048" w:rsidRDefault="00025048" w:rsidP="00025048">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The effects of different independent variables on the expected value of the dependent variable are additive.</w:t>
      </w:r>
    </w:p>
    <w:p w:rsidR="00025048" w:rsidRDefault="00025048" w:rsidP="00025048">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r w:rsidRPr="00FA124D">
        <w:rPr>
          <w:rStyle w:val="Strong"/>
          <w:rFonts w:ascii="Georgia" w:hAnsi="Georgia"/>
          <w:b w:val="0"/>
          <w:color w:val="292929"/>
          <w:spacing w:val="-1"/>
          <w:sz w:val="30"/>
          <w:szCs w:val="30"/>
        </w:rPr>
        <w:t>(ii) statistical independence</w:t>
      </w:r>
      <w:r>
        <w:rPr>
          <w:rFonts w:ascii="Georgia" w:hAnsi="Georgia"/>
          <w:color w:val="292929"/>
          <w:spacing w:val="-1"/>
          <w:sz w:val="30"/>
          <w:szCs w:val="30"/>
        </w:rPr>
        <w:t> of the errors (in particular, no correlation between consecutive errors in the case of time series data)</w:t>
      </w:r>
    </w:p>
    <w:p w:rsidR="00025048" w:rsidRDefault="00025048" w:rsidP="00025048">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r w:rsidRPr="00FA124D">
        <w:rPr>
          <w:rStyle w:val="Strong"/>
          <w:rFonts w:ascii="Georgia" w:hAnsi="Georgia"/>
          <w:b w:val="0"/>
          <w:color w:val="292929"/>
          <w:spacing w:val="-1"/>
          <w:sz w:val="30"/>
          <w:szCs w:val="30"/>
        </w:rPr>
        <w:t>(iii) homoscedasticity</w:t>
      </w:r>
      <w:r>
        <w:rPr>
          <w:rFonts w:ascii="Georgia" w:hAnsi="Georgia"/>
          <w:color w:val="292929"/>
          <w:spacing w:val="-1"/>
          <w:sz w:val="30"/>
          <w:szCs w:val="30"/>
        </w:rPr>
        <w:t> (constant variance) of the errors</w:t>
      </w:r>
    </w:p>
    <w:p w:rsidR="00025048" w:rsidRDefault="00025048" w:rsidP="00025048">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versus time (in the case of time series data)</w:t>
      </w:r>
    </w:p>
    <w:p w:rsidR="00025048" w:rsidRDefault="00025048" w:rsidP="00025048">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(b) versus the predictions</w:t>
      </w:r>
    </w:p>
    <w:p w:rsidR="00025048" w:rsidRDefault="00025048" w:rsidP="00025048">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versus any independent variable</w:t>
      </w:r>
    </w:p>
    <w:p w:rsidR="00025048" w:rsidRDefault="00025048" w:rsidP="00025048">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r w:rsidRPr="00FA124D">
        <w:rPr>
          <w:rStyle w:val="Strong"/>
          <w:rFonts w:ascii="Georgia" w:hAnsi="Georgia"/>
          <w:b w:val="0"/>
          <w:color w:val="292929"/>
          <w:spacing w:val="-1"/>
          <w:sz w:val="30"/>
          <w:szCs w:val="30"/>
        </w:rPr>
        <w:t xml:space="preserve">(iv) </w:t>
      </w:r>
      <w:proofErr w:type="gramStart"/>
      <w:r w:rsidRPr="00FA124D">
        <w:rPr>
          <w:rStyle w:val="Strong"/>
          <w:rFonts w:ascii="Georgia" w:hAnsi="Georgia"/>
          <w:b w:val="0"/>
          <w:color w:val="292929"/>
          <w:spacing w:val="-1"/>
          <w:sz w:val="30"/>
          <w:szCs w:val="30"/>
        </w:rPr>
        <w:t>normality</w:t>
      </w:r>
      <w:proofErr w:type="gramEnd"/>
      <w:r>
        <w:rPr>
          <w:rFonts w:ascii="Georgia" w:hAnsi="Georgia"/>
          <w:color w:val="292929"/>
          <w:spacing w:val="-1"/>
          <w:sz w:val="30"/>
          <w:szCs w:val="30"/>
        </w:rPr>
        <w:t> of the error distribution.</w:t>
      </w:r>
    </w:p>
    <w:p w:rsidR="00025048" w:rsidRDefault="00025048" w:rsidP="00025048">
      <w:pPr>
        <w:ind w:left="720"/>
      </w:pPr>
    </w:p>
    <w:p w:rsidR="00000000" w:rsidRPr="00352233" w:rsidRDefault="00FA124D" w:rsidP="00352233">
      <w:pPr>
        <w:numPr>
          <w:ilvl w:val="0"/>
          <w:numId w:val="5"/>
        </w:numPr>
        <w:rPr>
          <w:sz w:val="30"/>
          <w:szCs w:val="30"/>
        </w:rPr>
      </w:pPr>
      <w:r w:rsidRPr="00352233">
        <w:rPr>
          <w:sz w:val="30"/>
          <w:szCs w:val="30"/>
          <w:lang w:val="en-US"/>
        </w:rPr>
        <w:t>Most applications fall into one of the following two broad categories:</w:t>
      </w:r>
    </w:p>
    <w:p w:rsidR="00000000" w:rsidRPr="00352233" w:rsidRDefault="00FA124D" w:rsidP="00352233">
      <w:pPr>
        <w:numPr>
          <w:ilvl w:val="0"/>
          <w:numId w:val="6"/>
        </w:numPr>
        <w:rPr>
          <w:sz w:val="30"/>
          <w:szCs w:val="30"/>
        </w:rPr>
      </w:pPr>
      <w:r w:rsidRPr="00352233">
        <w:rPr>
          <w:sz w:val="30"/>
          <w:szCs w:val="30"/>
          <w:lang w:val="en-US"/>
        </w:rPr>
        <w:lastRenderedPageBreak/>
        <w:t>If the goal is </w:t>
      </w:r>
      <w:r w:rsidRPr="00352233">
        <w:rPr>
          <w:sz w:val="30"/>
          <w:szCs w:val="30"/>
          <w:lang w:val="en-US"/>
        </w:rPr>
        <w:t xml:space="preserve">prediction, forecasting, </w:t>
      </w:r>
      <w:r w:rsidRPr="00352233">
        <w:rPr>
          <w:sz w:val="30"/>
          <w:szCs w:val="30"/>
          <w:lang w:val="en-US"/>
        </w:rPr>
        <w:t>or error reduction,</w:t>
      </w:r>
      <w:r w:rsidRPr="00352233">
        <w:rPr>
          <w:sz w:val="30"/>
          <w:szCs w:val="30"/>
          <w:vertAlign w:val="superscript"/>
          <w:lang w:val="en-US"/>
        </w:rPr>
        <w:t xml:space="preserve"> </w:t>
      </w:r>
      <w:r w:rsidRPr="00352233">
        <w:rPr>
          <w:sz w:val="30"/>
          <w:szCs w:val="30"/>
          <w:lang w:val="en-US"/>
        </w:rPr>
        <w:t>linear regression can be used to fit a predictive model to an observed </w:t>
      </w:r>
      <w:r w:rsidRPr="00352233">
        <w:rPr>
          <w:sz w:val="30"/>
          <w:szCs w:val="30"/>
          <w:lang w:val="en-US"/>
        </w:rPr>
        <w:t>data set </w:t>
      </w:r>
      <w:r w:rsidRPr="00352233">
        <w:rPr>
          <w:sz w:val="30"/>
          <w:szCs w:val="30"/>
          <w:lang w:val="en-US"/>
        </w:rPr>
        <w:t>of values of the response and explanatory variables. After developing such a model, if additional values of the explanatory variables are collected without an accompanying response value, the</w:t>
      </w:r>
      <w:r w:rsidRPr="00352233">
        <w:rPr>
          <w:sz w:val="30"/>
          <w:szCs w:val="30"/>
          <w:lang w:val="en-US"/>
        </w:rPr>
        <w:t xml:space="preserve"> fitted model can be used to make a prediction of the response.</w:t>
      </w:r>
    </w:p>
    <w:p w:rsidR="00000000" w:rsidRPr="00352233" w:rsidRDefault="00FA124D" w:rsidP="00352233">
      <w:pPr>
        <w:numPr>
          <w:ilvl w:val="0"/>
          <w:numId w:val="6"/>
        </w:numPr>
        <w:rPr>
          <w:sz w:val="30"/>
          <w:szCs w:val="30"/>
        </w:rPr>
      </w:pPr>
      <w:r w:rsidRPr="00352233">
        <w:rPr>
          <w:sz w:val="30"/>
          <w:szCs w:val="30"/>
          <w:lang w:val="en-US"/>
        </w:rPr>
        <w:t>If the goal is to explain variation in the response variable that can be attributed to variation in the explanatory variables,</w:t>
      </w:r>
      <w:r w:rsidRPr="00352233">
        <w:rPr>
          <w:sz w:val="30"/>
          <w:szCs w:val="30"/>
          <w:lang w:val="en-US"/>
        </w:rPr>
        <w:t xml:space="preserve"> linear regression analysis can be applied to quantify the strength of the relationship between the response and the explanatory variables, and in particular to determine whether some explanatory variables may have no linear relationship with the response </w:t>
      </w:r>
      <w:r w:rsidRPr="00352233">
        <w:rPr>
          <w:sz w:val="30"/>
          <w:szCs w:val="30"/>
          <w:lang w:val="en-US"/>
        </w:rPr>
        <w:t xml:space="preserve">at all, or to </w:t>
      </w:r>
      <w:r w:rsidRPr="00352233">
        <w:rPr>
          <w:sz w:val="30"/>
          <w:szCs w:val="30"/>
          <w:lang w:val="en-US"/>
        </w:rPr>
        <w:t>identify which subsets of explanatory variables may contain</w:t>
      </w:r>
      <w:r w:rsidRPr="00352233">
        <w:rPr>
          <w:sz w:val="30"/>
          <w:szCs w:val="30"/>
          <w:lang w:val="en-US"/>
        </w:rPr>
        <w:t xml:space="preserve"> redundant information about the response.</w:t>
      </w:r>
    </w:p>
    <w:p w:rsidR="00352233" w:rsidRPr="00352233" w:rsidRDefault="00352233" w:rsidP="00352233">
      <w:pPr>
        <w:ind w:left="720"/>
        <w:rPr>
          <w:b/>
          <w:sz w:val="32"/>
          <w:szCs w:val="32"/>
        </w:rPr>
      </w:pPr>
      <w:r w:rsidRPr="00352233">
        <w:rPr>
          <w:b/>
          <w:sz w:val="32"/>
          <w:szCs w:val="32"/>
        </w:rPr>
        <w:t>LOADING DATASET</w:t>
      </w:r>
      <w:r>
        <w:rPr>
          <w:b/>
          <w:sz w:val="32"/>
          <w:szCs w:val="32"/>
        </w:rPr>
        <w:t>:</w:t>
      </w:r>
    </w:p>
    <w:p w:rsidR="00352233" w:rsidRPr="00352233" w:rsidRDefault="00352233" w:rsidP="00352233">
      <w:pPr>
        <w:ind w:left="720"/>
      </w:pPr>
      <w:r>
        <w:rPr>
          <w:noProof/>
          <w:lang w:eastAsia="en-IN"/>
        </w:rPr>
        <w:drawing>
          <wp:inline distT="0" distB="0" distL="0" distR="0" wp14:anchorId="3C3535D2">
            <wp:extent cx="4956175" cy="3834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6175" cy="3834765"/>
                    </a:xfrm>
                    <a:prstGeom prst="rect">
                      <a:avLst/>
                    </a:prstGeom>
                    <a:noFill/>
                  </pic:spPr>
                </pic:pic>
              </a:graphicData>
            </a:graphic>
          </wp:inline>
        </w:drawing>
      </w:r>
    </w:p>
    <w:p w:rsidR="00352233" w:rsidRPr="00025048" w:rsidRDefault="00352233" w:rsidP="00025048">
      <w:pPr>
        <w:ind w:left="720"/>
      </w:pPr>
    </w:p>
    <w:p w:rsidR="00025048" w:rsidRDefault="00352233" w:rsidP="00025048">
      <w:r>
        <w:rPr>
          <w:noProof/>
          <w:lang w:eastAsia="en-IN"/>
        </w:rPr>
        <w:lastRenderedPageBreak/>
        <w:drawing>
          <wp:inline distT="0" distB="0" distL="0" distR="0" wp14:anchorId="6596CC49">
            <wp:extent cx="5487035" cy="3127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035" cy="3127375"/>
                    </a:xfrm>
                    <a:prstGeom prst="rect">
                      <a:avLst/>
                    </a:prstGeom>
                    <a:noFill/>
                  </pic:spPr>
                </pic:pic>
              </a:graphicData>
            </a:graphic>
          </wp:inline>
        </w:drawing>
      </w:r>
    </w:p>
    <w:p w:rsidR="00352233" w:rsidRDefault="00352233" w:rsidP="00025048"/>
    <w:p w:rsidR="00352233" w:rsidRPr="00352233" w:rsidRDefault="00352233" w:rsidP="00025048">
      <w:pPr>
        <w:rPr>
          <w:b/>
          <w:sz w:val="32"/>
          <w:szCs w:val="32"/>
        </w:rPr>
      </w:pPr>
      <w:r w:rsidRPr="00352233">
        <w:rPr>
          <w:b/>
          <w:sz w:val="32"/>
          <w:szCs w:val="32"/>
        </w:rPr>
        <w:t>DATA VISUALISATION</w:t>
      </w:r>
      <w:r>
        <w:rPr>
          <w:b/>
          <w:sz w:val="32"/>
          <w:szCs w:val="32"/>
        </w:rPr>
        <w:t>:</w:t>
      </w:r>
    </w:p>
    <w:p w:rsidR="00352233" w:rsidRDefault="00352233" w:rsidP="00025048">
      <w:r>
        <w:rPr>
          <w:noProof/>
          <w:lang w:eastAsia="en-IN"/>
        </w:rPr>
        <w:drawing>
          <wp:inline distT="0" distB="0" distL="0" distR="0" wp14:anchorId="477EC0A3">
            <wp:extent cx="3657600" cy="4767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4767580"/>
                    </a:xfrm>
                    <a:prstGeom prst="rect">
                      <a:avLst/>
                    </a:prstGeom>
                    <a:noFill/>
                  </pic:spPr>
                </pic:pic>
              </a:graphicData>
            </a:graphic>
          </wp:inline>
        </w:drawing>
      </w:r>
    </w:p>
    <w:p w:rsidR="00352233" w:rsidRDefault="00352233" w:rsidP="00025048">
      <w:r>
        <w:rPr>
          <w:noProof/>
          <w:lang w:eastAsia="en-IN"/>
        </w:rPr>
        <w:lastRenderedPageBreak/>
        <w:drawing>
          <wp:inline distT="0" distB="0" distL="0" distR="0" wp14:anchorId="3680DD1E">
            <wp:extent cx="3657600" cy="2512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512060"/>
                    </a:xfrm>
                    <a:prstGeom prst="rect">
                      <a:avLst/>
                    </a:prstGeom>
                    <a:noFill/>
                  </pic:spPr>
                </pic:pic>
              </a:graphicData>
            </a:graphic>
          </wp:inline>
        </w:drawing>
      </w:r>
    </w:p>
    <w:p w:rsidR="00352233" w:rsidRDefault="00352233" w:rsidP="00025048">
      <w:r>
        <w:rPr>
          <w:noProof/>
          <w:lang w:eastAsia="en-IN"/>
        </w:rPr>
        <w:drawing>
          <wp:inline distT="0" distB="0" distL="0" distR="0" wp14:anchorId="78E0EBC1">
            <wp:extent cx="3432175"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2175" cy="2377440"/>
                    </a:xfrm>
                    <a:prstGeom prst="rect">
                      <a:avLst/>
                    </a:prstGeom>
                    <a:noFill/>
                  </pic:spPr>
                </pic:pic>
              </a:graphicData>
            </a:graphic>
          </wp:inline>
        </w:drawing>
      </w:r>
    </w:p>
    <w:p w:rsidR="00352233" w:rsidRDefault="00352233" w:rsidP="00025048"/>
    <w:p w:rsidR="00352233" w:rsidRPr="00352233" w:rsidRDefault="00352233" w:rsidP="00025048">
      <w:pPr>
        <w:rPr>
          <w:b/>
          <w:sz w:val="32"/>
          <w:szCs w:val="32"/>
        </w:rPr>
      </w:pPr>
      <w:r w:rsidRPr="00352233">
        <w:rPr>
          <w:b/>
          <w:sz w:val="32"/>
          <w:szCs w:val="32"/>
        </w:rPr>
        <w:t>DATA PREPROCESSING</w:t>
      </w:r>
      <w:r>
        <w:rPr>
          <w:b/>
          <w:sz w:val="32"/>
          <w:szCs w:val="32"/>
        </w:rPr>
        <w:t>:</w:t>
      </w:r>
    </w:p>
    <w:p w:rsidR="00352233" w:rsidRDefault="00352233" w:rsidP="00025048">
      <w:r>
        <w:rPr>
          <w:noProof/>
          <w:lang w:eastAsia="en-IN"/>
        </w:rPr>
        <w:lastRenderedPageBreak/>
        <w:drawing>
          <wp:inline distT="0" distB="0" distL="0" distR="0" wp14:anchorId="3F92040C">
            <wp:extent cx="6013917" cy="363855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8025" cy="3641037"/>
                    </a:xfrm>
                    <a:prstGeom prst="rect">
                      <a:avLst/>
                    </a:prstGeom>
                    <a:noFill/>
                  </pic:spPr>
                </pic:pic>
              </a:graphicData>
            </a:graphic>
          </wp:inline>
        </w:drawing>
      </w:r>
    </w:p>
    <w:p w:rsidR="00352233" w:rsidRPr="00352233" w:rsidRDefault="00352233" w:rsidP="00025048">
      <w:pPr>
        <w:rPr>
          <w:b/>
          <w:sz w:val="32"/>
          <w:szCs w:val="32"/>
        </w:rPr>
      </w:pPr>
      <w:r w:rsidRPr="00352233">
        <w:rPr>
          <w:b/>
          <w:sz w:val="32"/>
          <w:szCs w:val="32"/>
        </w:rPr>
        <w:t>MODEL 1</w:t>
      </w:r>
    </w:p>
    <w:p w:rsidR="00352233" w:rsidRDefault="00352233" w:rsidP="00025048"/>
    <w:p w:rsidR="00352233" w:rsidRDefault="00352233" w:rsidP="00025048">
      <w:r w:rsidRPr="00352233">
        <w:drawing>
          <wp:inline distT="0" distB="0" distL="0" distR="0" wp14:anchorId="7FBED97B" wp14:editId="57AA3A5E">
            <wp:extent cx="5731510" cy="3548515"/>
            <wp:effectExtent l="0" t="0" r="2540" b="0"/>
            <wp:docPr id="14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4"/>
                    <pic:cNvPicPr>
                      <a:picLocks noChangeAspect="1" noChangeArrowheads="1"/>
                    </pic:cNvPicPr>
                  </pic:nvPicPr>
                  <pic:blipFill>
                    <a:blip r:embed="rId17">
                      <a:extLst>
                        <a:ext uri="{28A0092B-C50C-407E-A947-70E740481C1C}">
                          <a14:useLocalDpi xmlns:a14="http://schemas.microsoft.com/office/drawing/2010/main" val="0"/>
                        </a:ext>
                      </a:extLst>
                    </a:blip>
                    <a:srcRect l="15833" t="24814" r="13333" b="5556"/>
                    <a:stretch>
                      <a:fillRect/>
                    </a:stretch>
                  </pic:blipFill>
                  <pic:spPr bwMode="auto">
                    <a:xfrm>
                      <a:off x="0" y="0"/>
                      <a:ext cx="5731510" cy="3548515"/>
                    </a:xfrm>
                    <a:prstGeom prst="rect">
                      <a:avLst/>
                    </a:prstGeom>
                    <a:noFill/>
                    <a:ln>
                      <a:noFill/>
                    </a:ln>
                    <a:extLst/>
                  </pic:spPr>
                </pic:pic>
              </a:graphicData>
            </a:graphic>
          </wp:inline>
        </w:drawing>
      </w:r>
    </w:p>
    <w:p w:rsidR="00352233" w:rsidRDefault="00352233" w:rsidP="00352233"/>
    <w:p w:rsidR="00352233" w:rsidRPr="00352233" w:rsidRDefault="00352233" w:rsidP="00352233">
      <w:pPr>
        <w:rPr>
          <w:b/>
          <w:sz w:val="32"/>
          <w:szCs w:val="32"/>
        </w:rPr>
      </w:pPr>
      <w:r w:rsidRPr="00352233">
        <w:rPr>
          <w:b/>
          <w:sz w:val="32"/>
          <w:szCs w:val="32"/>
        </w:rPr>
        <w:t>MODEL 2</w:t>
      </w:r>
    </w:p>
    <w:p w:rsidR="00352233" w:rsidRDefault="00352233" w:rsidP="00025048">
      <w:r w:rsidRPr="00352233">
        <w:lastRenderedPageBreak/>
        <w:drawing>
          <wp:inline distT="0" distB="0" distL="0" distR="0" wp14:anchorId="03F579BA" wp14:editId="7B4B7ADB">
            <wp:extent cx="5731510" cy="3700376"/>
            <wp:effectExtent l="0" t="0" r="2540" b="0"/>
            <wp:docPr id="15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6"/>
                    <pic:cNvPicPr>
                      <a:picLocks noChangeAspect="1" noChangeArrowheads="1"/>
                    </pic:cNvPicPr>
                  </pic:nvPicPr>
                  <pic:blipFill>
                    <a:blip r:embed="rId18">
                      <a:extLst>
                        <a:ext uri="{28A0092B-C50C-407E-A947-70E740481C1C}">
                          <a14:useLocalDpi xmlns:a14="http://schemas.microsoft.com/office/drawing/2010/main" val="0"/>
                        </a:ext>
                      </a:extLst>
                    </a:blip>
                    <a:srcRect l="14166" t="15926" r="13333" b="5556"/>
                    <a:stretch>
                      <a:fillRect/>
                    </a:stretch>
                  </pic:blipFill>
                  <pic:spPr bwMode="auto">
                    <a:xfrm>
                      <a:off x="0" y="0"/>
                      <a:ext cx="5731510" cy="3700376"/>
                    </a:xfrm>
                    <a:prstGeom prst="rect">
                      <a:avLst/>
                    </a:prstGeom>
                    <a:noFill/>
                    <a:ln>
                      <a:noFill/>
                    </a:ln>
                    <a:extLst/>
                  </pic:spPr>
                </pic:pic>
              </a:graphicData>
            </a:graphic>
          </wp:inline>
        </w:drawing>
      </w:r>
    </w:p>
    <w:p w:rsidR="00352233" w:rsidRPr="00352233" w:rsidRDefault="00352233" w:rsidP="00352233"/>
    <w:p w:rsidR="00352233" w:rsidRDefault="00352233" w:rsidP="00025048"/>
    <w:sectPr w:rsidR="003522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44415"/>
    <w:multiLevelType w:val="hybridMultilevel"/>
    <w:tmpl w:val="7AF0E21C"/>
    <w:lvl w:ilvl="0" w:tplc="5E46118A">
      <w:start w:val="1"/>
      <w:numFmt w:val="bullet"/>
      <w:lvlText w:val="•"/>
      <w:lvlJc w:val="left"/>
      <w:pPr>
        <w:tabs>
          <w:tab w:val="num" w:pos="720"/>
        </w:tabs>
        <w:ind w:left="720" w:hanging="360"/>
      </w:pPr>
      <w:rPr>
        <w:rFonts w:ascii="Arial" w:hAnsi="Arial" w:hint="default"/>
      </w:rPr>
    </w:lvl>
    <w:lvl w:ilvl="1" w:tplc="416A0548" w:tentative="1">
      <w:start w:val="1"/>
      <w:numFmt w:val="bullet"/>
      <w:lvlText w:val="•"/>
      <w:lvlJc w:val="left"/>
      <w:pPr>
        <w:tabs>
          <w:tab w:val="num" w:pos="1440"/>
        </w:tabs>
        <w:ind w:left="1440" w:hanging="360"/>
      </w:pPr>
      <w:rPr>
        <w:rFonts w:ascii="Arial" w:hAnsi="Arial" w:hint="default"/>
      </w:rPr>
    </w:lvl>
    <w:lvl w:ilvl="2" w:tplc="DE4A6A6C" w:tentative="1">
      <w:start w:val="1"/>
      <w:numFmt w:val="bullet"/>
      <w:lvlText w:val="•"/>
      <w:lvlJc w:val="left"/>
      <w:pPr>
        <w:tabs>
          <w:tab w:val="num" w:pos="2160"/>
        </w:tabs>
        <w:ind w:left="2160" w:hanging="360"/>
      </w:pPr>
      <w:rPr>
        <w:rFonts w:ascii="Arial" w:hAnsi="Arial" w:hint="default"/>
      </w:rPr>
    </w:lvl>
    <w:lvl w:ilvl="3" w:tplc="230CE232" w:tentative="1">
      <w:start w:val="1"/>
      <w:numFmt w:val="bullet"/>
      <w:lvlText w:val="•"/>
      <w:lvlJc w:val="left"/>
      <w:pPr>
        <w:tabs>
          <w:tab w:val="num" w:pos="2880"/>
        </w:tabs>
        <w:ind w:left="2880" w:hanging="360"/>
      </w:pPr>
      <w:rPr>
        <w:rFonts w:ascii="Arial" w:hAnsi="Arial" w:hint="default"/>
      </w:rPr>
    </w:lvl>
    <w:lvl w:ilvl="4" w:tplc="14682876" w:tentative="1">
      <w:start w:val="1"/>
      <w:numFmt w:val="bullet"/>
      <w:lvlText w:val="•"/>
      <w:lvlJc w:val="left"/>
      <w:pPr>
        <w:tabs>
          <w:tab w:val="num" w:pos="3600"/>
        </w:tabs>
        <w:ind w:left="3600" w:hanging="360"/>
      </w:pPr>
      <w:rPr>
        <w:rFonts w:ascii="Arial" w:hAnsi="Arial" w:hint="default"/>
      </w:rPr>
    </w:lvl>
    <w:lvl w:ilvl="5" w:tplc="AC32A034" w:tentative="1">
      <w:start w:val="1"/>
      <w:numFmt w:val="bullet"/>
      <w:lvlText w:val="•"/>
      <w:lvlJc w:val="left"/>
      <w:pPr>
        <w:tabs>
          <w:tab w:val="num" w:pos="4320"/>
        </w:tabs>
        <w:ind w:left="4320" w:hanging="360"/>
      </w:pPr>
      <w:rPr>
        <w:rFonts w:ascii="Arial" w:hAnsi="Arial" w:hint="default"/>
      </w:rPr>
    </w:lvl>
    <w:lvl w:ilvl="6" w:tplc="93441916" w:tentative="1">
      <w:start w:val="1"/>
      <w:numFmt w:val="bullet"/>
      <w:lvlText w:val="•"/>
      <w:lvlJc w:val="left"/>
      <w:pPr>
        <w:tabs>
          <w:tab w:val="num" w:pos="5040"/>
        </w:tabs>
        <w:ind w:left="5040" w:hanging="360"/>
      </w:pPr>
      <w:rPr>
        <w:rFonts w:ascii="Arial" w:hAnsi="Arial" w:hint="default"/>
      </w:rPr>
    </w:lvl>
    <w:lvl w:ilvl="7" w:tplc="B69CFEA4" w:tentative="1">
      <w:start w:val="1"/>
      <w:numFmt w:val="bullet"/>
      <w:lvlText w:val="•"/>
      <w:lvlJc w:val="left"/>
      <w:pPr>
        <w:tabs>
          <w:tab w:val="num" w:pos="5760"/>
        </w:tabs>
        <w:ind w:left="5760" w:hanging="360"/>
      </w:pPr>
      <w:rPr>
        <w:rFonts w:ascii="Arial" w:hAnsi="Arial" w:hint="default"/>
      </w:rPr>
    </w:lvl>
    <w:lvl w:ilvl="8" w:tplc="8F1A583E" w:tentative="1">
      <w:start w:val="1"/>
      <w:numFmt w:val="bullet"/>
      <w:lvlText w:val="•"/>
      <w:lvlJc w:val="left"/>
      <w:pPr>
        <w:tabs>
          <w:tab w:val="num" w:pos="6480"/>
        </w:tabs>
        <w:ind w:left="6480" w:hanging="360"/>
      </w:pPr>
      <w:rPr>
        <w:rFonts w:ascii="Arial" w:hAnsi="Arial" w:hint="default"/>
      </w:rPr>
    </w:lvl>
  </w:abstractNum>
  <w:abstractNum w:abstractNumId="1">
    <w:nsid w:val="3DD00647"/>
    <w:multiLevelType w:val="hybridMultilevel"/>
    <w:tmpl w:val="00AE66EA"/>
    <w:lvl w:ilvl="0" w:tplc="7BCCA308">
      <w:start w:val="1"/>
      <w:numFmt w:val="bullet"/>
      <w:lvlText w:val="•"/>
      <w:lvlJc w:val="left"/>
      <w:pPr>
        <w:tabs>
          <w:tab w:val="num" w:pos="720"/>
        </w:tabs>
        <w:ind w:left="720" w:hanging="360"/>
      </w:pPr>
      <w:rPr>
        <w:rFonts w:ascii="Arial" w:hAnsi="Arial" w:hint="default"/>
      </w:rPr>
    </w:lvl>
    <w:lvl w:ilvl="1" w:tplc="0414D99C" w:tentative="1">
      <w:start w:val="1"/>
      <w:numFmt w:val="bullet"/>
      <w:lvlText w:val="•"/>
      <w:lvlJc w:val="left"/>
      <w:pPr>
        <w:tabs>
          <w:tab w:val="num" w:pos="1440"/>
        </w:tabs>
        <w:ind w:left="1440" w:hanging="360"/>
      </w:pPr>
      <w:rPr>
        <w:rFonts w:ascii="Arial" w:hAnsi="Arial" w:hint="default"/>
      </w:rPr>
    </w:lvl>
    <w:lvl w:ilvl="2" w:tplc="F24AB8B0" w:tentative="1">
      <w:start w:val="1"/>
      <w:numFmt w:val="bullet"/>
      <w:lvlText w:val="•"/>
      <w:lvlJc w:val="left"/>
      <w:pPr>
        <w:tabs>
          <w:tab w:val="num" w:pos="2160"/>
        </w:tabs>
        <w:ind w:left="2160" w:hanging="360"/>
      </w:pPr>
      <w:rPr>
        <w:rFonts w:ascii="Arial" w:hAnsi="Arial" w:hint="default"/>
      </w:rPr>
    </w:lvl>
    <w:lvl w:ilvl="3" w:tplc="AF0E62C8" w:tentative="1">
      <w:start w:val="1"/>
      <w:numFmt w:val="bullet"/>
      <w:lvlText w:val="•"/>
      <w:lvlJc w:val="left"/>
      <w:pPr>
        <w:tabs>
          <w:tab w:val="num" w:pos="2880"/>
        </w:tabs>
        <w:ind w:left="2880" w:hanging="360"/>
      </w:pPr>
      <w:rPr>
        <w:rFonts w:ascii="Arial" w:hAnsi="Arial" w:hint="default"/>
      </w:rPr>
    </w:lvl>
    <w:lvl w:ilvl="4" w:tplc="147AF466" w:tentative="1">
      <w:start w:val="1"/>
      <w:numFmt w:val="bullet"/>
      <w:lvlText w:val="•"/>
      <w:lvlJc w:val="left"/>
      <w:pPr>
        <w:tabs>
          <w:tab w:val="num" w:pos="3600"/>
        </w:tabs>
        <w:ind w:left="3600" w:hanging="360"/>
      </w:pPr>
      <w:rPr>
        <w:rFonts w:ascii="Arial" w:hAnsi="Arial" w:hint="default"/>
      </w:rPr>
    </w:lvl>
    <w:lvl w:ilvl="5" w:tplc="B44A266E" w:tentative="1">
      <w:start w:val="1"/>
      <w:numFmt w:val="bullet"/>
      <w:lvlText w:val="•"/>
      <w:lvlJc w:val="left"/>
      <w:pPr>
        <w:tabs>
          <w:tab w:val="num" w:pos="4320"/>
        </w:tabs>
        <w:ind w:left="4320" w:hanging="360"/>
      </w:pPr>
      <w:rPr>
        <w:rFonts w:ascii="Arial" w:hAnsi="Arial" w:hint="default"/>
      </w:rPr>
    </w:lvl>
    <w:lvl w:ilvl="6" w:tplc="B26456A4" w:tentative="1">
      <w:start w:val="1"/>
      <w:numFmt w:val="bullet"/>
      <w:lvlText w:val="•"/>
      <w:lvlJc w:val="left"/>
      <w:pPr>
        <w:tabs>
          <w:tab w:val="num" w:pos="5040"/>
        </w:tabs>
        <w:ind w:left="5040" w:hanging="360"/>
      </w:pPr>
      <w:rPr>
        <w:rFonts w:ascii="Arial" w:hAnsi="Arial" w:hint="default"/>
      </w:rPr>
    </w:lvl>
    <w:lvl w:ilvl="7" w:tplc="37C4B972" w:tentative="1">
      <w:start w:val="1"/>
      <w:numFmt w:val="bullet"/>
      <w:lvlText w:val="•"/>
      <w:lvlJc w:val="left"/>
      <w:pPr>
        <w:tabs>
          <w:tab w:val="num" w:pos="5760"/>
        </w:tabs>
        <w:ind w:left="5760" w:hanging="360"/>
      </w:pPr>
      <w:rPr>
        <w:rFonts w:ascii="Arial" w:hAnsi="Arial" w:hint="default"/>
      </w:rPr>
    </w:lvl>
    <w:lvl w:ilvl="8" w:tplc="F846315E" w:tentative="1">
      <w:start w:val="1"/>
      <w:numFmt w:val="bullet"/>
      <w:lvlText w:val="•"/>
      <w:lvlJc w:val="left"/>
      <w:pPr>
        <w:tabs>
          <w:tab w:val="num" w:pos="6480"/>
        </w:tabs>
        <w:ind w:left="6480" w:hanging="360"/>
      </w:pPr>
      <w:rPr>
        <w:rFonts w:ascii="Arial" w:hAnsi="Arial" w:hint="default"/>
      </w:rPr>
    </w:lvl>
  </w:abstractNum>
  <w:abstractNum w:abstractNumId="2">
    <w:nsid w:val="522767E8"/>
    <w:multiLevelType w:val="hybridMultilevel"/>
    <w:tmpl w:val="0CB83700"/>
    <w:lvl w:ilvl="0" w:tplc="5484BEBA">
      <w:start w:val="1"/>
      <w:numFmt w:val="decimal"/>
      <w:lvlText w:val="%1."/>
      <w:lvlJc w:val="left"/>
      <w:pPr>
        <w:tabs>
          <w:tab w:val="num" w:pos="720"/>
        </w:tabs>
        <w:ind w:left="720" w:hanging="360"/>
      </w:pPr>
    </w:lvl>
    <w:lvl w:ilvl="1" w:tplc="9D067B76" w:tentative="1">
      <w:start w:val="1"/>
      <w:numFmt w:val="decimal"/>
      <w:lvlText w:val="%2."/>
      <w:lvlJc w:val="left"/>
      <w:pPr>
        <w:tabs>
          <w:tab w:val="num" w:pos="1440"/>
        </w:tabs>
        <w:ind w:left="1440" w:hanging="360"/>
      </w:pPr>
    </w:lvl>
    <w:lvl w:ilvl="2" w:tplc="B9EAF362" w:tentative="1">
      <w:start w:val="1"/>
      <w:numFmt w:val="decimal"/>
      <w:lvlText w:val="%3."/>
      <w:lvlJc w:val="left"/>
      <w:pPr>
        <w:tabs>
          <w:tab w:val="num" w:pos="2160"/>
        </w:tabs>
        <w:ind w:left="2160" w:hanging="360"/>
      </w:pPr>
    </w:lvl>
    <w:lvl w:ilvl="3" w:tplc="AAEEEF7C" w:tentative="1">
      <w:start w:val="1"/>
      <w:numFmt w:val="decimal"/>
      <w:lvlText w:val="%4."/>
      <w:lvlJc w:val="left"/>
      <w:pPr>
        <w:tabs>
          <w:tab w:val="num" w:pos="2880"/>
        </w:tabs>
        <w:ind w:left="2880" w:hanging="360"/>
      </w:pPr>
    </w:lvl>
    <w:lvl w:ilvl="4" w:tplc="19064088" w:tentative="1">
      <w:start w:val="1"/>
      <w:numFmt w:val="decimal"/>
      <w:lvlText w:val="%5."/>
      <w:lvlJc w:val="left"/>
      <w:pPr>
        <w:tabs>
          <w:tab w:val="num" w:pos="3600"/>
        </w:tabs>
        <w:ind w:left="3600" w:hanging="360"/>
      </w:pPr>
    </w:lvl>
    <w:lvl w:ilvl="5" w:tplc="1FB266AC" w:tentative="1">
      <w:start w:val="1"/>
      <w:numFmt w:val="decimal"/>
      <w:lvlText w:val="%6."/>
      <w:lvlJc w:val="left"/>
      <w:pPr>
        <w:tabs>
          <w:tab w:val="num" w:pos="4320"/>
        </w:tabs>
        <w:ind w:left="4320" w:hanging="360"/>
      </w:pPr>
    </w:lvl>
    <w:lvl w:ilvl="6" w:tplc="37286C52" w:tentative="1">
      <w:start w:val="1"/>
      <w:numFmt w:val="decimal"/>
      <w:lvlText w:val="%7."/>
      <w:lvlJc w:val="left"/>
      <w:pPr>
        <w:tabs>
          <w:tab w:val="num" w:pos="5040"/>
        </w:tabs>
        <w:ind w:left="5040" w:hanging="360"/>
      </w:pPr>
    </w:lvl>
    <w:lvl w:ilvl="7" w:tplc="FABEDAAC" w:tentative="1">
      <w:start w:val="1"/>
      <w:numFmt w:val="decimal"/>
      <w:lvlText w:val="%8."/>
      <w:lvlJc w:val="left"/>
      <w:pPr>
        <w:tabs>
          <w:tab w:val="num" w:pos="5760"/>
        </w:tabs>
        <w:ind w:left="5760" w:hanging="360"/>
      </w:pPr>
    </w:lvl>
    <w:lvl w:ilvl="8" w:tplc="824AB6B0" w:tentative="1">
      <w:start w:val="1"/>
      <w:numFmt w:val="decimal"/>
      <w:lvlText w:val="%9."/>
      <w:lvlJc w:val="left"/>
      <w:pPr>
        <w:tabs>
          <w:tab w:val="num" w:pos="6480"/>
        </w:tabs>
        <w:ind w:left="6480" w:hanging="360"/>
      </w:pPr>
    </w:lvl>
  </w:abstractNum>
  <w:abstractNum w:abstractNumId="3">
    <w:nsid w:val="52746EA4"/>
    <w:multiLevelType w:val="hybridMultilevel"/>
    <w:tmpl w:val="946ECA12"/>
    <w:lvl w:ilvl="0" w:tplc="89AC1376">
      <w:start w:val="1"/>
      <w:numFmt w:val="bullet"/>
      <w:lvlText w:val="•"/>
      <w:lvlJc w:val="left"/>
      <w:pPr>
        <w:tabs>
          <w:tab w:val="num" w:pos="720"/>
        </w:tabs>
        <w:ind w:left="720" w:hanging="360"/>
      </w:pPr>
      <w:rPr>
        <w:rFonts w:ascii="Arial" w:hAnsi="Arial" w:hint="default"/>
      </w:rPr>
    </w:lvl>
    <w:lvl w:ilvl="1" w:tplc="F75E76EA" w:tentative="1">
      <w:start w:val="1"/>
      <w:numFmt w:val="bullet"/>
      <w:lvlText w:val="•"/>
      <w:lvlJc w:val="left"/>
      <w:pPr>
        <w:tabs>
          <w:tab w:val="num" w:pos="1440"/>
        </w:tabs>
        <w:ind w:left="1440" w:hanging="360"/>
      </w:pPr>
      <w:rPr>
        <w:rFonts w:ascii="Arial" w:hAnsi="Arial" w:hint="default"/>
      </w:rPr>
    </w:lvl>
    <w:lvl w:ilvl="2" w:tplc="7756A9AC" w:tentative="1">
      <w:start w:val="1"/>
      <w:numFmt w:val="bullet"/>
      <w:lvlText w:val="•"/>
      <w:lvlJc w:val="left"/>
      <w:pPr>
        <w:tabs>
          <w:tab w:val="num" w:pos="2160"/>
        </w:tabs>
        <w:ind w:left="2160" w:hanging="360"/>
      </w:pPr>
      <w:rPr>
        <w:rFonts w:ascii="Arial" w:hAnsi="Arial" w:hint="default"/>
      </w:rPr>
    </w:lvl>
    <w:lvl w:ilvl="3" w:tplc="B566B5A6" w:tentative="1">
      <w:start w:val="1"/>
      <w:numFmt w:val="bullet"/>
      <w:lvlText w:val="•"/>
      <w:lvlJc w:val="left"/>
      <w:pPr>
        <w:tabs>
          <w:tab w:val="num" w:pos="2880"/>
        </w:tabs>
        <w:ind w:left="2880" w:hanging="360"/>
      </w:pPr>
      <w:rPr>
        <w:rFonts w:ascii="Arial" w:hAnsi="Arial" w:hint="default"/>
      </w:rPr>
    </w:lvl>
    <w:lvl w:ilvl="4" w:tplc="1054E68C" w:tentative="1">
      <w:start w:val="1"/>
      <w:numFmt w:val="bullet"/>
      <w:lvlText w:val="•"/>
      <w:lvlJc w:val="left"/>
      <w:pPr>
        <w:tabs>
          <w:tab w:val="num" w:pos="3600"/>
        </w:tabs>
        <w:ind w:left="3600" w:hanging="360"/>
      </w:pPr>
      <w:rPr>
        <w:rFonts w:ascii="Arial" w:hAnsi="Arial" w:hint="default"/>
      </w:rPr>
    </w:lvl>
    <w:lvl w:ilvl="5" w:tplc="265C0C4A" w:tentative="1">
      <w:start w:val="1"/>
      <w:numFmt w:val="bullet"/>
      <w:lvlText w:val="•"/>
      <w:lvlJc w:val="left"/>
      <w:pPr>
        <w:tabs>
          <w:tab w:val="num" w:pos="4320"/>
        </w:tabs>
        <w:ind w:left="4320" w:hanging="360"/>
      </w:pPr>
      <w:rPr>
        <w:rFonts w:ascii="Arial" w:hAnsi="Arial" w:hint="default"/>
      </w:rPr>
    </w:lvl>
    <w:lvl w:ilvl="6" w:tplc="C7E8BA0C" w:tentative="1">
      <w:start w:val="1"/>
      <w:numFmt w:val="bullet"/>
      <w:lvlText w:val="•"/>
      <w:lvlJc w:val="left"/>
      <w:pPr>
        <w:tabs>
          <w:tab w:val="num" w:pos="5040"/>
        </w:tabs>
        <w:ind w:left="5040" w:hanging="360"/>
      </w:pPr>
      <w:rPr>
        <w:rFonts w:ascii="Arial" w:hAnsi="Arial" w:hint="default"/>
      </w:rPr>
    </w:lvl>
    <w:lvl w:ilvl="7" w:tplc="FDDA6030" w:tentative="1">
      <w:start w:val="1"/>
      <w:numFmt w:val="bullet"/>
      <w:lvlText w:val="•"/>
      <w:lvlJc w:val="left"/>
      <w:pPr>
        <w:tabs>
          <w:tab w:val="num" w:pos="5760"/>
        </w:tabs>
        <w:ind w:left="5760" w:hanging="360"/>
      </w:pPr>
      <w:rPr>
        <w:rFonts w:ascii="Arial" w:hAnsi="Arial" w:hint="default"/>
      </w:rPr>
    </w:lvl>
    <w:lvl w:ilvl="8" w:tplc="A2C28B4A" w:tentative="1">
      <w:start w:val="1"/>
      <w:numFmt w:val="bullet"/>
      <w:lvlText w:val="•"/>
      <w:lvlJc w:val="left"/>
      <w:pPr>
        <w:tabs>
          <w:tab w:val="num" w:pos="6480"/>
        </w:tabs>
        <w:ind w:left="6480" w:hanging="360"/>
      </w:pPr>
      <w:rPr>
        <w:rFonts w:ascii="Arial" w:hAnsi="Arial" w:hint="default"/>
      </w:rPr>
    </w:lvl>
  </w:abstractNum>
  <w:abstractNum w:abstractNumId="4">
    <w:nsid w:val="53E77BA3"/>
    <w:multiLevelType w:val="hybridMultilevel"/>
    <w:tmpl w:val="BDF03DFC"/>
    <w:lvl w:ilvl="0" w:tplc="53A68082">
      <w:start w:val="1"/>
      <w:numFmt w:val="bullet"/>
      <w:lvlText w:val="•"/>
      <w:lvlJc w:val="left"/>
      <w:pPr>
        <w:tabs>
          <w:tab w:val="num" w:pos="360"/>
        </w:tabs>
        <w:ind w:left="360" w:hanging="360"/>
      </w:pPr>
      <w:rPr>
        <w:rFonts w:ascii="Arial" w:hAnsi="Arial" w:hint="default"/>
      </w:rPr>
    </w:lvl>
    <w:lvl w:ilvl="1" w:tplc="6D9A2AA2" w:tentative="1">
      <w:start w:val="1"/>
      <w:numFmt w:val="bullet"/>
      <w:lvlText w:val="•"/>
      <w:lvlJc w:val="left"/>
      <w:pPr>
        <w:tabs>
          <w:tab w:val="num" w:pos="1080"/>
        </w:tabs>
        <w:ind w:left="1080" w:hanging="360"/>
      </w:pPr>
      <w:rPr>
        <w:rFonts w:ascii="Arial" w:hAnsi="Arial" w:hint="default"/>
      </w:rPr>
    </w:lvl>
    <w:lvl w:ilvl="2" w:tplc="FE20D938" w:tentative="1">
      <w:start w:val="1"/>
      <w:numFmt w:val="bullet"/>
      <w:lvlText w:val="•"/>
      <w:lvlJc w:val="left"/>
      <w:pPr>
        <w:tabs>
          <w:tab w:val="num" w:pos="1800"/>
        </w:tabs>
        <w:ind w:left="1800" w:hanging="360"/>
      </w:pPr>
      <w:rPr>
        <w:rFonts w:ascii="Arial" w:hAnsi="Arial" w:hint="default"/>
      </w:rPr>
    </w:lvl>
    <w:lvl w:ilvl="3" w:tplc="E7A2D714" w:tentative="1">
      <w:start w:val="1"/>
      <w:numFmt w:val="bullet"/>
      <w:lvlText w:val="•"/>
      <w:lvlJc w:val="left"/>
      <w:pPr>
        <w:tabs>
          <w:tab w:val="num" w:pos="2520"/>
        </w:tabs>
        <w:ind w:left="2520" w:hanging="360"/>
      </w:pPr>
      <w:rPr>
        <w:rFonts w:ascii="Arial" w:hAnsi="Arial" w:hint="default"/>
      </w:rPr>
    </w:lvl>
    <w:lvl w:ilvl="4" w:tplc="CF0C7ECC" w:tentative="1">
      <w:start w:val="1"/>
      <w:numFmt w:val="bullet"/>
      <w:lvlText w:val="•"/>
      <w:lvlJc w:val="left"/>
      <w:pPr>
        <w:tabs>
          <w:tab w:val="num" w:pos="3240"/>
        </w:tabs>
        <w:ind w:left="3240" w:hanging="360"/>
      </w:pPr>
      <w:rPr>
        <w:rFonts w:ascii="Arial" w:hAnsi="Arial" w:hint="default"/>
      </w:rPr>
    </w:lvl>
    <w:lvl w:ilvl="5" w:tplc="EA36B936" w:tentative="1">
      <w:start w:val="1"/>
      <w:numFmt w:val="bullet"/>
      <w:lvlText w:val="•"/>
      <w:lvlJc w:val="left"/>
      <w:pPr>
        <w:tabs>
          <w:tab w:val="num" w:pos="3960"/>
        </w:tabs>
        <w:ind w:left="3960" w:hanging="360"/>
      </w:pPr>
      <w:rPr>
        <w:rFonts w:ascii="Arial" w:hAnsi="Arial" w:hint="default"/>
      </w:rPr>
    </w:lvl>
    <w:lvl w:ilvl="6" w:tplc="E5F818A6" w:tentative="1">
      <w:start w:val="1"/>
      <w:numFmt w:val="bullet"/>
      <w:lvlText w:val="•"/>
      <w:lvlJc w:val="left"/>
      <w:pPr>
        <w:tabs>
          <w:tab w:val="num" w:pos="4680"/>
        </w:tabs>
        <w:ind w:left="4680" w:hanging="360"/>
      </w:pPr>
      <w:rPr>
        <w:rFonts w:ascii="Arial" w:hAnsi="Arial" w:hint="default"/>
      </w:rPr>
    </w:lvl>
    <w:lvl w:ilvl="7" w:tplc="F664DF9A" w:tentative="1">
      <w:start w:val="1"/>
      <w:numFmt w:val="bullet"/>
      <w:lvlText w:val="•"/>
      <w:lvlJc w:val="left"/>
      <w:pPr>
        <w:tabs>
          <w:tab w:val="num" w:pos="5400"/>
        </w:tabs>
        <w:ind w:left="5400" w:hanging="360"/>
      </w:pPr>
      <w:rPr>
        <w:rFonts w:ascii="Arial" w:hAnsi="Arial" w:hint="default"/>
      </w:rPr>
    </w:lvl>
    <w:lvl w:ilvl="8" w:tplc="CE844DFC" w:tentative="1">
      <w:start w:val="1"/>
      <w:numFmt w:val="bullet"/>
      <w:lvlText w:val="•"/>
      <w:lvlJc w:val="left"/>
      <w:pPr>
        <w:tabs>
          <w:tab w:val="num" w:pos="6120"/>
        </w:tabs>
        <w:ind w:left="6120" w:hanging="360"/>
      </w:pPr>
      <w:rPr>
        <w:rFonts w:ascii="Arial" w:hAnsi="Arial" w:hint="default"/>
      </w:rPr>
    </w:lvl>
  </w:abstractNum>
  <w:abstractNum w:abstractNumId="5">
    <w:nsid w:val="7BD20846"/>
    <w:multiLevelType w:val="hybridMultilevel"/>
    <w:tmpl w:val="0DAE4234"/>
    <w:lvl w:ilvl="0" w:tplc="34EED756">
      <w:start w:val="1"/>
      <w:numFmt w:val="bullet"/>
      <w:lvlText w:val="•"/>
      <w:lvlJc w:val="left"/>
      <w:pPr>
        <w:tabs>
          <w:tab w:val="num" w:pos="720"/>
        </w:tabs>
        <w:ind w:left="720" w:hanging="360"/>
      </w:pPr>
      <w:rPr>
        <w:rFonts w:ascii="Arial" w:hAnsi="Arial" w:hint="default"/>
      </w:rPr>
    </w:lvl>
    <w:lvl w:ilvl="1" w:tplc="A448FFE2" w:tentative="1">
      <w:start w:val="1"/>
      <w:numFmt w:val="bullet"/>
      <w:lvlText w:val="•"/>
      <w:lvlJc w:val="left"/>
      <w:pPr>
        <w:tabs>
          <w:tab w:val="num" w:pos="1440"/>
        </w:tabs>
        <w:ind w:left="1440" w:hanging="360"/>
      </w:pPr>
      <w:rPr>
        <w:rFonts w:ascii="Arial" w:hAnsi="Arial" w:hint="default"/>
      </w:rPr>
    </w:lvl>
    <w:lvl w:ilvl="2" w:tplc="0DFAA712" w:tentative="1">
      <w:start w:val="1"/>
      <w:numFmt w:val="bullet"/>
      <w:lvlText w:val="•"/>
      <w:lvlJc w:val="left"/>
      <w:pPr>
        <w:tabs>
          <w:tab w:val="num" w:pos="2160"/>
        </w:tabs>
        <w:ind w:left="2160" w:hanging="360"/>
      </w:pPr>
      <w:rPr>
        <w:rFonts w:ascii="Arial" w:hAnsi="Arial" w:hint="default"/>
      </w:rPr>
    </w:lvl>
    <w:lvl w:ilvl="3" w:tplc="11AC5F7E" w:tentative="1">
      <w:start w:val="1"/>
      <w:numFmt w:val="bullet"/>
      <w:lvlText w:val="•"/>
      <w:lvlJc w:val="left"/>
      <w:pPr>
        <w:tabs>
          <w:tab w:val="num" w:pos="2880"/>
        </w:tabs>
        <w:ind w:left="2880" w:hanging="360"/>
      </w:pPr>
      <w:rPr>
        <w:rFonts w:ascii="Arial" w:hAnsi="Arial" w:hint="default"/>
      </w:rPr>
    </w:lvl>
    <w:lvl w:ilvl="4" w:tplc="FC32CACC" w:tentative="1">
      <w:start w:val="1"/>
      <w:numFmt w:val="bullet"/>
      <w:lvlText w:val="•"/>
      <w:lvlJc w:val="left"/>
      <w:pPr>
        <w:tabs>
          <w:tab w:val="num" w:pos="3600"/>
        </w:tabs>
        <w:ind w:left="3600" w:hanging="360"/>
      </w:pPr>
      <w:rPr>
        <w:rFonts w:ascii="Arial" w:hAnsi="Arial" w:hint="default"/>
      </w:rPr>
    </w:lvl>
    <w:lvl w:ilvl="5" w:tplc="8244DCE4" w:tentative="1">
      <w:start w:val="1"/>
      <w:numFmt w:val="bullet"/>
      <w:lvlText w:val="•"/>
      <w:lvlJc w:val="left"/>
      <w:pPr>
        <w:tabs>
          <w:tab w:val="num" w:pos="4320"/>
        </w:tabs>
        <w:ind w:left="4320" w:hanging="360"/>
      </w:pPr>
      <w:rPr>
        <w:rFonts w:ascii="Arial" w:hAnsi="Arial" w:hint="default"/>
      </w:rPr>
    </w:lvl>
    <w:lvl w:ilvl="6" w:tplc="C53623EC" w:tentative="1">
      <w:start w:val="1"/>
      <w:numFmt w:val="bullet"/>
      <w:lvlText w:val="•"/>
      <w:lvlJc w:val="left"/>
      <w:pPr>
        <w:tabs>
          <w:tab w:val="num" w:pos="5040"/>
        </w:tabs>
        <w:ind w:left="5040" w:hanging="360"/>
      </w:pPr>
      <w:rPr>
        <w:rFonts w:ascii="Arial" w:hAnsi="Arial" w:hint="default"/>
      </w:rPr>
    </w:lvl>
    <w:lvl w:ilvl="7" w:tplc="682CFC9A" w:tentative="1">
      <w:start w:val="1"/>
      <w:numFmt w:val="bullet"/>
      <w:lvlText w:val="•"/>
      <w:lvlJc w:val="left"/>
      <w:pPr>
        <w:tabs>
          <w:tab w:val="num" w:pos="5760"/>
        </w:tabs>
        <w:ind w:left="5760" w:hanging="360"/>
      </w:pPr>
      <w:rPr>
        <w:rFonts w:ascii="Arial" w:hAnsi="Arial" w:hint="default"/>
      </w:rPr>
    </w:lvl>
    <w:lvl w:ilvl="8" w:tplc="2814D114"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048"/>
    <w:rsid w:val="00025048"/>
    <w:rsid w:val="00352233"/>
    <w:rsid w:val="00D50995"/>
    <w:rsid w:val="00FA12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2504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2504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048"/>
    <w:rPr>
      <w:rFonts w:ascii="Tahoma" w:hAnsi="Tahoma" w:cs="Tahoma"/>
      <w:sz w:val="16"/>
      <w:szCs w:val="16"/>
    </w:rPr>
  </w:style>
  <w:style w:type="character" w:customStyle="1" w:styleId="Heading2Char">
    <w:name w:val="Heading 2 Char"/>
    <w:basedOn w:val="DefaultParagraphFont"/>
    <w:link w:val="Heading2"/>
    <w:uiPriority w:val="9"/>
    <w:rsid w:val="0002504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25048"/>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025048"/>
    <w:rPr>
      <w:color w:val="0000FF" w:themeColor="hyperlink"/>
      <w:u w:val="single"/>
    </w:rPr>
  </w:style>
  <w:style w:type="paragraph" w:styleId="ListParagraph">
    <w:name w:val="List Paragraph"/>
    <w:basedOn w:val="Normal"/>
    <w:uiPriority w:val="34"/>
    <w:qFormat/>
    <w:rsid w:val="00025048"/>
    <w:pPr>
      <w:ind w:left="720"/>
      <w:contextualSpacing/>
    </w:pPr>
  </w:style>
  <w:style w:type="paragraph" w:customStyle="1" w:styleId="pw-post-body-paragraph">
    <w:name w:val="pw-post-body-paragraph"/>
    <w:basedOn w:val="Normal"/>
    <w:rsid w:val="000250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2504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2504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2504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048"/>
    <w:rPr>
      <w:rFonts w:ascii="Tahoma" w:hAnsi="Tahoma" w:cs="Tahoma"/>
      <w:sz w:val="16"/>
      <w:szCs w:val="16"/>
    </w:rPr>
  </w:style>
  <w:style w:type="character" w:customStyle="1" w:styleId="Heading2Char">
    <w:name w:val="Heading 2 Char"/>
    <w:basedOn w:val="DefaultParagraphFont"/>
    <w:link w:val="Heading2"/>
    <w:uiPriority w:val="9"/>
    <w:rsid w:val="0002504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25048"/>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025048"/>
    <w:rPr>
      <w:color w:val="0000FF" w:themeColor="hyperlink"/>
      <w:u w:val="single"/>
    </w:rPr>
  </w:style>
  <w:style w:type="paragraph" w:styleId="ListParagraph">
    <w:name w:val="List Paragraph"/>
    <w:basedOn w:val="Normal"/>
    <w:uiPriority w:val="34"/>
    <w:qFormat/>
    <w:rsid w:val="00025048"/>
    <w:pPr>
      <w:ind w:left="720"/>
      <w:contextualSpacing/>
    </w:pPr>
  </w:style>
  <w:style w:type="paragraph" w:customStyle="1" w:styleId="pw-post-body-paragraph">
    <w:name w:val="pw-post-body-paragraph"/>
    <w:basedOn w:val="Normal"/>
    <w:rsid w:val="000250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250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713083">
      <w:bodyDiv w:val="1"/>
      <w:marLeft w:val="0"/>
      <w:marRight w:val="0"/>
      <w:marTop w:val="0"/>
      <w:marBottom w:val="0"/>
      <w:divBdr>
        <w:top w:val="none" w:sz="0" w:space="0" w:color="auto"/>
        <w:left w:val="none" w:sz="0" w:space="0" w:color="auto"/>
        <w:bottom w:val="none" w:sz="0" w:space="0" w:color="auto"/>
        <w:right w:val="none" w:sz="0" w:space="0" w:color="auto"/>
      </w:divBdr>
    </w:div>
    <w:div w:id="237836067">
      <w:bodyDiv w:val="1"/>
      <w:marLeft w:val="0"/>
      <w:marRight w:val="0"/>
      <w:marTop w:val="0"/>
      <w:marBottom w:val="0"/>
      <w:divBdr>
        <w:top w:val="none" w:sz="0" w:space="0" w:color="auto"/>
        <w:left w:val="none" w:sz="0" w:space="0" w:color="auto"/>
        <w:bottom w:val="none" w:sz="0" w:space="0" w:color="auto"/>
        <w:right w:val="none" w:sz="0" w:space="0" w:color="auto"/>
      </w:divBdr>
    </w:div>
    <w:div w:id="578709510">
      <w:bodyDiv w:val="1"/>
      <w:marLeft w:val="0"/>
      <w:marRight w:val="0"/>
      <w:marTop w:val="0"/>
      <w:marBottom w:val="0"/>
      <w:divBdr>
        <w:top w:val="none" w:sz="0" w:space="0" w:color="auto"/>
        <w:left w:val="none" w:sz="0" w:space="0" w:color="auto"/>
        <w:bottom w:val="none" w:sz="0" w:space="0" w:color="auto"/>
        <w:right w:val="none" w:sz="0" w:space="0" w:color="auto"/>
      </w:divBdr>
      <w:divsChild>
        <w:div w:id="350185491">
          <w:marLeft w:val="547"/>
          <w:marRight w:val="0"/>
          <w:marTop w:val="0"/>
          <w:marBottom w:val="0"/>
          <w:divBdr>
            <w:top w:val="none" w:sz="0" w:space="0" w:color="auto"/>
            <w:left w:val="none" w:sz="0" w:space="0" w:color="auto"/>
            <w:bottom w:val="none" w:sz="0" w:space="0" w:color="auto"/>
            <w:right w:val="none" w:sz="0" w:space="0" w:color="auto"/>
          </w:divBdr>
        </w:div>
      </w:divsChild>
    </w:div>
    <w:div w:id="726294539">
      <w:bodyDiv w:val="1"/>
      <w:marLeft w:val="0"/>
      <w:marRight w:val="0"/>
      <w:marTop w:val="0"/>
      <w:marBottom w:val="0"/>
      <w:divBdr>
        <w:top w:val="none" w:sz="0" w:space="0" w:color="auto"/>
        <w:left w:val="none" w:sz="0" w:space="0" w:color="auto"/>
        <w:bottom w:val="none" w:sz="0" w:space="0" w:color="auto"/>
        <w:right w:val="none" w:sz="0" w:space="0" w:color="auto"/>
      </w:divBdr>
    </w:div>
    <w:div w:id="740374740">
      <w:bodyDiv w:val="1"/>
      <w:marLeft w:val="0"/>
      <w:marRight w:val="0"/>
      <w:marTop w:val="0"/>
      <w:marBottom w:val="0"/>
      <w:divBdr>
        <w:top w:val="none" w:sz="0" w:space="0" w:color="auto"/>
        <w:left w:val="none" w:sz="0" w:space="0" w:color="auto"/>
        <w:bottom w:val="none" w:sz="0" w:space="0" w:color="auto"/>
        <w:right w:val="none" w:sz="0" w:space="0" w:color="auto"/>
      </w:divBdr>
    </w:div>
    <w:div w:id="774595470">
      <w:bodyDiv w:val="1"/>
      <w:marLeft w:val="0"/>
      <w:marRight w:val="0"/>
      <w:marTop w:val="0"/>
      <w:marBottom w:val="0"/>
      <w:divBdr>
        <w:top w:val="none" w:sz="0" w:space="0" w:color="auto"/>
        <w:left w:val="none" w:sz="0" w:space="0" w:color="auto"/>
        <w:bottom w:val="none" w:sz="0" w:space="0" w:color="auto"/>
        <w:right w:val="none" w:sz="0" w:space="0" w:color="auto"/>
      </w:divBdr>
    </w:div>
    <w:div w:id="778183220">
      <w:bodyDiv w:val="1"/>
      <w:marLeft w:val="0"/>
      <w:marRight w:val="0"/>
      <w:marTop w:val="0"/>
      <w:marBottom w:val="0"/>
      <w:divBdr>
        <w:top w:val="none" w:sz="0" w:space="0" w:color="auto"/>
        <w:left w:val="none" w:sz="0" w:space="0" w:color="auto"/>
        <w:bottom w:val="none" w:sz="0" w:space="0" w:color="auto"/>
        <w:right w:val="none" w:sz="0" w:space="0" w:color="auto"/>
      </w:divBdr>
    </w:div>
    <w:div w:id="838929440">
      <w:bodyDiv w:val="1"/>
      <w:marLeft w:val="0"/>
      <w:marRight w:val="0"/>
      <w:marTop w:val="0"/>
      <w:marBottom w:val="0"/>
      <w:divBdr>
        <w:top w:val="none" w:sz="0" w:space="0" w:color="auto"/>
        <w:left w:val="none" w:sz="0" w:space="0" w:color="auto"/>
        <w:bottom w:val="none" w:sz="0" w:space="0" w:color="auto"/>
        <w:right w:val="none" w:sz="0" w:space="0" w:color="auto"/>
      </w:divBdr>
      <w:divsChild>
        <w:div w:id="353922102">
          <w:marLeft w:val="274"/>
          <w:marRight w:val="0"/>
          <w:marTop w:val="150"/>
          <w:marBottom w:val="0"/>
          <w:divBdr>
            <w:top w:val="none" w:sz="0" w:space="0" w:color="auto"/>
            <w:left w:val="none" w:sz="0" w:space="0" w:color="auto"/>
            <w:bottom w:val="none" w:sz="0" w:space="0" w:color="auto"/>
            <w:right w:val="none" w:sz="0" w:space="0" w:color="auto"/>
          </w:divBdr>
        </w:div>
        <w:div w:id="1756046430">
          <w:marLeft w:val="274"/>
          <w:marRight w:val="0"/>
          <w:marTop w:val="150"/>
          <w:marBottom w:val="0"/>
          <w:divBdr>
            <w:top w:val="none" w:sz="0" w:space="0" w:color="auto"/>
            <w:left w:val="none" w:sz="0" w:space="0" w:color="auto"/>
            <w:bottom w:val="none" w:sz="0" w:space="0" w:color="auto"/>
            <w:right w:val="none" w:sz="0" w:space="0" w:color="auto"/>
          </w:divBdr>
        </w:div>
        <w:div w:id="657810858">
          <w:marLeft w:val="274"/>
          <w:marRight w:val="0"/>
          <w:marTop w:val="150"/>
          <w:marBottom w:val="0"/>
          <w:divBdr>
            <w:top w:val="none" w:sz="0" w:space="0" w:color="auto"/>
            <w:left w:val="none" w:sz="0" w:space="0" w:color="auto"/>
            <w:bottom w:val="none" w:sz="0" w:space="0" w:color="auto"/>
            <w:right w:val="none" w:sz="0" w:space="0" w:color="auto"/>
          </w:divBdr>
        </w:div>
        <w:div w:id="1547527303">
          <w:marLeft w:val="274"/>
          <w:marRight w:val="0"/>
          <w:marTop w:val="150"/>
          <w:marBottom w:val="0"/>
          <w:divBdr>
            <w:top w:val="none" w:sz="0" w:space="0" w:color="auto"/>
            <w:left w:val="none" w:sz="0" w:space="0" w:color="auto"/>
            <w:bottom w:val="none" w:sz="0" w:space="0" w:color="auto"/>
            <w:right w:val="none" w:sz="0" w:space="0" w:color="auto"/>
          </w:divBdr>
        </w:div>
      </w:divsChild>
    </w:div>
    <w:div w:id="841970710">
      <w:bodyDiv w:val="1"/>
      <w:marLeft w:val="0"/>
      <w:marRight w:val="0"/>
      <w:marTop w:val="0"/>
      <w:marBottom w:val="0"/>
      <w:divBdr>
        <w:top w:val="none" w:sz="0" w:space="0" w:color="auto"/>
        <w:left w:val="none" w:sz="0" w:space="0" w:color="auto"/>
        <w:bottom w:val="none" w:sz="0" w:space="0" w:color="auto"/>
        <w:right w:val="none" w:sz="0" w:space="0" w:color="auto"/>
      </w:divBdr>
    </w:div>
    <w:div w:id="1025642729">
      <w:bodyDiv w:val="1"/>
      <w:marLeft w:val="0"/>
      <w:marRight w:val="0"/>
      <w:marTop w:val="0"/>
      <w:marBottom w:val="0"/>
      <w:divBdr>
        <w:top w:val="none" w:sz="0" w:space="0" w:color="auto"/>
        <w:left w:val="none" w:sz="0" w:space="0" w:color="auto"/>
        <w:bottom w:val="none" w:sz="0" w:space="0" w:color="auto"/>
        <w:right w:val="none" w:sz="0" w:space="0" w:color="auto"/>
      </w:divBdr>
    </w:div>
    <w:div w:id="1044797171">
      <w:bodyDiv w:val="1"/>
      <w:marLeft w:val="0"/>
      <w:marRight w:val="0"/>
      <w:marTop w:val="0"/>
      <w:marBottom w:val="0"/>
      <w:divBdr>
        <w:top w:val="none" w:sz="0" w:space="0" w:color="auto"/>
        <w:left w:val="none" w:sz="0" w:space="0" w:color="auto"/>
        <w:bottom w:val="none" w:sz="0" w:space="0" w:color="auto"/>
        <w:right w:val="none" w:sz="0" w:space="0" w:color="auto"/>
      </w:divBdr>
    </w:div>
    <w:div w:id="1151017898">
      <w:bodyDiv w:val="1"/>
      <w:marLeft w:val="0"/>
      <w:marRight w:val="0"/>
      <w:marTop w:val="0"/>
      <w:marBottom w:val="0"/>
      <w:divBdr>
        <w:top w:val="none" w:sz="0" w:space="0" w:color="auto"/>
        <w:left w:val="none" w:sz="0" w:space="0" w:color="auto"/>
        <w:bottom w:val="none" w:sz="0" w:space="0" w:color="auto"/>
        <w:right w:val="none" w:sz="0" w:space="0" w:color="auto"/>
      </w:divBdr>
    </w:div>
    <w:div w:id="1163816468">
      <w:bodyDiv w:val="1"/>
      <w:marLeft w:val="0"/>
      <w:marRight w:val="0"/>
      <w:marTop w:val="0"/>
      <w:marBottom w:val="0"/>
      <w:divBdr>
        <w:top w:val="none" w:sz="0" w:space="0" w:color="auto"/>
        <w:left w:val="none" w:sz="0" w:space="0" w:color="auto"/>
        <w:bottom w:val="none" w:sz="0" w:space="0" w:color="auto"/>
        <w:right w:val="none" w:sz="0" w:space="0" w:color="auto"/>
      </w:divBdr>
    </w:div>
    <w:div w:id="1713143435">
      <w:bodyDiv w:val="1"/>
      <w:marLeft w:val="0"/>
      <w:marRight w:val="0"/>
      <w:marTop w:val="0"/>
      <w:marBottom w:val="0"/>
      <w:divBdr>
        <w:top w:val="none" w:sz="0" w:space="0" w:color="auto"/>
        <w:left w:val="none" w:sz="0" w:space="0" w:color="auto"/>
        <w:bottom w:val="none" w:sz="0" w:space="0" w:color="auto"/>
        <w:right w:val="none" w:sz="0" w:space="0" w:color="auto"/>
      </w:divBdr>
    </w:div>
    <w:div w:id="1852836906">
      <w:bodyDiv w:val="1"/>
      <w:marLeft w:val="0"/>
      <w:marRight w:val="0"/>
      <w:marTop w:val="0"/>
      <w:marBottom w:val="0"/>
      <w:divBdr>
        <w:top w:val="none" w:sz="0" w:space="0" w:color="auto"/>
        <w:left w:val="none" w:sz="0" w:space="0" w:color="auto"/>
        <w:bottom w:val="none" w:sz="0" w:space="0" w:color="auto"/>
        <w:right w:val="none" w:sz="0" w:space="0" w:color="auto"/>
      </w:divBdr>
    </w:div>
    <w:div w:id="190926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ependent_and_independent_variables"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7" Type="http://schemas.openxmlformats.org/officeDocument/2006/relationships/hyperlink" Target="https://en.wikipedia.org/wiki/Scalar_(mathematic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n.wikipedia.org/wiki/Least_squar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Linearit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9</Pages>
  <Words>761</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2022-06-20T14:29:00Z</dcterms:created>
  <dcterms:modified xsi:type="dcterms:W3CDTF">2022-06-20T14:54:00Z</dcterms:modified>
</cp:coreProperties>
</file>