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B3613" w14:textId="1B58743F" w:rsidR="006B6C52" w:rsidRDefault="006B6C52" w:rsidP="006B6C52">
      <w:pPr>
        <w:jc w:val="center"/>
        <w:rPr>
          <w:rFonts w:ascii="Times New Roman" w:hAnsi="Times New Roman"/>
          <w:color w:val="000000"/>
        </w:rPr>
      </w:pPr>
      <w:r>
        <w:rPr>
          <w:rFonts w:ascii="Times New Roman" w:hAnsi="Times New Roman"/>
          <w:b/>
          <w:color w:val="000000"/>
        </w:rPr>
        <w:t>PROPOSAL FOR MWA PUB</w:t>
      </w:r>
      <w:r w:rsidR="00FB0EB8">
        <w:rPr>
          <w:rFonts w:ascii="Times New Roman" w:hAnsi="Times New Roman"/>
          <w:b/>
          <w:color w:val="000000"/>
        </w:rPr>
        <w:t>LICATION</w:t>
      </w:r>
      <w:r w:rsidR="00FB0EB8">
        <w:rPr>
          <w:rFonts w:ascii="Times New Roman" w:hAnsi="Times New Roman"/>
          <w:b/>
          <w:color w:val="000000"/>
        </w:rPr>
        <w:cr/>
      </w:r>
      <w:r w:rsidR="00FB0EB8">
        <w:rPr>
          <w:rFonts w:ascii="Times New Roman" w:hAnsi="Times New Roman"/>
          <w:b/>
          <w:color w:val="000000"/>
        </w:rPr>
        <w:cr/>
        <w:t>[Date circulated: 2015/03/</w:t>
      </w:r>
      <w:r w:rsidR="006F65B6">
        <w:rPr>
          <w:rFonts w:ascii="Times New Roman" w:hAnsi="Times New Roman"/>
          <w:b/>
          <w:color w:val="000000"/>
        </w:rPr>
        <w:t>0</w:t>
      </w:r>
      <w:r w:rsidR="00FB0EB8">
        <w:rPr>
          <w:rFonts w:ascii="Times New Roman" w:hAnsi="Times New Roman"/>
          <w:b/>
          <w:color w:val="000000"/>
        </w:rPr>
        <w:t>9</w:t>
      </w:r>
      <w:r>
        <w:rPr>
          <w:rFonts w:ascii="Times New Roman" w:hAnsi="Times New Roman"/>
          <w:b/>
          <w:color w:val="000000"/>
        </w:rPr>
        <w:t>]</w:t>
      </w:r>
      <w:r>
        <w:rPr>
          <w:rFonts w:ascii="Times New Roman" w:hAnsi="Times New Roman"/>
          <w:b/>
          <w:color w:val="000000"/>
        </w:rPr>
        <w:cr/>
      </w:r>
    </w:p>
    <w:p w14:paraId="5F964B58" w14:textId="77777777" w:rsidR="006B6C52" w:rsidRDefault="006B6C52" w:rsidP="006B6C52">
      <w:pPr>
        <w:jc w:val="both"/>
        <w:rPr>
          <w:rFonts w:ascii="Times New Roman" w:hAnsi="Times New Roman"/>
          <w:color w:val="000000"/>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6300"/>
      </w:tblGrid>
      <w:tr w:rsidR="00B73386" w14:paraId="2A54B0B7" w14:textId="77777777" w:rsidTr="00B73386">
        <w:tc>
          <w:tcPr>
            <w:tcW w:w="2340" w:type="dxa"/>
            <w:tcBorders>
              <w:top w:val="single" w:sz="8" w:space="0" w:color="C0C0C0"/>
              <w:left w:val="single" w:sz="8" w:space="0" w:color="C0C0C0"/>
              <w:bottom w:val="single" w:sz="8" w:space="0" w:color="C0C0C0"/>
              <w:right w:val="single" w:sz="8" w:space="0" w:color="C0C0C0"/>
            </w:tcBorders>
          </w:tcPr>
          <w:p w14:paraId="23D56402" w14:textId="77777777" w:rsidR="006B6C52" w:rsidRDefault="006B6C52" w:rsidP="006F2882">
            <w:pPr>
              <w:jc w:val="both"/>
              <w:rPr>
                <w:rFonts w:ascii="Times New Roman" w:hAnsi="Times New Roman"/>
                <w:b/>
                <w:color w:val="000000"/>
              </w:rPr>
            </w:pPr>
            <w:r>
              <w:rPr>
                <w:rFonts w:ascii="Times New Roman" w:hAnsi="Times New Roman"/>
                <w:b/>
                <w:color w:val="000000"/>
              </w:rPr>
              <w:t>Publication Title:</w:t>
            </w:r>
          </w:p>
        </w:tc>
        <w:tc>
          <w:tcPr>
            <w:tcW w:w="6300" w:type="dxa"/>
            <w:tcBorders>
              <w:top w:val="single" w:sz="8" w:space="0" w:color="C0C0C0"/>
              <w:left w:val="single" w:sz="8" w:space="0" w:color="C0C0C0"/>
              <w:bottom w:val="single" w:sz="8" w:space="0" w:color="C0C0C0"/>
              <w:right w:val="single" w:sz="8" w:space="0" w:color="C0C0C0"/>
            </w:tcBorders>
          </w:tcPr>
          <w:p w14:paraId="4C6A6FED" w14:textId="2B7E5373" w:rsidR="006B6C52" w:rsidRDefault="00062A04" w:rsidP="006F2882">
            <w:pPr>
              <w:rPr>
                <w:rFonts w:ascii="Times New Roman" w:hAnsi="Times New Roman"/>
                <w:color w:val="000000"/>
              </w:rPr>
            </w:pPr>
            <w:r>
              <w:rPr>
                <w:sz w:val="22"/>
              </w:rPr>
              <w:t>Wide-field Effects in Redshifted 21cm M</w:t>
            </w:r>
            <w:bookmarkStart w:id="0" w:name="_GoBack"/>
            <w:bookmarkEnd w:id="0"/>
            <w:r w:rsidR="006F2882">
              <w:rPr>
                <w:sz w:val="22"/>
              </w:rPr>
              <w:t xml:space="preserve">easurements from the MWA </w:t>
            </w:r>
          </w:p>
        </w:tc>
      </w:tr>
      <w:tr w:rsidR="00B73386" w14:paraId="5FFB3FAD" w14:textId="77777777" w:rsidTr="00B73386">
        <w:tc>
          <w:tcPr>
            <w:tcW w:w="2340" w:type="dxa"/>
            <w:tcBorders>
              <w:top w:val="single" w:sz="8" w:space="0" w:color="C0C0C0"/>
              <w:left w:val="single" w:sz="8" w:space="0" w:color="C0C0C0"/>
              <w:bottom w:val="single" w:sz="8" w:space="0" w:color="C0C0C0"/>
              <w:right w:val="single" w:sz="8" w:space="0" w:color="C0C0C0"/>
            </w:tcBorders>
          </w:tcPr>
          <w:p w14:paraId="0E0C1940" w14:textId="77777777" w:rsidR="006B6C52" w:rsidRDefault="006B6C52" w:rsidP="003044DA">
            <w:pPr>
              <w:jc w:val="both"/>
              <w:rPr>
                <w:rFonts w:ascii="Times New Roman" w:hAnsi="Times New Roman"/>
                <w:color w:val="000000"/>
                <w:sz w:val="22"/>
              </w:rPr>
            </w:pPr>
            <w:r>
              <w:rPr>
                <w:rFonts w:ascii="Times New Roman" w:hAnsi="Times New Roman"/>
                <w:b/>
                <w:color w:val="000000"/>
              </w:rPr>
              <w:t>Principal Contact:</w:t>
            </w:r>
          </w:p>
        </w:tc>
        <w:tc>
          <w:tcPr>
            <w:tcW w:w="6300" w:type="dxa"/>
            <w:tcBorders>
              <w:top w:val="single" w:sz="8" w:space="0" w:color="C0C0C0"/>
              <w:left w:val="single" w:sz="8" w:space="0" w:color="C0C0C0"/>
              <w:bottom w:val="single" w:sz="8" w:space="0" w:color="C0C0C0"/>
              <w:right w:val="single" w:sz="8" w:space="0" w:color="C0C0C0"/>
            </w:tcBorders>
          </w:tcPr>
          <w:p w14:paraId="01316BA5" w14:textId="3D579763" w:rsidR="006B6C52" w:rsidRDefault="00B73386" w:rsidP="00B73386">
            <w:pPr>
              <w:jc w:val="both"/>
              <w:rPr>
                <w:rFonts w:ascii="Times New Roman" w:hAnsi="Times New Roman"/>
                <w:color w:val="000000"/>
              </w:rPr>
            </w:pPr>
            <w:r>
              <w:rPr>
                <w:rFonts w:ascii="Times New Roman" w:hAnsi="Times New Roman"/>
                <w:sz w:val="22"/>
              </w:rPr>
              <w:t xml:space="preserve">Nithyanandan </w:t>
            </w:r>
            <w:r w:rsidR="006B6C52">
              <w:rPr>
                <w:rFonts w:ascii="Times New Roman" w:hAnsi="Times New Roman"/>
                <w:sz w:val="22"/>
              </w:rPr>
              <w:t>Thyagarajan</w:t>
            </w:r>
            <w:r w:rsidR="0002168F">
              <w:rPr>
                <w:rFonts w:ascii="Times New Roman" w:hAnsi="Times New Roman"/>
                <w:sz w:val="22"/>
              </w:rPr>
              <w:t>,</w:t>
            </w:r>
            <w:r>
              <w:rPr>
                <w:rFonts w:ascii="Times New Roman" w:hAnsi="Times New Roman"/>
                <w:sz w:val="22"/>
              </w:rPr>
              <w:cr/>
              <w:t>ASU,</w:t>
            </w:r>
            <w:r w:rsidR="006B6C52">
              <w:rPr>
                <w:rFonts w:ascii="Times New Roman" w:hAnsi="Times New Roman"/>
                <w:sz w:val="22"/>
              </w:rPr>
              <w:cr/>
              <w:t>t_nithyanandan@asu.edu</w:t>
            </w:r>
          </w:p>
        </w:tc>
      </w:tr>
      <w:tr w:rsidR="00B73386" w14:paraId="5B04DB6E" w14:textId="77777777" w:rsidTr="00B73386">
        <w:tc>
          <w:tcPr>
            <w:tcW w:w="2340" w:type="dxa"/>
            <w:tcBorders>
              <w:top w:val="single" w:sz="8" w:space="0" w:color="C0C0C0"/>
              <w:left w:val="single" w:sz="8" w:space="0" w:color="C0C0C0"/>
              <w:bottom w:val="single" w:sz="8" w:space="0" w:color="C0C0C0"/>
              <w:right w:val="single" w:sz="8" w:space="0" w:color="C0C0C0"/>
            </w:tcBorders>
          </w:tcPr>
          <w:p w14:paraId="44C6CC88" w14:textId="77777777" w:rsidR="006B6C52" w:rsidRDefault="006B6C52" w:rsidP="003044DA">
            <w:pPr>
              <w:jc w:val="both"/>
              <w:rPr>
                <w:rFonts w:ascii="Times New Roman" w:hAnsi="Times New Roman"/>
                <w:color w:val="000000"/>
                <w:sz w:val="22"/>
              </w:rPr>
            </w:pPr>
            <w:r>
              <w:rPr>
                <w:rFonts w:ascii="Times New Roman" w:hAnsi="Times New Roman"/>
                <w:b/>
                <w:color w:val="000000"/>
              </w:rPr>
              <w:t>Author List:</w:t>
            </w:r>
          </w:p>
        </w:tc>
        <w:tc>
          <w:tcPr>
            <w:tcW w:w="6300" w:type="dxa"/>
            <w:tcBorders>
              <w:top w:val="single" w:sz="8" w:space="0" w:color="C0C0C0"/>
              <w:left w:val="single" w:sz="8" w:space="0" w:color="C0C0C0"/>
              <w:bottom w:val="single" w:sz="8" w:space="0" w:color="C0C0C0"/>
              <w:right w:val="single" w:sz="8" w:space="0" w:color="C0C0C0"/>
            </w:tcBorders>
          </w:tcPr>
          <w:p w14:paraId="19A145F1" w14:textId="77777777" w:rsidR="006B6C52" w:rsidRDefault="006B6C52" w:rsidP="006F2882">
            <w:pPr>
              <w:jc w:val="both"/>
              <w:rPr>
                <w:rFonts w:ascii="Times New Roman" w:hAnsi="Times New Roman"/>
                <w:color w:val="000000"/>
              </w:rPr>
            </w:pPr>
            <w:r>
              <w:rPr>
                <w:rFonts w:ascii="Times New Roman" w:hAnsi="Times New Roman"/>
                <w:sz w:val="22"/>
              </w:rPr>
              <w:t>Nithyanandan Thyagarajan, Daniel C. Jacobs, Judd Bowman, EoR authors list, MWA builders list</w:t>
            </w:r>
          </w:p>
        </w:tc>
      </w:tr>
      <w:tr w:rsidR="00B73386" w14:paraId="6B648BE4" w14:textId="77777777" w:rsidTr="00B73386">
        <w:tc>
          <w:tcPr>
            <w:tcW w:w="2340" w:type="dxa"/>
            <w:tcBorders>
              <w:top w:val="single" w:sz="8" w:space="0" w:color="C0C0C0"/>
              <w:left w:val="single" w:sz="8" w:space="0" w:color="C0C0C0"/>
              <w:bottom w:val="single" w:sz="8" w:space="0" w:color="C0C0C0"/>
              <w:right w:val="single" w:sz="8" w:space="0" w:color="C0C0C0"/>
            </w:tcBorders>
          </w:tcPr>
          <w:p w14:paraId="64630398" w14:textId="77777777" w:rsidR="006B6C52" w:rsidRDefault="006B6C52" w:rsidP="006F2882">
            <w:pPr>
              <w:jc w:val="both"/>
              <w:rPr>
                <w:rFonts w:ascii="Times New Roman" w:hAnsi="Times New Roman"/>
                <w:color w:val="000000"/>
              </w:rPr>
            </w:pPr>
            <w:r>
              <w:rPr>
                <w:rFonts w:ascii="Times New Roman" w:hAnsi="Times New Roman"/>
                <w:b/>
                <w:color w:val="000000"/>
              </w:rPr>
              <w:t>Anticipated date of draft submission for Collaboration review:</w:t>
            </w:r>
          </w:p>
        </w:tc>
        <w:tc>
          <w:tcPr>
            <w:tcW w:w="6300" w:type="dxa"/>
            <w:tcBorders>
              <w:top w:val="single" w:sz="8" w:space="0" w:color="C0C0C0"/>
              <w:left w:val="single" w:sz="8" w:space="0" w:color="C0C0C0"/>
              <w:bottom w:val="single" w:sz="8" w:space="0" w:color="C0C0C0"/>
              <w:right w:val="single" w:sz="8" w:space="0" w:color="C0C0C0"/>
            </w:tcBorders>
          </w:tcPr>
          <w:p w14:paraId="458DC8FE" w14:textId="77777777" w:rsidR="006B6C52" w:rsidRDefault="006F2882" w:rsidP="006F2882">
            <w:pPr>
              <w:jc w:val="both"/>
              <w:rPr>
                <w:rFonts w:ascii="Times New Roman" w:hAnsi="Times New Roman"/>
                <w:color w:val="000000"/>
              </w:rPr>
            </w:pPr>
            <w:r>
              <w:rPr>
                <w:rFonts w:ascii="Times New Roman" w:hAnsi="Times New Roman"/>
                <w:sz w:val="22"/>
              </w:rPr>
              <w:t>2015/03/31</w:t>
            </w:r>
          </w:p>
        </w:tc>
      </w:tr>
      <w:tr w:rsidR="00B73386" w14:paraId="39769D35" w14:textId="77777777" w:rsidTr="00B73386">
        <w:tc>
          <w:tcPr>
            <w:tcW w:w="2340" w:type="dxa"/>
            <w:tcBorders>
              <w:top w:val="single" w:sz="8" w:space="0" w:color="C0C0C0"/>
              <w:left w:val="single" w:sz="8" w:space="0" w:color="C0C0C0"/>
              <w:bottom w:val="single" w:sz="8" w:space="0" w:color="C0C0C0"/>
              <w:right w:val="single" w:sz="8" w:space="0" w:color="C0C0C0"/>
            </w:tcBorders>
          </w:tcPr>
          <w:p w14:paraId="0B579EF2" w14:textId="77777777" w:rsidR="006B6C52" w:rsidRDefault="006B6C52" w:rsidP="006F2882">
            <w:pPr>
              <w:jc w:val="both"/>
              <w:rPr>
                <w:rFonts w:ascii="Times New Roman" w:hAnsi="Times New Roman"/>
                <w:b/>
                <w:color w:val="000000"/>
              </w:rPr>
            </w:pPr>
            <w:r>
              <w:rPr>
                <w:rFonts w:ascii="Times New Roman" w:hAnsi="Times New Roman"/>
                <w:b/>
                <w:color w:val="000000"/>
              </w:rPr>
              <w:t>Intended journal:</w:t>
            </w:r>
          </w:p>
        </w:tc>
        <w:tc>
          <w:tcPr>
            <w:tcW w:w="6300" w:type="dxa"/>
            <w:tcBorders>
              <w:top w:val="single" w:sz="8" w:space="0" w:color="C0C0C0"/>
              <w:left w:val="single" w:sz="8" w:space="0" w:color="C0C0C0"/>
              <w:bottom w:val="single" w:sz="8" w:space="0" w:color="C0C0C0"/>
              <w:right w:val="single" w:sz="8" w:space="0" w:color="C0C0C0"/>
            </w:tcBorders>
          </w:tcPr>
          <w:p w14:paraId="3B7959CB" w14:textId="77777777" w:rsidR="006B6C52" w:rsidRDefault="006B6C52" w:rsidP="006F2882">
            <w:pPr>
              <w:jc w:val="both"/>
              <w:rPr>
                <w:rFonts w:ascii="Times New Roman" w:hAnsi="Times New Roman"/>
                <w:color w:val="000000"/>
              </w:rPr>
            </w:pPr>
            <w:r>
              <w:rPr>
                <w:rFonts w:ascii="Times New Roman" w:hAnsi="Times New Roman"/>
                <w:color w:val="000000"/>
                <w:sz w:val="22"/>
              </w:rPr>
              <w:t>ApJ</w:t>
            </w:r>
            <w:r w:rsidR="006F2882">
              <w:rPr>
                <w:rFonts w:ascii="Times New Roman" w:hAnsi="Times New Roman"/>
                <w:color w:val="000000"/>
                <w:sz w:val="22"/>
              </w:rPr>
              <w:t xml:space="preserve"> Letters</w:t>
            </w:r>
          </w:p>
        </w:tc>
      </w:tr>
      <w:tr w:rsidR="00B73386" w14:paraId="0AE77C74" w14:textId="77777777" w:rsidTr="00B73386">
        <w:tc>
          <w:tcPr>
            <w:tcW w:w="2340" w:type="dxa"/>
            <w:tcBorders>
              <w:top w:val="single" w:sz="8" w:space="0" w:color="C0C0C0"/>
              <w:left w:val="single" w:sz="8" w:space="0" w:color="C0C0C0"/>
              <w:bottom w:val="single" w:sz="8" w:space="0" w:color="C0C0C0"/>
              <w:right w:val="single" w:sz="8" w:space="0" w:color="C0C0C0"/>
            </w:tcBorders>
          </w:tcPr>
          <w:p w14:paraId="49676206" w14:textId="4A236690" w:rsidR="00FB0EB8" w:rsidRDefault="00FB0EB8" w:rsidP="006F2882">
            <w:pPr>
              <w:jc w:val="both"/>
              <w:rPr>
                <w:rFonts w:ascii="Times New Roman" w:hAnsi="Times New Roman"/>
                <w:b/>
                <w:color w:val="000000"/>
              </w:rPr>
            </w:pPr>
            <w:r>
              <w:rPr>
                <w:rFonts w:ascii="Times New Roman" w:hAnsi="Times New Roman"/>
                <w:b/>
                <w:color w:val="000000"/>
              </w:rPr>
              <w:t>Paper Summary:</w:t>
            </w:r>
          </w:p>
        </w:tc>
        <w:tc>
          <w:tcPr>
            <w:tcW w:w="6300" w:type="dxa"/>
            <w:tcBorders>
              <w:top w:val="single" w:sz="8" w:space="0" w:color="C0C0C0"/>
              <w:left w:val="single" w:sz="8" w:space="0" w:color="C0C0C0"/>
              <w:bottom w:val="single" w:sz="8" w:space="0" w:color="C0C0C0"/>
              <w:right w:val="single" w:sz="8" w:space="0" w:color="C0C0C0"/>
            </w:tcBorders>
          </w:tcPr>
          <w:p w14:paraId="1E284B8F" w14:textId="311C0780" w:rsidR="00FB0EB8" w:rsidRDefault="006F65B6" w:rsidP="006F65B6">
            <w:pPr>
              <w:jc w:val="both"/>
              <w:rPr>
                <w:rFonts w:ascii="Times New Roman" w:hAnsi="Times New Roman"/>
                <w:color w:val="000000"/>
                <w:sz w:val="22"/>
              </w:rPr>
            </w:pPr>
            <w:r>
              <w:rPr>
                <w:rFonts w:ascii="Times New Roman" w:hAnsi="Times New Roman"/>
                <w:sz w:val="22"/>
              </w:rPr>
              <w:t xml:space="preserve">Using MWA data, we confirm the existence of our recently predicted </w:t>
            </w:r>
            <w:r w:rsidRPr="0013410F">
              <w:rPr>
                <w:rFonts w:ascii="Times New Roman" w:hAnsi="Times New Roman"/>
                <w:i/>
                <w:sz w:val="22"/>
              </w:rPr>
              <w:t>pitchfork</w:t>
            </w:r>
            <w:r>
              <w:rPr>
                <w:rFonts w:ascii="Times New Roman" w:hAnsi="Times New Roman"/>
                <w:sz w:val="22"/>
              </w:rPr>
              <w:t>-shaped feature in baseline-based delay spectra.  The pitchfork is characterized by an enhancement in amplitude near the horizon limits caused by wide-field effects.  In our previous paper, we were unable to confirm its existence in MWA data due to thermal noise in the small amount of data analyzed. Here, we improve the sensitivity of our MWA measurements by coherently averaging data from different nights obtained at the same local sidereal times and show that the predictions are confirmed by the MWA data.</w:t>
            </w:r>
          </w:p>
        </w:tc>
      </w:tr>
    </w:tbl>
    <w:p w14:paraId="035467A1" w14:textId="77777777" w:rsidR="006B6C52" w:rsidRDefault="006B6C52" w:rsidP="006B6C52">
      <w:pPr>
        <w:rPr>
          <w:rFonts w:ascii="Times New Roman" w:hAnsi="Times New Roman"/>
          <w:color w:val="000000"/>
        </w:rPr>
      </w:pPr>
      <w:r>
        <w:rPr>
          <w:rFonts w:ascii="Times New Roman" w:hAnsi="Times New Roman"/>
          <w:b/>
          <w:color w:val="000000"/>
        </w:rPr>
        <w:tab/>
      </w:r>
    </w:p>
    <w:p w14:paraId="58184F13" w14:textId="77777777" w:rsidR="001E228A" w:rsidRDefault="001E228A"/>
    <w:sectPr w:rsidR="001E22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52"/>
    <w:rsid w:val="0002168F"/>
    <w:rsid w:val="00062A04"/>
    <w:rsid w:val="0013410F"/>
    <w:rsid w:val="001E228A"/>
    <w:rsid w:val="003044DA"/>
    <w:rsid w:val="003700CC"/>
    <w:rsid w:val="004F6946"/>
    <w:rsid w:val="005354FB"/>
    <w:rsid w:val="006B6C52"/>
    <w:rsid w:val="006F2882"/>
    <w:rsid w:val="006F65B6"/>
    <w:rsid w:val="00AB0412"/>
    <w:rsid w:val="00B73386"/>
    <w:rsid w:val="00B82219"/>
    <w:rsid w:val="00FB0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C65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C52"/>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C52"/>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155</Words>
  <Characters>886</Characters>
  <Application>Microsoft Macintosh Word</Application>
  <DocSecurity>0</DocSecurity>
  <Lines>7</Lines>
  <Paragraphs>2</Paragraphs>
  <ScaleCrop>false</ScaleCrop>
  <Company>ASU</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dc:creator>
  <cp:keywords/>
  <dc:description/>
  <cp:lastModifiedBy>SESE</cp:lastModifiedBy>
  <cp:revision>9</cp:revision>
  <dcterms:created xsi:type="dcterms:W3CDTF">2015-03-09T17:17:00Z</dcterms:created>
  <dcterms:modified xsi:type="dcterms:W3CDTF">2015-03-09T21:52:00Z</dcterms:modified>
</cp:coreProperties>
</file>