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56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56"/>
          <w:shd w:fill="auto" w:val="clear"/>
        </w:rPr>
        <w:t xml:space="preserve">Activity</w:t>
      </w:r>
      <w:r>
        <w:rPr>
          <w:rFonts w:ascii="Arial Black" w:hAnsi="Arial Black" w:cs="Arial Black" w:eastAsia="Arial Black"/>
          <w:color w:val="auto"/>
          <w:spacing w:val="0"/>
          <w:position w:val="0"/>
          <w:sz w:val="56"/>
          <w:shd w:fill="auto" w:val="clear"/>
        </w:rPr>
        <w:t xml:space="preserve"> 1</w:t>
      </w:r>
    </w:p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40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40"/>
          <w:shd w:fill="auto" w:val="clear"/>
        </w:rPr>
        <w:t xml:space="preserve">DDL COMMANDS (Create, Alter, Drop,)</w:t>
      </w:r>
    </w:p>
    <w:p>
      <w:pPr>
        <w:spacing w:before="0" w:after="160" w:line="259"/>
        <w:ind w:right="0" w:left="0" w:firstLine="0"/>
        <w:jc w:val="center"/>
        <w:rPr>
          <w:rFonts w:ascii="Arial Black" w:hAnsi="Arial Black" w:cs="Arial Black" w:eastAsia="Arial Black"/>
          <w:color w:val="auto"/>
          <w:spacing w:val="0"/>
          <w:position w:val="0"/>
          <w:sz w:val="40"/>
          <w:shd w:fill="auto" w:val="clear"/>
        </w:rPr>
      </w:pP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Create Command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command is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define the structure of an object before storing data in it.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CREATE TABLE Restuarant(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   Order_ID INT,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   Customer_Name VARCHAR(50),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   Customer_Phone_Number VARCHAR(100),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    Cuisine_Name VARCHAR(100)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);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INSERT INTO Restuarant VALUES 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(092456,'Sachith',1234567890,'NorthIndian'),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(123456,'Nitish',4455667890,'SouthIndian'),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(033256,'Shreyas',7745362846,'Chats'),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(093214,'Raghu',9905468462,'Chinese'),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(198432,'Shrihan',6635284642,'Japanese'),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(882542,'Swayam',7130184627,'Continental');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* FROM Restuarant;</w:t>
      </w:r>
    </w:p>
    <w:p>
      <w:pPr>
        <w:spacing w:before="0" w:after="160" w:line="259"/>
        <w:ind w:right="0" w:left="72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object w:dxaOrig="12994" w:dyaOrig="5376">
          <v:rect xmlns:o="urn:schemas-microsoft-com:office:office" xmlns:v="urn:schemas-microsoft-com:vml" id="rectole0000000000" style="width:649.700000pt;height:268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  <w:r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  <w:t xml:space="preserve">Alter Command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Used to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modify the structure of an existing table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without deleting it.</w:t>
      </w:r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ALTER TABLE Restuarant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ADD Order_Price INT;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SELECT * FROM Restuarant;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12997" w:dyaOrig="4330">
          <v:rect xmlns:o="urn:schemas-microsoft-com:office:office" xmlns:v="urn:schemas-microsoft-com:vml" id="rectole0000000001" style="width:649.850000pt;height:216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Drop Command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Command used to permanently delete a database object such as a table, database, or column.</w: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object w:dxaOrig="12997" w:dyaOrig="5781">
          <v:rect xmlns:o="urn:schemas-microsoft-com:office:office" xmlns:v="urn:schemas-microsoft-com:vml" id="rectole0000000002" style="width:649.850000pt;height:289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72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Github Link -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b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https://github.com/nithyanandangbca25-bot/DBMS-Programs.git</w:t>
        </w:r>
      </w:hyperlink>
    </w:p>
    <w:p>
      <w:pPr>
        <w:spacing w:before="0" w:after="160" w:line="259"/>
        <w:ind w:right="0" w:left="0" w:firstLine="0"/>
        <w:jc w:val="left"/>
        <w:rPr>
          <w:rFonts w:ascii="Arial Black" w:hAnsi="Arial Black" w:cs="Arial Black" w:eastAsia="Arial Black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2">
    <w:abstractNumId w:val="12"/>
  </w:num>
  <w:num w:numId="4">
    <w:abstractNumId w:val="6"/>
  </w:num>
  <w:num w:numId="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numbering.xml" Id="docRId7" Type="http://schemas.openxmlformats.org/officeDocument/2006/relationships/numbering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Mode="External" Target="https://github.com/nithyanandangbca25-bot/DBMS-Programs.git" Id="docRId6" Type="http://schemas.openxmlformats.org/officeDocument/2006/relationships/hyperlink" /><Relationship Target="styles.xml" Id="docRId8" Type="http://schemas.openxmlformats.org/officeDocument/2006/relationships/styles" /><Relationship Target="media/image0.wmf" Id="docRId1" Type="http://schemas.openxmlformats.org/officeDocument/2006/relationships/image" /><Relationship Target="media/image2.wmf" Id="docRId5" Type="http://schemas.openxmlformats.org/officeDocument/2006/relationships/image" /></Relationships>
</file>