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4D9A" w14:textId="7BD9E0B4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WEEK - 1</w:t>
      </w:r>
    </w:p>
    <w:p w14:paraId="7B3CB05A" w14:textId="52C41A68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D7FE8">
        <w:rPr>
          <w:rFonts w:ascii="Times New Roman" w:hAnsi="Times New Roman" w:cs="Times New Roman"/>
          <w:b/>
          <w:bCs/>
          <w:sz w:val="24"/>
          <w:szCs w:val="24"/>
        </w:rPr>
        <w:t>Design principles &amp; Patterns</w:t>
      </w:r>
    </w:p>
    <w:p w14:paraId="0CAF4EC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A4B8688" w14:textId="02D3A6B6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1) Exercise 1: Implementing the Singleton Pattern</w:t>
      </w:r>
    </w:p>
    <w:p w14:paraId="3E750B4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B3DECE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01B6DC9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8A7C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public class Singleton {</w:t>
      </w:r>
    </w:p>
    <w:p w14:paraId="1B8955DD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EAFBE3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1: Create a private static variable to hold the single instance</w:t>
      </w:r>
    </w:p>
    <w:p w14:paraId="372180B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private static Singleton instance;</w:t>
      </w:r>
    </w:p>
    <w:p w14:paraId="1B542854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069BE04E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2: Private constructor prevents instantiation from other classes</w:t>
      </w:r>
    </w:p>
    <w:p w14:paraId="24F8D63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D7FE8">
        <w:rPr>
          <w:rFonts w:ascii="Times New Roman" w:hAnsi="Times New Roman" w:cs="Times New Roman"/>
          <w:sz w:val="24"/>
          <w:szCs w:val="24"/>
        </w:rPr>
        <w:t>Singleton(</w:t>
      </w:r>
      <w:proofErr w:type="gramEnd"/>
      <w:r w:rsidRPr="002D7FE8">
        <w:rPr>
          <w:rFonts w:ascii="Times New Roman" w:hAnsi="Times New Roman" w:cs="Times New Roman"/>
          <w:sz w:val="24"/>
          <w:szCs w:val="24"/>
        </w:rPr>
        <w:t>) {</w:t>
      </w:r>
    </w:p>
    <w:p w14:paraId="793FF46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("Singleton instance created!");</w:t>
      </w:r>
    </w:p>
    <w:p w14:paraId="25909C4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8A09E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C6B028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3: Provide a public static method to get the instance</w:t>
      </w:r>
    </w:p>
    <w:p w14:paraId="2F60B17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static Singleton </w:t>
      </w:r>
      <w:proofErr w:type="spellStart"/>
      <w:proofErr w:type="gramStart"/>
      <w:r w:rsidRPr="002D7FE8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FE8">
        <w:rPr>
          <w:rFonts w:ascii="Times New Roman" w:hAnsi="Times New Roman" w:cs="Times New Roman"/>
          <w:sz w:val="24"/>
          <w:szCs w:val="24"/>
        </w:rPr>
        <w:t>) {</w:t>
      </w:r>
    </w:p>
    <w:p w14:paraId="2B841DC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06766FED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2D7FE8">
        <w:rPr>
          <w:rFonts w:ascii="Times New Roman" w:hAnsi="Times New Roman" w:cs="Times New Roman"/>
          <w:sz w:val="24"/>
          <w:szCs w:val="24"/>
        </w:rPr>
        <w:t>Singleton(</w:t>
      </w:r>
      <w:proofErr w:type="gramEnd"/>
      <w:r w:rsidRPr="002D7FE8">
        <w:rPr>
          <w:rFonts w:ascii="Times New Roman" w:hAnsi="Times New Roman" w:cs="Times New Roman"/>
          <w:sz w:val="24"/>
          <w:szCs w:val="24"/>
        </w:rPr>
        <w:t>); // Lazy initialization</w:t>
      </w:r>
    </w:p>
    <w:p w14:paraId="08B07F6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14AE5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12713F9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11A4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48793BB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A sample method</w:t>
      </w:r>
    </w:p>
    <w:p w14:paraId="6DF54208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D7FE8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FE8">
        <w:rPr>
          <w:rFonts w:ascii="Times New Roman" w:hAnsi="Times New Roman" w:cs="Times New Roman"/>
          <w:sz w:val="24"/>
          <w:szCs w:val="24"/>
        </w:rPr>
        <w:t>) {</w:t>
      </w:r>
    </w:p>
    <w:p w14:paraId="74F3299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("Hello from the Singleton instance!");</w:t>
      </w:r>
    </w:p>
    <w:p w14:paraId="2F8F42E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7331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D3F237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 xml:space="preserve">    // Step 4: Main method to test the Singleton</w:t>
      </w:r>
    </w:p>
    <w:p w14:paraId="7A41461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D7FE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D7FE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) {</w:t>
      </w:r>
    </w:p>
    <w:p w14:paraId="352B4F9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Get the singleton instance</w:t>
      </w:r>
    </w:p>
    <w:p w14:paraId="5999A00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Singleton obj1 =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Singleton.getInstance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();</w:t>
      </w:r>
    </w:p>
    <w:p w14:paraId="759D51F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obj1.showMessage();</w:t>
      </w:r>
    </w:p>
    <w:p w14:paraId="2F5F0CC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C7A459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Try to get another instance</w:t>
      </w:r>
    </w:p>
    <w:p w14:paraId="29CBE7F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Singleton obj2 =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Singleton.getInstance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();</w:t>
      </w:r>
    </w:p>
    <w:p w14:paraId="0E8F3811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obj2.showMessage();</w:t>
      </w:r>
    </w:p>
    <w:p w14:paraId="27669A4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394ED1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Check if both references are the same</w:t>
      </w:r>
    </w:p>
    <w:p w14:paraId="7F91642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if (obj1 == obj2) {</w:t>
      </w:r>
    </w:p>
    <w:p w14:paraId="07BCA0F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("Both obj1 and obj2 refer to the same Singleton instance.");</w:t>
      </w:r>
    </w:p>
    <w:p w14:paraId="6A77C10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F35043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7F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FE8">
        <w:rPr>
          <w:rFonts w:ascii="Times New Roman" w:hAnsi="Times New Roman" w:cs="Times New Roman"/>
          <w:sz w:val="24"/>
          <w:szCs w:val="24"/>
        </w:rPr>
        <w:t>("Different instances exist! Singleton failed.");</w:t>
      </w:r>
    </w:p>
    <w:p w14:paraId="7FEF36D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81B9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84EB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}</w:t>
      </w:r>
    </w:p>
    <w:p w14:paraId="7521C0C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E2A3D97" w14:textId="2AECEEB4" w:rsidR="00BE0280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OUTPUT:</w:t>
      </w:r>
    </w:p>
    <w:p w14:paraId="5476D57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5CB9CDE6" w14:textId="576B3880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F9785" wp14:editId="146DF295">
            <wp:extent cx="5731510" cy="1996440"/>
            <wp:effectExtent l="0" t="0" r="2540" b="3810"/>
            <wp:docPr id="186971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7C0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83D0C2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DA62CCD" w14:textId="6B11A23E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 xml:space="preserve">2) 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31DE3330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2A817B" w14:textId="43ED10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4535A7E" w14:textId="4E1BC5C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3A529884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0DB1DA6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FactoryMethodPattern.java</w:t>
      </w:r>
    </w:p>
    <w:p w14:paraId="7B14116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BBB6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1: Create the Product interface</w:t>
      </w:r>
    </w:p>
    <w:p w14:paraId="2D80964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Animal {</w:t>
      </w:r>
    </w:p>
    <w:p w14:paraId="3911654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speak(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B662B1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98F8E8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5AEEF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2: Create Concrete Products</w:t>
      </w:r>
    </w:p>
    <w:p w14:paraId="728E361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Dog implements Animal {</w:t>
      </w:r>
    </w:p>
    <w:p w14:paraId="54BF2C8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speak(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1C658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("Dog says: Woof!");</w:t>
      </w:r>
    </w:p>
    <w:p w14:paraId="6D70ADA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6C210C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E0A253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428C0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Cat implements Animal {</w:t>
      </w:r>
    </w:p>
    <w:p w14:paraId="52034C6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speak(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96CD0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("Cat says: Meow!");</w:t>
      </w:r>
    </w:p>
    <w:p w14:paraId="2B45706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1F6AD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58146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134B6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3: Create the Creator (Factory)</w:t>
      </w:r>
    </w:p>
    <w:p w14:paraId="1C40405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AnimalFactory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F099C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Animal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getAnimal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type) {</w:t>
      </w:r>
    </w:p>
    <w:p w14:paraId="14492BA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(type == null) {</w:t>
      </w:r>
    </w:p>
    <w:p w14:paraId="561CB23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null;</w:t>
      </w:r>
    </w:p>
    <w:p w14:paraId="25EE785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488BABE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type.equalsIgnoreCase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("Dog")) {</w:t>
      </w:r>
    </w:p>
    <w:p w14:paraId="314F626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return 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D7F42A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if (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type.equalsIgnoreCase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("Cat")) {</w:t>
      </w:r>
    </w:p>
    <w:p w14:paraId="262C680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return 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9F448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49140E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null;</w:t>
      </w:r>
    </w:p>
    <w:p w14:paraId="216A5A5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817850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9565E5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6D12E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7C159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4: Client code (main method to test)</w:t>
      </w:r>
    </w:p>
    <w:p w14:paraId="1354451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FactoryMethodPattern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EBBF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9270EC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AnimalFactory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new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AnimalFactory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A6E915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CB183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Animal animal1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factory.getAnimal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("Dog");</w:t>
      </w:r>
    </w:p>
    <w:p w14:paraId="506CCCD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null) {</w:t>
      </w:r>
    </w:p>
    <w:p w14:paraId="78FA823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animal1.speak();</w:t>
      </w:r>
    </w:p>
    <w:p w14:paraId="3D62170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7193CA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37E05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Animal animal2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factory.getAnimal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("Cat");</w:t>
      </w:r>
    </w:p>
    <w:p w14:paraId="60A5C97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 !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null) {</w:t>
      </w:r>
    </w:p>
    <w:p w14:paraId="532E90A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animal2.speak();</w:t>
      </w:r>
    </w:p>
    <w:p w14:paraId="3C6F456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3C592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9AA00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Animal animal3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factory.getAnimal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("Tiger");</w:t>
      </w:r>
    </w:p>
    <w:p w14:paraId="4FFAA1D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(animal3 == null) {</w:t>
      </w:r>
    </w:p>
    <w:p w14:paraId="5D2042E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("Unknown animal type requested.");</w:t>
      </w:r>
    </w:p>
    <w:p w14:paraId="39B434F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160004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6AF69D5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00249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674E76" w14:textId="6169086D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BFC2839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1F878D" w14:textId="4702E52C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1E9CFA" wp14:editId="09C396D4">
            <wp:extent cx="5731510" cy="1600200"/>
            <wp:effectExtent l="0" t="0" r="2540" b="0"/>
            <wp:docPr id="8586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17B7" w14:textId="17251893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5F35D6C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D1A444F" w14:textId="63BB44C4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3)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0DB36A6F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A29CE" w14:textId="456AA5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182EF76A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90AA1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DA571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EcommerceSearch.java</w:t>
      </w:r>
    </w:p>
    <w:p w14:paraId="214C480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7313C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C967D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A2958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501D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287F616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39C903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category;</w:t>
      </w:r>
    </w:p>
    <w:p w14:paraId="6FA50AE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double price;</w:t>
      </w:r>
    </w:p>
    <w:p w14:paraId="299FF17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FE7EC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Constructor</w:t>
      </w:r>
    </w:p>
    <w:p w14:paraId="795356E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category, double price) {</w:t>
      </w:r>
    </w:p>
    <w:p w14:paraId="0D39293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this.name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name.toLowerCase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4EE17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category.toLowerCase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D15612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583E05E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E74D00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5E3C7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Getters</w:t>
      </w:r>
    </w:p>
    <w:p w14:paraId="3443895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DF880B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616F73A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B3BE5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998A5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25DD03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category;</w:t>
      </w:r>
    </w:p>
    <w:p w14:paraId="44091A2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3C498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DD2B8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double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2DB234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price;</w:t>
      </w:r>
    </w:p>
    <w:p w14:paraId="2BE4F06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8E6525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F1BEA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Display product</w:t>
      </w:r>
    </w:p>
    <w:p w14:paraId="032CE25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F4083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("Name: " + name + " | Category: " + category + " | Price: ₹" + price);</w:t>
      </w:r>
    </w:p>
    <w:p w14:paraId="0BECBD7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42D5CB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4AB43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EFA23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2F708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DFC9C6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1: Create some sample products</w:t>
      </w:r>
    </w:p>
    <w:p w14:paraId="4F09A99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BC9F5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"iPhone 15", "Electronics", 79999));</w:t>
      </w:r>
    </w:p>
    <w:p w14:paraId="1F3A768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"Samsung Galaxy S24", "Electronics", 69999));</w:t>
      </w:r>
    </w:p>
    <w:p w14:paraId="20E1ADF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"Dell Laptop", "Computers", 55999));</w:t>
      </w:r>
    </w:p>
    <w:p w14:paraId="0CDB10C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"T-shirt", "Clothing", 499));</w:t>
      </w:r>
    </w:p>
    <w:p w14:paraId="4B1E8EE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"Coffee Maker", "Kitchen", 2999));</w:t>
      </w:r>
    </w:p>
    <w:p w14:paraId="6E5D4F7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BE8BB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2: Get search input from user</w:t>
      </w:r>
    </w:p>
    <w:p w14:paraId="0503566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6C15B21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a keyword to search for products (name or category): ");</w:t>
      </w:r>
    </w:p>
    <w:p w14:paraId="175DD09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keyword =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517AE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results for \"" + keyword + "\":");</w:t>
      </w:r>
    </w:p>
    <w:p w14:paraId="789AFEE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13EA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3: Search and display matching products</w:t>
      </w:r>
    </w:p>
    <w:p w14:paraId="153E689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found = false;</w:t>
      </w:r>
    </w:p>
    <w:p w14:paraId="163E1D9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(Product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80172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product.getName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(keyword) ||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product.getCategory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(keyword)) {</w:t>
      </w:r>
    </w:p>
    <w:p w14:paraId="1A89305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product.display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10FFD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found = true;</w:t>
      </w:r>
    </w:p>
    <w:p w14:paraId="5334448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173501C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792CF6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2B18D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(!found</w:t>
      </w:r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644D4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("No products found matching the keyword.");</w:t>
      </w:r>
    </w:p>
    <w:p w14:paraId="28F4F1C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7EC7BD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6EBE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FA5A5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0C1BD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9860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A8F70" w14:textId="3109B92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5620BB6" w14:textId="7C24A535" w:rsidR="005F452B" w:rsidRPr="002D7FE8" w:rsidRDefault="002D7FE8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DDD90" wp14:editId="54CB0277">
            <wp:extent cx="5731510" cy="1173480"/>
            <wp:effectExtent l="0" t="0" r="2540" b="7620"/>
            <wp:docPr id="2070333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6819" w14:textId="77777777" w:rsidR="002D7FE8" w:rsidRDefault="002D7FE8" w:rsidP="002D7FE8">
      <w:pPr>
        <w:rPr>
          <w:rFonts w:ascii="Times New Roman" w:hAnsi="Times New Roman" w:cs="Times New Roman"/>
          <w:sz w:val="24"/>
          <w:szCs w:val="24"/>
        </w:rPr>
      </w:pPr>
    </w:p>
    <w:p w14:paraId="792BDFCD" w14:textId="11A9A854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4)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1883A71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CD003B" w14:textId="0DACFAB1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04B999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6B8E1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37FEC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FinancialForecasting.java</w:t>
      </w:r>
    </w:p>
    <w:p w14:paraId="4A35BEA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E00CE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05A98AF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A04AF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FinancialForecasting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68B3F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CC89C2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6CDA37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2A047A0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CA0CB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1: Input number of months and past revenue data</w:t>
      </w:r>
    </w:p>
    <w:p w14:paraId="4A5604A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the number of past months of data: ");</w:t>
      </w:r>
    </w:p>
    <w:p w14:paraId="60FE059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months =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C283F4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114C9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revenues = new double[months];</w:t>
      </w:r>
    </w:p>
    <w:p w14:paraId="55B3C14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months;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6C0A8FD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revenue for month " + (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 + ": ₹");</w:t>
      </w:r>
    </w:p>
    <w:p w14:paraId="6C3D1D2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revenues[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F93FFF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BCF736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8A498D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2: Calculate average growth rate</w:t>
      </w:r>
    </w:p>
    <w:p w14:paraId="24345CB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double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7D4F48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growthPoints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FB5AD0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BC5C3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months;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02A359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revenues[</w:t>
      </w:r>
      <w:proofErr w:type="spellStart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0) {</w:t>
      </w:r>
    </w:p>
    <w:p w14:paraId="0E56E7F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double growth = (revenues[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-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revenues[</w:t>
      </w:r>
      <w:proofErr w:type="spellStart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- 1]) /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revenues[</w:t>
      </w:r>
      <w:proofErr w:type="spellStart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- 1];</w:t>
      </w:r>
    </w:p>
    <w:p w14:paraId="370E40E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growth;</w:t>
      </w:r>
    </w:p>
    <w:p w14:paraId="38DCCB0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growthPoints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09651DEA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07395C1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E8EE68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2D97E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growthPoints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0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growthPoints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0;</w:t>
      </w:r>
    </w:p>
    <w:p w14:paraId="6F29B68F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D81E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3: Forecast revenue for next N months</w:t>
      </w:r>
    </w:p>
    <w:p w14:paraId="6E7CB7B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("Enter number of months to forecast: ");</w:t>
      </w:r>
    </w:p>
    <w:p w14:paraId="41A0773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forecastMonths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40A588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28A2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("\n--- Forecast for Next " +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forecastMonths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Months ---");</w:t>
      </w:r>
    </w:p>
    <w:p w14:paraId="02AA0D7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2B91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lastRevenue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revenues[</w:t>
      </w:r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months - 1];</w:t>
      </w:r>
    </w:p>
    <w:p w14:paraId="3F145A3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forecastMonths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0AD4CD5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lastRevenue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lastRevenue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(1 +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D542C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("Month %d Forecast: ₹%.2f\n", months +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lastRevenue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70193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784716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E6FA2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4: Display average growth rate</w:t>
      </w:r>
    </w:p>
    <w:p w14:paraId="520D41B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nAverage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Monthly Growth Rate: %.2f%%\n", </w:t>
      </w:r>
      <w:proofErr w:type="spell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averageGrowthRate</w:t>
      </w:r>
      <w:proofErr w:type="spell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100);</w:t>
      </w:r>
    </w:p>
    <w:p w14:paraId="619ED53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672AC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1E0CED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E9117D" w14:textId="0F7EE1D0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37BD1B01" w14:textId="0B50BEF5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0253DE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B640A6" w14:textId="54DB8D91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F8CC8" wp14:editId="3F632477">
            <wp:extent cx="5731510" cy="3848100"/>
            <wp:effectExtent l="0" t="0" r="2540" b="0"/>
            <wp:docPr id="26780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98DE" w14:textId="7F6F1F0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sectPr w:rsidR="005F452B" w:rsidRPr="002D7FE8" w:rsidSect="005F452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E7BD6" w14:textId="77777777" w:rsidR="00A85910" w:rsidRDefault="00A85910" w:rsidP="005F452B">
      <w:pPr>
        <w:spacing w:after="0" w:line="240" w:lineRule="auto"/>
      </w:pPr>
      <w:r>
        <w:separator/>
      </w:r>
    </w:p>
  </w:endnote>
  <w:endnote w:type="continuationSeparator" w:id="0">
    <w:p w14:paraId="55EF615F" w14:textId="77777777" w:rsidR="00A85910" w:rsidRDefault="00A85910" w:rsidP="005F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39CA" w14:textId="77777777" w:rsidR="002D7FE8" w:rsidRDefault="002D7FE8">
    <w:pPr>
      <w:pStyle w:val="Footer"/>
      <w:rPr>
        <w:lang w:val="en-US"/>
      </w:rPr>
    </w:pPr>
  </w:p>
  <w:p w14:paraId="09CD4950" w14:textId="77777777" w:rsidR="002D7FE8" w:rsidRPr="002D7FE8" w:rsidRDefault="002D7FE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86157" w14:textId="77777777" w:rsidR="00A85910" w:rsidRDefault="00A85910" w:rsidP="005F452B">
      <w:pPr>
        <w:spacing w:after="0" w:line="240" w:lineRule="auto"/>
      </w:pPr>
      <w:r>
        <w:separator/>
      </w:r>
    </w:p>
  </w:footnote>
  <w:footnote w:type="continuationSeparator" w:id="0">
    <w:p w14:paraId="10687CB0" w14:textId="77777777" w:rsidR="00A85910" w:rsidRDefault="00A85910" w:rsidP="005F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B"/>
    <w:rsid w:val="00254638"/>
    <w:rsid w:val="002D7FE8"/>
    <w:rsid w:val="005F452B"/>
    <w:rsid w:val="00A85910"/>
    <w:rsid w:val="00BE0280"/>
    <w:rsid w:val="00D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932"/>
  <w15:chartTrackingRefBased/>
  <w15:docId w15:val="{98F65881-594D-465E-8EED-22012D1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2B"/>
  </w:style>
  <w:style w:type="paragraph" w:styleId="Footer">
    <w:name w:val="footer"/>
    <w:basedOn w:val="Normal"/>
    <w:link w:val="Foot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E5B0-0865-485B-8313-FAC31238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nithyapoojajayalakshmi@gmail.com</dc:creator>
  <cp:keywords/>
  <dc:description/>
  <cp:lastModifiedBy>nithyapoojajayalakshmi@gmail.com</cp:lastModifiedBy>
  <cp:revision>1</cp:revision>
  <dcterms:created xsi:type="dcterms:W3CDTF">2025-06-19T15:26:00Z</dcterms:created>
  <dcterms:modified xsi:type="dcterms:W3CDTF">2025-06-19T15:44:00Z</dcterms:modified>
</cp:coreProperties>
</file>