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B12BD">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Ideation Phase</w:t>
      </w:r>
    </w:p>
    <w:p w14:paraId="5034869C">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Emphathize &amp; Discover</w:t>
      </w:r>
    </w:p>
    <w:p w14:paraId="5ED03C71">
      <w:pPr>
        <w:rPr>
          <w:b/>
          <w:sz w:val="28"/>
          <w:szCs w:val="28"/>
        </w:rPr>
      </w:pPr>
      <w: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5"/>
        <w:gridCol w:w="4267"/>
      </w:tblGrid>
      <w:tr w14:paraId="34F8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Pr>
          <w:p w14:paraId="75ABAA3E">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Date</w:t>
            </w:r>
          </w:p>
        </w:tc>
        <w:tc>
          <w:tcPr>
            <w:tcW w:w="4410" w:type="dxa"/>
          </w:tcPr>
          <w:p w14:paraId="55AEFBA4">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4 March 2026</w:t>
            </w:r>
          </w:p>
        </w:tc>
      </w:tr>
      <w:tr w14:paraId="02A9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Pr>
          <w:p w14:paraId="42BD6DB6">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Team ID</w:t>
            </w:r>
          </w:p>
        </w:tc>
        <w:tc>
          <w:tcPr>
            <w:tcW w:w="4410" w:type="dxa"/>
          </w:tcPr>
          <w:p w14:paraId="7826C6E4">
            <w:pPr>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rPr>
              <w:t>SWTID-2026-</w:t>
            </w:r>
            <w:r>
              <w:rPr>
                <w:rFonts w:hint="default" w:ascii="Times New Roman" w:hAnsi="Times New Roman" w:cs="Times New Roman"/>
                <w:b/>
                <w:sz w:val="24"/>
                <w:szCs w:val="24"/>
                <w:lang w:val="en-IN"/>
              </w:rPr>
              <w:t>2834</w:t>
            </w:r>
          </w:p>
        </w:tc>
      </w:tr>
      <w:tr w14:paraId="2E58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10" w:type="dxa"/>
          </w:tcPr>
          <w:p w14:paraId="29BC95E7">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Project Name</w:t>
            </w:r>
          </w:p>
        </w:tc>
        <w:tc>
          <w:tcPr>
            <w:tcW w:w="4410" w:type="dxa"/>
          </w:tcPr>
          <w:p w14:paraId="42CF861A">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Automating Data Import and Relationship Mapping Using Import Sets &amp; Dot Walking</w:t>
            </w:r>
          </w:p>
        </w:tc>
      </w:tr>
      <w:tr w14:paraId="5D98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410" w:type="dxa"/>
          </w:tcPr>
          <w:p w14:paraId="124E30B8">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Maximum Marks</w:t>
            </w:r>
          </w:p>
        </w:tc>
        <w:tc>
          <w:tcPr>
            <w:tcW w:w="4410" w:type="dxa"/>
          </w:tcPr>
          <w:p w14:paraId="5CAFC155">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4 Marks</w:t>
            </w:r>
          </w:p>
        </w:tc>
      </w:tr>
    </w:tbl>
    <w:p w14:paraId="49020B2F"/>
    <w:p w14:paraId="1784FE2F">
      <w:pPr>
        <w:jc w:val="center"/>
        <w:rPr>
          <w:rFonts w:hint="default" w:ascii="Times New Roman" w:hAnsi="Times New Roman" w:cs="Times New Roman"/>
          <w:b/>
          <w:bCs/>
          <w:sz w:val="28"/>
          <w:szCs w:val="28"/>
          <w:lang w:val="en-IN"/>
        </w:rPr>
      </w:pPr>
    </w:p>
    <w:p w14:paraId="6A31E5D8">
      <w:pPr>
        <w:jc w:val="left"/>
        <w:rPr>
          <w:rFonts w:hint="default" w:ascii="Times New Roman" w:hAnsi="Times New Roman"/>
          <w:b/>
          <w:bCs/>
          <w:sz w:val="28"/>
          <w:szCs w:val="28"/>
          <w:lang w:val="en-IN"/>
        </w:rPr>
      </w:pPr>
      <w:r>
        <w:rPr>
          <w:rFonts w:hint="default" w:ascii="Times New Roman" w:hAnsi="Times New Roman"/>
          <w:b/>
          <w:bCs/>
          <w:sz w:val="28"/>
          <w:szCs w:val="28"/>
          <w:lang w:val="en-IN"/>
        </w:rPr>
        <w:t>Empathy Map Canvas:</w:t>
      </w:r>
    </w:p>
    <w:p w14:paraId="516FD3B8">
      <w:pPr>
        <w:jc w:val="left"/>
        <w:rPr>
          <w:rFonts w:hint="default" w:ascii="Times New Roman" w:hAnsi="Times New Roman"/>
          <w:b/>
          <w:bCs/>
          <w:sz w:val="28"/>
          <w:szCs w:val="28"/>
          <w:lang w:val="en-IN"/>
        </w:rPr>
      </w:pPr>
    </w:p>
    <w:p w14:paraId="4A59E73B">
      <w:pPr>
        <w:jc w:val="both"/>
        <w:rPr>
          <w:rFonts w:hint="default" w:ascii="Times New Roman" w:hAnsi="Times New Roman"/>
          <w:b w:val="0"/>
          <w:bCs w:val="0"/>
          <w:sz w:val="26"/>
          <w:szCs w:val="26"/>
          <w:lang w:val="en-IN"/>
        </w:rPr>
      </w:pPr>
      <w:r>
        <w:rPr>
          <w:rFonts w:hint="default" w:ascii="Times New Roman" w:hAnsi="Times New Roman"/>
          <w:b w:val="0"/>
          <w:bCs w:val="0"/>
          <w:sz w:val="26"/>
          <w:szCs w:val="26"/>
          <w:lang w:val="en-IN"/>
        </w:rPr>
        <w:t>An empathy map is a simple visual tool used to understand the user’s behaviors, thoughts, and feelings while interacting with a system. It helps to analyze what the user says, thinks, does, and feels during the process. By studying these aspects, developers can clearly identify the user’s needs, problems, and expectations. The benefits include clear insight into user behavior, reduced errors, improved workflow, better decision-making, and increased user satisfaction, making processes and systems more effective and aligned with actual user needs. It also helps teams design better solutions and improve the overall user experience.</w:t>
      </w:r>
    </w:p>
    <w:p w14:paraId="1FF360B4">
      <w:pPr>
        <w:jc w:val="both"/>
        <w:rPr>
          <w:rFonts w:hint="default" w:ascii="Times New Roman" w:hAnsi="Times New Roman"/>
          <w:b w:val="0"/>
          <w:bCs w:val="0"/>
          <w:sz w:val="26"/>
          <w:szCs w:val="26"/>
          <w:lang w:val="en-IN"/>
        </w:rPr>
      </w:pPr>
    </w:p>
    <w:p w14:paraId="444BADB6">
      <w:pPr>
        <w:jc w:val="both"/>
        <w:rPr>
          <w:rFonts w:hint="default" w:ascii="Times New Roman" w:hAnsi="Times New Roman"/>
          <w:b/>
          <w:bCs/>
          <w:sz w:val="26"/>
          <w:szCs w:val="26"/>
          <w:lang w:val="en-IN"/>
        </w:rPr>
      </w:pPr>
      <w:r>
        <w:rPr>
          <w:rFonts w:hint="default" w:ascii="Times New Roman" w:hAnsi="Times New Roman"/>
          <w:b/>
          <w:bCs/>
          <w:sz w:val="26"/>
          <w:szCs w:val="26"/>
          <w:lang w:val="en-IN"/>
        </w:rPr>
        <w:t>Example:</w:t>
      </w:r>
    </w:p>
    <w:p w14:paraId="4735B2AF">
      <w:pPr>
        <w:jc w:val="both"/>
        <w:rPr>
          <w:rFonts w:hint="default" w:ascii="Times New Roman" w:hAnsi="Times New Roman"/>
          <w:b/>
          <w:bCs/>
          <w:sz w:val="26"/>
          <w:szCs w:val="26"/>
          <w:lang w:val="en-IN"/>
        </w:rPr>
      </w:pPr>
    </w:p>
    <w:p w14:paraId="7DDEF72A">
      <w:pPr>
        <w:jc w:val="both"/>
      </w:pPr>
      <w:r>
        <w:drawing>
          <wp:inline distT="0" distB="0" distL="114300" distR="114300">
            <wp:extent cx="4475480" cy="3209290"/>
            <wp:effectExtent l="0" t="0" r="12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75480" cy="3209290"/>
                    </a:xfrm>
                    <a:prstGeom prst="rect">
                      <a:avLst/>
                    </a:prstGeom>
                    <a:noFill/>
                    <a:ln>
                      <a:noFill/>
                    </a:ln>
                  </pic:spPr>
                </pic:pic>
              </a:graphicData>
            </a:graphic>
          </wp:inline>
        </w:drawing>
      </w:r>
    </w:p>
    <w:p w14:paraId="1634F21E">
      <w:pPr>
        <w:jc w:val="both"/>
      </w:pPr>
    </w:p>
    <w:p w14:paraId="2E78F464">
      <w:pPr>
        <w:jc w:val="both"/>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ReferenceLink</w:t>
      </w:r>
      <w:r>
        <w:rPr>
          <w:rFonts w:hint="default" w:ascii="Times New Roman" w:hAnsi="Times New Roman" w:cs="Times New Roman"/>
          <w:b w:val="0"/>
          <w:bCs w:val="0"/>
          <w:sz w:val="26"/>
          <w:szCs w:val="26"/>
          <w:lang w:val="en-IN"/>
        </w:rPr>
        <w:t>:</w:t>
      </w:r>
      <w:r>
        <w:rPr>
          <w:rFonts w:hint="default" w:ascii="Times New Roman" w:hAnsi="Times New Roman"/>
          <w:b w:val="0"/>
          <w:bCs w:val="0"/>
          <w:sz w:val="26"/>
          <w:szCs w:val="26"/>
          <w:lang w:val="en-IN"/>
        </w:rPr>
        <w:t>https://www.mural.co/framework/empathy-map-canvas</w:t>
      </w:r>
      <w:r>
        <w:rPr>
          <w:rFonts w:hint="default" w:ascii="Times New Roman" w:hAnsi="Times New Roman"/>
          <w:b/>
          <w:bCs/>
          <w:sz w:val="26"/>
          <w:szCs w:val="26"/>
          <w:lang w:val="en-IN"/>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D31EFE"/>
    <w:rsid w:val="0CD31EFE"/>
    <w:rsid w:val="24102D28"/>
    <w:rsid w:val="68CA0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2026-03-10T08:14:00Z</dcterms:created>
  <dc:creator>acer</dc:creator>
  <cp:lastModifiedBy>acer</cp:lastModifiedBy>
  <dcterms:modified xsi:type="dcterms:W3CDTF">2026-03-10T08:31:31Z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9130D1B4DDE74B24A63D8A2861B009C1_11</vt:lpwstr>
  </property>
</Properties>
</file>