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96"/>
          <w:szCs w:val="96"/>
        </w:rPr>
        <w:t xml:space="preserve">MyPA</w:t>
      </w:r>
    </w:p>
    <w:p>
      <w:pPr>
        <w:spacing w:before="200"/>
        <w:jc w:val="center"/>
      </w:pPr>
      <w:r>
        <w:rPr>
          <w:i/>
          <w:iCs/>
          <w:color w:val="2E74B5"/>
          <w:sz w:val="32"/>
          <w:szCs w:val="32"/>
        </w:rPr>
        <w:t xml:space="preserve">Your Personal &amp; Business AI Assistant</w:t>
      </w:r>
    </w:p>
    <w:p>
      <w:pPr>
        <w:spacing w:before="800"/>
        <w:jc w:val="center"/>
      </w:pPr>
      <w:r>
        <w:rPr>
          <w:b/>
          <w:bCs/>
          <w:sz w:val="40"/>
          <w:szCs w:val="40"/>
        </w:rPr>
        <w:t xml:space="preserve">Technical Design Document (TDD)</w:t>
      </w:r>
    </w:p>
    <w:p>
      <w:pPr>
        <w:spacing w:before="1200"/>
        <w:jc w:val="center"/>
      </w:pPr>
      <w:r>
        <w:rPr>
          <w:sz w:val="24"/>
          <w:szCs w:val="24"/>
        </w:rPr>
        <w:t xml:space="preserve">Version 1.3</w:t>
      </w:r>
    </w:p>
    <w:p>
      <w:pPr>
        <w:spacing w:before="100"/>
        <w:jc w:val="center"/>
      </w:pPr>
      <w:r>
        <w:rPr>
          <w:sz w:val="24"/>
          <w:szCs w:val="24"/>
        </w:rPr>
        <w:t xml:space="preserve">20 July 2026</w:t>
      </w:r>
    </w:p>
    <w:p>
      <w:pPr>
        <w:spacing w:before="100"/>
        <w:jc w:val="center"/>
      </w:pPr>
      <w:r>
        <w:rPr>
          <w:color w:val="C00000"/>
          <w:sz w:val="24"/>
          <w:szCs w:val="24"/>
        </w:rPr>
        <w:t xml:space="preserve">Status: Draft for Review</w:t>
      </w:r>
    </w:p>
    <w:p>
      <w:r>
        <w:br w:type="page"/>
      </w:r>
    </w:p>
    <w:p>
      <w:pPr>
        <w:pStyle w:val="Heading1"/>
        <w:spacing w:after="200" w:before="400"/>
      </w:pPr>
      <w:r>
        <w:t xml:space="preserve">Document Control</w:t>
      </w:r>
    </w:p>
    <w:p>
      <w:pPr>
        <w:pStyle w:val="Heading2"/>
        <w:spacing w:after="150" w:before="300"/>
      </w:pPr>
      <w:r>
        <w:t xml:space="preserve">Version History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500"/>
        <w:gridCol w:w="4340"/>
      </w:tblGrid>
      <w:tr>
        <w:tc>
          <w:tcPr>
            <w:tcW w:type="dxa" w:w="1200"/>
            <w:shd w:fill="1F3864" w:color="auto" w:val="clear"/>
            <w:tcMar>
              <w:top w:type="dxa" w:w="80"/>
              <w:left w:type="dxa" w:w="100"/>
              <w:bottom w:type="dxa" w:w="80"/>
              <w:right w:type="dxa" w:w="100"/>
            </w:tcMar>
            <w:vAlign w:val="center"/>
          </w:tcPr>
          <w:p>
            <w:r>
              <w:rPr>
                <w:b/>
                <w:bCs/>
                <w:color w:val="FFFFFF"/>
                <w:sz w:val="20"/>
                <w:szCs w:val="20"/>
              </w:rPr>
              <w:t xml:space="preserve">Version</w:t>
            </w:r>
          </w:p>
        </w:tc>
        <w:tc>
          <w:tcPr>
            <w:tcW w:type="dxa" w:w="1600"/>
            <w:shd w:fill="1F3864" w:color="auto" w:val="clear"/>
            <w:tcMar>
              <w:top w:type="dxa" w:w="80"/>
              <w:left w:type="dxa" w:w="100"/>
              <w:bottom w:type="dxa" w:w="80"/>
              <w:right w:type="dxa" w:w="100"/>
            </w:tcMar>
            <w:vAlign w:val="center"/>
          </w:tcPr>
          <w:p>
            <w:r>
              <w:rPr>
                <w:b/>
                <w:bCs/>
                <w:color w:val="FFFFFF"/>
                <w:sz w:val="20"/>
                <w:szCs w:val="20"/>
              </w:rPr>
              <w:t xml:space="preserve">Date</w:t>
            </w:r>
          </w:p>
        </w:tc>
        <w:tc>
          <w:tcPr>
            <w:tcW w:type="dxa" w:w="2500"/>
            <w:shd w:fill="1F3864" w:color="auto" w:val="clear"/>
            <w:tcMar>
              <w:top w:type="dxa" w:w="80"/>
              <w:left w:type="dxa" w:w="100"/>
              <w:bottom w:type="dxa" w:w="80"/>
              <w:right w:type="dxa" w:w="100"/>
            </w:tcMar>
            <w:vAlign w:val="center"/>
          </w:tcPr>
          <w:p>
            <w:r>
              <w:rPr>
                <w:b/>
                <w:bCs/>
                <w:color w:val="FFFFFF"/>
                <w:sz w:val="20"/>
                <w:szCs w:val="20"/>
              </w:rPr>
              <w:t xml:space="preserve">Author</w:t>
            </w:r>
          </w:p>
        </w:tc>
        <w:tc>
          <w:tcPr>
            <w:tcW w:type="dxa" w:w="4340"/>
            <w:shd w:fill="1F3864" w:color="auto" w:val="clear"/>
            <w:tcMar>
              <w:top w:type="dxa" w:w="80"/>
              <w:left w:type="dxa" w:w="100"/>
              <w:bottom w:type="dxa" w:w="80"/>
              <w:right w:type="dxa" w:w="100"/>
            </w:tcMar>
            <w:vAlign w:val="center"/>
          </w:tcPr>
          <w:p>
            <w:r>
              <w:rPr>
                <w:b/>
                <w:bCs/>
                <w:color w:val="FFFFFF"/>
                <w:sz w:val="20"/>
                <w:szCs w:val="20"/>
              </w:rPr>
              <w:t xml:space="preserve">Description</w:t>
            </w:r>
          </w:p>
        </w:tc>
      </w:tr>
      <w:tr>
        <w:tc>
          <w:tcPr>
            <w:tcW w:type="dxa" w:w="1200"/>
            <w:tcMar>
              <w:top w:type="dxa" w:w="80"/>
              <w:left w:type="dxa" w:w="100"/>
              <w:bottom w:type="dxa" w:w="80"/>
              <w:right w:type="dxa" w:w="100"/>
            </w:tcMar>
            <w:vAlign w:val="center"/>
          </w:tcPr>
          <w:p>
            <w:r>
              <w:rPr>
                <w:b w:val="false"/>
                <w:bCs w:val="false"/>
                <w:sz w:val="20"/>
                <w:szCs w:val="20"/>
              </w:rPr>
              <w:t xml:space="preserve">1.0</w:t>
            </w:r>
          </w:p>
        </w:tc>
        <w:tc>
          <w:tcPr>
            <w:tcW w:type="dxa" w:w="1600"/>
            <w:tcMar>
              <w:top w:type="dxa" w:w="80"/>
              <w:left w:type="dxa" w:w="100"/>
              <w:bottom w:type="dxa" w:w="80"/>
              <w:right w:type="dxa" w:w="100"/>
            </w:tcMar>
            <w:vAlign w:val="center"/>
          </w:tcPr>
          <w:p>
            <w:r>
              <w:rPr>
                <w:b w:val="false"/>
                <w:bCs w:val="false"/>
                <w:sz w:val="20"/>
                <w:szCs w:val="20"/>
              </w:rPr>
              <w:t xml:space="preserve">20-Jul-2026</w:t>
            </w:r>
          </w:p>
        </w:tc>
        <w:tc>
          <w:tcPr>
            <w:tcW w:type="dxa" w:w="2500"/>
            <w:tcMar>
              <w:top w:type="dxa" w:w="80"/>
              <w:left w:type="dxa" w:w="100"/>
              <w:bottom w:type="dxa" w:w="80"/>
              <w:right w:type="dxa" w:w="100"/>
            </w:tcMar>
            <w:vAlign w:val="center"/>
          </w:tcPr>
          <w:p>
            <w:r>
              <w:rPr>
                <w:b w:val="false"/>
                <w:bCs w:val="false"/>
                <w:sz w:val="20"/>
                <w:szCs w:val="20"/>
              </w:rPr>
              <w:t xml:space="preserve">Technical Consultant</w:t>
            </w:r>
          </w:p>
        </w:tc>
        <w:tc>
          <w:tcPr>
            <w:tcW w:type="dxa" w:w="4340"/>
            <w:tcMar>
              <w:top w:type="dxa" w:w="80"/>
              <w:left w:type="dxa" w:w="100"/>
              <w:bottom w:type="dxa" w:w="80"/>
              <w:right w:type="dxa" w:w="100"/>
            </w:tcMar>
            <w:vAlign w:val="center"/>
          </w:tcPr>
          <w:p>
            <w:r>
              <w:rPr>
                <w:b w:val="false"/>
                <w:bCs w:val="false"/>
                <w:sz w:val="20"/>
                <w:szCs w:val="20"/>
              </w:rPr>
              <w:t xml:space="preserve">Initial technical design: schema, RLS, Edge Function contracts. Incorporates BRD v1.1 / Architecture v1.1 decisions (AI is paid-tier-only; separate consultant-client and business-team models).</w:t>
            </w:r>
          </w:p>
        </w:tc>
      </w:tr>
      <w:tr>
        <w:tc>
          <w:tcPr>
            <w:tcW w:type="dxa" w:w="1200"/>
            <w:tcMar>
              <w:top w:type="dxa" w:w="80"/>
              <w:left w:type="dxa" w:w="100"/>
              <w:bottom w:type="dxa" w:w="80"/>
              <w:right w:type="dxa" w:w="100"/>
            </w:tcMar>
            <w:vAlign w:val="center"/>
          </w:tcPr>
          <w:p>
            <w:r>
              <w:rPr>
                <w:b w:val="false"/>
                <w:bCs w:val="false"/>
                <w:sz w:val="20"/>
                <w:szCs w:val="20"/>
              </w:rPr>
              <w:t xml:space="preserve">1.1</w:t>
            </w:r>
          </w:p>
        </w:tc>
        <w:tc>
          <w:tcPr>
            <w:tcW w:type="dxa" w:w="1600"/>
            <w:tcMar>
              <w:top w:type="dxa" w:w="80"/>
              <w:left w:type="dxa" w:w="100"/>
              <w:bottom w:type="dxa" w:w="80"/>
              <w:right w:type="dxa" w:w="100"/>
            </w:tcMar>
            <w:vAlign w:val="center"/>
          </w:tcPr>
          <w:p>
            <w:r>
              <w:rPr>
                <w:b w:val="false"/>
                <w:bCs w:val="false"/>
                <w:sz w:val="20"/>
                <w:szCs w:val="20"/>
              </w:rPr>
              <w:t xml:space="preserve">21-Jul-2026</w:t>
            </w:r>
          </w:p>
        </w:tc>
        <w:tc>
          <w:tcPr>
            <w:tcW w:type="dxa" w:w="2500"/>
            <w:tcMar>
              <w:top w:type="dxa" w:w="80"/>
              <w:left w:type="dxa" w:w="100"/>
              <w:bottom w:type="dxa" w:w="80"/>
              <w:right w:type="dxa" w:w="100"/>
            </w:tcMar>
            <w:vAlign w:val="center"/>
          </w:tcPr>
          <w:p>
            <w:r>
              <w:rPr>
                <w:b w:val="false"/>
                <w:bCs w:val="false"/>
                <w:sz w:val="20"/>
                <w:szCs w:val="20"/>
              </w:rPr>
              <w:t xml:space="preserve">Technical Consultant</w:t>
            </w:r>
          </w:p>
        </w:tc>
        <w:tc>
          <w:tcPr>
            <w:tcW w:type="dxa" w:w="4340"/>
            <w:tcMar>
              <w:top w:type="dxa" w:w="80"/>
              <w:left w:type="dxa" w:w="100"/>
              <w:bottom w:type="dxa" w:w="80"/>
              <w:right w:type="dxa" w:w="100"/>
            </w:tcMar>
            <w:vAlign w:val="center"/>
          </w:tcPr>
          <w:p>
            <w:r>
              <w:rPr>
                <w:b w:val="false"/>
                <w:bCs w:val="false"/>
                <w:sz w:val="20"/>
                <w:szCs w:val="20"/>
              </w:rPr>
              <w:t xml:space="preserve">Added multi-provider AI Model Marketplace schema (ai_models, credits ledger) and Ads module schema, per Architecture v1.2.</w:t>
            </w:r>
          </w:p>
        </w:tc>
      </w:tr>
      <w:tr>
        <w:tc>
          <w:tcPr>
            <w:tcW w:type="dxa" w:w="1200"/>
            <w:tcMar>
              <w:top w:type="dxa" w:w="80"/>
              <w:left w:type="dxa" w:w="100"/>
              <w:bottom w:type="dxa" w:w="80"/>
              <w:right w:type="dxa" w:w="100"/>
            </w:tcMar>
            <w:vAlign w:val="center"/>
          </w:tcPr>
          <w:p>
            <w:r>
              <w:rPr>
                <w:b w:val="false"/>
                <w:bCs w:val="false"/>
                <w:sz w:val="20"/>
                <w:szCs w:val="20"/>
              </w:rPr>
              <w:t xml:space="preserve">1.2</w:t>
            </w:r>
          </w:p>
        </w:tc>
        <w:tc>
          <w:tcPr>
            <w:tcW w:type="dxa" w:w="1600"/>
            <w:tcMar>
              <w:top w:type="dxa" w:w="80"/>
              <w:left w:type="dxa" w:w="100"/>
              <w:bottom w:type="dxa" w:w="80"/>
              <w:right w:type="dxa" w:w="100"/>
            </w:tcMar>
            <w:vAlign w:val="center"/>
          </w:tcPr>
          <w:p>
            <w:r>
              <w:rPr>
                <w:b w:val="false"/>
                <w:bCs w:val="false"/>
                <w:sz w:val="20"/>
                <w:szCs w:val="20"/>
              </w:rPr>
              <w:t xml:space="preserve">21-Jul-2026</w:t>
            </w:r>
          </w:p>
        </w:tc>
        <w:tc>
          <w:tcPr>
            <w:tcW w:type="dxa" w:w="2500"/>
            <w:tcMar>
              <w:top w:type="dxa" w:w="80"/>
              <w:left w:type="dxa" w:w="100"/>
              <w:bottom w:type="dxa" w:w="80"/>
              <w:right w:type="dxa" w:w="100"/>
            </w:tcMar>
            <w:vAlign w:val="center"/>
          </w:tcPr>
          <w:p>
            <w:r>
              <w:rPr>
                <w:b w:val="false"/>
                <w:bCs w:val="false"/>
                <w:sz w:val="20"/>
                <w:szCs w:val="20"/>
              </w:rPr>
              <w:t xml:space="preserve">Technical Consultant</w:t>
            </w:r>
          </w:p>
        </w:tc>
        <w:tc>
          <w:tcPr>
            <w:tcW w:type="dxa" w:w="4340"/>
            <w:tcMar>
              <w:top w:type="dxa" w:w="80"/>
              <w:left w:type="dxa" w:w="100"/>
              <w:bottom w:type="dxa" w:w="80"/>
              <w:right w:type="dxa" w:w="100"/>
            </w:tcMar>
            <w:vAlign w:val="center"/>
          </w:tcPr>
          <w:p>
            <w:r>
              <w:rPr>
                <w:b w:val="false"/>
                <w:bCs w:val="false"/>
                <w:sz w:val="20"/>
                <w:szCs w:val="20"/>
              </w:rPr>
              <w:t xml:space="preserve">Locked all 8 launch providers with real-pricing-based seed data; added platform_settings for a configurable margin multiplier, per Architecture v1.3.</w:t>
            </w:r>
          </w:p>
        </w:tc>
      </w:tr>
      <w:tr>
        <w:tc>
          <w:tcPr>
            <w:tcW w:type="dxa" w:w="1200"/>
            <w:tcMar>
              <w:top w:type="dxa" w:w="80"/>
              <w:left w:type="dxa" w:w="100"/>
              <w:bottom w:type="dxa" w:w="80"/>
              <w:right w:type="dxa" w:w="100"/>
            </w:tcMar>
            <w:vAlign w:val="center"/>
          </w:tcPr>
          <w:p>
            <w:r>
              <w:rPr>
                <w:b w:val="false"/>
                <w:bCs w:val="false"/>
                <w:sz w:val="20"/>
                <w:szCs w:val="20"/>
              </w:rPr>
              <w:t xml:space="preserve">1.3</w:t>
            </w:r>
          </w:p>
        </w:tc>
        <w:tc>
          <w:tcPr>
            <w:tcW w:type="dxa" w:w="1600"/>
            <w:tcMar>
              <w:top w:type="dxa" w:w="80"/>
              <w:left w:type="dxa" w:w="100"/>
              <w:bottom w:type="dxa" w:w="80"/>
              <w:right w:type="dxa" w:w="100"/>
            </w:tcMar>
            <w:vAlign w:val="center"/>
          </w:tcPr>
          <w:p>
            <w:r>
              <w:rPr>
                <w:b w:val="false"/>
                <w:bCs w:val="false"/>
                <w:sz w:val="20"/>
                <w:szCs w:val="20"/>
              </w:rPr>
              <w:t xml:space="preserve">21-Jul-2026</w:t>
            </w:r>
          </w:p>
        </w:tc>
        <w:tc>
          <w:tcPr>
            <w:tcW w:type="dxa" w:w="2500"/>
            <w:tcMar>
              <w:top w:type="dxa" w:w="80"/>
              <w:left w:type="dxa" w:w="100"/>
              <w:bottom w:type="dxa" w:w="80"/>
              <w:right w:type="dxa" w:w="100"/>
            </w:tcMar>
            <w:vAlign w:val="center"/>
          </w:tcPr>
          <w:p>
            <w:r>
              <w:rPr>
                <w:b w:val="false"/>
                <w:bCs w:val="false"/>
                <w:sz w:val="20"/>
                <w:szCs w:val="20"/>
              </w:rPr>
              <w:t xml:space="preserve">Technical Consultant</w:t>
            </w:r>
          </w:p>
        </w:tc>
        <w:tc>
          <w:tcPr>
            <w:tcW w:type="dxa" w:w="4340"/>
            <w:tcMar>
              <w:top w:type="dxa" w:w="80"/>
              <w:left w:type="dxa" w:w="100"/>
              <w:bottom w:type="dxa" w:w="80"/>
              <w:right w:type="dxa" w:w="100"/>
            </w:tcMar>
            <w:vAlign w:val="center"/>
          </w:tcPr>
          <w:p>
            <w:r>
              <w:rPr>
                <w:b w:val="false"/>
                <w:bCs w:val="false"/>
                <w:sz w:val="20"/>
                <w:szCs w:val="20"/>
              </w:rPr>
              <w:t xml:space="preserve">Replaced flat credit_cost with live per-token rates synced from OpenRouter, and actual-usage-based billing per generation, per Architecture v1.4.</w:t>
            </w:r>
          </w:p>
        </w:tc>
      </w:tr>
    </w:tbl>
    <w:p>
      <w:pPr>
        <w:spacing w:after="200"/>
      </w:pPr>
    </w:p>
    <w:p>
      <w:pPr>
        <w:pStyle w:val="Heading2"/>
        <w:spacing w:after="150" w:before="300"/>
      </w:pPr>
      <w:r>
        <w:t xml:space="preserve">Reference Documents</w:t>
      </w:r>
    </w:p>
    <w:p>
      <w:pPr>
        <w:pStyle w:val="ListParagraph"/>
        <w:numPr>
          <w:ilvl w:val="0"/>
          <w:numId w:val="2"/>
        </w:numPr>
        <w:spacing w:after="80"/>
      </w:pPr>
      <w:r>
        <w:t xml:space="preserve">MyPA — Business Requirements Document (BRD) v1.1</w:t>
      </w:r>
    </w:p>
    <w:p>
      <w:pPr>
        <w:pStyle w:val="ListParagraph"/>
        <w:numPr>
          <w:ilvl w:val="0"/>
          <w:numId w:val="2"/>
        </w:numPr>
        <w:spacing w:after="80"/>
      </w:pPr>
      <w:r>
        <w:t xml:space="preserve">MyPA — Architecture Document v1.1</w:t>
      </w:r>
    </w:p>
    <w:p>
      <w:pPr>
        <w:pStyle w:val="ListParagraph"/>
        <w:numPr>
          <w:ilvl w:val="0"/>
          <w:numId w:val="2"/>
        </w:numPr>
        <w:spacing w:after="80"/>
      </w:pPr>
      <w:r>
        <w:t xml:space="preserve">MyPA — Functional Design Document (FDD) v1.0</w:t>
      </w:r>
    </w:p>
    <w:p>
      <w:r>
        <w:br w:type="page"/>
      </w:r>
    </w:p>
    <w:p>
      <w:pPr>
        <w:pStyle w:val="Heading1"/>
        <w:spacing w:after="200" w:before="400"/>
      </w:pPr>
      <w:r>
        <w:t xml:space="preserve">Table of Contents</w:t>
      </w:r>
    </w:p>
    <w:p>
      <w:pPr>
        <w:spacing w:after="160"/>
      </w:pPr>
      <w:r>
        <w:t xml:space="preserve">1. Purpose &amp; Scope</w:t>
      </w:r>
    </w:p>
    <w:p>
      <w:pPr>
        <w:spacing w:after="160"/>
      </w:pPr>
      <w:r>
        <w:t xml:space="preserve">2. Entity-Relationship Overview</w:t>
      </w:r>
    </w:p>
    <w:p>
      <w:pPr>
        <w:spacing w:after="160"/>
      </w:pPr>
      <w:r>
        <w:t xml:space="preserve">3. Postgres Schema (DDL)</w:t>
      </w:r>
    </w:p>
    <w:p>
      <w:pPr>
        <w:spacing w:after="160"/>
      </w:pPr>
      <w:r>
        <w:t xml:space="preserve">4. Row Level Security (RLS) Policies</w:t>
      </w:r>
    </w:p>
    <w:p>
      <w:pPr>
        <w:spacing w:after="160"/>
      </w:pPr>
      <w:r>
        <w:t xml:space="preserve">5. Entitlement &amp; Quota Enforcement Logic</w:t>
      </w:r>
    </w:p>
    <w:p>
      <w:pPr>
        <w:spacing w:after="160"/>
      </w:pPr>
      <w:r>
        <w:t xml:space="preserve">6. Edge Function Contracts</w:t>
      </w:r>
    </w:p>
    <w:p>
      <w:pPr>
        <w:spacing w:after="160"/>
      </w:pPr>
      <w:r>
        <w:t xml:space="preserve">7. Adapter Interfaces (Code Contracts)</w:t>
      </w:r>
    </w:p>
    <w:p>
      <w:pPr>
        <w:spacing w:after="160"/>
      </w:pPr>
      <w:r>
        <w:t xml:space="preserve">8. Storage Buckets &amp; Policies</w:t>
      </w:r>
    </w:p>
    <w:p>
      <w:pPr>
        <w:spacing w:after="160"/>
      </w:pPr>
      <w:r>
        <w:t xml:space="preserve">9. Realtime Channel Design</w:t>
      </w:r>
    </w:p>
    <w:p>
      <w:pPr>
        <w:spacing w:after="160"/>
      </w:pPr>
      <w:r>
        <w:t xml:space="preserve">10. Indexing &amp; Performance Notes</w:t>
      </w:r>
    </w:p>
    <w:p>
      <w:pPr>
        <w:spacing w:after="160"/>
      </w:pPr>
      <w:r>
        <w:t xml:space="preserve">11. Requirement Traceability</w:t>
      </w:r>
    </w:p>
    <w:p>
      <w:r>
        <w:br w:type="page"/>
      </w:r>
    </w:p>
    <w:p>
      <w:pPr>
        <w:pStyle w:val="Heading1"/>
        <w:spacing w:after="200" w:before="400"/>
      </w:pPr>
      <w:r>
        <w:t xml:space="preserve">1. Purpose &amp; Scope</w:t>
      </w:r>
    </w:p>
    <w:p>
      <w:pPr>
        <w:spacing w:after="160"/>
      </w:pPr>
      <w:r>
        <w:t xml:space="preserve">This document specifies the concrete technical implementation of the system described in the Architecture Document: the full Postgres schema, Row Level Security policies, and Edge Function API contracts needed to build MyPA Phase 1. It reflects decisions made through Architecture v1.4: (a) AI and voice features are paid-tier-only — the Free tier has zero AI-related cost; (b) consultant-client workspaces and business-team workspaces are modeled as separate table structures; (c) AI generation is a multi-provider marketplace routed through OpenRouter, billed on actual per-call token usage at rates kept current by a nightly sync job; and (d) a database-driven Ads module serves Home screen promotional content.</w:t>
      </w:r>
    </w:p>
    <w:p>
      <w:pPr>
        <w:pStyle w:val="Heading1"/>
        <w:spacing w:after="200" w:before="400"/>
      </w:pPr>
      <w:r>
        <w:t xml:space="preserve">2. Entity-Relationship Overview</w:t>
      </w:r>
    </w:p>
    <w:p>
      <w:pPr>
        <w:spacing w:after="80" w:before="100"/>
        <w:jc w:val="center"/>
      </w:pPr>
      <w:r>
        <w:drawing>
          <wp:inline distT="0" distB="0" distL="0" distR="0">
            <wp:extent cx="57150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543050"/>
                    </a:xfrm>
                    <a:prstGeom prst="rect">
                      <a:avLst/>
                    </a:prstGeom>
                  </pic:spPr>
                </pic:pic>
              </a:graphicData>
            </a:graphic>
          </wp:inline>
        </w:drawing>
      </w:r>
    </w:p>
    <w:p>
      <w:pPr>
        <w:spacing w:after="240"/>
        <w:jc w:val="center"/>
      </w:pPr>
      <w:r>
        <w:rPr>
          <w:i/>
          <w:iCs/>
          <w:color w:val="666666"/>
          <w:sz w:val="18"/>
          <w:szCs w:val="18"/>
        </w:rPr>
        <w:t xml:space="preserve">Figure 1 — MyPA Core Entity-Relationship Diagram</w:t>
      </w:r>
    </w:p>
    <w:p>
      <w:pPr>
        <w:spacing w:after="160"/>
      </w:pPr>
      <w:r>
        <w:t xml:space="preserve">Note the two parallel branches from accounts: client_workspaces (owned by a single consultant account) and team_workspaces (owned by a business account, with per-user roles via team_members). content_items and its dependent tables reference exactly one of the two workspace types via nullable foreign keys, enforced with a check constraint (Section 3).</w:t>
      </w:r>
    </w:p>
    <w:p>
      <w:pPr>
        <w:spacing w:after="160"/>
      </w:pPr>
      <w:r>
        <w:t xml:space="preserve">This diagram predates the v1.1 schema additions and does not yet depict ai_models, account_credits, credit_transactions, or ads — all four are standalone tables described fully in Section 3.7-3.8 and do not alter the workspace relationships shown here.</w:t>
      </w:r>
    </w:p>
    <w:p>
      <w:pPr>
        <w:pStyle w:val="Heading1"/>
        <w:spacing w:after="200" w:before="400"/>
      </w:pPr>
      <w:r>
        <w:t xml:space="preserve">3. Postgres Schema (DDL)</w:t>
      </w:r>
    </w:p>
    <w:p>
      <w:pPr>
        <w:pStyle w:val="Heading2"/>
        <w:spacing w:after="150" w:before="300"/>
      </w:pPr>
      <w:r>
        <w:t xml:space="preserve">3.1 Accounts &amp; Subscriptions</w:t>
      </w:r>
    </w:p>
    <w:p>
      <w:pPr>
        <w:shd w:fill="F5F5F5" w:color="auto" w:val="clear"/>
        <w:spacing w:after="0"/>
      </w:pPr>
      <w:r>
        <w:rPr>
          <w:rFonts w:ascii="Consolas" w:cs="Consolas" w:eastAsia="Consolas" w:hAnsi="Consolas"/>
          <w:sz w:val="17"/>
          <w:szCs w:val="17"/>
        </w:rPr>
        <w:t xml:space="preserve">create type account_type as enum ('individual','consultant','business');</w:t>
      </w:r>
    </w:p>
    <w:p>
      <w:pPr>
        <w:shd w:fill="F5F5F5" w:color="auto" w:val="clear"/>
        <w:spacing w:after="0"/>
      </w:pPr>
      <w:r>
        <w:rPr>
          <w:rFonts w:ascii="Consolas" w:cs="Consolas" w:eastAsia="Consolas" w:hAnsi="Consolas"/>
          <w:sz w:val="17"/>
          <w:szCs w:val="17"/>
        </w:rPr>
        <w:t xml:space="preserve">create type subscription_tier as enum ('free','pro','business');</w:t>
      </w:r>
    </w:p>
    <w:p>
      <w:pPr>
        <w:shd w:fill="F5F5F5" w:color="auto" w:val="clear"/>
        <w:spacing w:after="0"/>
      </w:pPr>
      <w:r>
        <w:rPr>
          <w:rFonts w:ascii="Consolas" w:cs="Consolas" w:eastAsia="Consolas" w:hAnsi="Consolas"/>
          <w:sz w:val="17"/>
          <w:szCs w:val="17"/>
        </w:rPr>
        <w:t xml:space="preserve">create type team_role as enum ('admin','manager','contributor','viewer');</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create table accounts (</w:t>
      </w:r>
    </w:p>
    <w:p>
      <w:pPr>
        <w:shd w:fill="F5F5F5" w:color="auto" w:val="clear"/>
        <w:spacing w:after="0"/>
      </w:pPr>
      <w:r>
        <w:rPr>
          <w:rFonts w:ascii="Consolas" w:cs="Consolas" w:eastAsia="Consolas" w:hAnsi="Consolas"/>
          <w:sz w:val="17"/>
          <w:szCs w:val="17"/>
        </w:rPr>
        <w:t xml:space="preserve">  id uuid primary key default gen_random_uuid(),</w:t>
      </w:r>
    </w:p>
    <w:p>
      <w:pPr>
        <w:shd w:fill="F5F5F5" w:color="auto" w:val="clear"/>
        <w:spacing w:after="0"/>
      </w:pPr>
      <w:r>
        <w:rPr>
          <w:rFonts w:ascii="Consolas" w:cs="Consolas" w:eastAsia="Consolas" w:hAnsi="Consolas"/>
          <w:sz w:val="17"/>
          <w:szCs w:val="17"/>
        </w:rPr>
        <w:t xml:space="preserve">  owner_user_id uuid not null references auth.users(id),</w:t>
      </w:r>
    </w:p>
    <w:p>
      <w:pPr>
        <w:shd w:fill="F5F5F5" w:color="auto" w:val="clear"/>
        <w:spacing w:after="0"/>
      </w:pPr>
      <w:r>
        <w:rPr>
          <w:rFonts w:ascii="Consolas" w:cs="Consolas" w:eastAsia="Consolas" w:hAnsi="Consolas"/>
          <w:sz w:val="17"/>
          <w:szCs w:val="17"/>
        </w:rPr>
        <w:t xml:space="preserve">  account_type account_type not null,</w:t>
      </w:r>
    </w:p>
    <w:p>
      <w:pPr>
        <w:shd w:fill="F5F5F5" w:color="auto" w:val="clear"/>
        <w:spacing w:after="0"/>
      </w:pPr>
      <w:r>
        <w:rPr>
          <w:rFonts w:ascii="Consolas" w:cs="Consolas" w:eastAsia="Consolas" w:hAnsi="Consolas"/>
          <w:sz w:val="17"/>
          <w:szCs w:val="17"/>
        </w:rPr>
        <w:t xml:space="preserve">  display_name text not null,</w:t>
      </w:r>
    </w:p>
    <w:p>
      <w:pPr>
        <w:shd w:fill="F5F5F5" w:color="auto" w:val="clear"/>
        <w:spacing w:after="0"/>
      </w:pPr>
      <w:r>
        <w:rPr>
          <w:rFonts w:ascii="Consolas" w:cs="Consolas" w:eastAsia="Consolas" w:hAnsi="Consolas"/>
          <w:sz w:val="17"/>
          <w:szCs w:val="17"/>
        </w:rPr>
        <w:t xml:space="preserve">  created_at timestamptz not null default now()</w:t>
      </w:r>
    </w:p>
    <w:p>
      <w:pPr>
        <w:shd w:fill="F5F5F5" w:color="auto" w:val="clear"/>
        <w:spacing w:after="0"/>
      </w:pPr>
      <w:r>
        <w:rPr>
          <w:rFonts w:ascii="Consolas" w:cs="Consolas" w:eastAsia="Consolas" w:hAnsi="Consolas"/>
          <w:sz w:val="17"/>
          <w:szCs w:val="17"/>
        </w:rPr>
        <w:t xml:space="preserve">);</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create table subscriptions (</w:t>
      </w:r>
    </w:p>
    <w:p>
      <w:pPr>
        <w:shd w:fill="F5F5F5" w:color="auto" w:val="clear"/>
        <w:spacing w:after="0"/>
      </w:pPr>
      <w:r>
        <w:rPr>
          <w:rFonts w:ascii="Consolas" w:cs="Consolas" w:eastAsia="Consolas" w:hAnsi="Consolas"/>
          <w:sz w:val="17"/>
          <w:szCs w:val="17"/>
        </w:rPr>
        <w:t xml:space="preserve">  id uuid primary key default gen_random_uuid(),</w:t>
      </w:r>
    </w:p>
    <w:p>
      <w:pPr>
        <w:shd w:fill="F5F5F5" w:color="auto" w:val="clear"/>
        <w:spacing w:after="0"/>
      </w:pPr>
      <w:r>
        <w:rPr>
          <w:rFonts w:ascii="Consolas" w:cs="Consolas" w:eastAsia="Consolas" w:hAnsi="Consolas"/>
          <w:sz w:val="17"/>
          <w:szCs w:val="17"/>
        </w:rPr>
        <w:t xml:space="preserve">  account_id uuid not null references accounts(id) on delete cascade,</w:t>
      </w:r>
    </w:p>
    <w:p>
      <w:pPr>
        <w:shd w:fill="F5F5F5" w:color="auto" w:val="clear"/>
        <w:spacing w:after="0"/>
      </w:pPr>
      <w:r>
        <w:rPr>
          <w:rFonts w:ascii="Consolas" w:cs="Consolas" w:eastAsia="Consolas" w:hAnsi="Consolas"/>
          <w:sz w:val="17"/>
          <w:szCs w:val="17"/>
        </w:rPr>
        <w:t xml:space="preserve">  tier subscription_tier not null default 'free',</w:t>
      </w:r>
    </w:p>
    <w:p>
      <w:pPr>
        <w:shd w:fill="F5F5F5" w:color="auto" w:val="clear"/>
        <w:spacing w:after="0"/>
      </w:pPr>
      <w:r>
        <w:rPr>
          <w:rFonts w:ascii="Consolas" w:cs="Consolas" w:eastAsia="Consolas" w:hAnsi="Consolas"/>
          <w:sz w:val="17"/>
          <w:szCs w:val="17"/>
        </w:rPr>
        <w:t xml:space="preserve">  status text not null default 'active',</w:t>
      </w:r>
    </w:p>
    <w:p>
      <w:pPr>
        <w:shd w:fill="F5F5F5" w:color="auto" w:val="clear"/>
        <w:spacing w:after="0"/>
      </w:pPr>
      <w:r>
        <w:rPr>
          <w:rFonts w:ascii="Consolas" w:cs="Consolas" w:eastAsia="Consolas" w:hAnsi="Consolas"/>
          <w:sz w:val="17"/>
          <w:szCs w:val="17"/>
        </w:rPr>
        <w:t xml:space="preserve">  current_period_end timestamptz,</w:t>
      </w:r>
    </w:p>
    <w:p>
      <w:pPr>
        <w:shd w:fill="F5F5F5" w:color="auto" w:val="clear"/>
        <w:spacing w:after="0"/>
      </w:pPr>
      <w:r>
        <w:rPr>
          <w:rFonts w:ascii="Consolas" w:cs="Consolas" w:eastAsia="Consolas" w:hAnsi="Consolas"/>
          <w:sz w:val="17"/>
          <w:szCs w:val="17"/>
        </w:rPr>
        <w:t xml:space="preserve">  created_at timestamptz not null default now()</w:t>
      </w:r>
    </w:p>
    <w:p>
      <w:pPr>
        <w:shd w:fill="F5F5F5" w:color="auto" w:val="clear"/>
        <w:spacing w:after="0"/>
      </w:pPr>
      <w:r>
        <w:rPr>
          <w:rFonts w:ascii="Consolas" w:cs="Consolas" w:eastAsia="Consolas" w:hAnsi="Consolas"/>
          <w:sz w:val="17"/>
          <w:szCs w:val="17"/>
        </w:rPr>
        <w:t xml:space="preserve">);</w:t>
      </w:r>
    </w:p>
    <w:p>
      <w:pPr>
        <w:spacing w:after="200"/>
      </w:pPr>
    </w:p>
    <w:p>
      <w:pPr>
        <w:pStyle w:val="Heading2"/>
        <w:spacing w:after="150" w:before="300"/>
      </w:pPr>
      <w:r>
        <w:t xml:space="preserve">3.2 Consultant-Client Workspace Model</w:t>
      </w:r>
    </w:p>
    <w:p>
      <w:pPr>
        <w:shd w:fill="F5F5F5" w:color="auto" w:val="clear"/>
        <w:spacing w:after="0"/>
      </w:pPr>
      <w:r>
        <w:rPr>
          <w:rFonts w:ascii="Consolas" w:cs="Consolas" w:eastAsia="Consolas" w:hAnsi="Consolas"/>
          <w:sz w:val="17"/>
          <w:szCs w:val="17"/>
        </w:rPr>
        <w:t xml:space="preserve">create table client_workspaces (</w:t>
      </w:r>
    </w:p>
    <w:p>
      <w:pPr>
        <w:shd w:fill="F5F5F5" w:color="auto" w:val="clear"/>
        <w:spacing w:after="0"/>
      </w:pPr>
      <w:r>
        <w:rPr>
          <w:rFonts w:ascii="Consolas" w:cs="Consolas" w:eastAsia="Consolas" w:hAnsi="Consolas"/>
          <w:sz w:val="17"/>
          <w:szCs w:val="17"/>
        </w:rPr>
        <w:t xml:space="preserve">  id uuid primary key default gen_random_uuid(),</w:t>
      </w:r>
    </w:p>
    <w:p>
      <w:pPr>
        <w:shd w:fill="F5F5F5" w:color="auto" w:val="clear"/>
        <w:spacing w:after="0"/>
      </w:pPr>
      <w:r>
        <w:rPr>
          <w:rFonts w:ascii="Consolas" w:cs="Consolas" w:eastAsia="Consolas" w:hAnsi="Consolas"/>
          <w:sz w:val="17"/>
          <w:szCs w:val="17"/>
        </w:rPr>
        <w:t xml:space="preserve">  consultant_account_id uuid not null references accounts(id) on delete cascade,</w:t>
      </w:r>
    </w:p>
    <w:p>
      <w:pPr>
        <w:shd w:fill="F5F5F5" w:color="auto" w:val="clear"/>
        <w:spacing w:after="0"/>
      </w:pPr>
      <w:r>
        <w:rPr>
          <w:rFonts w:ascii="Consolas" w:cs="Consolas" w:eastAsia="Consolas" w:hAnsi="Consolas"/>
          <w:sz w:val="17"/>
          <w:szCs w:val="17"/>
        </w:rPr>
        <w:t xml:space="preserve">  client_name text not null,</w:t>
      </w:r>
    </w:p>
    <w:p>
      <w:pPr>
        <w:shd w:fill="F5F5F5" w:color="auto" w:val="clear"/>
        <w:spacing w:after="0"/>
      </w:pPr>
      <w:r>
        <w:rPr>
          <w:rFonts w:ascii="Consolas" w:cs="Consolas" w:eastAsia="Consolas" w:hAnsi="Consolas"/>
          <w:sz w:val="17"/>
          <w:szCs w:val="17"/>
        </w:rPr>
        <w:t xml:space="preserve">  brand_tone text,</w:t>
      </w:r>
    </w:p>
    <w:p>
      <w:pPr>
        <w:shd w:fill="F5F5F5" w:color="auto" w:val="clear"/>
        <w:spacing w:after="0"/>
      </w:pPr>
      <w:r>
        <w:rPr>
          <w:rFonts w:ascii="Consolas" w:cs="Consolas" w:eastAsia="Consolas" w:hAnsi="Consolas"/>
          <w:sz w:val="17"/>
          <w:szCs w:val="17"/>
        </w:rPr>
        <w:t xml:space="preserve">  created_at timestamptz not null default now()</w:t>
      </w:r>
    </w:p>
    <w:p>
      <w:pPr>
        <w:shd w:fill="F5F5F5" w:color="auto" w:val="clear"/>
        <w:spacing w:after="0"/>
      </w:pPr>
      <w:r>
        <w:rPr>
          <w:rFonts w:ascii="Consolas" w:cs="Consolas" w:eastAsia="Consolas" w:hAnsi="Consolas"/>
          <w:sz w:val="17"/>
          <w:szCs w:val="17"/>
        </w:rPr>
        <w:t xml:space="preserve">);</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create table client_workspace_collaborators (</w:t>
      </w:r>
    </w:p>
    <w:p>
      <w:pPr>
        <w:shd w:fill="F5F5F5" w:color="auto" w:val="clear"/>
        <w:spacing w:after="0"/>
      </w:pPr>
      <w:r>
        <w:rPr>
          <w:rFonts w:ascii="Consolas" w:cs="Consolas" w:eastAsia="Consolas" w:hAnsi="Consolas"/>
          <w:sz w:val="17"/>
          <w:szCs w:val="17"/>
        </w:rPr>
        <w:t xml:space="preserve">  client_workspace_id uuid not null references client_workspaces(id) on delete cascade,</w:t>
      </w:r>
    </w:p>
    <w:p>
      <w:pPr>
        <w:shd w:fill="F5F5F5" w:color="auto" w:val="clear"/>
        <w:spacing w:after="0"/>
      </w:pPr>
      <w:r>
        <w:rPr>
          <w:rFonts w:ascii="Consolas" w:cs="Consolas" w:eastAsia="Consolas" w:hAnsi="Consolas"/>
          <w:sz w:val="17"/>
          <w:szCs w:val="17"/>
        </w:rPr>
        <w:t xml:space="preserve">  user_id uuid not null references auth.users(id),</w:t>
      </w:r>
    </w:p>
    <w:p>
      <w:pPr>
        <w:shd w:fill="F5F5F5" w:color="auto" w:val="clear"/>
        <w:spacing w:after="0"/>
      </w:pPr>
      <w:r>
        <w:rPr>
          <w:rFonts w:ascii="Consolas" w:cs="Consolas" w:eastAsia="Consolas" w:hAnsi="Consolas"/>
          <w:sz w:val="17"/>
          <w:szCs w:val="17"/>
        </w:rPr>
        <w:t xml:space="preserve">  added_at timestamptz not null default now(),</w:t>
      </w:r>
    </w:p>
    <w:p>
      <w:pPr>
        <w:shd w:fill="F5F5F5" w:color="auto" w:val="clear"/>
        <w:spacing w:after="0"/>
      </w:pPr>
      <w:r>
        <w:rPr>
          <w:rFonts w:ascii="Consolas" w:cs="Consolas" w:eastAsia="Consolas" w:hAnsi="Consolas"/>
          <w:sz w:val="17"/>
          <w:szCs w:val="17"/>
        </w:rPr>
        <w:t xml:space="preserve">  primary key (client_workspace_id, user_id)</w:t>
      </w:r>
    </w:p>
    <w:p>
      <w:pPr>
        <w:shd w:fill="F5F5F5" w:color="auto" w:val="clear"/>
        <w:spacing w:after="0"/>
      </w:pPr>
      <w:r>
        <w:rPr>
          <w:rFonts w:ascii="Consolas" w:cs="Consolas" w:eastAsia="Consolas" w:hAnsi="Consolas"/>
          <w:sz w:val="17"/>
          <w:szCs w:val="17"/>
        </w:rPr>
        <w:t xml:space="preserve">);</w:t>
      </w:r>
    </w:p>
    <w:p>
      <w:pPr>
        <w:spacing w:after="200"/>
      </w:pPr>
    </w:p>
    <w:p>
      <w:pPr>
        <w:pStyle w:val="Heading2"/>
        <w:spacing w:after="150" w:before="300"/>
      </w:pPr>
      <w:r>
        <w:t xml:space="preserve">3.3 Business-Team Workspace Model</w:t>
      </w:r>
    </w:p>
    <w:p>
      <w:pPr>
        <w:shd w:fill="F5F5F5" w:color="auto" w:val="clear"/>
        <w:spacing w:after="0"/>
      </w:pPr>
      <w:r>
        <w:rPr>
          <w:rFonts w:ascii="Consolas" w:cs="Consolas" w:eastAsia="Consolas" w:hAnsi="Consolas"/>
          <w:sz w:val="17"/>
          <w:szCs w:val="17"/>
        </w:rPr>
        <w:t xml:space="preserve">create table team_workspaces (</w:t>
      </w:r>
    </w:p>
    <w:p>
      <w:pPr>
        <w:shd w:fill="F5F5F5" w:color="auto" w:val="clear"/>
        <w:spacing w:after="0"/>
      </w:pPr>
      <w:r>
        <w:rPr>
          <w:rFonts w:ascii="Consolas" w:cs="Consolas" w:eastAsia="Consolas" w:hAnsi="Consolas"/>
          <w:sz w:val="17"/>
          <w:szCs w:val="17"/>
        </w:rPr>
        <w:t xml:space="preserve">  id uuid primary key default gen_random_uuid(),</w:t>
      </w:r>
    </w:p>
    <w:p>
      <w:pPr>
        <w:shd w:fill="F5F5F5" w:color="auto" w:val="clear"/>
        <w:spacing w:after="0"/>
      </w:pPr>
      <w:r>
        <w:rPr>
          <w:rFonts w:ascii="Consolas" w:cs="Consolas" w:eastAsia="Consolas" w:hAnsi="Consolas"/>
          <w:sz w:val="17"/>
          <w:szCs w:val="17"/>
        </w:rPr>
        <w:t xml:space="preserve">  business_account_id uuid not null references accounts(id) on delete cascade,</w:t>
      </w:r>
    </w:p>
    <w:p>
      <w:pPr>
        <w:shd w:fill="F5F5F5" w:color="auto" w:val="clear"/>
        <w:spacing w:after="0"/>
      </w:pPr>
      <w:r>
        <w:rPr>
          <w:rFonts w:ascii="Consolas" w:cs="Consolas" w:eastAsia="Consolas" w:hAnsi="Consolas"/>
          <w:sz w:val="17"/>
          <w:szCs w:val="17"/>
        </w:rPr>
        <w:t xml:space="preserve">  name text not null,</w:t>
      </w:r>
    </w:p>
    <w:p>
      <w:pPr>
        <w:shd w:fill="F5F5F5" w:color="auto" w:val="clear"/>
        <w:spacing w:after="0"/>
      </w:pPr>
      <w:r>
        <w:rPr>
          <w:rFonts w:ascii="Consolas" w:cs="Consolas" w:eastAsia="Consolas" w:hAnsi="Consolas"/>
          <w:sz w:val="17"/>
          <w:szCs w:val="17"/>
        </w:rPr>
        <w:t xml:space="preserve">  created_at timestamptz not null default now()</w:t>
      </w:r>
    </w:p>
    <w:p>
      <w:pPr>
        <w:shd w:fill="F5F5F5" w:color="auto" w:val="clear"/>
        <w:spacing w:after="0"/>
      </w:pPr>
      <w:r>
        <w:rPr>
          <w:rFonts w:ascii="Consolas" w:cs="Consolas" w:eastAsia="Consolas" w:hAnsi="Consolas"/>
          <w:sz w:val="17"/>
          <w:szCs w:val="17"/>
        </w:rPr>
        <w:t xml:space="preserve">);</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create table team_members (</w:t>
      </w:r>
    </w:p>
    <w:p>
      <w:pPr>
        <w:shd w:fill="F5F5F5" w:color="auto" w:val="clear"/>
        <w:spacing w:after="0"/>
      </w:pPr>
      <w:r>
        <w:rPr>
          <w:rFonts w:ascii="Consolas" w:cs="Consolas" w:eastAsia="Consolas" w:hAnsi="Consolas"/>
          <w:sz w:val="17"/>
          <w:szCs w:val="17"/>
        </w:rPr>
        <w:t xml:space="preserve">  team_workspace_id uuid not null references team_workspaces(id) on delete cascade,</w:t>
      </w:r>
    </w:p>
    <w:p>
      <w:pPr>
        <w:shd w:fill="F5F5F5" w:color="auto" w:val="clear"/>
        <w:spacing w:after="0"/>
      </w:pPr>
      <w:r>
        <w:rPr>
          <w:rFonts w:ascii="Consolas" w:cs="Consolas" w:eastAsia="Consolas" w:hAnsi="Consolas"/>
          <w:sz w:val="17"/>
          <w:szCs w:val="17"/>
        </w:rPr>
        <w:t xml:space="preserve">  user_id uuid not null references auth.users(id),</w:t>
      </w:r>
    </w:p>
    <w:p>
      <w:pPr>
        <w:shd w:fill="F5F5F5" w:color="auto" w:val="clear"/>
        <w:spacing w:after="0"/>
      </w:pPr>
      <w:r>
        <w:rPr>
          <w:rFonts w:ascii="Consolas" w:cs="Consolas" w:eastAsia="Consolas" w:hAnsi="Consolas"/>
          <w:sz w:val="17"/>
          <w:szCs w:val="17"/>
        </w:rPr>
        <w:t xml:space="preserve">  role team_role not null default 'contributor',</w:t>
      </w:r>
    </w:p>
    <w:p>
      <w:pPr>
        <w:shd w:fill="F5F5F5" w:color="auto" w:val="clear"/>
        <w:spacing w:after="0"/>
      </w:pPr>
      <w:r>
        <w:rPr>
          <w:rFonts w:ascii="Consolas" w:cs="Consolas" w:eastAsia="Consolas" w:hAnsi="Consolas"/>
          <w:sz w:val="17"/>
          <w:szCs w:val="17"/>
        </w:rPr>
        <w:t xml:space="preserve">  invited_at timestamptz not null default now(),</w:t>
      </w:r>
    </w:p>
    <w:p>
      <w:pPr>
        <w:shd w:fill="F5F5F5" w:color="auto" w:val="clear"/>
        <w:spacing w:after="0"/>
      </w:pPr>
      <w:r>
        <w:rPr>
          <w:rFonts w:ascii="Consolas" w:cs="Consolas" w:eastAsia="Consolas" w:hAnsi="Consolas"/>
          <w:sz w:val="17"/>
          <w:szCs w:val="17"/>
        </w:rPr>
        <w:t xml:space="preserve">  primary key (team_workspace_id, user_id)</w:t>
      </w:r>
    </w:p>
    <w:p>
      <w:pPr>
        <w:shd w:fill="F5F5F5" w:color="auto" w:val="clear"/>
        <w:spacing w:after="0"/>
      </w:pPr>
      <w:r>
        <w:rPr>
          <w:rFonts w:ascii="Consolas" w:cs="Consolas" w:eastAsia="Consolas" w:hAnsi="Consolas"/>
          <w:sz w:val="17"/>
          <w:szCs w:val="17"/>
        </w:rPr>
        <w:t xml:space="preserve">);</w:t>
      </w:r>
    </w:p>
    <w:p>
      <w:pPr>
        <w:spacing w:after="200"/>
      </w:pPr>
    </w:p>
    <w:p>
      <w:pPr>
        <w:pStyle w:val="Heading2"/>
        <w:spacing w:after="150" w:before="300"/>
      </w:pPr>
      <w:r>
        <w:t xml:space="preserve">3.4 Content &amp; Publishing</w:t>
      </w:r>
    </w:p>
    <w:p>
      <w:pPr>
        <w:shd w:fill="F5F5F5" w:color="auto" w:val="clear"/>
        <w:spacing w:after="0"/>
      </w:pPr>
      <w:r>
        <w:rPr>
          <w:rFonts w:ascii="Consolas" w:cs="Consolas" w:eastAsia="Consolas" w:hAnsi="Consolas"/>
          <w:sz w:val="17"/>
          <w:szCs w:val="17"/>
        </w:rPr>
        <w:t xml:space="preserve">create type content_status as enum ('draft','pending_approval','scheduled','published','failed');</w:t>
      </w:r>
    </w:p>
    <w:p>
      <w:pPr>
        <w:shd w:fill="F5F5F5" w:color="auto" w:val="clear"/>
        <w:spacing w:after="0"/>
      </w:pPr>
      <w:r>
        <w:rPr>
          <w:rFonts w:ascii="Consolas" w:cs="Consolas" w:eastAsia="Consolas" w:hAnsi="Consolas"/>
          <w:sz w:val="17"/>
          <w:szCs w:val="17"/>
        </w:rPr>
        <w:t xml:space="preserve">create type social_platform as enum ('instagram','facebook','linkedin','x','tiktok','youtube');</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create table content_items (</w:t>
      </w:r>
    </w:p>
    <w:p>
      <w:pPr>
        <w:shd w:fill="F5F5F5" w:color="auto" w:val="clear"/>
        <w:spacing w:after="0"/>
      </w:pPr>
      <w:r>
        <w:rPr>
          <w:rFonts w:ascii="Consolas" w:cs="Consolas" w:eastAsia="Consolas" w:hAnsi="Consolas"/>
          <w:sz w:val="17"/>
          <w:szCs w:val="17"/>
        </w:rPr>
        <w:t xml:space="preserve">  id uuid primary key default gen_random_uuid(),</w:t>
      </w:r>
    </w:p>
    <w:p>
      <w:pPr>
        <w:shd w:fill="F5F5F5" w:color="auto" w:val="clear"/>
        <w:spacing w:after="0"/>
      </w:pPr>
      <w:r>
        <w:rPr>
          <w:rFonts w:ascii="Consolas" w:cs="Consolas" w:eastAsia="Consolas" w:hAnsi="Consolas"/>
          <w:sz w:val="17"/>
          <w:szCs w:val="17"/>
        </w:rPr>
        <w:t xml:space="preserve">  client_workspace_id uuid references client_workspaces(id) on delete cascade,</w:t>
      </w:r>
    </w:p>
    <w:p>
      <w:pPr>
        <w:shd w:fill="F5F5F5" w:color="auto" w:val="clear"/>
        <w:spacing w:after="0"/>
      </w:pPr>
      <w:r>
        <w:rPr>
          <w:rFonts w:ascii="Consolas" w:cs="Consolas" w:eastAsia="Consolas" w:hAnsi="Consolas"/>
          <w:sz w:val="17"/>
          <w:szCs w:val="17"/>
        </w:rPr>
        <w:t xml:space="preserve">  team_workspace_id uuid references team_workspaces(id) on delete cascade,</w:t>
      </w:r>
    </w:p>
    <w:p>
      <w:pPr>
        <w:shd w:fill="F5F5F5" w:color="auto" w:val="clear"/>
        <w:spacing w:after="0"/>
      </w:pPr>
      <w:r>
        <w:rPr>
          <w:rFonts w:ascii="Consolas" w:cs="Consolas" w:eastAsia="Consolas" w:hAnsi="Consolas"/>
          <w:sz w:val="17"/>
          <w:szCs w:val="17"/>
        </w:rPr>
        <w:t xml:space="preserve">  created_by uuid not null references auth.users(id),</w:t>
      </w:r>
    </w:p>
    <w:p>
      <w:pPr>
        <w:shd w:fill="F5F5F5" w:color="auto" w:val="clear"/>
        <w:spacing w:after="0"/>
      </w:pPr>
      <w:r>
        <w:rPr>
          <w:rFonts w:ascii="Consolas" w:cs="Consolas" w:eastAsia="Consolas" w:hAnsi="Consolas"/>
          <w:sz w:val="17"/>
          <w:szCs w:val="17"/>
        </w:rPr>
        <w:t xml:space="preserve">  goal text,               -- 'engagement' | 'sales' | 'awareness' | 'brand_voice'</w:t>
      </w:r>
    </w:p>
    <w:p>
      <w:pPr>
        <w:shd w:fill="F5F5F5" w:color="auto" w:val="clear"/>
        <w:spacing w:after="0"/>
      </w:pPr>
      <w:r>
        <w:rPr>
          <w:rFonts w:ascii="Consolas" w:cs="Consolas" w:eastAsia="Consolas" w:hAnsi="Consolas"/>
          <w:sz w:val="17"/>
          <w:szCs w:val="17"/>
        </w:rPr>
        <w:t xml:space="preserve">  tone text,</w:t>
      </w:r>
    </w:p>
    <w:p>
      <w:pPr>
        <w:shd w:fill="F5F5F5" w:color="auto" w:val="clear"/>
        <w:spacing w:after="0"/>
      </w:pPr>
      <w:r>
        <w:rPr>
          <w:rFonts w:ascii="Consolas" w:cs="Consolas" w:eastAsia="Consolas" w:hAnsi="Consolas"/>
          <w:sz w:val="17"/>
          <w:szCs w:val="17"/>
        </w:rPr>
        <w:t xml:space="preserve">  source_text text,</w:t>
      </w:r>
    </w:p>
    <w:p>
      <w:pPr>
        <w:shd w:fill="F5F5F5" w:color="auto" w:val="clear"/>
        <w:spacing w:after="0"/>
      </w:pPr>
      <w:r>
        <w:rPr>
          <w:rFonts w:ascii="Consolas" w:cs="Consolas" w:eastAsia="Consolas" w:hAnsi="Consolas"/>
          <w:sz w:val="17"/>
          <w:szCs w:val="17"/>
        </w:rPr>
        <w:t xml:space="preserve">  ai_generated boolean not null default false,</w:t>
      </w:r>
    </w:p>
    <w:p>
      <w:pPr>
        <w:shd w:fill="F5F5F5" w:color="auto" w:val="clear"/>
        <w:spacing w:after="0"/>
      </w:pPr>
      <w:r>
        <w:rPr>
          <w:rFonts w:ascii="Consolas" w:cs="Consolas" w:eastAsia="Consolas" w:hAnsi="Consolas"/>
          <w:sz w:val="17"/>
          <w:szCs w:val="17"/>
        </w:rPr>
        <w:t xml:space="preserve">  status content_status not null default 'draft',</w:t>
      </w:r>
    </w:p>
    <w:p>
      <w:pPr>
        <w:shd w:fill="F5F5F5" w:color="auto" w:val="clear"/>
        <w:spacing w:after="0"/>
      </w:pPr>
      <w:r>
        <w:rPr>
          <w:rFonts w:ascii="Consolas" w:cs="Consolas" w:eastAsia="Consolas" w:hAnsi="Consolas"/>
          <w:sz w:val="17"/>
          <w:szCs w:val="17"/>
        </w:rPr>
        <w:t xml:space="preserve">  created_at timestamptz not null default now(),</w:t>
      </w:r>
    </w:p>
    <w:p>
      <w:pPr>
        <w:shd w:fill="F5F5F5" w:color="auto" w:val="clear"/>
        <w:spacing w:after="0"/>
      </w:pPr>
      <w:r>
        <w:rPr>
          <w:rFonts w:ascii="Consolas" w:cs="Consolas" w:eastAsia="Consolas" w:hAnsi="Consolas"/>
          <w:sz w:val="17"/>
          <w:szCs w:val="17"/>
        </w:rPr>
        <w:t xml:space="preserve">  constraint one_workspace_only check (</w:t>
      </w:r>
    </w:p>
    <w:p>
      <w:pPr>
        <w:shd w:fill="F5F5F5" w:color="auto" w:val="clear"/>
        <w:spacing w:after="0"/>
      </w:pPr>
      <w:r>
        <w:rPr>
          <w:rFonts w:ascii="Consolas" w:cs="Consolas" w:eastAsia="Consolas" w:hAnsi="Consolas"/>
          <w:sz w:val="17"/>
          <w:szCs w:val="17"/>
        </w:rPr>
        <w:t xml:space="preserve">    (client_workspace_id is not null)::int + (team_workspace_id is not null)::int = 1</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create table content_platform_versions (</w:t>
      </w:r>
    </w:p>
    <w:p>
      <w:pPr>
        <w:shd w:fill="F5F5F5" w:color="auto" w:val="clear"/>
        <w:spacing w:after="0"/>
      </w:pPr>
      <w:r>
        <w:rPr>
          <w:rFonts w:ascii="Consolas" w:cs="Consolas" w:eastAsia="Consolas" w:hAnsi="Consolas"/>
          <w:sz w:val="17"/>
          <w:szCs w:val="17"/>
        </w:rPr>
        <w:t xml:space="preserve">  id uuid primary key default gen_random_uuid(),</w:t>
      </w:r>
    </w:p>
    <w:p>
      <w:pPr>
        <w:shd w:fill="F5F5F5" w:color="auto" w:val="clear"/>
        <w:spacing w:after="0"/>
      </w:pPr>
      <w:r>
        <w:rPr>
          <w:rFonts w:ascii="Consolas" w:cs="Consolas" w:eastAsia="Consolas" w:hAnsi="Consolas"/>
          <w:sz w:val="17"/>
          <w:szCs w:val="17"/>
        </w:rPr>
        <w:t xml:space="preserve">  content_item_id uuid not null references content_items(id) on delete cascade,</w:t>
      </w:r>
    </w:p>
    <w:p>
      <w:pPr>
        <w:shd w:fill="F5F5F5" w:color="auto" w:val="clear"/>
        <w:spacing w:after="0"/>
      </w:pPr>
      <w:r>
        <w:rPr>
          <w:rFonts w:ascii="Consolas" w:cs="Consolas" w:eastAsia="Consolas" w:hAnsi="Consolas"/>
          <w:sz w:val="17"/>
          <w:szCs w:val="17"/>
        </w:rPr>
        <w:t xml:space="preserve">  platform social_platform not null,</w:t>
      </w:r>
    </w:p>
    <w:p>
      <w:pPr>
        <w:shd w:fill="F5F5F5" w:color="auto" w:val="clear"/>
        <w:spacing w:after="0"/>
      </w:pPr>
      <w:r>
        <w:rPr>
          <w:rFonts w:ascii="Consolas" w:cs="Consolas" w:eastAsia="Consolas" w:hAnsi="Consolas"/>
          <w:sz w:val="17"/>
          <w:szCs w:val="17"/>
        </w:rPr>
        <w:t xml:space="preserve">  body_text text,</w:t>
      </w:r>
    </w:p>
    <w:p>
      <w:pPr>
        <w:shd w:fill="F5F5F5" w:color="auto" w:val="clear"/>
        <w:spacing w:after="0"/>
      </w:pPr>
      <w:r>
        <w:rPr>
          <w:rFonts w:ascii="Consolas" w:cs="Consolas" w:eastAsia="Consolas" w:hAnsi="Consolas"/>
          <w:sz w:val="17"/>
          <w:szCs w:val="17"/>
        </w:rPr>
        <w:t xml:space="preserve">  media_url text,</w:t>
      </w:r>
    </w:p>
    <w:p>
      <w:pPr>
        <w:shd w:fill="F5F5F5" w:color="auto" w:val="clear"/>
        <w:spacing w:after="0"/>
      </w:pPr>
      <w:r>
        <w:rPr>
          <w:rFonts w:ascii="Consolas" w:cs="Consolas" w:eastAsia="Consolas" w:hAnsi="Consolas"/>
          <w:sz w:val="17"/>
          <w:szCs w:val="17"/>
        </w:rPr>
        <w:t xml:space="preserve">  scheduled_at timestamptz,</w:t>
      </w:r>
    </w:p>
    <w:p>
      <w:pPr>
        <w:shd w:fill="F5F5F5" w:color="auto" w:val="clear"/>
        <w:spacing w:after="0"/>
      </w:pPr>
      <w:r>
        <w:rPr>
          <w:rFonts w:ascii="Consolas" w:cs="Consolas" w:eastAsia="Consolas" w:hAnsi="Consolas"/>
          <w:sz w:val="17"/>
          <w:szCs w:val="17"/>
        </w:rPr>
        <w:t xml:space="preserve">  published_at timestamptz,</w:t>
      </w:r>
    </w:p>
    <w:p>
      <w:pPr>
        <w:shd w:fill="F5F5F5" w:color="auto" w:val="clear"/>
        <w:spacing w:after="0"/>
      </w:pPr>
      <w:r>
        <w:rPr>
          <w:rFonts w:ascii="Consolas" w:cs="Consolas" w:eastAsia="Consolas" w:hAnsi="Consolas"/>
          <w:sz w:val="17"/>
          <w:szCs w:val="17"/>
        </w:rPr>
        <w:t xml:space="preserve">  platform_post_id text,</w:t>
      </w:r>
    </w:p>
    <w:p>
      <w:pPr>
        <w:shd w:fill="F5F5F5" w:color="auto" w:val="clear"/>
        <w:spacing w:after="0"/>
      </w:pPr>
      <w:r>
        <w:rPr>
          <w:rFonts w:ascii="Consolas" w:cs="Consolas" w:eastAsia="Consolas" w:hAnsi="Consolas"/>
          <w:sz w:val="17"/>
          <w:szCs w:val="17"/>
        </w:rPr>
        <w:t xml:space="preserve">  status content_status not null default 'draft',</w:t>
      </w:r>
    </w:p>
    <w:p>
      <w:pPr>
        <w:shd w:fill="F5F5F5" w:color="auto" w:val="clear"/>
        <w:spacing w:after="0"/>
      </w:pPr>
      <w:r>
        <w:rPr>
          <w:rFonts w:ascii="Consolas" w:cs="Consolas" w:eastAsia="Consolas" w:hAnsi="Consolas"/>
          <w:sz w:val="17"/>
          <w:szCs w:val="17"/>
        </w:rPr>
        <w:t xml:space="preserve">  created_at timestamptz not null default now()</w:t>
      </w:r>
    </w:p>
    <w:p>
      <w:pPr>
        <w:shd w:fill="F5F5F5" w:color="auto" w:val="clear"/>
        <w:spacing w:after="0"/>
      </w:pPr>
      <w:r>
        <w:rPr>
          <w:rFonts w:ascii="Consolas" w:cs="Consolas" w:eastAsia="Consolas" w:hAnsi="Consolas"/>
          <w:sz w:val="17"/>
          <w:szCs w:val="17"/>
        </w:rPr>
        <w:t xml:space="preserve">);</w:t>
      </w:r>
    </w:p>
    <w:p>
      <w:pPr>
        <w:spacing w:after="200"/>
      </w:pPr>
    </w:p>
    <w:p>
      <w:pPr>
        <w:pStyle w:val="Heading2"/>
        <w:spacing w:after="150" w:before="300"/>
      </w:pPr>
      <w:r>
        <w:t xml:space="preserve">3.5 Social Connections, Brand Assets, Prompts</w:t>
      </w:r>
    </w:p>
    <w:p>
      <w:pPr>
        <w:shd w:fill="F5F5F5" w:color="auto" w:val="clear"/>
        <w:spacing w:after="0"/>
      </w:pPr>
      <w:r>
        <w:rPr>
          <w:rFonts w:ascii="Consolas" w:cs="Consolas" w:eastAsia="Consolas" w:hAnsi="Consolas"/>
          <w:sz w:val="17"/>
          <w:szCs w:val="17"/>
        </w:rPr>
        <w:t xml:space="preserve">create table social_connections (</w:t>
      </w:r>
    </w:p>
    <w:p>
      <w:pPr>
        <w:shd w:fill="F5F5F5" w:color="auto" w:val="clear"/>
        <w:spacing w:after="0"/>
      </w:pPr>
      <w:r>
        <w:rPr>
          <w:rFonts w:ascii="Consolas" w:cs="Consolas" w:eastAsia="Consolas" w:hAnsi="Consolas"/>
          <w:sz w:val="17"/>
          <w:szCs w:val="17"/>
        </w:rPr>
        <w:t xml:space="preserve">  id uuid primary key default gen_random_uuid(),</w:t>
      </w:r>
    </w:p>
    <w:p>
      <w:pPr>
        <w:shd w:fill="F5F5F5" w:color="auto" w:val="clear"/>
        <w:spacing w:after="0"/>
      </w:pPr>
      <w:r>
        <w:rPr>
          <w:rFonts w:ascii="Consolas" w:cs="Consolas" w:eastAsia="Consolas" w:hAnsi="Consolas"/>
          <w:sz w:val="17"/>
          <w:szCs w:val="17"/>
        </w:rPr>
        <w:t xml:space="preserve">  client_workspace_id uuid references client_workspaces(id) on delete cascade,</w:t>
      </w:r>
    </w:p>
    <w:p>
      <w:pPr>
        <w:shd w:fill="F5F5F5" w:color="auto" w:val="clear"/>
        <w:spacing w:after="0"/>
      </w:pPr>
      <w:r>
        <w:rPr>
          <w:rFonts w:ascii="Consolas" w:cs="Consolas" w:eastAsia="Consolas" w:hAnsi="Consolas"/>
          <w:sz w:val="17"/>
          <w:szCs w:val="17"/>
        </w:rPr>
        <w:t xml:space="preserve">  team_workspace_id uuid references team_workspaces(id) on delete cascade,</w:t>
      </w:r>
    </w:p>
    <w:p>
      <w:pPr>
        <w:shd w:fill="F5F5F5" w:color="auto" w:val="clear"/>
        <w:spacing w:after="0"/>
      </w:pPr>
      <w:r>
        <w:rPr>
          <w:rFonts w:ascii="Consolas" w:cs="Consolas" w:eastAsia="Consolas" w:hAnsi="Consolas"/>
          <w:sz w:val="17"/>
          <w:szCs w:val="17"/>
        </w:rPr>
        <w:t xml:space="preserve">  platform social_platform not null,</w:t>
      </w:r>
    </w:p>
    <w:p>
      <w:pPr>
        <w:shd w:fill="F5F5F5" w:color="auto" w:val="clear"/>
        <w:spacing w:after="0"/>
      </w:pPr>
      <w:r>
        <w:rPr>
          <w:rFonts w:ascii="Consolas" w:cs="Consolas" w:eastAsia="Consolas" w:hAnsi="Consolas"/>
          <w:sz w:val="17"/>
          <w:szCs w:val="17"/>
        </w:rPr>
        <w:t xml:space="preserve">  access_token_encrypted text not null,</w:t>
      </w:r>
    </w:p>
    <w:p>
      <w:pPr>
        <w:shd w:fill="F5F5F5" w:color="auto" w:val="clear"/>
        <w:spacing w:after="0"/>
      </w:pPr>
      <w:r>
        <w:rPr>
          <w:rFonts w:ascii="Consolas" w:cs="Consolas" w:eastAsia="Consolas" w:hAnsi="Consolas"/>
          <w:sz w:val="17"/>
          <w:szCs w:val="17"/>
        </w:rPr>
        <w:t xml:space="preserve">  refresh_token_encrypted text,</w:t>
      </w:r>
    </w:p>
    <w:p>
      <w:pPr>
        <w:shd w:fill="F5F5F5" w:color="auto" w:val="clear"/>
        <w:spacing w:after="0"/>
      </w:pPr>
      <w:r>
        <w:rPr>
          <w:rFonts w:ascii="Consolas" w:cs="Consolas" w:eastAsia="Consolas" w:hAnsi="Consolas"/>
          <w:sz w:val="17"/>
          <w:szCs w:val="17"/>
        </w:rPr>
        <w:t xml:space="preserve">  connected_by uuid not null references auth.users(id),</w:t>
      </w:r>
    </w:p>
    <w:p>
      <w:pPr>
        <w:shd w:fill="F5F5F5" w:color="auto" w:val="clear"/>
        <w:spacing w:after="0"/>
      </w:pPr>
      <w:r>
        <w:rPr>
          <w:rFonts w:ascii="Consolas" w:cs="Consolas" w:eastAsia="Consolas" w:hAnsi="Consolas"/>
          <w:sz w:val="17"/>
          <w:szCs w:val="17"/>
        </w:rPr>
        <w:t xml:space="preserve">  expires_at timestamptz,</w:t>
      </w:r>
    </w:p>
    <w:p>
      <w:pPr>
        <w:shd w:fill="F5F5F5" w:color="auto" w:val="clear"/>
        <w:spacing w:after="0"/>
      </w:pPr>
      <w:r>
        <w:rPr>
          <w:rFonts w:ascii="Consolas" w:cs="Consolas" w:eastAsia="Consolas" w:hAnsi="Consolas"/>
          <w:sz w:val="17"/>
          <w:szCs w:val="17"/>
        </w:rPr>
        <w:t xml:space="preserve">  created_at timestamptz not null default now(),</w:t>
      </w:r>
    </w:p>
    <w:p>
      <w:pPr>
        <w:shd w:fill="F5F5F5" w:color="auto" w:val="clear"/>
        <w:spacing w:after="0"/>
      </w:pPr>
      <w:r>
        <w:rPr>
          <w:rFonts w:ascii="Consolas" w:cs="Consolas" w:eastAsia="Consolas" w:hAnsi="Consolas"/>
          <w:sz w:val="17"/>
          <w:szCs w:val="17"/>
        </w:rPr>
        <w:t xml:space="preserve">  constraint one_workspace_only check (</w:t>
      </w:r>
    </w:p>
    <w:p>
      <w:pPr>
        <w:shd w:fill="F5F5F5" w:color="auto" w:val="clear"/>
        <w:spacing w:after="0"/>
      </w:pPr>
      <w:r>
        <w:rPr>
          <w:rFonts w:ascii="Consolas" w:cs="Consolas" w:eastAsia="Consolas" w:hAnsi="Consolas"/>
          <w:sz w:val="17"/>
          <w:szCs w:val="17"/>
        </w:rPr>
        <w:t xml:space="preserve">    (client_workspace_id is not null)::int + (team_workspace_id is not null)::int = 1</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create table brand_assets (</w:t>
      </w:r>
    </w:p>
    <w:p>
      <w:pPr>
        <w:shd w:fill="F5F5F5" w:color="auto" w:val="clear"/>
        <w:spacing w:after="0"/>
      </w:pPr>
      <w:r>
        <w:rPr>
          <w:rFonts w:ascii="Consolas" w:cs="Consolas" w:eastAsia="Consolas" w:hAnsi="Consolas"/>
          <w:sz w:val="17"/>
          <w:szCs w:val="17"/>
        </w:rPr>
        <w:t xml:space="preserve">  id uuid primary key default gen_random_uuid(),</w:t>
      </w:r>
    </w:p>
    <w:p>
      <w:pPr>
        <w:shd w:fill="F5F5F5" w:color="auto" w:val="clear"/>
        <w:spacing w:after="0"/>
      </w:pPr>
      <w:r>
        <w:rPr>
          <w:rFonts w:ascii="Consolas" w:cs="Consolas" w:eastAsia="Consolas" w:hAnsi="Consolas"/>
          <w:sz w:val="17"/>
          <w:szCs w:val="17"/>
        </w:rPr>
        <w:t xml:space="preserve">  client_workspace_id uuid references client_workspaces(id) on delete cascade,</w:t>
      </w:r>
    </w:p>
    <w:p>
      <w:pPr>
        <w:shd w:fill="F5F5F5" w:color="auto" w:val="clear"/>
        <w:spacing w:after="0"/>
      </w:pPr>
      <w:r>
        <w:rPr>
          <w:rFonts w:ascii="Consolas" w:cs="Consolas" w:eastAsia="Consolas" w:hAnsi="Consolas"/>
          <w:sz w:val="17"/>
          <w:szCs w:val="17"/>
        </w:rPr>
        <w:t xml:space="preserve">  team_workspace_id uuid references team_workspaces(id) on delete cascade,</w:t>
      </w:r>
    </w:p>
    <w:p>
      <w:pPr>
        <w:shd w:fill="F5F5F5" w:color="auto" w:val="clear"/>
        <w:spacing w:after="0"/>
      </w:pPr>
      <w:r>
        <w:rPr>
          <w:rFonts w:ascii="Consolas" w:cs="Consolas" w:eastAsia="Consolas" w:hAnsi="Consolas"/>
          <w:sz w:val="17"/>
          <w:szCs w:val="17"/>
        </w:rPr>
        <w:t xml:space="preserve">  asset_type text not null,  -- 'logo' | 'color' | 'font' | 'tone_guide'</w:t>
      </w:r>
    </w:p>
    <w:p>
      <w:pPr>
        <w:shd w:fill="F5F5F5" w:color="auto" w:val="clear"/>
        <w:spacing w:after="0"/>
      </w:pPr>
      <w:r>
        <w:rPr>
          <w:rFonts w:ascii="Consolas" w:cs="Consolas" w:eastAsia="Consolas" w:hAnsi="Consolas"/>
          <w:sz w:val="17"/>
          <w:szCs w:val="17"/>
        </w:rPr>
        <w:t xml:space="preserve">  storage_path text,</w:t>
      </w:r>
    </w:p>
    <w:p>
      <w:pPr>
        <w:shd w:fill="F5F5F5" w:color="auto" w:val="clear"/>
        <w:spacing w:after="0"/>
      </w:pPr>
      <w:r>
        <w:rPr>
          <w:rFonts w:ascii="Consolas" w:cs="Consolas" w:eastAsia="Consolas" w:hAnsi="Consolas"/>
          <w:sz w:val="17"/>
          <w:szCs w:val="17"/>
        </w:rPr>
        <w:t xml:space="preserve">  value text,</w:t>
      </w:r>
    </w:p>
    <w:p>
      <w:pPr>
        <w:shd w:fill="F5F5F5" w:color="auto" w:val="clear"/>
        <w:spacing w:after="0"/>
      </w:pPr>
      <w:r>
        <w:rPr>
          <w:rFonts w:ascii="Consolas" w:cs="Consolas" w:eastAsia="Consolas" w:hAnsi="Consolas"/>
          <w:sz w:val="17"/>
          <w:szCs w:val="17"/>
        </w:rPr>
        <w:t xml:space="preserve">  created_at timestamptz not null default now()</w:t>
      </w:r>
    </w:p>
    <w:p>
      <w:pPr>
        <w:shd w:fill="F5F5F5" w:color="auto" w:val="clear"/>
        <w:spacing w:after="0"/>
      </w:pPr>
      <w:r>
        <w:rPr>
          <w:rFonts w:ascii="Consolas" w:cs="Consolas" w:eastAsia="Consolas" w:hAnsi="Consolas"/>
          <w:sz w:val="17"/>
          <w:szCs w:val="17"/>
        </w:rPr>
        <w:t xml:space="preserve">);</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create table prompt_library (</w:t>
      </w:r>
    </w:p>
    <w:p>
      <w:pPr>
        <w:shd w:fill="F5F5F5" w:color="auto" w:val="clear"/>
        <w:spacing w:after="0"/>
      </w:pPr>
      <w:r>
        <w:rPr>
          <w:rFonts w:ascii="Consolas" w:cs="Consolas" w:eastAsia="Consolas" w:hAnsi="Consolas"/>
          <w:sz w:val="17"/>
          <w:szCs w:val="17"/>
        </w:rPr>
        <w:t xml:space="preserve">  id uuid primary key default gen_random_uuid(),</w:t>
      </w:r>
    </w:p>
    <w:p>
      <w:pPr>
        <w:shd w:fill="F5F5F5" w:color="auto" w:val="clear"/>
        <w:spacing w:after="0"/>
      </w:pPr>
      <w:r>
        <w:rPr>
          <w:rFonts w:ascii="Consolas" w:cs="Consolas" w:eastAsia="Consolas" w:hAnsi="Consolas"/>
          <w:sz w:val="17"/>
          <w:szCs w:val="17"/>
        </w:rPr>
        <w:t xml:space="preserve">  category text not null,     -- 'engagement' | 'sales' | 'awareness' | 'brand_voice'</w:t>
      </w:r>
    </w:p>
    <w:p>
      <w:pPr>
        <w:shd w:fill="F5F5F5" w:color="auto" w:val="clear"/>
        <w:spacing w:after="0"/>
      </w:pPr>
      <w:r>
        <w:rPr>
          <w:rFonts w:ascii="Consolas" w:cs="Consolas" w:eastAsia="Consolas" w:hAnsi="Consolas"/>
          <w:sz w:val="17"/>
          <w:szCs w:val="17"/>
        </w:rPr>
        <w:t xml:space="preserve">  title text not null,</w:t>
      </w:r>
    </w:p>
    <w:p>
      <w:pPr>
        <w:shd w:fill="F5F5F5" w:color="auto" w:val="clear"/>
        <w:spacing w:after="0"/>
      </w:pPr>
      <w:r>
        <w:rPr>
          <w:rFonts w:ascii="Consolas" w:cs="Consolas" w:eastAsia="Consolas" w:hAnsi="Consolas"/>
          <w:sz w:val="17"/>
          <w:szCs w:val="17"/>
        </w:rPr>
        <w:t xml:space="preserve">  prompt_text text not null,</w:t>
      </w:r>
    </w:p>
    <w:p>
      <w:pPr>
        <w:shd w:fill="F5F5F5" w:color="auto" w:val="clear"/>
        <w:spacing w:after="0"/>
      </w:pPr>
      <w:r>
        <w:rPr>
          <w:rFonts w:ascii="Consolas" w:cs="Consolas" w:eastAsia="Consolas" w:hAnsi="Consolas"/>
          <w:sz w:val="17"/>
          <w:szCs w:val="17"/>
        </w:rPr>
        <w:t xml:space="preserve">  is_system boolean not null default true,</w:t>
      </w:r>
    </w:p>
    <w:p>
      <w:pPr>
        <w:shd w:fill="F5F5F5" w:color="auto" w:val="clear"/>
        <w:spacing w:after="0"/>
      </w:pPr>
      <w:r>
        <w:rPr>
          <w:rFonts w:ascii="Consolas" w:cs="Consolas" w:eastAsia="Consolas" w:hAnsi="Consolas"/>
          <w:sz w:val="17"/>
          <w:szCs w:val="17"/>
        </w:rPr>
        <w:t xml:space="preserve">  account_id uuid references accounts(id),  -- null for system-wide prompts</w:t>
      </w:r>
    </w:p>
    <w:p>
      <w:pPr>
        <w:shd w:fill="F5F5F5" w:color="auto" w:val="clear"/>
        <w:spacing w:after="0"/>
      </w:pPr>
      <w:r>
        <w:rPr>
          <w:rFonts w:ascii="Consolas" w:cs="Consolas" w:eastAsia="Consolas" w:hAnsi="Consolas"/>
          <w:sz w:val="17"/>
          <w:szCs w:val="17"/>
        </w:rPr>
        <w:t xml:space="preserve">  created_at timestamptz not null default now()</w:t>
      </w:r>
    </w:p>
    <w:p>
      <w:pPr>
        <w:shd w:fill="F5F5F5" w:color="auto" w:val="clear"/>
        <w:spacing w:after="0"/>
      </w:pPr>
      <w:r>
        <w:rPr>
          <w:rFonts w:ascii="Consolas" w:cs="Consolas" w:eastAsia="Consolas" w:hAnsi="Consolas"/>
          <w:sz w:val="17"/>
          <w:szCs w:val="17"/>
        </w:rPr>
        <w:t xml:space="preserve">);</w:t>
      </w:r>
    </w:p>
    <w:p>
      <w:pPr>
        <w:spacing w:after="200"/>
      </w:pPr>
    </w:p>
    <w:p>
      <w:pPr>
        <w:pStyle w:val="Heading2"/>
        <w:spacing w:after="150" w:before="300"/>
      </w:pPr>
      <w:r>
        <w:t xml:space="preserve">3.6 AI Usage, Publishing, and Approval Logs</w:t>
      </w:r>
    </w:p>
    <w:p>
      <w:pPr>
        <w:shd w:fill="F5F5F5" w:color="auto" w:val="clear"/>
        <w:spacing w:after="0"/>
      </w:pPr>
      <w:r>
        <w:rPr>
          <w:rFonts w:ascii="Consolas" w:cs="Consolas" w:eastAsia="Consolas" w:hAnsi="Consolas"/>
          <w:sz w:val="17"/>
          <w:szCs w:val="17"/>
        </w:rPr>
        <w:t xml:space="preserve">create table ai_generation_logs (</w:t>
      </w:r>
    </w:p>
    <w:p>
      <w:pPr>
        <w:shd w:fill="F5F5F5" w:color="auto" w:val="clear"/>
        <w:spacing w:after="0"/>
      </w:pPr>
      <w:r>
        <w:rPr>
          <w:rFonts w:ascii="Consolas" w:cs="Consolas" w:eastAsia="Consolas" w:hAnsi="Consolas"/>
          <w:sz w:val="17"/>
          <w:szCs w:val="17"/>
        </w:rPr>
        <w:t xml:space="preserve">  id uuid primary key default gen_random_uuid(),</w:t>
      </w:r>
    </w:p>
    <w:p>
      <w:pPr>
        <w:shd w:fill="F5F5F5" w:color="auto" w:val="clear"/>
        <w:spacing w:after="0"/>
      </w:pPr>
      <w:r>
        <w:rPr>
          <w:rFonts w:ascii="Consolas" w:cs="Consolas" w:eastAsia="Consolas" w:hAnsi="Consolas"/>
          <w:sz w:val="17"/>
          <w:szCs w:val="17"/>
        </w:rPr>
        <w:t xml:space="preserve">  account_id uuid not null references accounts(id),</w:t>
      </w:r>
    </w:p>
    <w:p>
      <w:pPr>
        <w:shd w:fill="F5F5F5" w:color="auto" w:val="clear"/>
        <w:spacing w:after="0"/>
      </w:pPr>
      <w:r>
        <w:rPr>
          <w:rFonts w:ascii="Consolas" w:cs="Consolas" w:eastAsia="Consolas" w:hAnsi="Consolas"/>
          <w:sz w:val="17"/>
          <w:szCs w:val="17"/>
        </w:rPr>
        <w:t xml:space="preserve">  user_id uuid not null references auth.users(id),</w:t>
      </w:r>
    </w:p>
    <w:p>
      <w:pPr>
        <w:shd w:fill="F5F5F5" w:color="auto" w:val="clear"/>
        <w:spacing w:after="0"/>
      </w:pPr>
      <w:r>
        <w:rPr>
          <w:rFonts w:ascii="Consolas" w:cs="Consolas" w:eastAsia="Consolas" w:hAnsi="Consolas"/>
          <w:sz w:val="17"/>
          <w:szCs w:val="17"/>
        </w:rPr>
        <w:t xml:space="preserve">  client_workspace_id uuid references client_workspaces(id),</w:t>
      </w:r>
    </w:p>
    <w:p>
      <w:pPr>
        <w:shd w:fill="F5F5F5" w:color="auto" w:val="clear"/>
        <w:spacing w:after="0"/>
      </w:pPr>
      <w:r>
        <w:rPr>
          <w:rFonts w:ascii="Consolas" w:cs="Consolas" w:eastAsia="Consolas" w:hAnsi="Consolas"/>
          <w:sz w:val="17"/>
          <w:szCs w:val="17"/>
        </w:rPr>
        <w:t xml:space="preserve">  team_workspace_id uuid references team_workspaces(id),</w:t>
      </w:r>
    </w:p>
    <w:p>
      <w:pPr>
        <w:shd w:fill="F5F5F5" w:color="auto" w:val="clear"/>
        <w:spacing w:after="0"/>
      </w:pPr>
      <w:r>
        <w:rPr>
          <w:rFonts w:ascii="Consolas" w:cs="Consolas" w:eastAsia="Consolas" w:hAnsi="Consolas"/>
          <w:sz w:val="17"/>
          <w:szCs w:val="17"/>
        </w:rPr>
        <w:t xml:space="preserve">  ai_model_id uuid not null references ai_models(id),</w:t>
      </w:r>
    </w:p>
    <w:p>
      <w:pPr>
        <w:shd w:fill="F5F5F5" w:color="auto" w:val="clear"/>
        <w:spacing w:after="0"/>
      </w:pPr>
      <w:r>
        <w:rPr>
          <w:rFonts w:ascii="Consolas" w:cs="Consolas" w:eastAsia="Consolas" w:hAnsi="Consolas"/>
          <w:sz w:val="17"/>
          <w:szCs w:val="17"/>
        </w:rPr>
        <w:t xml:space="preserve">  tokens_used int,</w:t>
      </w:r>
    </w:p>
    <w:p>
      <w:pPr>
        <w:shd w:fill="F5F5F5" w:color="auto" w:val="clear"/>
        <w:spacing w:after="0"/>
      </w:pPr>
      <w:r>
        <w:rPr>
          <w:rFonts w:ascii="Consolas" w:cs="Consolas" w:eastAsia="Consolas" w:hAnsi="Consolas"/>
          <w:sz w:val="17"/>
          <w:szCs w:val="17"/>
        </w:rPr>
        <w:t xml:space="preserve">  credits_used int not null,</w:t>
      </w:r>
    </w:p>
    <w:p>
      <w:pPr>
        <w:shd w:fill="F5F5F5" w:color="auto" w:val="clear"/>
        <w:spacing w:after="0"/>
      </w:pPr>
      <w:r>
        <w:rPr>
          <w:rFonts w:ascii="Consolas" w:cs="Consolas" w:eastAsia="Consolas" w:hAnsi="Consolas"/>
          <w:sz w:val="17"/>
          <w:szCs w:val="17"/>
        </w:rPr>
        <w:t xml:space="preserve">  created_at timestamptz not null default now()</w:t>
      </w:r>
    </w:p>
    <w:p>
      <w:pPr>
        <w:shd w:fill="F5F5F5" w:color="auto" w:val="clear"/>
        <w:spacing w:after="0"/>
      </w:pPr>
      <w:r>
        <w:rPr>
          <w:rFonts w:ascii="Consolas" w:cs="Consolas" w:eastAsia="Consolas" w:hAnsi="Consolas"/>
          <w:sz w:val="17"/>
          <w:szCs w:val="17"/>
        </w:rPr>
        <w:t xml:space="preserve">);</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create table publish_logs (</w:t>
      </w:r>
    </w:p>
    <w:p>
      <w:pPr>
        <w:shd w:fill="F5F5F5" w:color="auto" w:val="clear"/>
        <w:spacing w:after="0"/>
      </w:pPr>
      <w:r>
        <w:rPr>
          <w:rFonts w:ascii="Consolas" w:cs="Consolas" w:eastAsia="Consolas" w:hAnsi="Consolas"/>
          <w:sz w:val="17"/>
          <w:szCs w:val="17"/>
        </w:rPr>
        <w:t xml:space="preserve">  id uuid primary key default gen_random_uuid(),</w:t>
      </w:r>
    </w:p>
    <w:p>
      <w:pPr>
        <w:shd w:fill="F5F5F5" w:color="auto" w:val="clear"/>
        <w:spacing w:after="0"/>
      </w:pPr>
      <w:r>
        <w:rPr>
          <w:rFonts w:ascii="Consolas" w:cs="Consolas" w:eastAsia="Consolas" w:hAnsi="Consolas"/>
          <w:sz w:val="17"/>
          <w:szCs w:val="17"/>
        </w:rPr>
        <w:t xml:space="preserve">  content_platform_version_id uuid not null references content_platform_versions(id) on delete cascade,</w:t>
      </w:r>
    </w:p>
    <w:p>
      <w:pPr>
        <w:shd w:fill="F5F5F5" w:color="auto" w:val="clear"/>
        <w:spacing w:after="0"/>
      </w:pPr>
      <w:r>
        <w:rPr>
          <w:rFonts w:ascii="Consolas" w:cs="Consolas" w:eastAsia="Consolas" w:hAnsi="Consolas"/>
          <w:sz w:val="17"/>
          <w:szCs w:val="17"/>
        </w:rPr>
        <w:t xml:space="preserve">  status text not null,       -- 'success' | 'failed'</w:t>
      </w:r>
    </w:p>
    <w:p>
      <w:pPr>
        <w:shd w:fill="F5F5F5" w:color="auto" w:val="clear"/>
        <w:spacing w:after="0"/>
      </w:pPr>
      <w:r>
        <w:rPr>
          <w:rFonts w:ascii="Consolas" w:cs="Consolas" w:eastAsia="Consolas" w:hAnsi="Consolas"/>
          <w:sz w:val="17"/>
          <w:szCs w:val="17"/>
        </w:rPr>
        <w:t xml:space="preserve">  response_payload jsonb,</w:t>
      </w:r>
    </w:p>
    <w:p>
      <w:pPr>
        <w:shd w:fill="F5F5F5" w:color="auto" w:val="clear"/>
        <w:spacing w:after="0"/>
      </w:pPr>
      <w:r>
        <w:rPr>
          <w:rFonts w:ascii="Consolas" w:cs="Consolas" w:eastAsia="Consolas" w:hAnsi="Consolas"/>
          <w:sz w:val="17"/>
          <w:szCs w:val="17"/>
        </w:rPr>
        <w:t xml:space="preserve">  created_at timestamptz not null default now()</w:t>
      </w:r>
    </w:p>
    <w:p>
      <w:pPr>
        <w:shd w:fill="F5F5F5" w:color="auto" w:val="clear"/>
        <w:spacing w:after="0"/>
      </w:pPr>
      <w:r>
        <w:rPr>
          <w:rFonts w:ascii="Consolas" w:cs="Consolas" w:eastAsia="Consolas" w:hAnsi="Consolas"/>
          <w:sz w:val="17"/>
          <w:szCs w:val="17"/>
        </w:rPr>
        <w:t xml:space="preserve">);</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create table approval_requests (</w:t>
      </w:r>
    </w:p>
    <w:p>
      <w:pPr>
        <w:shd w:fill="F5F5F5" w:color="auto" w:val="clear"/>
        <w:spacing w:after="0"/>
      </w:pPr>
      <w:r>
        <w:rPr>
          <w:rFonts w:ascii="Consolas" w:cs="Consolas" w:eastAsia="Consolas" w:hAnsi="Consolas"/>
          <w:sz w:val="17"/>
          <w:szCs w:val="17"/>
        </w:rPr>
        <w:t xml:space="preserve">  id uuid primary key default gen_random_uuid(),</w:t>
      </w:r>
    </w:p>
    <w:p>
      <w:pPr>
        <w:shd w:fill="F5F5F5" w:color="auto" w:val="clear"/>
        <w:spacing w:after="0"/>
      </w:pPr>
      <w:r>
        <w:rPr>
          <w:rFonts w:ascii="Consolas" w:cs="Consolas" w:eastAsia="Consolas" w:hAnsi="Consolas"/>
          <w:sz w:val="17"/>
          <w:szCs w:val="17"/>
        </w:rPr>
        <w:t xml:space="preserve">  content_item_id uuid not null references content_items(id) on delete cascade,</w:t>
      </w:r>
    </w:p>
    <w:p>
      <w:pPr>
        <w:shd w:fill="F5F5F5" w:color="auto" w:val="clear"/>
        <w:spacing w:after="0"/>
      </w:pPr>
      <w:r>
        <w:rPr>
          <w:rFonts w:ascii="Consolas" w:cs="Consolas" w:eastAsia="Consolas" w:hAnsi="Consolas"/>
          <w:sz w:val="17"/>
          <w:szCs w:val="17"/>
        </w:rPr>
        <w:t xml:space="preserve">  requested_by uuid not null references auth.users(id),</w:t>
      </w:r>
    </w:p>
    <w:p>
      <w:pPr>
        <w:shd w:fill="F5F5F5" w:color="auto" w:val="clear"/>
        <w:spacing w:after="0"/>
      </w:pPr>
      <w:r>
        <w:rPr>
          <w:rFonts w:ascii="Consolas" w:cs="Consolas" w:eastAsia="Consolas" w:hAnsi="Consolas"/>
          <w:sz w:val="17"/>
          <w:szCs w:val="17"/>
        </w:rPr>
        <w:t xml:space="preserve">  status text not null default 'pending',  -- 'pending' | 'approved' | 'rejected'</w:t>
      </w:r>
    </w:p>
    <w:p>
      <w:pPr>
        <w:shd w:fill="F5F5F5" w:color="auto" w:val="clear"/>
        <w:spacing w:after="0"/>
      </w:pPr>
      <w:r>
        <w:rPr>
          <w:rFonts w:ascii="Consolas" w:cs="Consolas" w:eastAsia="Consolas" w:hAnsi="Consolas"/>
          <w:sz w:val="17"/>
          <w:szCs w:val="17"/>
        </w:rPr>
        <w:t xml:space="preserve">  approver_id uuid references auth.users(id),</w:t>
      </w:r>
    </w:p>
    <w:p>
      <w:pPr>
        <w:shd w:fill="F5F5F5" w:color="auto" w:val="clear"/>
        <w:spacing w:after="0"/>
      </w:pPr>
      <w:r>
        <w:rPr>
          <w:rFonts w:ascii="Consolas" w:cs="Consolas" w:eastAsia="Consolas" w:hAnsi="Consolas"/>
          <w:sz w:val="17"/>
          <w:szCs w:val="17"/>
        </w:rPr>
        <w:t xml:space="preserve">  decided_at timestamptz,</w:t>
      </w:r>
    </w:p>
    <w:p>
      <w:pPr>
        <w:shd w:fill="F5F5F5" w:color="auto" w:val="clear"/>
        <w:spacing w:after="0"/>
      </w:pPr>
      <w:r>
        <w:rPr>
          <w:rFonts w:ascii="Consolas" w:cs="Consolas" w:eastAsia="Consolas" w:hAnsi="Consolas"/>
          <w:sz w:val="17"/>
          <w:szCs w:val="17"/>
        </w:rPr>
        <w:t xml:space="preserve">  created_at timestamptz not null default now()</w:t>
      </w:r>
    </w:p>
    <w:p>
      <w:pPr>
        <w:shd w:fill="F5F5F5" w:color="auto" w:val="clear"/>
        <w:spacing w:after="0"/>
      </w:pPr>
      <w:r>
        <w:rPr>
          <w:rFonts w:ascii="Consolas" w:cs="Consolas" w:eastAsia="Consolas" w:hAnsi="Consolas"/>
          <w:sz w:val="17"/>
          <w:szCs w:val="17"/>
        </w:rPr>
        <w:t xml:space="preserve">);</w:t>
      </w:r>
    </w:p>
    <w:p>
      <w:pPr>
        <w:spacing w:after="200"/>
      </w:pPr>
    </w:p>
    <w:p>
      <w:pPr>
        <w:pStyle w:val="Heading2"/>
        <w:spacing w:after="150" w:before="300"/>
      </w:pPr>
      <w:r>
        <w:t xml:space="preserve">3.7 AI Model Marketplace &amp; Credits</w:t>
      </w:r>
    </w:p>
    <w:p>
      <w:pPr>
        <w:shd w:fill="F5F5F5" w:color="auto" w:val="clear"/>
        <w:spacing w:after="0"/>
      </w:pPr>
      <w:r>
        <w:rPr>
          <w:rFonts w:ascii="Consolas" w:cs="Consolas" w:eastAsia="Consolas" w:hAnsi="Consolas"/>
          <w:sz w:val="17"/>
          <w:szCs w:val="17"/>
        </w:rPr>
        <w:t xml:space="preserve">create table ai_models (</w:t>
      </w:r>
    </w:p>
    <w:p>
      <w:pPr>
        <w:shd w:fill="F5F5F5" w:color="auto" w:val="clear"/>
        <w:spacing w:after="0"/>
      </w:pPr>
      <w:r>
        <w:rPr>
          <w:rFonts w:ascii="Consolas" w:cs="Consolas" w:eastAsia="Consolas" w:hAnsi="Consolas"/>
          <w:sz w:val="17"/>
          <w:szCs w:val="17"/>
        </w:rPr>
        <w:t xml:space="preserve">  id uuid primary key default gen_random_uuid(),</w:t>
      </w:r>
    </w:p>
    <w:p>
      <w:pPr>
        <w:shd w:fill="F5F5F5" w:color="auto" w:val="clear"/>
        <w:spacing w:after="0"/>
      </w:pPr>
      <w:r>
        <w:rPr>
          <w:rFonts w:ascii="Consolas" w:cs="Consolas" w:eastAsia="Consolas" w:hAnsi="Consolas"/>
          <w:sz w:val="17"/>
          <w:szCs w:val="17"/>
        </w:rPr>
        <w:t xml:space="preserve">  provider text not null,       -- 'openai' | 'google_ai_studio' | 'huggingface' |</w:t>
      </w:r>
    </w:p>
    <w:p>
      <w:pPr>
        <w:shd w:fill="F5F5F5" w:color="auto" w:val="clear"/>
        <w:spacing w:after="0"/>
      </w:pPr>
      <w:r>
        <w:rPr>
          <w:rFonts w:ascii="Consolas" w:cs="Consolas" w:eastAsia="Consolas" w:hAnsi="Consolas"/>
          <w:sz w:val="17"/>
          <w:szCs w:val="17"/>
        </w:rPr>
        <w:t xml:space="preserve">                                 -- 'llama' | 'qwen' | 'deepseek' | 'mistral' | 'gemma'</w:t>
      </w:r>
    </w:p>
    <w:p>
      <w:pPr>
        <w:shd w:fill="F5F5F5" w:color="auto" w:val="clear"/>
        <w:spacing w:after="0"/>
      </w:pPr>
      <w:r>
        <w:rPr>
          <w:rFonts w:ascii="Consolas" w:cs="Consolas" w:eastAsia="Consolas" w:hAnsi="Consolas"/>
          <w:sz w:val="17"/>
          <w:szCs w:val="17"/>
        </w:rPr>
        <w:t xml:space="preserve">  display_name text not null,   -- e.g. 'OpenAI GPT-5.6 Terra'</w:t>
      </w:r>
    </w:p>
    <w:p>
      <w:pPr>
        <w:shd w:fill="F5F5F5" w:color="auto" w:val="clear"/>
        <w:spacing w:after="0"/>
      </w:pPr>
      <w:r>
        <w:rPr>
          <w:rFonts w:ascii="Consolas" w:cs="Consolas" w:eastAsia="Consolas" w:hAnsi="Consolas"/>
          <w:sz w:val="17"/>
          <w:szCs w:val="17"/>
        </w:rPr>
        <w:t xml:space="preserve">  openrouter_slug text,          -- e.g. 'openai/gpt-4o' -- null only for a direct-adapter fallback</w:t>
      </w:r>
    </w:p>
    <w:p>
      <w:pPr>
        <w:shd w:fill="F5F5F5" w:color="auto" w:val="clear"/>
        <w:spacing w:after="0"/>
      </w:pPr>
      <w:r>
        <w:rPr>
          <w:rFonts w:ascii="Consolas" w:cs="Consolas" w:eastAsia="Consolas" w:hAnsi="Consolas"/>
          <w:sz w:val="17"/>
          <w:szCs w:val="17"/>
        </w:rPr>
        <w:t xml:space="preserve">  is_free boolean not null default false,</w:t>
      </w:r>
    </w:p>
    <w:p>
      <w:pPr>
        <w:shd w:fill="F5F5F5" w:color="auto" w:val="clear"/>
        <w:spacing w:after="0"/>
      </w:pPr>
      <w:r>
        <w:rPr>
          <w:rFonts w:ascii="Consolas" w:cs="Consolas" w:eastAsia="Consolas" w:hAnsi="Consolas"/>
          <w:sz w:val="17"/>
          <w:szCs w:val="17"/>
        </w:rPr>
        <w:t xml:space="preserve">  input_rate_per_million numeric(10,4) not null default 0,   -- USD, synced from OpenRouter</w:t>
      </w:r>
    </w:p>
    <w:p>
      <w:pPr>
        <w:shd w:fill="F5F5F5" w:color="auto" w:val="clear"/>
        <w:spacing w:after="0"/>
      </w:pPr>
      <w:r>
        <w:rPr>
          <w:rFonts w:ascii="Consolas" w:cs="Consolas" w:eastAsia="Consolas" w:hAnsi="Consolas"/>
          <w:sz w:val="17"/>
          <w:szCs w:val="17"/>
        </w:rPr>
        <w:t xml:space="preserve">  output_rate_per_million numeric(10,4) not null default 0,  -- USD, synced from OpenRouter</w:t>
      </w:r>
    </w:p>
    <w:p>
      <w:pPr>
        <w:shd w:fill="F5F5F5" w:color="auto" w:val="clear"/>
        <w:spacing w:after="0"/>
      </w:pPr>
      <w:r>
        <w:rPr>
          <w:rFonts w:ascii="Consolas" w:cs="Consolas" w:eastAsia="Consolas" w:hAnsi="Consolas"/>
          <w:sz w:val="17"/>
          <w:szCs w:val="17"/>
        </w:rPr>
        <w:t xml:space="preserve">  last_synced_at timestamptz,</w:t>
      </w:r>
    </w:p>
    <w:p>
      <w:pPr>
        <w:shd w:fill="F5F5F5" w:color="auto" w:val="clear"/>
        <w:spacing w:after="0"/>
      </w:pPr>
      <w:r>
        <w:rPr>
          <w:rFonts w:ascii="Consolas" w:cs="Consolas" w:eastAsia="Consolas" w:hAnsi="Consolas"/>
          <w:sz w:val="17"/>
          <w:szCs w:val="17"/>
        </w:rPr>
        <w:t xml:space="preserve">  is_active boolean not null default true,</w:t>
      </w:r>
    </w:p>
    <w:p>
      <w:pPr>
        <w:shd w:fill="F5F5F5" w:color="auto" w:val="clear"/>
        <w:spacing w:after="0"/>
      </w:pPr>
      <w:r>
        <w:rPr>
          <w:rFonts w:ascii="Consolas" w:cs="Consolas" w:eastAsia="Consolas" w:hAnsi="Consolas"/>
          <w:sz w:val="17"/>
          <w:szCs w:val="17"/>
        </w:rPr>
        <w:t xml:space="preserve">  created_at timestamptz not null default now()</w:t>
      </w:r>
    </w:p>
    <w:p>
      <w:pPr>
        <w:shd w:fill="F5F5F5" w:color="auto" w:val="clear"/>
        <w:spacing w:after="0"/>
      </w:pPr>
      <w:r>
        <w:rPr>
          <w:rFonts w:ascii="Consolas" w:cs="Consolas" w:eastAsia="Consolas" w:hAnsi="Consolas"/>
          <w:sz w:val="17"/>
          <w:szCs w:val="17"/>
        </w:rPr>
        <w:t xml:space="preserve">);</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create table account_credits (</w:t>
      </w:r>
    </w:p>
    <w:p>
      <w:pPr>
        <w:shd w:fill="F5F5F5" w:color="auto" w:val="clear"/>
        <w:spacing w:after="0"/>
      </w:pPr>
      <w:r>
        <w:rPr>
          <w:rFonts w:ascii="Consolas" w:cs="Consolas" w:eastAsia="Consolas" w:hAnsi="Consolas"/>
          <w:sz w:val="17"/>
          <w:szCs w:val="17"/>
        </w:rPr>
        <w:t xml:space="preserve">  account_id uuid primary key references accounts(id) on delete cascade,</w:t>
      </w:r>
    </w:p>
    <w:p>
      <w:pPr>
        <w:shd w:fill="F5F5F5" w:color="auto" w:val="clear"/>
        <w:spacing w:after="0"/>
      </w:pPr>
      <w:r>
        <w:rPr>
          <w:rFonts w:ascii="Consolas" w:cs="Consolas" w:eastAsia="Consolas" w:hAnsi="Consolas"/>
          <w:sz w:val="17"/>
          <w:szCs w:val="17"/>
        </w:rPr>
        <w:t xml:space="preserve">  balance int not null default 0,</w:t>
      </w:r>
    </w:p>
    <w:p>
      <w:pPr>
        <w:shd w:fill="F5F5F5" w:color="auto" w:val="clear"/>
        <w:spacing w:after="0"/>
      </w:pPr>
      <w:r>
        <w:rPr>
          <w:rFonts w:ascii="Consolas" w:cs="Consolas" w:eastAsia="Consolas" w:hAnsi="Consolas"/>
          <w:sz w:val="17"/>
          <w:szCs w:val="17"/>
        </w:rPr>
        <w:t xml:space="preserve">  updated_at timestamptz not null default now()</w:t>
      </w:r>
    </w:p>
    <w:p>
      <w:pPr>
        <w:shd w:fill="F5F5F5" w:color="auto" w:val="clear"/>
        <w:spacing w:after="0"/>
      </w:pPr>
      <w:r>
        <w:rPr>
          <w:rFonts w:ascii="Consolas" w:cs="Consolas" w:eastAsia="Consolas" w:hAnsi="Consolas"/>
          <w:sz w:val="17"/>
          <w:szCs w:val="17"/>
        </w:rPr>
        <w:t xml:space="preserve">);</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create table credit_transactions (</w:t>
      </w:r>
    </w:p>
    <w:p>
      <w:pPr>
        <w:shd w:fill="F5F5F5" w:color="auto" w:val="clear"/>
        <w:spacing w:after="0"/>
      </w:pPr>
      <w:r>
        <w:rPr>
          <w:rFonts w:ascii="Consolas" w:cs="Consolas" w:eastAsia="Consolas" w:hAnsi="Consolas"/>
          <w:sz w:val="17"/>
          <w:szCs w:val="17"/>
        </w:rPr>
        <w:t xml:space="preserve">  id uuid primary key default gen_random_uuid(),</w:t>
      </w:r>
    </w:p>
    <w:p>
      <w:pPr>
        <w:shd w:fill="F5F5F5" w:color="auto" w:val="clear"/>
        <w:spacing w:after="0"/>
      </w:pPr>
      <w:r>
        <w:rPr>
          <w:rFonts w:ascii="Consolas" w:cs="Consolas" w:eastAsia="Consolas" w:hAnsi="Consolas"/>
          <w:sz w:val="17"/>
          <w:szCs w:val="17"/>
        </w:rPr>
        <w:t xml:space="preserve">  account_id uuid not null references accounts(id) on delete cascade,</w:t>
      </w:r>
    </w:p>
    <w:p>
      <w:pPr>
        <w:shd w:fill="F5F5F5" w:color="auto" w:val="clear"/>
        <w:spacing w:after="0"/>
      </w:pPr>
      <w:r>
        <w:rPr>
          <w:rFonts w:ascii="Consolas" w:cs="Consolas" w:eastAsia="Consolas" w:hAnsi="Consolas"/>
          <w:sz w:val="17"/>
          <w:szCs w:val="17"/>
        </w:rPr>
        <w:t xml:space="preserve">  ai_generation_log_id uuid references ai_generation_logs(id),</w:t>
      </w:r>
    </w:p>
    <w:p>
      <w:pPr>
        <w:shd w:fill="F5F5F5" w:color="auto" w:val="clear"/>
        <w:spacing w:after="0"/>
      </w:pPr>
      <w:r>
        <w:rPr>
          <w:rFonts w:ascii="Consolas" w:cs="Consolas" w:eastAsia="Consolas" w:hAnsi="Consolas"/>
          <w:sz w:val="17"/>
          <w:szCs w:val="17"/>
        </w:rPr>
        <w:t xml:space="preserve">  amount int not null,          -- negative for spend, positive for top-up/replenish</w:t>
      </w:r>
    </w:p>
    <w:p>
      <w:pPr>
        <w:shd w:fill="F5F5F5" w:color="auto" w:val="clear"/>
        <w:spacing w:after="0"/>
      </w:pPr>
      <w:r>
        <w:rPr>
          <w:rFonts w:ascii="Consolas" w:cs="Consolas" w:eastAsia="Consolas" w:hAnsi="Consolas"/>
          <w:sz w:val="17"/>
          <w:szCs w:val="17"/>
        </w:rPr>
        <w:t xml:space="preserve">  reason text not null,         -- 'generation' | 'monthly_replenish' | 'purchase' | 'admin_adjustment'</w:t>
      </w:r>
    </w:p>
    <w:p>
      <w:pPr>
        <w:shd w:fill="F5F5F5" w:color="auto" w:val="clear"/>
        <w:spacing w:after="0"/>
      </w:pPr>
      <w:r>
        <w:rPr>
          <w:rFonts w:ascii="Consolas" w:cs="Consolas" w:eastAsia="Consolas" w:hAnsi="Consolas"/>
          <w:sz w:val="17"/>
          <w:szCs w:val="17"/>
        </w:rPr>
        <w:t xml:space="preserve">  created_at timestamptz not null default now()</w:t>
      </w:r>
    </w:p>
    <w:p>
      <w:pPr>
        <w:shd w:fill="F5F5F5" w:color="auto" w:val="clear"/>
        <w:spacing w:after="0"/>
      </w:pPr>
      <w:r>
        <w:rPr>
          <w:rFonts w:ascii="Consolas" w:cs="Consolas" w:eastAsia="Consolas" w:hAnsi="Consolas"/>
          <w:sz w:val="17"/>
          <w:szCs w:val="17"/>
        </w:rPr>
        <w:t xml:space="preserve">);</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create table platform_settings (</w:t>
      </w:r>
    </w:p>
    <w:p>
      <w:pPr>
        <w:shd w:fill="F5F5F5" w:color="auto" w:val="clear"/>
        <w:spacing w:after="0"/>
      </w:pPr>
      <w:r>
        <w:rPr>
          <w:rFonts w:ascii="Consolas" w:cs="Consolas" w:eastAsia="Consolas" w:hAnsi="Consolas"/>
          <w:sz w:val="17"/>
          <w:szCs w:val="17"/>
        </w:rPr>
        <w:t xml:space="preserve">  key text primary key,</w:t>
      </w:r>
    </w:p>
    <w:p>
      <w:pPr>
        <w:shd w:fill="F5F5F5" w:color="auto" w:val="clear"/>
        <w:spacing w:after="0"/>
      </w:pPr>
      <w:r>
        <w:rPr>
          <w:rFonts w:ascii="Consolas" w:cs="Consolas" w:eastAsia="Consolas" w:hAnsi="Consolas"/>
          <w:sz w:val="17"/>
          <w:szCs w:val="17"/>
        </w:rPr>
        <w:t xml:space="preserve">  value text not null,</w:t>
      </w:r>
    </w:p>
    <w:p>
      <w:pPr>
        <w:shd w:fill="F5F5F5" w:color="auto" w:val="clear"/>
        <w:spacing w:after="0"/>
      </w:pPr>
      <w:r>
        <w:rPr>
          <w:rFonts w:ascii="Consolas" w:cs="Consolas" w:eastAsia="Consolas" w:hAnsi="Consolas"/>
          <w:sz w:val="17"/>
          <w:szCs w:val="17"/>
        </w:rPr>
        <w:t xml:space="preserve">  updated_at timestamptz not null default now()</w:t>
      </w:r>
    </w:p>
    <w:p>
      <w:pPr>
        <w:shd w:fill="F5F5F5" w:color="auto" w:val="clear"/>
        <w:spacing w:after="0"/>
      </w:pPr>
      <w:r>
        <w:rPr>
          <w:rFonts w:ascii="Consolas" w:cs="Consolas" w:eastAsia="Consolas" w:hAnsi="Consolas"/>
          <w:sz w:val="17"/>
          <w:szCs w:val="17"/>
        </w:rPr>
        <w:t xml:space="preserve">);</w:t>
      </w:r>
    </w:p>
    <w:p>
      <w:pPr>
        <w:shd w:fill="F5F5F5" w:color="auto" w:val="clear"/>
        <w:spacing w:after="0"/>
      </w:pPr>
      <w:r>
        <w:rPr>
          <w:rFonts w:ascii="Consolas" w:cs="Consolas" w:eastAsia="Consolas" w:hAnsi="Consolas"/>
          <w:sz w:val="17"/>
          <w:szCs w:val="17"/>
        </w:rPr>
        <w:t xml:space="preserve">-- e.g. ('credit_margin_multiplier', '1.0') -- applied on top of raw provider cost</w:t>
      </w:r>
    </w:p>
    <w:p>
      <w:pPr>
        <w:shd w:fill="F5F5F5" w:color="auto" w:val="clear"/>
        <w:spacing w:after="0"/>
      </w:pPr>
      <w:r>
        <w:rPr>
          <w:rFonts w:ascii="Consolas" w:cs="Consolas" w:eastAsia="Consolas" w:hAnsi="Consolas"/>
          <w:sz w:val="17"/>
          <w:szCs w:val="17"/>
        </w:rPr>
        <w:t xml:space="preserve">-- at generation time; lets pricing strategy change without a schema migration.</w:t>
      </w:r>
    </w:p>
    <w:p>
      <w:pPr>
        <w:spacing w:after="200"/>
      </w:pPr>
    </w:p>
    <w:p>
      <w:pPr>
        <w:spacing w:after="160"/>
      </w:pPr>
      <w:r>
        <w:t xml:space="preserve">Note: ai_generation_logs.ai_model_id (Section 3.6) references ai_models(id) defined here; the two tables are created together in the same migration.</w:t>
      </w:r>
    </w:p>
    <w:p>
      <w:pPr>
        <w:pStyle w:val="Heading2"/>
        <w:spacing w:after="150" w:before="300"/>
      </w:pPr>
      <w:r>
        <w:t xml:space="preserve">3.7b Seed Data — All 8 Launch Providers (Architecture v1.4 Section 6.1-6.2)</w:t>
      </w:r>
    </w:p>
    <w:p>
      <w:pPr>
        <w:spacing w:after="160"/>
      </w:pPr>
      <w:r>
        <w:t xml:space="preserve">Rates below are the real July 2026 provider pricing researched for this design, loaded as an initial seed so the marketplace is usable immediately after migration. They are overwritten by the first run of sync-model-pricing (Section 6.1c) and are not treated as permanently fixed — that is the entire point of live sync.</w:t>
      </w:r>
    </w:p>
    <w:p>
      <w:pPr>
        <w:shd w:fill="F5F5F5" w:color="auto" w:val="clear"/>
        <w:spacing w:after="0"/>
      </w:pPr>
      <w:r>
        <w:rPr>
          <w:rFonts w:ascii="Consolas" w:cs="Consolas" w:eastAsia="Consolas" w:hAnsi="Consolas"/>
          <w:sz w:val="17"/>
          <w:szCs w:val="17"/>
        </w:rPr>
        <w:t xml:space="preserve">insert into ai_models (provider, display_name, openrouter_slug, is_free, input_rate_per_million, output_rate_per_million) values</w:t>
      </w:r>
    </w:p>
    <w:p>
      <w:pPr>
        <w:shd w:fill="F5F5F5" w:color="auto" w:val="clear"/>
        <w:spacing w:after="0"/>
      </w:pPr>
      <w:r>
        <w:rPr>
          <w:rFonts w:ascii="Consolas" w:cs="Consolas" w:eastAsia="Consolas" w:hAnsi="Consolas"/>
          <w:sz w:val="17"/>
          <w:szCs w:val="17"/>
        </w:rPr>
        <w:t xml:space="preserve">  ('openai',          'OpenAI GPT-5.6 Terra',             'openai/gpt-5.6-terra',       false, 2.50, 15.00),</w:t>
      </w:r>
    </w:p>
    <w:p>
      <w:pPr>
        <w:shd w:fill="F5F5F5" w:color="auto" w:val="clear"/>
        <w:spacing w:after="0"/>
      </w:pPr>
      <w:r>
        <w:rPr>
          <w:rFonts w:ascii="Consolas" w:cs="Consolas" w:eastAsia="Consolas" w:hAnsi="Consolas"/>
          <w:sz w:val="17"/>
          <w:szCs w:val="17"/>
        </w:rPr>
        <w:t xml:space="preserve">  ('google_ai_studio','Google AI Studio (Gemini 3.5 Flash)','google/gemini-3.5-flash',  false, 1.50, 9.00),</w:t>
      </w:r>
    </w:p>
    <w:p>
      <w:pPr>
        <w:shd w:fill="F5F5F5" w:color="auto" w:val="clear"/>
        <w:spacing w:after="0"/>
      </w:pPr>
      <w:r>
        <w:rPr>
          <w:rFonts w:ascii="Consolas" w:cs="Consolas" w:eastAsia="Consolas" w:hAnsi="Consolas"/>
          <w:sz w:val="17"/>
          <w:szCs w:val="17"/>
        </w:rPr>
        <w:t xml:space="preserve">  ('qwen',            'Qwen 3.6 Plus (hosted)',           'qwen/qwen3.6-plus',          false, 0.50, 3.00),</w:t>
      </w:r>
    </w:p>
    <w:p>
      <w:pPr>
        <w:shd w:fill="F5F5F5" w:color="auto" w:val="clear"/>
        <w:spacing w:after="0"/>
      </w:pPr>
      <w:r>
        <w:rPr>
          <w:rFonts w:ascii="Consolas" w:cs="Consolas" w:eastAsia="Consolas" w:hAnsi="Consolas"/>
          <w:sz w:val="17"/>
          <w:szCs w:val="17"/>
        </w:rPr>
        <w:t xml:space="preserve">  ('huggingface',     'Hugging Face (Llama 3.3 70B pass-through)', 'meta-llama/llama-3.3-70b', false, 0.90, 0.90),</w:t>
      </w:r>
    </w:p>
    <w:p>
      <w:pPr>
        <w:shd w:fill="F5F5F5" w:color="auto" w:val="clear"/>
        <w:spacing w:after="0"/>
      </w:pPr>
      <w:r>
        <w:rPr>
          <w:rFonts w:ascii="Consolas" w:cs="Consolas" w:eastAsia="Consolas" w:hAnsi="Consolas"/>
          <w:sz w:val="17"/>
          <w:szCs w:val="17"/>
        </w:rPr>
        <w:t xml:space="preserve">  ('llama',           'Llama 3.3 70B (hosted)',           'meta-llama/llama-3.3-70b',   false, 0.88, 0.88),</w:t>
      </w:r>
    </w:p>
    <w:p>
      <w:pPr>
        <w:shd w:fill="F5F5F5" w:color="auto" w:val="clear"/>
        <w:spacing w:after="0"/>
      </w:pPr>
      <w:r>
        <w:rPr>
          <w:rFonts w:ascii="Consolas" w:cs="Consolas" w:eastAsia="Consolas" w:hAnsi="Consolas"/>
          <w:sz w:val="17"/>
          <w:szCs w:val="17"/>
        </w:rPr>
        <w:t xml:space="preserve">  ('deepseek',        'DeepSeek V4 Flash',                'deepseek/deepseek-v4-flash', false, 0.14, 0.28),</w:t>
      </w:r>
    </w:p>
    <w:p>
      <w:pPr>
        <w:shd w:fill="F5F5F5" w:color="auto" w:val="clear"/>
        <w:spacing w:after="0"/>
      </w:pPr>
      <w:r>
        <w:rPr>
          <w:rFonts w:ascii="Consolas" w:cs="Consolas" w:eastAsia="Consolas" w:hAnsi="Consolas"/>
          <w:sz w:val="17"/>
          <w:szCs w:val="17"/>
        </w:rPr>
        <w:t xml:space="preserve">  ('mistral',         'Mistral Small',                    'mistralai/mistral-small',    false, 0.15, 0.60),</w:t>
      </w:r>
    </w:p>
    <w:p>
      <w:pPr>
        <w:shd w:fill="F5F5F5" w:color="auto" w:val="clear"/>
        <w:spacing w:after="0"/>
      </w:pPr>
      <w:r>
        <w:rPr>
          <w:rFonts w:ascii="Consolas" w:cs="Consolas" w:eastAsia="Consolas" w:hAnsi="Consolas"/>
          <w:sz w:val="17"/>
          <w:szCs w:val="17"/>
        </w:rPr>
        <w:t xml:space="preserve">  ('gemma',           'Gemma (community/free-hosted)',    'google/gemma-2-9b',          true,  0.00, 0.00);</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insert into platform_settings (key, value) values</w:t>
      </w:r>
    </w:p>
    <w:p>
      <w:pPr>
        <w:shd w:fill="F5F5F5" w:color="auto" w:val="clear"/>
        <w:spacing w:after="0"/>
      </w:pPr>
      <w:r>
        <w:rPr>
          <w:rFonts w:ascii="Consolas" w:cs="Consolas" w:eastAsia="Consolas" w:hAnsi="Consolas"/>
          <w:sz w:val="17"/>
          <w:szCs w:val="17"/>
        </w:rPr>
        <w:t xml:space="preserve">  ('credit_margin_multiplier', '1.0');   -- 1.0 = no markup; adjust per commercial decision</w:t>
      </w:r>
    </w:p>
    <w:p>
      <w:pPr>
        <w:spacing w:after="200"/>
      </w:pPr>
    </w:p>
    <w:p>
      <w:pPr>
        <w:pStyle w:val="Heading2"/>
        <w:spacing w:after="150" w:before="300"/>
      </w:pPr>
      <w:r>
        <w:t xml:space="preserve">3.8 Ads</w:t>
      </w:r>
    </w:p>
    <w:p>
      <w:pPr>
        <w:shd w:fill="F5F5F5" w:color="auto" w:val="clear"/>
        <w:spacing w:after="0"/>
      </w:pPr>
      <w:r>
        <w:rPr>
          <w:rFonts w:ascii="Consolas" w:cs="Consolas" w:eastAsia="Consolas" w:hAnsi="Consolas"/>
          <w:sz w:val="17"/>
          <w:szCs w:val="17"/>
        </w:rPr>
        <w:t xml:space="preserve">create table ads (</w:t>
      </w:r>
    </w:p>
    <w:p>
      <w:pPr>
        <w:shd w:fill="F5F5F5" w:color="auto" w:val="clear"/>
        <w:spacing w:after="0"/>
      </w:pPr>
      <w:r>
        <w:rPr>
          <w:rFonts w:ascii="Consolas" w:cs="Consolas" w:eastAsia="Consolas" w:hAnsi="Consolas"/>
          <w:sz w:val="17"/>
          <w:szCs w:val="17"/>
        </w:rPr>
        <w:t xml:space="preserve">  id uuid primary key default gen_random_uuid(),</w:t>
      </w:r>
    </w:p>
    <w:p>
      <w:pPr>
        <w:shd w:fill="F5F5F5" w:color="auto" w:val="clear"/>
        <w:spacing w:after="0"/>
      </w:pPr>
      <w:r>
        <w:rPr>
          <w:rFonts w:ascii="Consolas" w:cs="Consolas" w:eastAsia="Consolas" w:hAnsi="Consolas"/>
          <w:sz w:val="17"/>
          <w:szCs w:val="17"/>
        </w:rPr>
        <w:t xml:space="preserve">  placement text not null,      -- 'top' | 'bottom'</w:t>
      </w:r>
    </w:p>
    <w:p>
      <w:pPr>
        <w:shd w:fill="F5F5F5" w:color="auto" w:val="clear"/>
        <w:spacing w:after="0"/>
      </w:pPr>
      <w:r>
        <w:rPr>
          <w:rFonts w:ascii="Consolas" w:cs="Consolas" w:eastAsia="Consolas" w:hAnsi="Consolas"/>
          <w:sz w:val="17"/>
          <w:szCs w:val="17"/>
        </w:rPr>
        <w:t xml:space="preserve">  advertiser_name text,         -- internal campaign/advertiser label</w:t>
      </w:r>
    </w:p>
    <w:p>
      <w:pPr>
        <w:shd w:fill="F5F5F5" w:color="auto" w:val="clear"/>
        <w:spacing w:after="0"/>
      </w:pPr>
      <w:r>
        <w:rPr>
          <w:rFonts w:ascii="Consolas" w:cs="Consolas" w:eastAsia="Consolas" w:hAnsi="Consolas"/>
          <w:sz w:val="17"/>
          <w:szCs w:val="17"/>
        </w:rPr>
        <w:t xml:space="preserve">  title text not null,</w:t>
      </w:r>
    </w:p>
    <w:p>
      <w:pPr>
        <w:shd w:fill="F5F5F5" w:color="auto" w:val="clear"/>
        <w:spacing w:after="0"/>
      </w:pPr>
      <w:r>
        <w:rPr>
          <w:rFonts w:ascii="Consolas" w:cs="Consolas" w:eastAsia="Consolas" w:hAnsi="Consolas"/>
          <w:sz w:val="17"/>
          <w:szCs w:val="17"/>
        </w:rPr>
        <w:t xml:space="preserve">  body_text text,</w:t>
      </w:r>
    </w:p>
    <w:p>
      <w:pPr>
        <w:shd w:fill="F5F5F5" w:color="auto" w:val="clear"/>
        <w:spacing w:after="0"/>
      </w:pPr>
      <w:r>
        <w:rPr>
          <w:rFonts w:ascii="Consolas" w:cs="Consolas" w:eastAsia="Consolas" w:hAnsi="Consolas"/>
          <w:sz w:val="17"/>
          <w:szCs w:val="17"/>
        </w:rPr>
        <w:t xml:space="preserve">  image_url text,</w:t>
      </w:r>
    </w:p>
    <w:p>
      <w:pPr>
        <w:shd w:fill="F5F5F5" w:color="auto" w:val="clear"/>
        <w:spacing w:after="0"/>
      </w:pPr>
      <w:r>
        <w:rPr>
          <w:rFonts w:ascii="Consolas" w:cs="Consolas" w:eastAsia="Consolas" w:hAnsi="Consolas"/>
          <w:sz w:val="17"/>
          <w:szCs w:val="17"/>
        </w:rPr>
        <w:t xml:space="preserve">  target_url text,</w:t>
      </w:r>
    </w:p>
    <w:p>
      <w:pPr>
        <w:shd w:fill="F5F5F5" w:color="auto" w:val="clear"/>
        <w:spacing w:after="0"/>
      </w:pPr>
      <w:r>
        <w:rPr>
          <w:rFonts w:ascii="Consolas" w:cs="Consolas" w:eastAsia="Consolas" w:hAnsi="Consolas"/>
          <w:sz w:val="17"/>
          <w:szCs w:val="17"/>
        </w:rPr>
        <w:t xml:space="preserve">  starts_at timestamptz not null,</w:t>
      </w:r>
    </w:p>
    <w:p>
      <w:pPr>
        <w:shd w:fill="F5F5F5" w:color="auto" w:val="clear"/>
        <w:spacing w:after="0"/>
      </w:pPr>
      <w:r>
        <w:rPr>
          <w:rFonts w:ascii="Consolas" w:cs="Consolas" w:eastAsia="Consolas" w:hAnsi="Consolas"/>
          <w:sz w:val="17"/>
          <w:szCs w:val="17"/>
        </w:rPr>
        <w:t xml:space="preserve">  duration_days int not null,    -- the number entered by the admin, e.g. 1, 2, 7</w:t>
      </w:r>
    </w:p>
    <w:p>
      <w:pPr>
        <w:shd w:fill="F5F5F5" w:color="auto" w:val="clear"/>
        <w:spacing w:after="0"/>
      </w:pPr>
      <w:r>
        <w:rPr>
          <w:rFonts w:ascii="Consolas" w:cs="Consolas" w:eastAsia="Consolas" w:hAnsi="Consolas"/>
          <w:sz w:val="17"/>
          <w:szCs w:val="17"/>
        </w:rPr>
        <w:t xml:space="preserve">  ends_at timestamptz generated always as (starts_at + (duration_days || ' days')::interval) stored,</w:t>
      </w:r>
    </w:p>
    <w:p>
      <w:pPr>
        <w:shd w:fill="F5F5F5" w:color="auto" w:val="clear"/>
        <w:spacing w:after="0"/>
      </w:pPr>
      <w:r>
        <w:rPr>
          <w:rFonts w:ascii="Consolas" w:cs="Consolas" w:eastAsia="Consolas" w:hAnsi="Consolas"/>
          <w:sz w:val="17"/>
          <w:szCs w:val="17"/>
        </w:rPr>
        <w:t xml:space="preserve">  is_active boolean not null default true,   -- manual pause override, independent of dates</w:t>
      </w:r>
    </w:p>
    <w:p>
      <w:pPr>
        <w:shd w:fill="F5F5F5" w:color="auto" w:val="clear"/>
        <w:spacing w:after="0"/>
      </w:pPr>
      <w:r>
        <w:rPr>
          <w:rFonts w:ascii="Consolas" w:cs="Consolas" w:eastAsia="Consolas" w:hAnsi="Consolas"/>
          <w:sz w:val="17"/>
          <w:szCs w:val="17"/>
        </w:rPr>
        <w:t xml:space="preserve">  created_by uuid not null references auth.users(id),</w:t>
      </w:r>
    </w:p>
    <w:p>
      <w:pPr>
        <w:shd w:fill="F5F5F5" w:color="auto" w:val="clear"/>
        <w:spacing w:after="0"/>
      </w:pPr>
      <w:r>
        <w:rPr>
          <w:rFonts w:ascii="Consolas" w:cs="Consolas" w:eastAsia="Consolas" w:hAnsi="Consolas"/>
          <w:sz w:val="17"/>
          <w:szCs w:val="17"/>
        </w:rPr>
        <w:t xml:space="preserve">  created_at timestamptz not null default now(),</w:t>
      </w:r>
    </w:p>
    <w:p>
      <w:pPr>
        <w:shd w:fill="F5F5F5" w:color="auto" w:val="clear"/>
        <w:spacing w:after="0"/>
      </w:pPr>
      <w:r>
        <w:rPr>
          <w:rFonts w:ascii="Consolas" w:cs="Consolas" w:eastAsia="Consolas" w:hAnsi="Consolas"/>
          <w:sz w:val="17"/>
          <w:szCs w:val="17"/>
        </w:rPr>
        <w:t xml:space="preserve">  constraint valid_placement check (placement in ('top','bottom')),</w:t>
      </w:r>
    </w:p>
    <w:p>
      <w:pPr>
        <w:shd w:fill="F5F5F5" w:color="auto" w:val="clear"/>
        <w:spacing w:after="0"/>
      </w:pPr>
      <w:r>
        <w:rPr>
          <w:rFonts w:ascii="Consolas" w:cs="Consolas" w:eastAsia="Consolas" w:hAnsi="Consolas"/>
          <w:sz w:val="17"/>
          <w:szCs w:val="17"/>
        </w:rPr>
        <w:t xml:space="preserve">  constraint valid_duration check (duration_days &gt; 0)</w:t>
      </w:r>
    </w:p>
    <w:p>
      <w:pPr>
        <w:shd w:fill="F5F5F5" w:color="auto" w:val="clear"/>
        <w:spacing w:after="0"/>
      </w:pPr>
      <w:r>
        <w:rPr>
          <w:rFonts w:ascii="Consolas" w:cs="Consolas" w:eastAsia="Consolas" w:hAnsi="Consolas"/>
          <w:sz w:val="17"/>
          <w:szCs w:val="17"/>
        </w:rPr>
        <w:t xml:space="preserve">);</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create index idx_ads_active_window on ads (placement, starts_at, ends_at) where is_active;</w:t>
      </w:r>
    </w:p>
    <w:p>
      <w:pPr>
        <w:spacing w:after="200"/>
      </w:pPr>
    </w:p>
    <w:p>
      <w:pPr>
        <w:spacing w:after="160"/>
      </w:pPr>
      <w:r>
        <w:t xml:space="preserve">The admin-facing form captures a start date and a plain number of days (matching how the requirement was phrased — 'the number of days it should be shown'); ends_at is a generated column computed automatically from those two inputs, so nothing has to compute or re-enter an end date by hand. Ads are not tenant-scoped data — they are global promotional content served to all users regardless of workspace, filtered server-side to the current date and requested placement (Architecture v1.3 Section 9).</w:t>
      </w:r>
    </w:p>
    <w:p>
      <w:pPr>
        <w:pStyle w:val="Heading1"/>
        <w:spacing w:after="200" w:before="400"/>
      </w:pPr>
      <w:r>
        <w:t xml:space="preserve">4. Row Level Security (RLS) Policies</w:t>
      </w:r>
    </w:p>
    <w:p>
      <w:pPr>
        <w:spacing w:after="160"/>
      </w:pPr>
      <w:r>
        <w:t xml:space="preserve">RLS is enabled on every table above. Representative policies are shown below; the remaining tables follow the same pattern (membership check via the owning workspace type).</w:t>
      </w:r>
    </w:p>
    <w:p>
      <w:pPr>
        <w:pStyle w:val="Heading2"/>
        <w:spacing w:after="150" w:before="300"/>
      </w:pPr>
      <w:r>
        <w:t xml:space="preserve">4.1 Client Workspaces — consultant owner + optional collaborators</w:t>
      </w:r>
    </w:p>
    <w:p>
      <w:pPr>
        <w:shd w:fill="F5F5F5" w:color="auto" w:val="clear"/>
        <w:spacing w:after="0"/>
      </w:pPr>
      <w:r>
        <w:rPr>
          <w:rFonts w:ascii="Consolas" w:cs="Consolas" w:eastAsia="Consolas" w:hAnsi="Consolas"/>
          <w:sz w:val="17"/>
          <w:szCs w:val="17"/>
        </w:rPr>
        <w:t xml:space="preserve">alter table client_workspaces enable row level security;</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create policy client_workspace_access on client_workspaces</w:t>
      </w:r>
    </w:p>
    <w:p>
      <w:pPr>
        <w:shd w:fill="F5F5F5" w:color="auto" w:val="clear"/>
        <w:spacing w:after="0"/>
      </w:pPr>
      <w:r>
        <w:rPr>
          <w:rFonts w:ascii="Consolas" w:cs="Consolas" w:eastAsia="Consolas" w:hAnsi="Consolas"/>
          <w:sz w:val="17"/>
          <w:szCs w:val="17"/>
        </w:rPr>
        <w:t xml:space="preserve">  for all using (</w:t>
      </w:r>
    </w:p>
    <w:p>
      <w:pPr>
        <w:shd w:fill="F5F5F5" w:color="auto" w:val="clear"/>
        <w:spacing w:after="0"/>
      </w:pPr>
      <w:r>
        <w:rPr>
          <w:rFonts w:ascii="Consolas" w:cs="Consolas" w:eastAsia="Consolas" w:hAnsi="Consolas"/>
          <w:sz w:val="17"/>
          <w:szCs w:val="17"/>
        </w:rPr>
        <w:t xml:space="preserve">    consultant_account_id in (</w:t>
      </w:r>
    </w:p>
    <w:p>
      <w:pPr>
        <w:shd w:fill="F5F5F5" w:color="auto" w:val="clear"/>
        <w:spacing w:after="0"/>
      </w:pPr>
      <w:r>
        <w:rPr>
          <w:rFonts w:ascii="Consolas" w:cs="Consolas" w:eastAsia="Consolas" w:hAnsi="Consolas"/>
          <w:sz w:val="17"/>
          <w:szCs w:val="17"/>
        </w:rPr>
        <w:t xml:space="preserve">      select id from accounts where owner_user_id = auth.uid()</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    or id in (</w:t>
      </w:r>
    </w:p>
    <w:p>
      <w:pPr>
        <w:shd w:fill="F5F5F5" w:color="auto" w:val="clear"/>
        <w:spacing w:after="0"/>
      </w:pPr>
      <w:r>
        <w:rPr>
          <w:rFonts w:ascii="Consolas" w:cs="Consolas" w:eastAsia="Consolas" w:hAnsi="Consolas"/>
          <w:sz w:val="17"/>
          <w:szCs w:val="17"/>
        </w:rPr>
        <w:t xml:space="preserve">      select client_workspace_id from client_workspace_collaborators</w:t>
      </w:r>
    </w:p>
    <w:p>
      <w:pPr>
        <w:shd w:fill="F5F5F5" w:color="auto" w:val="clear"/>
        <w:spacing w:after="0"/>
      </w:pPr>
      <w:r>
        <w:rPr>
          <w:rFonts w:ascii="Consolas" w:cs="Consolas" w:eastAsia="Consolas" w:hAnsi="Consolas"/>
          <w:sz w:val="17"/>
          <w:szCs w:val="17"/>
        </w:rPr>
        <w:t xml:space="preserve">      where user_id = auth.uid()</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  );</w:t>
      </w:r>
    </w:p>
    <w:p>
      <w:pPr>
        <w:spacing w:after="200"/>
      </w:pPr>
    </w:p>
    <w:p>
      <w:pPr>
        <w:pStyle w:val="Heading2"/>
        <w:spacing w:after="150" w:before="300"/>
      </w:pPr>
      <w:r>
        <w:t xml:space="preserve">4.2 Team Workspaces — role-based membership</w:t>
      </w:r>
    </w:p>
    <w:p>
      <w:pPr>
        <w:shd w:fill="F5F5F5" w:color="auto" w:val="clear"/>
        <w:spacing w:after="0"/>
      </w:pPr>
      <w:r>
        <w:rPr>
          <w:rFonts w:ascii="Consolas" w:cs="Consolas" w:eastAsia="Consolas" w:hAnsi="Consolas"/>
          <w:sz w:val="17"/>
          <w:szCs w:val="17"/>
        </w:rPr>
        <w:t xml:space="preserve">alter table team_workspaces enable row level security;</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create policy team_workspace_access on team_workspaces</w:t>
      </w:r>
    </w:p>
    <w:p>
      <w:pPr>
        <w:shd w:fill="F5F5F5" w:color="auto" w:val="clear"/>
        <w:spacing w:after="0"/>
      </w:pPr>
      <w:r>
        <w:rPr>
          <w:rFonts w:ascii="Consolas" w:cs="Consolas" w:eastAsia="Consolas" w:hAnsi="Consolas"/>
          <w:sz w:val="17"/>
          <w:szCs w:val="17"/>
        </w:rPr>
        <w:t xml:space="preserve">  for select using (</w:t>
      </w:r>
    </w:p>
    <w:p>
      <w:pPr>
        <w:shd w:fill="F5F5F5" w:color="auto" w:val="clear"/>
        <w:spacing w:after="0"/>
      </w:pPr>
      <w:r>
        <w:rPr>
          <w:rFonts w:ascii="Consolas" w:cs="Consolas" w:eastAsia="Consolas" w:hAnsi="Consolas"/>
          <w:sz w:val="17"/>
          <w:szCs w:val="17"/>
        </w:rPr>
        <w:t xml:space="preserve">    id in (select team_workspace_id from team_members where user_id = auth.uid())</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 Writes restricted to admin/manager roles</w:t>
      </w:r>
    </w:p>
    <w:p>
      <w:pPr>
        <w:shd w:fill="F5F5F5" w:color="auto" w:val="clear"/>
        <w:spacing w:after="0"/>
      </w:pPr>
      <w:r>
        <w:rPr>
          <w:rFonts w:ascii="Consolas" w:cs="Consolas" w:eastAsia="Consolas" w:hAnsi="Consolas"/>
          <w:sz w:val="17"/>
          <w:szCs w:val="17"/>
        </w:rPr>
        <w:t xml:space="preserve">create policy team_workspace_write on team_workspaces</w:t>
      </w:r>
    </w:p>
    <w:p>
      <w:pPr>
        <w:shd w:fill="F5F5F5" w:color="auto" w:val="clear"/>
        <w:spacing w:after="0"/>
      </w:pPr>
      <w:r>
        <w:rPr>
          <w:rFonts w:ascii="Consolas" w:cs="Consolas" w:eastAsia="Consolas" w:hAnsi="Consolas"/>
          <w:sz w:val="17"/>
          <w:szCs w:val="17"/>
        </w:rPr>
        <w:t xml:space="preserve">  for update using (</w:t>
      </w:r>
    </w:p>
    <w:p>
      <w:pPr>
        <w:shd w:fill="F5F5F5" w:color="auto" w:val="clear"/>
        <w:spacing w:after="0"/>
      </w:pPr>
      <w:r>
        <w:rPr>
          <w:rFonts w:ascii="Consolas" w:cs="Consolas" w:eastAsia="Consolas" w:hAnsi="Consolas"/>
          <w:sz w:val="17"/>
          <w:szCs w:val="17"/>
        </w:rPr>
        <w:t xml:space="preserve">    id in (</w:t>
      </w:r>
    </w:p>
    <w:p>
      <w:pPr>
        <w:shd w:fill="F5F5F5" w:color="auto" w:val="clear"/>
        <w:spacing w:after="0"/>
      </w:pPr>
      <w:r>
        <w:rPr>
          <w:rFonts w:ascii="Consolas" w:cs="Consolas" w:eastAsia="Consolas" w:hAnsi="Consolas"/>
          <w:sz w:val="17"/>
          <w:szCs w:val="17"/>
        </w:rPr>
        <w:t xml:space="preserve">      select team_workspace_id from team_members</w:t>
      </w:r>
    </w:p>
    <w:p>
      <w:pPr>
        <w:shd w:fill="F5F5F5" w:color="auto" w:val="clear"/>
        <w:spacing w:after="0"/>
      </w:pPr>
      <w:r>
        <w:rPr>
          <w:rFonts w:ascii="Consolas" w:cs="Consolas" w:eastAsia="Consolas" w:hAnsi="Consolas"/>
          <w:sz w:val="17"/>
          <w:szCs w:val="17"/>
        </w:rPr>
        <w:t xml:space="preserve">      where user_id = auth.uid() and role in ('admin','manager')</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  );</w:t>
      </w:r>
    </w:p>
    <w:p>
      <w:pPr>
        <w:spacing w:after="200"/>
      </w:pPr>
    </w:p>
    <w:p>
      <w:pPr>
        <w:pStyle w:val="Heading2"/>
        <w:spacing w:after="150" w:before="300"/>
      </w:pPr>
      <w:r>
        <w:t xml:space="preserve">4.3 Content Items — derived from whichever workspace it belongs to</w:t>
      </w:r>
    </w:p>
    <w:p>
      <w:pPr>
        <w:shd w:fill="F5F5F5" w:color="auto" w:val="clear"/>
        <w:spacing w:after="0"/>
      </w:pPr>
      <w:r>
        <w:rPr>
          <w:rFonts w:ascii="Consolas" w:cs="Consolas" w:eastAsia="Consolas" w:hAnsi="Consolas"/>
          <w:sz w:val="17"/>
          <w:szCs w:val="17"/>
        </w:rPr>
        <w:t xml:space="preserve">alter table content_items enable row level security;</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create policy content_items_access on content_items</w:t>
      </w:r>
    </w:p>
    <w:p>
      <w:pPr>
        <w:shd w:fill="F5F5F5" w:color="auto" w:val="clear"/>
        <w:spacing w:after="0"/>
      </w:pPr>
      <w:r>
        <w:rPr>
          <w:rFonts w:ascii="Consolas" w:cs="Consolas" w:eastAsia="Consolas" w:hAnsi="Consolas"/>
          <w:sz w:val="17"/>
          <w:szCs w:val="17"/>
        </w:rPr>
        <w:t xml:space="preserve">  for all using (</w:t>
      </w:r>
    </w:p>
    <w:p>
      <w:pPr>
        <w:shd w:fill="F5F5F5" w:color="auto" w:val="clear"/>
        <w:spacing w:after="0"/>
      </w:pPr>
      <w:r>
        <w:rPr>
          <w:rFonts w:ascii="Consolas" w:cs="Consolas" w:eastAsia="Consolas" w:hAnsi="Consolas"/>
          <w:sz w:val="17"/>
          <w:szCs w:val="17"/>
        </w:rPr>
        <w:t xml:space="preserve">    (client_workspace_id is not null and client_workspace_id in (</w:t>
      </w:r>
    </w:p>
    <w:p>
      <w:pPr>
        <w:shd w:fill="F5F5F5" w:color="auto" w:val="clear"/>
        <w:spacing w:after="0"/>
      </w:pPr>
      <w:r>
        <w:rPr>
          <w:rFonts w:ascii="Consolas" w:cs="Consolas" w:eastAsia="Consolas" w:hAnsi="Consolas"/>
          <w:sz w:val="17"/>
          <w:szCs w:val="17"/>
        </w:rPr>
        <w:t xml:space="preserve">      select id from client_workspaces where consultant_account_id in (</w:t>
      </w:r>
    </w:p>
    <w:p>
      <w:pPr>
        <w:shd w:fill="F5F5F5" w:color="auto" w:val="clear"/>
        <w:spacing w:after="0"/>
      </w:pPr>
      <w:r>
        <w:rPr>
          <w:rFonts w:ascii="Consolas" w:cs="Consolas" w:eastAsia="Consolas" w:hAnsi="Consolas"/>
          <w:sz w:val="17"/>
          <w:szCs w:val="17"/>
        </w:rPr>
        <w:t xml:space="preserve">        select id from accounts where owner_user_id = auth.uid()</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      union</w:t>
      </w:r>
    </w:p>
    <w:p>
      <w:pPr>
        <w:shd w:fill="F5F5F5" w:color="auto" w:val="clear"/>
        <w:spacing w:after="0"/>
      </w:pPr>
      <w:r>
        <w:rPr>
          <w:rFonts w:ascii="Consolas" w:cs="Consolas" w:eastAsia="Consolas" w:hAnsi="Consolas"/>
          <w:sz w:val="17"/>
          <w:szCs w:val="17"/>
        </w:rPr>
        <w:t xml:space="preserve">      select client_workspace_id from client_workspace_collaborators</w:t>
      </w:r>
    </w:p>
    <w:p>
      <w:pPr>
        <w:shd w:fill="F5F5F5" w:color="auto" w:val="clear"/>
        <w:spacing w:after="0"/>
      </w:pPr>
      <w:r>
        <w:rPr>
          <w:rFonts w:ascii="Consolas" w:cs="Consolas" w:eastAsia="Consolas" w:hAnsi="Consolas"/>
          <w:sz w:val="17"/>
          <w:szCs w:val="17"/>
        </w:rPr>
        <w:t xml:space="preserve">      where user_id = auth.uid()</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    or</w:t>
      </w:r>
    </w:p>
    <w:p>
      <w:pPr>
        <w:shd w:fill="F5F5F5" w:color="auto" w:val="clear"/>
        <w:spacing w:after="0"/>
      </w:pPr>
      <w:r>
        <w:rPr>
          <w:rFonts w:ascii="Consolas" w:cs="Consolas" w:eastAsia="Consolas" w:hAnsi="Consolas"/>
          <w:sz w:val="17"/>
          <w:szCs w:val="17"/>
        </w:rPr>
        <w:t xml:space="preserve">    (team_workspace_id is not null and team_workspace_id in (</w:t>
      </w:r>
    </w:p>
    <w:p>
      <w:pPr>
        <w:shd w:fill="F5F5F5" w:color="auto" w:val="clear"/>
        <w:spacing w:after="0"/>
      </w:pPr>
      <w:r>
        <w:rPr>
          <w:rFonts w:ascii="Consolas" w:cs="Consolas" w:eastAsia="Consolas" w:hAnsi="Consolas"/>
          <w:sz w:val="17"/>
          <w:szCs w:val="17"/>
        </w:rPr>
        <w:t xml:space="preserve">      select team_workspace_id from team_members where user_id = auth.uid()</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  );</w:t>
      </w:r>
    </w:p>
    <w:p>
      <w:pPr>
        <w:spacing w:after="200"/>
      </w:pPr>
    </w:p>
    <w:p>
      <w:pPr>
        <w:spacing w:after="160"/>
      </w:pPr>
      <w:r>
        <w:t xml:space="preserve">All remaining tables that carry client_workspace_id / team_workspace_id (content_platform_versions via join to content_items, social_connections, brand_assets, publish_logs via join) use the same membership-derived predicate, expressed either directly or via a join to content_items/workspaces.</w:t>
      </w:r>
    </w:p>
    <w:p>
      <w:pPr>
        <w:pStyle w:val="Heading2"/>
        <w:spacing w:after="150" w:before="300"/>
      </w:pPr>
      <w:r>
        <w:t xml:space="preserve">4.4 Ads &amp; AI Models — public read, admin write</w:t>
      </w:r>
    </w:p>
    <w:p>
      <w:pPr>
        <w:shd w:fill="F5F5F5" w:color="auto" w:val="clear"/>
        <w:spacing w:after="0"/>
      </w:pPr>
      <w:r>
        <w:rPr>
          <w:rFonts w:ascii="Consolas" w:cs="Consolas" w:eastAsia="Consolas" w:hAnsi="Consolas"/>
          <w:sz w:val="17"/>
          <w:szCs w:val="17"/>
        </w:rPr>
        <w:t xml:space="preserve">alter table ads enable row level security;</w:t>
      </w:r>
    </w:p>
    <w:p>
      <w:pPr>
        <w:shd w:fill="F5F5F5" w:color="auto" w:val="clear"/>
        <w:spacing w:after="0"/>
      </w:pPr>
      <w:r>
        <w:rPr>
          <w:rFonts w:ascii="Consolas" w:cs="Consolas" w:eastAsia="Consolas" w:hAnsi="Consolas"/>
          <w:sz w:val="17"/>
          <w:szCs w:val="17"/>
        </w:rPr>
        <w:t xml:space="preserve">alter table ai_models enable row level security;</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 Any authenticated user can read active ads / the model catalog</w:t>
      </w:r>
    </w:p>
    <w:p>
      <w:pPr>
        <w:shd w:fill="F5F5F5" w:color="auto" w:val="clear"/>
        <w:spacing w:after="0"/>
      </w:pPr>
      <w:r>
        <w:rPr>
          <w:rFonts w:ascii="Consolas" w:cs="Consolas" w:eastAsia="Consolas" w:hAnsi="Consolas"/>
          <w:sz w:val="17"/>
          <w:szCs w:val="17"/>
        </w:rPr>
        <w:t xml:space="preserve">create policy ads_public_read on ads</w:t>
      </w:r>
    </w:p>
    <w:p>
      <w:pPr>
        <w:shd w:fill="F5F5F5" w:color="auto" w:val="clear"/>
        <w:spacing w:after="0"/>
      </w:pPr>
      <w:r>
        <w:rPr>
          <w:rFonts w:ascii="Consolas" w:cs="Consolas" w:eastAsia="Consolas" w:hAnsi="Consolas"/>
          <w:sz w:val="17"/>
          <w:szCs w:val="17"/>
        </w:rPr>
        <w:t xml:space="preserve">  for select using (is_active and now() between starts_at and ends_at);</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create policy ai_models_public_read on ai_models</w:t>
      </w:r>
    </w:p>
    <w:p>
      <w:pPr>
        <w:shd w:fill="F5F5F5" w:color="auto" w:val="clear"/>
        <w:spacing w:after="0"/>
      </w:pPr>
      <w:r>
        <w:rPr>
          <w:rFonts w:ascii="Consolas" w:cs="Consolas" w:eastAsia="Consolas" w:hAnsi="Consolas"/>
          <w:sz w:val="17"/>
          <w:szCs w:val="17"/>
        </w:rPr>
        <w:t xml:space="preserve">  for select using (is_active);</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 Writes restricted to a platform-level admin claim (not a workspace role)</w:t>
      </w:r>
    </w:p>
    <w:p>
      <w:pPr>
        <w:shd w:fill="F5F5F5" w:color="auto" w:val="clear"/>
        <w:spacing w:after="0"/>
      </w:pPr>
      <w:r>
        <w:rPr>
          <w:rFonts w:ascii="Consolas" w:cs="Consolas" w:eastAsia="Consolas" w:hAnsi="Consolas"/>
          <w:sz w:val="17"/>
          <w:szCs w:val="17"/>
        </w:rPr>
        <w:t xml:space="preserve">create policy ads_admin_write on ads</w:t>
      </w:r>
    </w:p>
    <w:p>
      <w:pPr>
        <w:shd w:fill="F5F5F5" w:color="auto" w:val="clear"/>
        <w:spacing w:after="0"/>
      </w:pPr>
      <w:r>
        <w:rPr>
          <w:rFonts w:ascii="Consolas" w:cs="Consolas" w:eastAsia="Consolas" w:hAnsi="Consolas"/>
          <w:sz w:val="17"/>
          <w:szCs w:val="17"/>
        </w:rPr>
        <w:t xml:space="preserve">  for all using (auth.jwt() -&gt;&gt; 'platform_role' = 'admin');</w:t>
      </w:r>
    </w:p>
    <w:p>
      <w:pPr>
        <w:spacing w:after="200"/>
      </w:pPr>
    </w:p>
    <w:p>
      <w:pPr>
        <w:pStyle w:val="Heading1"/>
        <w:spacing w:after="200" w:before="400"/>
      </w:pPr>
      <w:r>
        <w:t xml:space="preserve">5. Entitlement &amp; Quota Enforcement Logic</w:t>
      </w:r>
    </w:p>
    <w:p>
      <w:pPr>
        <w:spacing w:after="160"/>
      </w:pPr>
      <w:r>
        <w:t xml:space="preserve">Per BRD v1.1, the Free tier includes no AI or voice functionality at all — this is unchanged by the move to a multi-provider marketplace or to actual-usage billing. Enforcement happens in the ai-generate Edge Function (never trusted to the client). As of Architecture v1.4, billing uses a pre-check cap followed by actual-usage deduction, rather than a flat estimate:</w:t>
      </w:r>
    </w:p>
    <w:p>
      <w:pPr>
        <w:shd w:fill="F5F5F5" w:color="auto" w:val="clear"/>
        <w:spacing w:after="0"/>
      </w:pPr>
      <w:r>
        <w:rPr>
          <w:rFonts w:ascii="Consolas" w:cs="Consolas" w:eastAsia="Consolas" w:hAnsi="Consolas"/>
          <w:sz w:val="17"/>
          <w:szCs w:val="17"/>
        </w:rPr>
        <w:t xml:space="preserve">1. Resolve caller's account via auth.uid() -&gt; accounts.owner_user_id</w:t>
      </w:r>
    </w:p>
    <w:p>
      <w:pPr>
        <w:shd w:fill="F5F5F5" w:color="auto" w:val="clear"/>
        <w:spacing w:after="0"/>
      </w:pPr>
      <w:r>
        <w:rPr>
          <w:rFonts w:ascii="Consolas" w:cs="Consolas" w:eastAsia="Consolas" w:hAnsi="Consolas"/>
          <w:sz w:val="17"/>
          <w:szCs w:val="17"/>
        </w:rPr>
        <w:t xml:space="preserve">2. Look up accounts -&gt; subscriptions.tier</w:t>
      </w:r>
    </w:p>
    <w:p>
      <w:pPr>
        <w:shd w:fill="F5F5F5" w:color="auto" w:val="clear"/>
        <w:spacing w:after="0"/>
      </w:pPr>
      <w:r>
        <w:rPr>
          <w:rFonts w:ascii="Consolas" w:cs="Consolas" w:eastAsia="Consolas" w:hAnsi="Consolas"/>
          <w:sz w:val="17"/>
          <w:szCs w:val="17"/>
        </w:rPr>
        <w:t xml:space="preserve">3. if tier == 'free': return 402 { error: 'AI features require Pro or Business' }</w:t>
      </w:r>
    </w:p>
    <w:p>
      <w:pPr>
        <w:shd w:fill="F5F5F5" w:color="auto" w:val="clear"/>
        <w:spacing w:after="0"/>
      </w:pPr>
      <w:r>
        <w:rPr>
          <w:rFonts w:ascii="Consolas" w:cs="Consolas" w:eastAsia="Consolas" w:hAnsi="Consolas"/>
          <w:sz w:val="17"/>
          <w:szCs w:val="17"/>
        </w:rPr>
        <w:t xml:space="preserve">4. if tier in ('pro','business'):</w:t>
      </w:r>
    </w:p>
    <w:p>
      <w:pPr>
        <w:shd w:fill="F5F5F5" w:color="auto" w:val="clear"/>
        <w:spacing w:after="0"/>
      </w:pPr>
      <w:r>
        <w:rPr>
          <w:rFonts w:ascii="Consolas" w:cs="Consolas" w:eastAsia="Consolas" w:hAnsi="Consolas"/>
          <w:sz w:val="17"/>
          <w:szCs w:val="17"/>
        </w:rPr>
        <w:t xml:space="preserve">     look up the requested ai_model_id -&gt; input_rate_per_million, output_rate_per_million</w:t>
      </w:r>
    </w:p>
    <w:p>
      <w:pPr>
        <w:shd w:fill="F5F5F5" w:color="auto" w:val="clear"/>
        <w:spacing w:after="0"/>
      </w:pPr>
      <w:r>
        <w:rPr>
          <w:rFonts w:ascii="Consolas" w:cs="Consolas" w:eastAsia="Consolas" w:hAnsi="Consolas"/>
          <w:sz w:val="17"/>
          <w:szCs w:val="17"/>
        </w:rPr>
        <w:t xml:space="preserve">     apply platform_settings.credit_margin_multiplier (default 1.0, no markup)</w:t>
      </w:r>
    </w:p>
    <w:p>
      <w:pPr>
        <w:shd w:fill="F5F5F5" w:color="auto" w:val="clear"/>
        <w:spacing w:after="0"/>
      </w:pPr>
      <w:r>
        <w:rPr>
          <w:rFonts w:ascii="Consolas" w:cs="Consolas" w:eastAsia="Consolas" w:hAnsi="Consolas"/>
          <w:sz w:val="17"/>
          <w:szCs w:val="17"/>
        </w:rPr>
        <w:t xml:space="preserve">     max_output_tokens = request.max_tokens or a sane default cap (e.g. 800)</w:t>
      </w:r>
    </w:p>
    <w:p>
      <w:pPr>
        <w:shd w:fill="F5F5F5" w:color="auto" w:val="clear"/>
        <w:spacing w:after="0"/>
      </w:pPr>
      <w:r>
        <w:rPr>
          <w:rFonts w:ascii="Consolas" w:cs="Consolas" w:eastAsia="Consolas" w:hAnsi="Consolas"/>
          <w:sz w:val="17"/>
          <w:szCs w:val="17"/>
        </w:rPr>
        <w:t xml:space="preserve">     max_possible_cost = ceil((</w:t>
      </w:r>
    </w:p>
    <w:p>
      <w:pPr>
        <w:shd w:fill="F5F5F5" w:color="auto" w:val="clear"/>
        <w:spacing w:after="0"/>
      </w:pPr>
      <w:r>
        <w:rPr>
          <w:rFonts w:ascii="Consolas" w:cs="Consolas" w:eastAsia="Consolas" w:hAnsi="Consolas"/>
          <w:sz w:val="17"/>
          <w:szCs w:val="17"/>
        </w:rPr>
        <w:t xml:space="preserve">         est_input_tokens/1e6 * input_rate + max_output_tokens/1e6 * output_rate</w:t>
      </w:r>
    </w:p>
    <w:p>
      <w:pPr>
        <w:shd w:fill="F5F5F5" w:color="auto" w:val="clear"/>
        <w:spacing w:after="0"/>
      </w:pPr>
      <w:r>
        <w:rPr>
          <w:rFonts w:ascii="Consolas" w:cs="Consolas" w:eastAsia="Consolas" w:hAnsi="Consolas"/>
          <w:sz w:val="17"/>
          <w:szCs w:val="17"/>
        </w:rPr>
        <w:t xml:space="preserve">       ) * margin_multiplier / 0.001)</w:t>
      </w:r>
    </w:p>
    <w:p>
      <w:pPr>
        <w:shd w:fill="F5F5F5" w:color="auto" w:val="clear"/>
        <w:spacing w:after="0"/>
      </w:pPr>
      <w:r>
        <w:rPr>
          <w:rFonts w:ascii="Consolas" w:cs="Consolas" w:eastAsia="Consolas" w:hAnsi="Consolas"/>
          <w:sz w:val="17"/>
          <w:szCs w:val="17"/>
        </w:rPr>
        <w:t xml:space="preserve">     if max_possible_cost &gt; 0:</w:t>
      </w:r>
    </w:p>
    <w:p>
      <w:pPr>
        <w:shd w:fill="F5F5F5" w:color="auto" w:val="clear"/>
        <w:spacing w:after="0"/>
      </w:pPr>
      <w:r>
        <w:rPr>
          <w:rFonts w:ascii="Consolas" w:cs="Consolas" w:eastAsia="Consolas" w:hAnsi="Consolas"/>
          <w:sz w:val="17"/>
          <w:szCs w:val="17"/>
        </w:rPr>
        <w:t xml:space="preserve">       look up account_credits.balance for this account</w:t>
      </w:r>
    </w:p>
    <w:p>
      <w:pPr>
        <w:shd w:fill="F5F5F5" w:color="auto" w:val="clear"/>
        <w:spacing w:after="0"/>
      </w:pPr>
      <w:r>
        <w:rPr>
          <w:rFonts w:ascii="Consolas" w:cs="Consolas" w:eastAsia="Consolas" w:hAnsi="Consolas"/>
          <w:sz w:val="17"/>
          <w:szCs w:val="17"/>
        </w:rPr>
        <w:t xml:space="preserve">       if balance &lt; max_possible_cost: return 402 { error: 'Insufficient credits' }</w:t>
      </w:r>
    </w:p>
    <w:p>
      <w:pPr>
        <w:shd w:fill="F5F5F5" w:color="auto" w:val="clear"/>
        <w:spacing w:after="0"/>
      </w:pPr>
      <w:r>
        <w:rPr>
          <w:rFonts w:ascii="Consolas" w:cs="Consolas" w:eastAsia="Consolas" w:hAnsi="Consolas"/>
          <w:sz w:val="17"/>
          <w:szCs w:val="17"/>
        </w:rPr>
        <w:t xml:space="preserve">     proceed to OpenRouterAdapter.generate() (or a direct adapter, Section 7.2), capped at max_output_tokens</w:t>
      </w:r>
    </w:p>
    <w:p>
      <w:pPr>
        <w:shd w:fill="F5F5F5" w:color="auto" w:val="clear"/>
        <w:spacing w:after="0"/>
      </w:pPr>
      <w:r>
        <w:rPr>
          <w:rFonts w:ascii="Consolas" w:cs="Consolas" w:eastAsia="Consolas" w:hAnsi="Consolas"/>
          <w:sz w:val="17"/>
          <w:szCs w:val="17"/>
        </w:rPr>
        <w:t xml:space="preserve">5. On success:</w:t>
      </w:r>
    </w:p>
    <w:p>
      <w:pPr>
        <w:shd w:fill="F5F5F5" w:color="auto" w:val="clear"/>
        <w:spacing w:after="0"/>
      </w:pPr>
      <w:r>
        <w:rPr>
          <w:rFonts w:ascii="Consolas" w:cs="Consolas" w:eastAsia="Consolas" w:hAnsi="Consolas"/>
          <w:sz w:val="17"/>
          <w:szCs w:val="17"/>
        </w:rPr>
        <w:t xml:space="preserve">     read actual prompt_tokens / completion_tokens from the provider response</w:t>
      </w:r>
    </w:p>
    <w:p>
      <w:pPr>
        <w:shd w:fill="F5F5F5" w:color="auto" w:val="clear"/>
        <w:spacing w:after="0"/>
      </w:pPr>
      <w:r>
        <w:rPr>
          <w:rFonts w:ascii="Consolas" w:cs="Consolas" w:eastAsia="Consolas" w:hAnsi="Consolas"/>
          <w:sz w:val="17"/>
          <w:szCs w:val="17"/>
        </w:rPr>
        <w:t xml:space="preserve">     actual_cost = ceil((</w:t>
      </w:r>
    </w:p>
    <w:p>
      <w:pPr>
        <w:shd w:fill="F5F5F5" w:color="auto" w:val="clear"/>
        <w:spacing w:after="0"/>
      </w:pPr>
      <w:r>
        <w:rPr>
          <w:rFonts w:ascii="Consolas" w:cs="Consolas" w:eastAsia="Consolas" w:hAnsi="Consolas"/>
          <w:sz w:val="17"/>
          <w:szCs w:val="17"/>
        </w:rPr>
        <w:t xml:space="preserve">         prompt_tokens/1e6 * input_rate + completion_tokens/1e6 * output_rate</w:t>
      </w:r>
    </w:p>
    <w:p>
      <w:pPr>
        <w:shd w:fill="F5F5F5" w:color="auto" w:val="clear"/>
        <w:spacing w:after="0"/>
      </w:pPr>
      <w:r>
        <w:rPr>
          <w:rFonts w:ascii="Consolas" w:cs="Consolas" w:eastAsia="Consolas" w:hAnsi="Consolas"/>
          <w:sz w:val="17"/>
          <w:szCs w:val="17"/>
        </w:rPr>
        <w:t xml:space="preserve">       ) * margin_multiplier / 0.001)   -- always &lt;= max_possible_cost by construction</w:t>
      </w:r>
    </w:p>
    <w:p>
      <w:pPr>
        <w:shd w:fill="F5F5F5" w:color="auto" w:val="clear"/>
        <w:spacing w:after="0"/>
      </w:pPr>
      <w:r>
        <w:rPr>
          <w:rFonts w:ascii="Consolas" w:cs="Consolas" w:eastAsia="Consolas" w:hAnsi="Consolas"/>
          <w:sz w:val="17"/>
          <w:szCs w:val="17"/>
        </w:rPr>
        <w:t xml:space="preserve">     if actual_cost &gt; 0: deduct actual_cost from balance, insert a credit_transactions row (reason='generation')</w:t>
      </w:r>
    </w:p>
    <w:p>
      <w:pPr>
        <w:shd w:fill="F5F5F5" w:color="auto" w:val="clear"/>
        <w:spacing w:after="0"/>
      </w:pPr>
      <w:r>
        <w:rPr>
          <w:rFonts w:ascii="Consolas" w:cs="Consolas" w:eastAsia="Consolas" w:hAnsi="Consolas"/>
          <w:sz w:val="17"/>
          <w:szCs w:val="17"/>
        </w:rPr>
        <w:t xml:space="preserve">     insert an ai_generation_logs row with real tokens_used and credits_used = actual_cost</w:t>
      </w:r>
    </w:p>
    <w:p>
      <w:pPr>
        <w:spacing w:after="200"/>
      </w:pPr>
    </w:p>
    <w:p>
      <w:pPr>
        <w:spacing w:after="160"/>
      </w:pPr>
      <w:r>
        <w:t xml:space="preserve">Free-listed models (is_free = true, e.g. Gemma community-hosted) always compute to 0 cost and still require a Pro/Business tier per step 3 — the Free plan itself has no AI access regardless of any individual model's cost, per the BRD v1.1 decision. Charging the actual amount rather than the pre-check cap means a short response never overcharges an account, while the cap still bounds worst-case exposure without a separate hold/authorization table. Voice endpoints (speech-to-text fallback, cloud TTS) apply the identical tier check before invoking any paid external service; on-device STT/TTS requires no server check since it incurs no API cost.</w:t>
      </w:r>
    </w:p>
    <w:p>
      <w:pPr>
        <w:pStyle w:val="Heading1"/>
        <w:spacing w:after="200" w:before="400"/>
      </w:pPr>
      <w:r>
        <w:t xml:space="preserve">6. Edge Function Contracts</w:t>
      </w:r>
    </w:p>
    <w:p>
      <w:pPr>
        <w:pStyle w:val="Heading2"/>
        <w:spacing w:after="150" w:before="300"/>
      </w:pPr>
      <w:r>
        <w:t xml:space="preserve">6.1 POST /functions/v1/ai-generate</w:t>
      </w:r>
    </w:p>
    <w:p>
      <w:pPr>
        <w:shd w:fill="F5F5F5" w:color="auto" w:val="clear"/>
        <w:spacing w:after="0"/>
      </w:pPr>
      <w:r>
        <w:rPr>
          <w:rFonts w:ascii="Consolas" w:cs="Consolas" w:eastAsia="Consolas" w:hAnsi="Consolas"/>
          <w:sz w:val="17"/>
          <w:szCs w:val="17"/>
        </w:rPr>
        <w:t xml:space="preserve">Request:</w:t>
      </w:r>
    </w:p>
    <w:p>
      <w:pPr>
        <w:shd w:fill="F5F5F5" w:color="auto" w:val="clear"/>
        <w:spacing w:after="0"/>
      </w:pPr>
      <w:r>
        <w:rPr>
          <w:rFonts w:ascii="Consolas" w:cs="Consolas" w:eastAsia="Consolas" w:hAnsi="Consolas"/>
          <w:sz w:val="17"/>
          <w:szCs w:val="17"/>
        </w:rPr>
        <w:t xml:space="preserve">{</w:t>
      </w:r>
    </w:p>
    <w:p>
      <w:pPr>
        <w:shd w:fill="F5F5F5" w:color="auto" w:val="clear"/>
        <w:spacing w:after="0"/>
      </w:pPr>
      <w:r>
        <w:rPr>
          <w:rFonts w:ascii="Consolas" w:cs="Consolas" w:eastAsia="Consolas" w:hAnsi="Consolas"/>
          <w:sz w:val="17"/>
          <w:szCs w:val="17"/>
        </w:rPr>
        <w:t xml:space="preserve">  "workspace_type": "client" | "team",</w:t>
      </w:r>
    </w:p>
    <w:p>
      <w:pPr>
        <w:shd w:fill="F5F5F5" w:color="auto" w:val="clear"/>
        <w:spacing w:after="0"/>
      </w:pPr>
      <w:r>
        <w:rPr>
          <w:rFonts w:ascii="Consolas" w:cs="Consolas" w:eastAsia="Consolas" w:hAnsi="Consolas"/>
          <w:sz w:val="17"/>
          <w:szCs w:val="17"/>
        </w:rPr>
        <w:t xml:space="preserve">  "workspace_id": "uuid",</w:t>
      </w:r>
    </w:p>
    <w:p>
      <w:pPr>
        <w:shd w:fill="F5F5F5" w:color="auto" w:val="clear"/>
        <w:spacing w:after="0"/>
      </w:pPr>
      <w:r>
        <w:rPr>
          <w:rFonts w:ascii="Consolas" w:cs="Consolas" w:eastAsia="Consolas" w:hAnsi="Consolas"/>
          <w:sz w:val="17"/>
          <w:szCs w:val="17"/>
        </w:rPr>
        <w:t xml:space="preserve">  "prompt_id": "uuid | null",</w:t>
      </w:r>
    </w:p>
    <w:p>
      <w:pPr>
        <w:shd w:fill="F5F5F5" w:color="auto" w:val="clear"/>
        <w:spacing w:after="0"/>
      </w:pPr>
      <w:r>
        <w:rPr>
          <w:rFonts w:ascii="Consolas" w:cs="Consolas" w:eastAsia="Consolas" w:hAnsi="Consolas"/>
          <w:sz w:val="17"/>
          <w:szCs w:val="17"/>
        </w:rPr>
        <w:t xml:space="preserve">  "input_text": "string",</w:t>
      </w:r>
    </w:p>
    <w:p>
      <w:pPr>
        <w:shd w:fill="F5F5F5" w:color="auto" w:val="clear"/>
        <w:spacing w:after="0"/>
      </w:pPr>
      <w:r>
        <w:rPr>
          <w:rFonts w:ascii="Consolas" w:cs="Consolas" w:eastAsia="Consolas" w:hAnsi="Consolas"/>
          <w:sz w:val="17"/>
          <w:szCs w:val="17"/>
        </w:rPr>
        <w:t xml:space="preserve">  "goal": "engagement" | "sales" | "awareness" | "brand_voice",</w:t>
      </w:r>
    </w:p>
    <w:p>
      <w:pPr>
        <w:shd w:fill="F5F5F5" w:color="auto" w:val="clear"/>
        <w:spacing w:after="0"/>
      </w:pPr>
      <w:r>
        <w:rPr>
          <w:rFonts w:ascii="Consolas" w:cs="Consolas" w:eastAsia="Consolas" w:hAnsi="Consolas"/>
          <w:sz w:val="17"/>
          <w:szCs w:val="17"/>
        </w:rPr>
        <w:t xml:space="preserve">  "tone": "string",</w:t>
      </w:r>
    </w:p>
    <w:p>
      <w:pPr>
        <w:shd w:fill="F5F5F5" w:color="auto" w:val="clear"/>
        <w:spacing w:after="0"/>
      </w:pPr>
      <w:r>
        <w:rPr>
          <w:rFonts w:ascii="Consolas" w:cs="Consolas" w:eastAsia="Consolas" w:hAnsi="Consolas"/>
          <w:sz w:val="17"/>
          <w:szCs w:val="17"/>
        </w:rPr>
        <w:t xml:space="preserve">  "ai_model_id": "uuid",   // selected from GET /functions/v1/ai-models</w:t>
      </w:r>
    </w:p>
    <w:p>
      <w:pPr>
        <w:shd w:fill="F5F5F5" w:color="auto" w:val="clear"/>
        <w:spacing w:after="0"/>
      </w:pPr>
      <w:r>
        <w:rPr>
          <w:rFonts w:ascii="Consolas" w:cs="Consolas" w:eastAsia="Consolas" w:hAnsi="Consolas"/>
          <w:sz w:val="17"/>
          <w:szCs w:val="17"/>
        </w:rPr>
        <w:t xml:space="preserve">  "max_tokens": 800         // optional; used for the pre-check cap, Section 5</w:t>
      </w:r>
    </w:p>
    <w:p>
      <w:pPr>
        <w:shd w:fill="F5F5F5" w:color="auto" w:val="clear"/>
        <w:spacing w:after="0"/>
      </w:pPr>
      <w:r>
        <w:rPr>
          <w:rFonts w:ascii="Consolas" w:cs="Consolas" w:eastAsia="Consolas" w:hAnsi="Consolas"/>
          <w:sz w:val="17"/>
          <w:szCs w:val="17"/>
        </w:rPr>
        <w:t xml:space="preserve">}</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Response (200, streamed):</w:t>
      </w:r>
    </w:p>
    <w:p>
      <w:pPr>
        <w:shd w:fill="F5F5F5" w:color="auto" w:val="clear"/>
        <w:spacing w:after="0"/>
      </w:pPr>
      <w:r>
        <w:rPr>
          <w:rFonts w:ascii="Consolas" w:cs="Consolas" w:eastAsia="Consolas" w:hAnsi="Consolas"/>
          <w:sz w:val="17"/>
          <w:szCs w:val="17"/>
        </w:rPr>
        <w:t xml:space="preserve">{ "content_item_id": "uuid", "draft_text": "string",</w:t>
      </w:r>
    </w:p>
    <w:p>
      <w:pPr>
        <w:shd w:fill="F5F5F5" w:color="auto" w:val="clear"/>
        <w:spacing w:after="0"/>
      </w:pPr>
      <w:r>
        <w:rPr>
          <w:rFonts w:ascii="Consolas" w:cs="Consolas" w:eastAsia="Consolas" w:hAnsi="Consolas"/>
          <w:sz w:val="17"/>
          <w:szCs w:val="17"/>
        </w:rPr>
        <w:t xml:space="preserve">  "tokens_used": { "prompt": 340, "completion": 210 },</w:t>
      </w:r>
    </w:p>
    <w:p>
      <w:pPr>
        <w:shd w:fill="F5F5F5" w:color="auto" w:val="clear"/>
        <w:spacing w:after="0"/>
      </w:pPr>
      <w:r>
        <w:rPr>
          <w:rFonts w:ascii="Consolas" w:cs="Consolas" w:eastAsia="Consolas" w:hAnsi="Consolas"/>
          <w:sz w:val="17"/>
          <w:szCs w:val="17"/>
        </w:rPr>
        <w:t xml:space="preserve">  "credits_used": 2, "credits_remaining": 38 }</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Errors: 401 unauthenticated | 402 free_tier_not_eligible |</w:t>
      </w:r>
    </w:p>
    <w:p>
      <w:pPr>
        <w:shd w:fill="F5F5F5" w:color="auto" w:val="clear"/>
        <w:spacing w:after="0"/>
      </w:pPr>
      <w:r>
        <w:rPr>
          <w:rFonts w:ascii="Consolas" w:cs="Consolas" w:eastAsia="Consolas" w:hAnsi="Consolas"/>
          <w:sz w:val="17"/>
          <w:szCs w:val="17"/>
        </w:rPr>
        <w:t xml:space="preserve">        402 insufficient_credits | 500 upstream_error</w:t>
      </w:r>
    </w:p>
    <w:p>
      <w:pPr>
        <w:spacing w:after="200"/>
      </w:pPr>
    </w:p>
    <w:p>
      <w:pPr>
        <w:pStyle w:val="Heading2"/>
        <w:spacing w:after="150" w:before="300"/>
      </w:pPr>
      <w:r>
        <w:t xml:space="preserve">6.1b GET /functions/v1/ai-models</w:t>
      </w:r>
    </w:p>
    <w:p>
      <w:pPr>
        <w:shd w:fill="F5F5F5" w:color="auto" w:val="clear"/>
        <w:spacing w:after="0"/>
      </w:pPr>
      <w:r>
        <w:rPr>
          <w:rFonts w:ascii="Consolas" w:cs="Consolas" w:eastAsia="Consolas" w:hAnsi="Consolas"/>
          <w:sz w:val="17"/>
          <w:szCs w:val="17"/>
        </w:rPr>
        <w:t xml:space="preserve">Response (200):</w:t>
      </w:r>
    </w:p>
    <w:p>
      <w:pPr>
        <w:shd w:fill="F5F5F5" w:color="auto" w:val="clear"/>
        <w:spacing w:after="0"/>
      </w:pPr>
      <w:r>
        <w:rPr>
          <w:rFonts w:ascii="Consolas" w:cs="Consolas" w:eastAsia="Consolas" w:hAnsi="Consolas"/>
          <w:sz w:val="17"/>
          <w:szCs w:val="17"/>
        </w:rPr>
        <w:t xml:space="preserve">{</w:t>
      </w:r>
    </w:p>
    <w:p>
      <w:pPr>
        <w:shd w:fill="F5F5F5" w:color="auto" w:val="clear"/>
        <w:spacing w:after="0"/>
      </w:pPr>
      <w:r>
        <w:rPr>
          <w:rFonts w:ascii="Consolas" w:cs="Consolas" w:eastAsia="Consolas" w:hAnsi="Consolas"/>
          <w:sz w:val="17"/>
          <w:szCs w:val="17"/>
        </w:rPr>
        <w:t xml:space="preserve">  "models": [</w:t>
      </w:r>
    </w:p>
    <w:p>
      <w:pPr>
        <w:shd w:fill="F5F5F5" w:color="auto" w:val="clear"/>
        <w:spacing w:after="0"/>
      </w:pPr>
      <w:r>
        <w:rPr>
          <w:rFonts w:ascii="Consolas" w:cs="Consolas" w:eastAsia="Consolas" w:hAnsi="Consolas"/>
          <w:sz w:val="17"/>
          <w:szCs w:val="17"/>
        </w:rPr>
        <w:t xml:space="preserve">    { "id": "uuid", "provider": "openai", "display_name": "OpenAI GPT-5.6 Terra",</w:t>
      </w:r>
    </w:p>
    <w:p>
      <w:pPr>
        <w:shd w:fill="F5F5F5" w:color="auto" w:val="clear"/>
        <w:spacing w:after="0"/>
      </w:pPr>
      <w:r>
        <w:rPr>
          <w:rFonts w:ascii="Consolas" w:cs="Consolas" w:eastAsia="Consolas" w:hAnsi="Consolas"/>
          <w:sz w:val="17"/>
          <w:szCs w:val="17"/>
        </w:rPr>
        <w:t xml:space="preserve">      "is_free": false, "input_rate_per_million": 2.50, "output_rate_per_million": 15.00,</w:t>
      </w:r>
    </w:p>
    <w:p>
      <w:pPr>
        <w:shd w:fill="F5F5F5" w:color="auto" w:val="clear"/>
        <w:spacing w:after="0"/>
      </w:pPr>
      <w:r>
        <w:rPr>
          <w:rFonts w:ascii="Consolas" w:cs="Consolas" w:eastAsia="Consolas" w:hAnsi="Consolas"/>
          <w:sz w:val="17"/>
          <w:szCs w:val="17"/>
        </w:rPr>
        <w:t xml:space="preserve">      "last_synced_at": "2026-07-21T02:00:00Z" },</w:t>
      </w:r>
    </w:p>
    <w:p>
      <w:pPr>
        <w:shd w:fill="F5F5F5" w:color="auto" w:val="clear"/>
        <w:spacing w:after="0"/>
      </w:pPr>
      <w:r>
        <w:rPr>
          <w:rFonts w:ascii="Consolas" w:cs="Consolas" w:eastAsia="Consolas" w:hAnsi="Consolas"/>
          <w:sz w:val="17"/>
          <w:szCs w:val="17"/>
        </w:rPr>
        <w:t xml:space="preserve">    { "id": "uuid", "provider": "gemma", "display_name": "Gemma (community/free-hosted)",</w:t>
      </w:r>
    </w:p>
    <w:p>
      <w:pPr>
        <w:shd w:fill="F5F5F5" w:color="auto" w:val="clear"/>
        <w:spacing w:after="0"/>
      </w:pPr>
      <w:r>
        <w:rPr>
          <w:rFonts w:ascii="Consolas" w:cs="Consolas" w:eastAsia="Consolas" w:hAnsi="Consolas"/>
          <w:sz w:val="17"/>
          <w:szCs w:val="17"/>
        </w:rPr>
        <w:t xml:space="preserve">      "is_free": true, "input_rate_per_million": 0, "output_rate_per_million": 0,</w:t>
      </w:r>
    </w:p>
    <w:p>
      <w:pPr>
        <w:shd w:fill="F5F5F5" w:color="auto" w:val="clear"/>
        <w:spacing w:after="0"/>
      </w:pPr>
      <w:r>
        <w:rPr>
          <w:rFonts w:ascii="Consolas" w:cs="Consolas" w:eastAsia="Consolas" w:hAnsi="Consolas"/>
          <w:sz w:val="17"/>
          <w:szCs w:val="17"/>
        </w:rPr>
        <w:t xml:space="preserve">      "last_synced_at": "2026-07-21T02:00:00Z" }</w:t>
      </w:r>
    </w:p>
    <w:p>
      <w:pPr>
        <w:shd w:fill="F5F5F5" w:color="auto" w:val="clear"/>
        <w:spacing w:after="0"/>
      </w:pPr>
      <w:r>
        <w:rPr>
          <w:rFonts w:ascii="Consolas" w:cs="Consolas" w:eastAsia="Consolas" w:hAnsi="Consolas"/>
          <w:sz w:val="17"/>
          <w:szCs w:val="17"/>
        </w:rPr>
        <w:t xml:space="preserve">    // ...remaining active providers from TDD Section 3.7</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Note: this can be served as a direct Supabase table read (ai_models_public_read</w:t>
      </w:r>
    </w:p>
    <w:p>
      <w:pPr>
        <w:shd w:fill="F5F5F5" w:color="auto" w:val="clear"/>
        <w:spacing w:after="0"/>
      </w:pPr>
      <w:r>
        <w:rPr>
          <w:rFonts w:ascii="Consolas" w:cs="Consolas" w:eastAsia="Consolas" w:hAnsi="Consolas"/>
          <w:sz w:val="17"/>
          <w:szCs w:val="17"/>
        </w:rPr>
        <w:t xml:space="preserve">RLS policy, Section 4.4) rather than a custom Edge Function, since it needs no secret.</w:t>
      </w:r>
    </w:p>
    <w:p>
      <w:pPr>
        <w:shd w:fill="F5F5F5" w:color="auto" w:val="clear"/>
        <w:spacing w:after="0"/>
      </w:pPr>
      <w:r>
        <w:rPr>
          <w:rFonts w:ascii="Consolas" w:cs="Consolas" w:eastAsia="Consolas" w:hAnsi="Consolas"/>
          <w:sz w:val="17"/>
          <w:szCs w:val="17"/>
        </w:rPr>
        <w:t xml:space="preserve">The client can show live rates/credits-per-generation estimates directly from this data.</w:t>
      </w:r>
    </w:p>
    <w:p>
      <w:pPr>
        <w:spacing w:after="200"/>
      </w:pPr>
    </w:p>
    <w:p>
      <w:pPr>
        <w:pStyle w:val="Heading2"/>
        <w:spacing w:after="150" w:before="300"/>
      </w:pPr>
      <w:r>
        <w:t xml:space="preserve">6.1c POST /functions/v1/sync-model-pricing (scheduled, not user-facing)</w:t>
      </w:r>
    </w:p>
    <w:p>
      <w:pPr>
        <w:shd w:fill="F5F5F5" w:color="auto" w:val="clear"/>
        <w:spacing w:after="0"/>
      </w:pPr>
      <w:r>
        <w:rPr>
          <w:rFonts w:ascii="Consolas" w:cs="Consolas" w:eastAsia="Consolas" w:hAnsi="Consolas"/>
          <w:sz w:val="17"/>
          <w:szCs w:val="17"/>
        </w:rPr>
        <w:t xml:space="preserve">Triggered by a nightly cron (pg_cron or a scheduled Edge Function invocation),</w:t>
      </w:r>
    </w:p>
    <w:p>
      <w:pPr>
        <w:shd w:fill="F5F5F5" w:color="auto" w:val="clear"/>
        <w:spacing w:after="0"/>
      </w:pPr>
      <w:r>
        <w:rPr>
          <w:rFonts w:ascii="Consolas" w:cs="Consolas" w:eastAsia="Consolas" w:hAnsi="Consolas"/>
          <w:sz w:val="17"/>
          <w:szCs w:val="17"/>
        </w:rPr>
        <w:t xml:space="preserve">not called by the client. No request body.</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1. GET https://openrouter.ai/api/v1/models (public, unauthenticated)</w:t>
      </w:r>
    </w:p>
    <w:p>
      <w:pPr>
        <w:shd w:fill="F5F5F5" w:color="auto" w:val="clear"/>
        <w:spacing w:after="0"/>
      </w:pPr>
      <w:r>
        <w:rPr>
          <w:rFonts w:ascii="Consolas" w:cs="Consolas" w:eastAsia="Consolas" w:hAnsi="Consolas"/>
          <w:sz w:val="17"/>
          <w:szCs w:val="17"/>
        </w:rPr>
        <w:t xml:space="preserve">2. For each ai_models row with a non-null openrouter_slug, find the matching</w:t>
      </w:r>
    </w:p>
    <w:p>
      <w:pPr>
        <w:shd w:fill="F5F5F5" w:color="auto" w:val="clear"/>
        <w:spacing w:after="0"/>
      </w:pPr>
      <w:r>
        <w:rPr>
          <w:rFonts w:ascii="Consolas" w:cs="Consolas" w:eastAsia="Consolas" w:hAnsi="Consolas"/>
          <w:sz w:val="17"/>
          <w:szCs w:val="17"/>
        </w:rPr>
        <w:t xml:space="preserve">   entry in the response and update:</w:t>
      </w:r>
    </w:p>
    <w:p>
      <w:pPr>
        <w:shd w:fill="F5F5F5" w:color="auto" w:val="clear"/>
        <w:spacing w:after="0"/>
      </w:pPr>
      <w:r>
        <w:rPr>
          <w:rFonts w:ascii="Consolas" w:cs="Consolas" w:eastAsia="Consolas" w:hAnsi="Consolas"/>
          <w:sz w:val="17"/>
          <w:szCs w:val="17"/>
        </w:rPr>
        <w:t xml:space="preserve">     input_rate_per_million  &lt;- pricing.prompt * 1,000,000</w:t>
      </w:r>
    </w:p>
    <w:p>
      <w:pPr>
        <w:shd w:fill="F5F5F5" w:color="auto" w:val="clear"/>
        <w:spacing w:after="0"/>
      </w:pPr>
      <w:r>
        <w:rPr>
          <w:rFonts w:ascii="Consolas" w:cs="Consolas" w:eastAsia="Consolas" w:hAnsi="Consolas"/>
          <w:sz w:val="17"/>
          <w:szCs w:val="17"/>
        </w:rPr>
        <w:t xml:space="preserve">     output_rate_per_million &lt;- pricing.completion * 1,000,000</w:t>
      </w:r>
    </w:p>
    <w:p>
      <w:pPr>
        <w:shd w:fill="F5F5F5" w:color="auto" w:val="clear"/>
        <w:spacing w:after="0"/>
      </w:pPr>
      <w:r>
        <w:rPr>
          <w:rFonts w:ascii="Consolas" w:cs="Consolas" w:eastAsia="Consolas" w:hAnsi="Consolas"/>
          <w:sz w:val="17"/>
          <w:szCs w:val="17"/>
        </w:rPr>
        <w:t xml:space="preserve">     is_free                 &lt;- (pricing.prompt == 0 and pricing.completion == 0)</w:t>
      </w:r>
    </w:p>
    <w:p>
      <w:pPr>
        <w:shd w:fill="F5F5F5" w:color="auto" w:val="clear"/>
        <w:spacing w:after="0"/>
      </w:pPr>
      <w:r>
        <w:rPr>
          <w:rFonts w:ascii="Consolas" w:cs="Consolas" w:eastAsia="Consolas" w:hAnsi="Consolas"/>
          <w:sz w:val="17"/>
          <w:szCs w:val="17"/>
        </w:rPr>
        <w:t xml:space="preserve">     last_synced_at           &lt;- now()</w:t>
      </w:r>
    </w:p>
    <w:p>
      <w:pPr>
        <w:shd w:fill="F5F5F5" w:color="auto" w:val="clear"/>
        <w:spacing w:after="0"/>
      </w:pPr>
      <w:r>
        <w:rPr>
          <w:rFonts w:ascii="Consolas" w:cs="Consolas" w:eastAsia="Consolas" w:hAnsi="Consolas"/>
          <w:sz w:val="17"/>
          <w:szCs w:val="17"/>
        </w:rPr>
        <w:t xml:space="preserve">3. Log a summary (models updated, models not found in the response) for monitoring.</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Response (200, internal/monitoring use):</w:t>
      </w:r>
    </w:p>
    <w:p>
      <w:pPr>
        <w:shd w:fill="F5F5F5" w:color="auto" w:val="clear"/>
        <w:spacing w:after="0"/>
      </w:pPr>
      <w:r>
        <w:rPr>
          <w:rFonts w:ascii="Consolas" w:cs="Consolas" w:eastAsia="Consolas" w:hAnsi="Consolas"/>
          <w:sz w:val="17"/>
          <w:szCs w:val="17"/>
        </w:rPr>
        <w:t xml:space="preserve">{ "updated": 7, "not_found": [], "synced_at": "2026-07-21T02:00:03Z" }</w:t>
      </w:r>
    </w:p>
    <w:p>
      <w:pPr>
        <w:spacing w:after="200"/>
      </w:pPr>
    </w:p>
    <w:p>
      <w:pPr>
        <w:pStyle w:val="Heading2"/>
        <w:spacing w:after="150" w:before="300"/>
      </w:pPr>
      <w:r>
        <w:t xml:space="preserve">6.2 POST /functions/v1/repurpose</w:t>
      </w:r>
    </w:p>
    <w:p>
      <w:pPr>
        <w:shd w:fill="F5F5F5" w:color="auto" w:val="clear"/>
        <w:spacing w:after="0"/>
      </w:pPr>
      <w:r>
        <w:rPr>
          <w:rFonts w:ascii="Consolas" w:cs="Consolas" w:eastAsia="Consolas" w:hAnsi="Consolas"/>
          <w:sz w:val="17"/>
          <w:szCs w:val="17"/>
        </w:rPr>
        <w:t xml:space="preserve">Request:</w:t>
      </w:r>
    </w:p>
    <w:p>
      <w:pPr>
        <w:shd w:fill="F5F5F5" w:color="auto" w:val="clear"/>
        <w:spacing w:after="0"/>
      </w:pPr>
      <w:r>
        <w:rPr>
          <w:rFonts w:ascii="Consolas" w:cs="Consolas" w:eastAsia="Consolas" w:hAnsi="Consolas"/>
          <w:sz w:val="17"/>
          <w:szCs w:val="17"/>
        </w:rPr>
        <w:t xml:space="preserve">{</w:t>
      </w:r>
    </w:p>
    <w:p>
      <w:pPr>
        <w:shd w:fill="F5F5F5" w:color="auto" w:val="clear"/>
        <w:spacing w:after="0"/>
      </w:pPr>
      <w:r>
        <w:rPr>
          <w:rFonts w:ascii="Consolas" w:cs="Consolas" w:eastAsia="Consolas" w:hAnsi="Consolas"/>
          <w:sz w:val="17"/>
          <w:szCs w:val="17"/>
        </w:rPr>
        <w:t xml:space="preserve">  "content_item_id": "uuid",</w:t>
      </w:r>
    </w:p>
    <w:p>
      <w:pPr>
        <w:shd w:fill="F5F5F5" w:color="auto" w:val="clear"/>
        <w:spacing w:after="0"/>
      </w:pPr>
      <w:r>
        <w:rPr>
          <w:rFonts w:ascii="Consolas" w:cs="Consolas" w:eastAsia="Consolas" w:hAnsi="Consolas"/>
          <w:sz w:val="17"/>
          <w:szCs w:val="17"/>
        </w:rPr>
        <w:t xml:space="preserve">  "platforms": ["instagram","linkedin","x","tiktok","youtube"]</w:t>
      </w:r>
    </w:p>
    <w:p>
      <w:pPr>
        <w:shd w:fill="F5F5F5" w:color="auto" w:val="clear"/>
        <w:spacing w:after="0"/>
      </w:pPr>
      <w:r>
        <w:rPr>
          <w:rFonts w:ascii="Consolas" w:cs="Consolas" w:eastAsia="Consolas" w:hAnsi="Consolas"/>
          <w:sz w:val="17"/>
          <w:szCs w:val="17"/>
        </w:rPr>
        <w:t xml:space="preserve">}</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Response (200):</w:t>
      </w:r>
    </w:p>
    <w:p>
      <w:pPr>
        <w:shd w:fill="F5F5F5" w:color="auto" w:val="clear"/>
        <w:spacing w:after="0"/>
      </w:pPr>
      <w:r>
        <w:rPr>
          <w:rFonts w:ascii="Consolas" w:cs="Consolas" w:eastAsia="Consolas" w:hAnsi="Consolas"/>
          <w:sz w:val="17"/>
          <w:szCs w:val="17"/>
        </w:rPr>
        <w:t xml:space="preserve">{</w:t>
      </w:r>
    </w:p>
    <w:p>
      <w:pPr>
        <w:shd w:fill="F5F5F5" w:color="auto" w:val="clear"/>
        <w:spacing w:after="0"/>
      </w:pPr>
      <w:r>
        <w:rPr>
          <w:rFonts w:ascii="Consolas" w:cs="Consolas" w:eastAsia="Consolas" w:hAnsi="Consolas"/>
          <w:sz w:val="17"/>
          <w:szCs w:val="17"/>
        </w:rPr>
        <w:t xml:space="preserve">  "versions": [</w:t>
      </w:r>
    </w:p>
    <w:p>
      <w:pPr>
        <w:shd w:fill="F5F5F5" w:color="auto" w:val="clear"/>
        <w:spacing w:after="0"/>
      </w:pPr>
      <w:r>
        <w:rPr>
          <w:rFonts w:ascii="Consolas" w:cs="Consolas" w:eastAsia="Consolas" w:hAnsi="Consolas"/>
          <w:sz w:val="17"/>
          <w:szCs w:val="17"/>
        </w:rPr>
        <w:t xml:space="preserve">    { "platform": "instagram", "body_text": "...", "status": "draft" },</w:t>
      </w:r>
    </w:p>
    <w:p>
      <w:pPr>
        <w:shd w:fill="F5F5F5" w:color="auto" w:val="clear"/>
        <w:spacing w:after="0"/>
      </w:pPr>
      <w:r>
        <w:rPr>
          <w:rFonts w:ascii="Consolas" w:cs="Consolas" w:eastAsia="Consolas" w:hAnsi="Consolas"/>
          <w:sz w:val="17"/>
          <w:szCs w:val="17"/>
        </w:rPr>
        <w:t xml:space="preserve">    { "platform": "linkedin",  "body_text": "...", "status": "draft" }</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w:t>
      </w:r>
    </w:p>
    <w:p>
      <w:pPr>
        <w:spacing w:after="200"/>
      </w:pPr>
    </w:p>
    <w:p>
      <w:pPr>
        <w:pStyle w:val="Heading2"/>
        <w:spacing w:after="150" w:before="300"/>
      </w:pPr>
      <w:r>
        <w:t xml:space="preserve">6.3 POST /functions/v1/publish</w:t>
      </w:r>
    </w:p>
    <w:p>
      <w:pPr>
        <w:shd w:fill="F5F5F5" w:color="auto" w:val="clear"/>
        <w:spacing w:after="0"/>
      </w:pPr>
      <w:r>
        <w:rPr>
          <w:rFonts w:ascii="Consolas" w:cs="Consolas" w:eastAsia="Consolas" w:hAnsi="Consolas"/>
          <w:sz w:val="17"/>
          <w:szCs w:val="17"/>
        </w:rPr>
        <w:t xml:space="preserve">Request:</w:t>
      </w:r>
    </w:p>
    <w:p>
      <w:pPr>
        <w:shd w:fill="F5F5F5" w:color="auto" w:val="clear"/>
        <w:spacing w:after="0"/>
      </w:pPr>
      <w:r>
        <w:rPr>
          <w:rFonts w:ascii="Consolas" w:cs="Consolas" w:eastAsia="Consolas" w:hAnsi="Consolas"/>
          <w:sz w:val="17"/>
          <w:szCs w:val="17"/>
        </w:rPr>
        <w:t xml:space="preserve">{ "content_platform_version_id": "uuid", "schedule_at": "ISO8601 | null" }</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Response (200):</w:t>
      </w:r>
    </w:p>
    <w:p>
      <w:pPr>
        <w:shd w:fill="F5F5F5" w:color="auto" w:val="clear"/>
        <w:spacing w:after="0"/>
      </w:pPr>
      <w:r>
        <w:rPr>
          <w:rFonts w:ascii="Consolas" w:cs="Consolas" w:eastAsia="Consolas" w:hAnsi="Consolas"/>
          <w:sz w:val="17"/>
          <w:szCs w:val="17"/>
        </w:rPr>
        <w:t xml:space="preserve">{ "status": "scheduled" | "published", "platform_post_id": "string | null" }</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Errors: 403 approval_required | 409 platform_token_expired |</w:t>
      </w:r>
    </w:p>
    <w:p>
      <w:pPr>
        <w:shd w:fill="F5F5F5" w:color="auto" w:val="clear"/>
        <w:spacing w:after="0"/>
      </w:pPr>
      <w:r>
        <w:rPr>
          <w:rFonts w:ascii="Consolas" w:cs="Consolas" w:eastAsia="Consolas" w:hAnsi="Consolas"/>
          <w:sz w:val="17"/>
          <w:szCs w:val="17"/>
        </w:rPr>
        <w:t xml:space="preserve">        502 platform_api_error (includes which platform failed;</w:t>
      </w:r>
    </w:p>
    <w:p>
      <w:pPr>
        <w:shd w:fill="F5F5F5" w:color="auto" w:val="clear"/>
        <w:spacing w:after="0"/>
      </w:pPr>
      <w:r>
        <w:rPr>
          <w:rFonts w:ascii="Consolas" w:cs="Consolas" w:eastAsia="Consolas" w:hAnsi="Consolas"/>
          <w:sz w:val="17"/>
          <w:szCs w:val="17"/>
        </w:rPr>
        <w:t xml:space="preserve">        other platforms in the same repurposed batch are unaffected)</w:t>
      </w:r>
    </w:p>
    <w:p>
      <w:pPr>
        <w:spacing w:after="200"/>
      </w:pPr>
    </w:p>
    <w:p>
      <w:pPr>
        <w:pStyle w:val="Heading2"/>
        <w:spacing w:after="150" w:before="300"/>
      </w:pPr>
      <w:r>
        <w:t xml:space="preserve">6.4 POST /functions/v1/connect-social-account</w:t>
      </w:r>
    </w:p>
    <w:p>
      <w:pPr>
        <w:shd w:fill="F5F5F5" w:color="auto" w:val="clear"/>
        <w:spacing w:after="0"/>
      </w:pPr>
      <w:r>
        <w:rPr>
          <w:rFonts w:ascii="Consolas" w:cs="Consolas" w:eastAsia="Consolas" w:hAnsi="Consolas"/>
          <w:sz w:val="17"/>
          <w:szCs w:val="17"/>
        </w:rPr>
        <w:t xml:space="preserve">Request:</w:t>
      </w:r>
    </w:p>
    <w:p>
      <w:pPr>
        <w:shd w:fill="F5F5F5" w:color="auto" w:val="clear"/>
        <w:spacing w:after="0"/>
      </w:pPr>
      <w:r>
        <w:rPr>
          <w:rFonts w:ascii="Consolas" w:cs="Consolas" w:eastAsia="Consolas" w:hAnsi="Consolas"/>
          <w:sz w:val="17"/>
          <w:szCs w:val="17"/>
        </w:rPr>
        <w:t xml:space="preserve">{</w:t>
      </w:r>
    </w:p>
    <w:p>
      <w:pPr>
        <w:shd w:fill="F5F5F5" w:color="auto" w:val="clear"/>
        <w:spacing w:after="0"/>
      </w:pPr>
      <w:r>
        <w:rPr>
          <w:rFonts w:ascii="Consolas" w:cs="Consolas" w:eastAsia="Consolas" w:hAnsi="Consolas"/>
          <w:sz w:val="17"/>
          <w:szCs w:val="17"/>
        </w:rPr>
        <w:t xml:space="preserve">  "workspace_type": "client" | "team",</w:t>
      </w:r>
    </w:p>
    <w:p>
      <w:pPr>
        <w:shd w:fill="F5F5F5" w:color="auto" w:val="clear"/>
        <w:spacing w:after="0"/>
      </w:pPr>
      <w:r>
        <w:rPr>
          <w:rFonts w:ascii="Consolas" w:cs="Consolas" w:eastAsia="Consolas" w:hAnsi="Consolas"/>
          <w:sz w:val="17"/>
          <w:szCs w:val="17"/>
        </w:rPr>
        <w:t xml:space="preserve">  "workspace_id": "uuid",</w:t>
      </w:r>
    </w:p>
    <w:p>
      <w:pPr>
        <w:shd w:fill="F5F5F5" w:color="auto" w:val="clear"/>
        <w:spacing w:after="0"/>
      </w:pPr>
      <w:r>
        <w:rPr>
          <w:rFonts w:ascii="Consolas" w:cs="Consolas" w:eastAsia="Consolas" w:hAnsi="Consolas"/>
          <w:sz w:val="17"/>
          <w:szCs w:val="17"/>
        </w:rPr>
        <w:t xml:space="preserve">  "platform": "instagram" | "facebook" | "linkedin" | "x" | "tiktok" | "youtube",</w:t>
      </w:r>
    </w:p>
    <w:p>
      <w:pPr>
        <w:shd w:fill="F5F5F5" w:color="auto" w:val="clear"/>
        <w:spacing w:after="0"/>
      </w:pPr>
      <w:r>
        <w:rPr>
          <w:rFonts w:ascii="Consolas" w:cs="Consolas" w:eastAsia="Consolas" w:hAnsi="Consolas"/>
          <w:sz w:val="17"/>
          <w:szCs w:val="17"/>
        </w:rPr>
        <w:t xml:space="preserve">  "oauth_code": "string"</w:t>
      </w:r>
    </w:p>
    <w:p>
      <w:pPr>
        <w:shd w:fill="F5F5F5" w:color="auto" w:val="clear"/>
        <w:spacing w:after="0"/>
      </w:pPr>
      <w:r>
        <w:rPr>
          <w:rFonts w:ascii="Consolas" w:cs="Consolas" w:eastAsia="Consolas" w:hAnsi="Consolas"/>
          <w:sz w:val="17"/>
          <w:szCs w:val="17"/>
        </w:rPr>
        <w:t xml:space="preserve">}</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Response (200):</w:t>
      </w:r>
    </w:p>
    <w:p>
      <w:pPr>
        <w:shd w:fill="F5F5F5" w:color="auto" w:val="clear"/>
        <w:spacing w:after="0"/>
      </w:pPr>
      <w:r>
        <w:rPr>
          <w:rFonts w:ascii="Consolas" w:cs="Consolas" w:eastAsia="Consolas" w:hAnsi="Consolas"/>
          <w:sz w:val="17"/>
          <w:szCs w:val="17"/>
        </w:rPr>
        <w:t xml:space="preserve">{ "connection_id": "uuid", "platform": "instagram", "expires_at": "ISO8601" }</w:t>
      </w:r>
    </w:p>
    <w:p>
      <w:pPr>
        <w:spacing w:after="200"/>
      </w:pPr>
    </w:p>
    <w:p>
      <w:pPr>
        <w:pStyle w:val="Heading2"/>
        <w:spacing w:after="150" w:before="300"/>
      </w:pPr>
      <w:r>
        <w:t xml:space="preserve">6.5 POST /functions/v1/team-invite  (Admin/Manager only)</w:t>
      </w:r>
    </w:p>
    <w:p>
      <w:pPr>
        <w:shd w:fill="F5F5F5" w:color="auto" w:val="clear"/>
        <w:spacing w:after="0"/>
      </w:pPr>
      <w:r>
        <w:rPr>
          <w:rFonts w:ascii="Consolas" w:cs="Consolas" w:eastAsia="Consolas" w:hAnsi="Consolas"/>
          <w:sz w:val="17"/>
          <w:szCs w:val="17"/>
        </w:rPr>
        <w:t xml:space="preserve">Request:</w:t>
      </w:r>
    </w:p>
    <w:p>
      <w:pPr>
        <w:shd w:fill="F5F5F5" w:color="auto" w:val="clear"/>
        <w:spacing w:after="0"/>
      </w:pPr>
      <w:r>
        <w:rPr>
          <w:rFonts w:ascii="Consolas" w:cs="Consolas" w:eastAsia="Consolas" w:hAnsi="Consolas"/>
          <w:sz w:val="17"/>
          <w:szCs w:val="17"/>
        </w:rPr>
        <w:t xml:space="preserve">{ "team_workspace_id": "uuid", "email": "string", "role": "contributor" }</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Response (200):</w:t>
      </w:r>
    </w:p>
    <w:p>
      <w:pPr>
        <w:shd w:fill="F5F5F5" w:color="auto" w:val="clear"/>
        <w:spacing w:after="0"/>
      </w:pPr>
      <w:r>
        <w:rPr>
          <w:rFonts w:ascii="Consolas" w:cs="Consolas" w:eastAsia="Consolas" w:hAnsi="Consolas"/>
          <w:sz w:val="17"/>
          <w:szCs w:val="17"/>
        </w:rPr>
        <w:t xml:space="preserve">{ "invite_id": "uuid", "status": "sent" }</w:t>
      </w:r>
    </w:p>
    <w:p>
      <w:pPr>
        <w:spacing w:after="200"/>
      </w:pPr>
    </w:p>
    <w:p>
      <w:pPr>
        <w:pStyle w:val="Heading2"/>
        <w:spacing w:after="150" w:before="300"/>
      </w:pPr>
      <w:r>
        <w:t xml:space="preserve">6.6 POST /functions/v1/approve-content</w:t>
      </w:r>
    </w:p>
    <w:p>
      <w:pPr>
        <w:shd w:fill="F5F5F5" w:color="auto" w:val="clear"/>
        <w:spacing w:after="0"/>
      </w:pPr>
      <w:r>
        <w:rPr>
          <w:rFonts w:ascii="Consolas" w:cs="Consolas" w:eastAsia="Consolas" w:hAnsi="Consolas"/>
          <w:sz w:val="17"/>
          <w:szCs w:val="17"/>
        </w:rPr>
        <w:t xml:space="preserve">Request:</w:t>
      </w:r>
    </w:p>
    <w:p>
      <w:pPr>
        <w:shd w:fill="F5F5F5" w:color="auto" w:val="clear"/>
        <w:spacing w:after="0"/>
      </w:pPr>
      <w:r>
        <w:rPr>
          <w:rFonts w:ascii="Consolas" w:cs="Consolas" w:eastAsia="Consolas" w:hAnsi="Consolas"/>
          <w:sz w:val="17"/>
          <w:szCs w:val="17"/>
        </w:rPr>
        <w:t xml:space="preserve">{ "approval_request_id": "uuid", "decision": "approved" | "rejected" }</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Response (200):</w:t>
      </w:r>
    </w:p>
    <w:p>
      <w:pPr>
        <w:shd w:fill="F5F5F5" w:color="auto" w:val="clear"/>
        <w:spacing w:after="0"/>
      </w:pPr>
      <w:r>
        <w:rPr>
          <w:rFonts w:ascii="Consolas" w:cs="Consolas" w:eastAsia="Consolas" w:hAnsi="Consolas"/>
          <w:sz w:val="17"/>
          <w:szCs w:val="17"/>
        </w:rPr>
        <w:t xml:space="preserve">{ "content_item_id": "uuid", "status": "scheduled" | "draft" }</w:t>
      </w:r>
    </w:p>
    <w:p>
      <w:pPr>
        <w:spacing w:after="200"/>
      </w:pPr>
    </w:p>
    <w:p>
      <w:pPr>
        <w:pStyle w:val="Heading2"/>
        <w:spacing w:after="150" w:before="300"/>
      </w:pPr>
      <w:r>
        <w:t xml:space="preserve">6.7 GET /functions/v1/ads?placement=top|bottom</w:t>
      </w:r>
    </w:p>
    <w:p>
      <w:pPr>
        <w:shd w:fill="F5F5F5" w:color="auto" w:val="clear"/>
        <w:spacing w:after="0"/>
      </w:pPr>
      <w:r>
        <w:rPr>
          <w:rFonts w:ascii="Consolas" w:cs="Consolas" w:eastAsia="Consolas" w:hAnsi="Consolas"/>
          <w:sz w:val="17"/>
          <w:szCs w:val="17"/>
        </w:rPr>
        <w:t xml:space="preserve">Response (200):</w:t>
      </w:r>
    </w:p>
    <w:p>
      <w:pPr>
        <w:shd w:fill="F5F5F5" w:color="auto" w:val="clear"/>
        <w:spacing w:after="0"/>
      </w:pPr>
      <w:r>
        <w:rPr>
          <w:rFonts w:ascii="Consolas" w:cs="Consolas" w:eastAsia="Consolas" w:hAnsi="Consolas"/>
          <w:sz w:val="17"/>
          <w:szCs w:val="17"/>
        </w:rPr>
        <w:t xml:space="preserve">{</w:t>
      </w:r>
    </w:p>
    <w:p>
      <w:pPr>
        <w:shd w:fill="F5F5F5" w:color="auto" w:val="clear"/>
        <w:spacing w:after="0"/>
      </w:pPr>
      <w:r>
        <w:rPr>
          <w:rFonts w:ascii="Consolas" w:cs="Consolas" w:eastAsia="Consolas" w:hAnsi="Consolas"/>
          <w:sz w:val="17"/>
          <w:szCs w:val="17"/>
        </w:rPr>
        <w:t xml:space="preserve">  "ads": [</w:t>
      </w:r>
    </w:p>
    <w:p>
      <w:pPr>
        <w:shd w:fill="F5F5F5" w:color="auto" w:val="clear"/>
        <w:spacing w:after="0"/>
      </w:pPr>
      <w:r>
        <w:rPr>
          <w:rFonts w:ascii="Consolas" w:cs="Consolas" w:eastAsia="Consolas" w:hAnsi="Consolas"/>
          <w:sz w:val="17"/>
          <w:szCs w:val="17"/>
        </w:rPr>
        <w:t xml:space="preserve">    { "id": "uuid", "title": "string", "body_text": "string",</w:t>
      </w:r>
    </w:p>
    <w:p>
      <w:pPr>
        <w:shd w:fill="F5F5F5" w:color="auto" w:val="clear"/>
        <w:spacing w:after="0"/>
      </w:pPr>
      <w:r>
        <w:rPr>
          <w:rFonts w:ascii="Consolas" w:cs="Consolas" w:eastAsia="Consolas" w:hAnsi="Consolas"/>
          <w:sz w:val="17"/>
          <w:szCs w:val="17"/>
        </w:rPr>
        <w:t xml:space="preserve">      "image_url": "string", "target_url": "string" }</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As with 6.1b, this can be a direct Supabase table read against the</w:t>
      </w:r>
    </w:p>
    <w:p>
      <w:pPr>
        <w:shd w:fill="F5F5F5" w:color="auto" w:val="clear"/>
        <w:spacing w:after="0"/>
      </w:pPr>
      <w:r>
        <w:rPr>
          <w:rFonts w:ascii="Consolas" w:cs="Consolas" w:eastAsia="Consolas" w:hAnsi="Consolas"/>
          <w:sz w:val="17"/>
          <w:szCs w:val="17"/>
        </w:rPr>
        <w:t xml:space="preserve">ads_public_read RLS policy (Section 4.4) rather than a custom function,</w:t>
      </w:r>
    </w:p>
    <w:p>
      <w:pPr>
        <w:shd w:fill="F5F5F5" w:color="auto" w:val="clear"/>
        <w:spacing w:after="0"/>
      </w:pPr>
      <w:r>
        <w:rPr>
          <w:rFonts w:ascii="Consolas" w:cs="Consolas" w:eastAsia="Consolas" w:hAnsi="Consolas"/>
          <w:sz w:val="17"/>
          <w:szCs w:val="17"/>
        </w:rPr>
        <w:t xml:space="preserve">since the date/placement filter is expressible directly in RLS/SQL.</w:t>
      </w:r>
    </w:p>
    <w:p>
      <w:pPr>
        <w:spacing w:after="200"/>
      </w:pPr>
    </w:p>
    <w:p>
      <w:pPr>
        <w:pStyle w:val="Heading1"/>
        <w:spacing w:after="200" w:before="400"/>
      </w:pPr>
      <w:r>
        <w:t xml:space="preserve">7. Adapter Interfaces (Code Contracts)</w:t>
      </w:r>
    </w:p>
    <w:p>
      <w:pPr>
        <w:pStyle w:val="Heading2"/>
        <w:spacing w:after="150" w:before="300"/>
      </w:pPr>
      <w:r>
        <w:t xml:space="preserve">7.1 Social Platform Adapter</w:t>
      </w:r>
    </w:p>
    <w:p>
      <w:pPr>
        <w:spacing w:after="160"/>
      </w:pPr>
      <w:r>
        <w:t xml:space="preserve">Every social platform Edge Function implementation satisfies this common Dart-callable/TypeScript-style interface, per the Architecture Document's adapter pattern:</w:t>
      </w:r>
    </w:p>
    <w:p>
      <w:pPr>
        <w:shd w:fill="F5F5F5" w:color="auto" w:val="clear"/>
        <w:spacing w:after="0"/>
      </w:pPr>
      <w:r>
        <w:rPr>
          <w:rFonts w:ascii="Consolas" w:cs="Consolas" w:eastAsia="Consolas" w:hAnsi="Consolas"/>
          <w:sz w:val="17"/>
          <w:szCs w:val="17"/>
        </w:rPr>
        <w:t xml:space="preserve">interface SocialPlatformAdapter {</w:t>
      </w:r>
    </w:p>
    <w:p>
      <w:pPr>
        <w:shd w:fill="F5F5F5" w:color="auto" w:val="clear"/>
        <w:spacing w:after="0"/>
      </w:pPr>
      <w:r>
        <w:rPr>
          <w:rFonts w:ascii="Consolas" w:cs="Consolas" w:eastAsia="Consolas" w:hAnsi="Consolas"/>
          <w:sz w:val="17"/>
          <w:szCs w:val="17"/>
        </w:rPr>
        <w:t xml:space="preserve">  connectAccount(oauthCode: string, workspace: WorkspaceRef): Promise&lt;Connection&gt;;</w:t>
      </w:r>
    </w:p>
    <w:p>
      <w:pPr>
        <w:shd w:fill="F5F5F5" w:color="auto" w:val="clear"/>
        <w:spacing w:after="0"/>
      </w:pPr>
      <w:r>
        <w:rPr>
          <w:rFonts w:ascii="Consolas" w:cs="Consolas" w:eastAsia="Consolas" w:hAnsi="Consolas"/>
          <w:sz w:val="17"/>
          <w:szCs w:val="17"/>
        </w:rPr>
        <w:t xml:space="preserve">  publishPost(content: PlatformVersion, connection: Connection): Promise&lt;PublishResult&gt;;</w:t>
      </w:r>
    </w:p>
    <w:p>
      <w:pPr>
        <w:shd w:fill="F5F5F5" w:color="auto" w:val="clear"/>
        <w:spacing w:after="0"/>
      </w:pPr>
      <w:r>
        <w:rPr>
          <w:rFonts w:ascii="Consolas" w:cs="Consolas" w:eastAsia="Consolas" w:hAnsi="Consolas"/>
          <w:sz w:val="17"/>
          <w:szCs w:val="17"/>
        </w:rPr>
        <w:t xml:space="preserve">  fetchInsights(platformPostId: string, connection: Connection): Promise&lt;Insights&gt;;</w:t>
      </w:r>
    </w:p>
    <w:p>
      <w:pPr>
        <w:shd w:fill="F5F5F5" w:color="auto" w:val="clear"/>
        <w:spacing w:after="0"/>
      </w:pPr>
      <w:r>
        <w:rPr>
          <w:rFonts w:ascii="Consolas" w:cs="Consolas" w:eastAsia="Consolas" w:hAnsi="Consolas"/>
          <w:sz w:val="17"/>
          <w:szCs w:val="17"/>
        </w:rPr>
        <w:t xml:space="preserve">  disconnectAccount(connection: Connection): Promise&lt;void&gt;;</w:t>
      </w:r>
    </w:p>
    <w:p>
      <w:pPr>
        <w:shd w:fill="F5F5F5" w:color="auto" w:val="clear"/>
        <w:spacing w:after="0"/>
      </w:pPr>
      <w:r>
        <w:rPr>
          <w:rFonts w:ascii="Consolas" w:cs="Consolas" w:eastAsia="Consolas" w:hAnsi="Consolas"/>
          <w:sz w:val="17"/>
          <w:szCs w:val="17"/>
        </w:rPr>
        <w:t xml:space="preserve">}</w:t>
      </w:r>
    </w:p>
    <w:p>
      <w:pPr>
        <w:spacing w:after="200"/>
      </w:pPr>
    </w:p>
    <w:p>
      <w:pPr>
        <w:spacing w:after="160"/>
      </w:pPr>
      <w:r>
        <w:t xml:space="preserve">Each of MetaAdapter, LinkedInAdapter, XAdapter, TikTokAdapter, and YouTubeAdapter implements this interface independently; the publish Edge Function depends only on the interface, never on a specific platform's SDK directly.</w:t>
      </w:r>
    </w:p>
    <w:p>
      <w:pPr>
        <w:pStyle w:val="Heading2"/>
        <w:spacing w:after="150" w:before="300"/>
      </w:pPr>
      <w:r>
        <w:t xml:space="preserve">7.2 AI Provider Adapter</w:t>
      </w:r>
    </w:p>
    <w:p>
      <w:pPr>
        <w:spacing w:after="160"/>
      </w:pPr>
      <w:r>
        <w:t xml:space="preserve">Mirroring the same pattern (Architecture v1.4 Section 6.4), every AI provider path satisfies one common interface so ai-generate never branches on provider-specific logic. As of v1.4, OpenRouterAdapter is the single default implementation covering all 8 launch providers via one API key and one OpenAI-compatible endpoint:</w:t>
      </w:r>
    </w:p>
    <w:p>
      <w:pPr>
        <w:shd w:fill="F5F5F5" w:color="auto" w:val="clear"/>
        <w:spacing w:after="0"/>
      </w:pPr>
      <w:r>
        <w:rPr>
          <w:rFonts w:ascii="Consolas" w:cs="Consolas" w:eastAsia="Consolas" w:hAnsi="Consolas"/>
          <w:sz w:val="17"/>
          <w:szCs w:val="17"/>
        </w:rPr>
        <w:t xml:space="preserve">interface AIProviderAdapter {</w:t>
      </w:r>
    </w:p>
    <w:p>
      <w:pPr>
        <w:shd w:fill="F5F5F5" w:color="auto" w:val="clear"/>
        <w:spacing w:after="0"/>
      </w:pPr>
      <w:r>
        <w:rPr>
          <w:rFonts w:ascii="Consolas" w:cs="Consolas" w:eastAsia="Consolas" w:hAnsi="Consolas"/>
          <w:sz w:val="17"/>
          <w:szCs w:val="17"/>
        </w:rPr>
        <w:t xml:space="preserve">  generate(modelSlug: string, prompt: string, params: GenerationParams):</w:t>
      </w:r>
    </w:p>
    <w:p>
      <w:pPr>
        <w:shd w:fill="F5F5F5" w:color="auto" w:val="clear"/>
        <w:spacing w:after="0"/>
      </w:pPr>
      <w:r>
        <w:rPr>
          <w:rFonts w:ascii="Consolas" w:cs="Consolas" w:eastAsia="Consolas" w:hAnsi="Consolas"/>
          <w:sz w:val="17"/>
          <w:szCs w:val="17"/>
        </w:rPr>
        <w:t xml:space="preserve">    Promise&lt;{ text: string, promptTokens: number, completionTokens: number }&gt;;</w:t>
      </w:r>
    </w:p>
    <w:p>
      <w:pPr>
        <w:shd w:fill="F5F5F5" w:color="auto" w:val="clear"/>
        <w:spacing w:after="0"/>
      </w:pPr>
      <w:r>
        <w:rPr>
          <w:rFonts w:ascii="Consolas" w:cs="Consolas" w:eastAsia="Consolas" w:hAnsi="Consolas"/>
          <w:sz w:val="17"/>
          <w:szCs w:val="17"/>
        </w:rPr>
        <w:t xml:space="preserve">}</w:t>
      </w:r>
    </w:p>
    <w:p>
      <w:pPr>
        <w:spacing w:after="200"/>
      </w:pPr>
    </w:p>
    <w:p>
      <w:pPr>
        <w:pStyle w:val="ListParagraph"/>
        <w:numPr>
          <w:ilvl w:val="0"/>
          <w:numId w:val="2"/>
        </w:numPr>
        <w:spacing w:after="80"/>
      </w:pPr>
      <w:r>
        <w:t xml:space="preserve">OpenRouterAdapter implements this against OPENROUTER_API_KEY, passing each ai_models.openrouter_slug (Section 3.7) as the target model.</w:t>
      </w:r>
    </w:p>
    <w:p>
      <w:pPr>
        <w:pStyle w:val="ListParagraph"/>
        <w:numPr>
          <w:ilvl w:val="0"/>
          <w:numId w:val="2"/>
        </w:numPr>
        <w:spacing w:after="80"/>
      </w:pPr>
      <w:r>
        <w:t xml:space="preserve">Direct per-provider adapters (OpenAIAdapter, GeminiAdapter, HuggingFaceAdapter, LlamaAdapter, QwenAdapter, DeepSeekAdapter, MistralAdapter, GemmaAdapter) remain a documented fallback implementing the same interface, each holding its own provider secret, for use if a specific provider needs to bypass OpenRouter.</w:t>
      </w:r>
    </w:p>
    <w:p>
      <w:pPr>
        <w:pStyle w:val="ListParagraph"/>
        <w:numPr>
          <w:ilvl w:val="0"/>
          <w:numId w:val="2"/>
        </w:numPr>
        <w:spacing w:after="80"/>
      </w:pPr>
      <w:r>
        <w:t xml:space="preserve">NotebookLM has no adapter — per product decision it is surfaced only as an outbound link, never called from ai-generate.</w:t>
      </w:r>
    </w:p>
    <w:p>
      <w:pPr>
        <w:pStyle w:val="Heading1"/>
        <w:spacing w:after="200" w:before="400"/>
      </w:pPr>
      <w:r>
        <w:t xml:space="preserve">8. Storage Buckets &amp; Policies</w:t>
      </w:r>
    </w:p>
    <w:tbl>
      <w:tblPr>
        <w:tblW w:type="dxa" w:w="8540"/>
        <w:tblBorders>
          <w:top w:val="single" w:color="auto" w:sz="4"/>
          <w:left w:val="single" w:color="auto" w:sz="4"/>
          <w:bottom w:val="single" w:color="auto" w:sz="4"/>
          <w:right w:val="single" w:color="auto" w:sz="4"/>
          <w:insideH w:val="single" w:color="auto" w:sz="4"/>
          <w:insideV w:val="single" w:color="auto" w:sz="4"/>
        </w:tblBorders>
      </w:tblPr>
      <w:tblGrid>
        <w:gridCol w:w="2200"/>
        <w:gridCol w:w="6340"/>
      </w:tblGrid>
      <w:tr>
        <w:tc>
          <w:tcPr>
            <w:tcW w:type="dxa" w:w="2200"/>
            <w:shd w:fill="1F3864" w:color="auto" w:val="clear"/>
            <w:tcMar>
              <w:top w:type="dxa" w:w="80"/>
              <w:left w:type="dxa" w:w="100"/>
              <w:bottom w:type="dxa" w:w="80"/>
              <w:right w:type="dxa" w:w="100"/>
            </w:tcMar>
            <w:vAlign w:val="center"/>
          </w:tcPr>
          <w:p>
            <w:r>
              <w:rPr>
                <w:b/>
                <w:bCs/>
                <w:color w:val="FFFFFF"/>
                <w:sz w:val="20"/>
                <w:szCs w:val="20"/>
              </w:rPr>
              <w:t xml:space="preserve">Bucket</w:t>
            </w:r>
          </w:p>
        </w:tc>
        <w:tc>
          <w:tcPr>
            <w:tcW w:type="dxa" w:w="6340"/>
            <w:shd w:fill="1F3864" w:color="auto" w:val="clear"/>
            <w:tcMar>
              <w:top w:type="dxa" w:w="80"/>
              <w:left w:type="dxa" w:w="100"/>
              <w:bottom w:type="dxa" w:w="80"/>
              <w:right w:type="dxa" w:w="100"/>
            </w:tcMar>
            <w:vAlign w:val="center"/>
          </w:tcPr>
          <w:p>
            <w:r>
              <w:rPr>
                <w:b/>
                <w:bCs/>
                <w:color w:val="FFFFFF"/>
                <w:sz w:val="20"/>
                <w:szCs w:val="20"/>
              </w:rPr>
              <w:t xml:space="preserve">Access Rule</w:t>
            </w:r>
          </w:p>
        </w:tc>
      </w:tr>
      <w:tr>
        <w:tc>
          <w:tcPr>
            <w:tcW w:type="dxa" w:w="2200"/>
            <w:tcMar>
              <w:top w:type="dxa" w:w="80"/>
              <w:left w:type="dxa" w:w="100"/>
              <w:bottom w:type="dxa" w:w="80"/>
              <w:right w:type="dxa" w:w="100"/>
            </w:tcMar>
            <w:vAlign w:val="center"/>
          </w:tcPr>
          <w:p>
            <w:r>
              <w:rPr>
                <w:b w:val="false"/>
                <w:bCs w:val="false"/>
                <w:sz w:val="20"/>
                <w:szCs w:val="20"/>
              </w:rPr>
              <w:t xml:space="preserve">brand-assets/{workspace_type}/{workspace_id}/</w:t>
            </w:r>
          </w:p>
        </w:tc>
        <w:tc>
          <w:tcPr>
            <w:tcW w:type="dxa" w:w="6340"/>
            <w:tcMar>
              <w:top w:type="dxa" w:w="80"/>
              <w:left w:type="dxa" w:w="100"/>
              <w:bottom w:type="dxa" w:w="80"/>
              <w:right w:type="dxa" w:w="100"/>
            </w:tcMar>
            <w:vAlign w:val="center"/>
          </w:tcPr>
          <w:p>
            <w:r>
              <w:rPr>
                <w:b w:val="false"/>
                <w:bCs w:val="false"/>
                <w:sz w:val="20"/>
                <w:szCs w:val="20"/>
              </w:rPr>
              <w:t xml:space="preserve">Readable/writable only by members of that workspace (same predicate as brand_assets table RLS).</w:t>
            </w:r>
          </w:p>
        </w:tc>
      </w:tr>
      <w:tr>
        <w:tc>
          <w:tcPr>
            <w:tcW w:type="dxa" w:w="2200"/>
            <w:tcMar>
              <w:top w:type="dxa" w:w="80"/>
              <w:left w:type="dxa" w:w="100"/>
              <w:bottom w:type="dxa" w:w="80"/>
              <w:right w:type="dxa" w:w="100"/>
            </w:tcMar>
            <w:vAlign w:val="center"/>
          </w:tcPr>
          <w:p>
            <w:r>
              <w:rPr>
                <w:b w:val="false"/>
                <w:bCs w:val="false"/>
                <w:sz w:val="20"/>
                <w:szCs w:val="20"/>
              </w:rPr>
              <w:t xml:space="preserve">content-media/{workspace_type}/{workspace_id}/</w:t>
            </w:r>
          </w:p>
        </w:tc>
        <w:tc>
          <w:tcPr>
            <w:tcW w:type="dxa" w:w="6340"/>
            <w:tcMar>
              <w:top w:type="dxa" w:w="80"/>
              <w:left w:type="dxa" w:w="100"/>
              <w:bottom w:type="dxa" w:w="80"/>
              <w:right w:type="dxa" w:w="100"/>
            </w:tcMar>
            <w:vAlign w:val="center"/>
          </w:tcPr>
          <w:p>
            <w:r>
              <w:rPr>
                <w:b w:val="false"/>
                <w:bCs w:val="false"/>
                <w:sz w:val="20"/>
                <w:szCs w:val="20"/>
              </w:rPr>
              <w:t xml:space="preserve">Readable/writable only by members of that workspace; referenced by content_platform_versions.media_url.</w:t>
            </w:r>
          </w:p>
        </w:tc>
      </w:tr>
    </w:tbl>
    <w:p>
      <w:pPr>
        <w:spacing w:after="200"/>
      </w:pPr>
    </w:p>
    <w:p>
      <w:pPr>
        <w:pStyle w:val="Heading1"/>
        <w:spacing w:after="200" w:before="400"/>
      </w:pPr>
      <w:r>
        <w:t xml:space="preserve">9. Realtime Channel Design</w:t>
      </w:r>
    </w:p>
    <w:p>
      <w:pPr>
        <w:pStyle w:val="ListParagraph"/>
        <w:numPr>
          <w:ilvl w:val="0"/>
          <w:numId w:val="2"/>
        </w:numPr>
        <w:spacing w:after="80"/>
      </w:pPr>
      <w:r>
        <w:t xml:space="preserve">Channel per workspace: realtime:client_workspace:{id} and realtime:team_workspace:{id}, broadcasting changes to content_items, content_platform_versions, and approval_requests.</w:t>
      </w:r>
    </w:p>
    <w:p>
      <w:pPr>
        <w:pStyle w:val="ListParagraph"/>
        <w:numPr>
          <w:ilvl w:val="0"/>
          <w:numId w:val="2"/>
        </w:numPr>
        <w:spacing w:after="80"/>
      </w:pPr>
      <w:r>
        <w:t xml:space="preserve">Clients subscribe only to channels for workspaces they are members of (enforced the same way as table RLS, via Supabase Realtime's RLS-aware broadcast).</w:t>
      </w:r>
    </w:p>
    <w:p>
      <w:pPr>
        <w:pStyle w:val="ListParagraph"/>
        <w:numPr>
          <w:ilvl w:val="0"/>
          <w:numId w:val="2"/>
        </w:numPr>
        <w:spacing w:after="80"/>
      </w:pPr>
      <w:r>
        <w:t xml:space="preserve">This satisfies BR-CP-04 (cross-device sync) without a custom WebSocket server.</w:t>
      </w:r>
    </w:p>
    <w:p>
      <w:pPr>
        <w:pStyle w:val="Heading1"/>
        <w:spacing w:after="200" w:before="400"/>
      </w:pPr>
      <w:r>
        <w:t xml:space="preserve">10. Indexing &amp; Performance Notes</w:t>
      </w:r>
    </w:p>
    <w:p>
      <w:pPr>
        <w:pStyle w:val="ListParagraph"/>
        <w:numPr>
          <w:ilvl w:val="0"/>
          <w:numId w:val="2"/>
        </w:numPr>
        <w:spacing w:after="80"/>
      </w:pPr>
      <w:r>
        <w:t xml:space="preserve">Index client_workspace_id and team_workspace_id on content_items, content_platform_versions, social_connections, brand_assets — the columns every RLS policy and common query filters on.</w:t>
      </w:r>
    </w:p>
    <w:p>
      <w:pPr>
        <w:pStyle w:val="ListParagraph"/>
        <w:numPr>
          <w:ilvl w:val="0"/>
          <w:numId w:val="2"/>
        </w:numPr>
        <w:spacing w:after="80"/>
      </w:pPr>
      <w:r>
        <w:t xml:space="preserve">Index ai_generation_logs(account_id, created_at) for usage analytics and audit lookups.</w:t>
      </w:r>
    </w:p>
    <w:p>
      <w:pPr>
        <w:pStyle w:val="ListParagraph"/>
        <w:numPr>
          <w:ilvl w:val="0"/>
          <w:numId w:val="2"/>
        </w:numPr>
        <w:spacing w:after="80"/>
      </w:pPr>
      <w:r>
        <w:t xml:space="preserve">Index content_platform_versions(scheduled_at) for the scheduler job that triggers due publishes.</w:t>
      </w:r>
    </w:p>
    <w:p>
      <w:pPr>
        <w:pStyle w:val="ListParagraph"/>
        <w:numPr>
          <w:ilvl w:val="0"/>
          <w:numId w:val="2"/>
        </w:numPr>
        <w:spacing w:after="80"/>
      </w:pPr>
      <w:r>
        <w:t xml:space="preserve">account_credits is keyed directly by account_id (primary key) for O(1) balance lookups on every generation request — the hottest path in the credit system.</w:t>
      </w:r>
    </w:p>
    <w:p>
      <w:pPr>
        <w:pStyle w:val="ListParagraph"/>
        <w:numPr>
          <w:ilvl w:val="0"/>
          <w:numId w:val="2"/>
        </w:numPr>
        <w:spacing w:after="80"/>
      </w:pPr>
      <w:r>
        <w:t xml:space="preserve">The partial index on ads (placement, starts_at, ends_at) where is_active (Section 3.8) keeps the active-ads lookup fast without scanning expired rows.</w:t>
      </w:r>
    </w:p>
    <w:p>
      <w:pPr>
        <w:pStyle w:val="Heading1"/>
        <w:spacing w:after="200" w:before="400"/>
      </w:pPr>
      <w:r>
        <w:t xml:space="preserve">11. Requirement Traceability</w:t>
      </w:r>
    </w:p>
    <w:tbl>
      <w:tblPr>
        <w:tblW w:type="dxa" w:w="854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3740"/>
      </w:tblGrid>
      <w:tr>
        <w:tc>
          <w:tcPr>
            <w:tcW w:type="dxa" w:w="1600"/>
            <w:shd w:fill="1F3864" w:color="auto" w:val="clear"/>
            <w:tcMar>
              <w:top w:type="dxa" w:w="80"/>
              <w:left w:type="dxa" w:w="100"/>
              <w:bottom w:type="dxa" w:w="80"/>
              <w:right w:type="dxa" w:w="100"/>
            </w:tcMar>
            <w:vAlign w:val="center"/>
          </w:tcPr>
          <w:p>
            <w:r>
              <w:rPr>
                <w:b/>
                <w:bCs/>
                <w:color w:val="FFFFFF"/>
                <w:sz w:val="20"/>
                <w:szCs w:val="20"/>
              </w:rPr>
              <w:t xml:space="preserve">BRD/Arch ID</w:t>
            </w:r>
          </w:p>
        </w:tc>
        <w:tc>
          <w:tcPr>
            <w:tcW w:type="dxa" w:w="3200"/>
            <w:shd w:fill="1F3864" w:color="auto" w:val="clear"/>
            <w:tcMar>
              <w:top w:type="dxa" w:w="80"/>
              <w:left w:type="dxa" w:w="100"/>
              <w:bottom w:type="dxa" w:w="80"/>
              <w:right w:type="dxa" w:w="100"/>
            </w:tcMar>
            <w:vAlign w:val="center"/>
          </w:tcPr>
          <w:p>
            <w:r>
              <w:rPr>
                <w:b/>
                <w:bCs/>
                <w:color w:val="FFFFFF"/>
                <w:sz w:val="20"/>
                <w:szCs w:val="20"/>
              </w:rPr>
              <w:t xml:space="preserve">TDD Element</w:t>
            </w:r>
          </w:p>
        </w:tc>
        <w:tc>
          <w:tcPr>
            <w:tcW w:type="dxa" w:w="3740"/>
            <w:shd w:fill="1F3864" w:color="auto" w:val="clear"/>
            <w:tcMar>
              <w:top w:type="dxa" w:w="80"/>
              <w:left w:type="dxa" w:w="100"/>
              <w:bottom w:type="dxa" w:w="80"/>
              <w:right w:type="dxa" w:w="100"/>
            </w:tcMar>
            <w:vAlign w:val="center"/>
          </w:tcPr>
          <w:p>
            <w:r>
              <w:rPr>
                <w:b/>
                <w:bCs/>
                <w:color w:val="FFFFFF"/>
                <w:sz w:val="20"/>
                <w:szCs w:val="20"/>
              </w:rPr>
              <w:t xml:space="preserve">Notes</w:t>
            </w:r>
          </w:p>
        </w:tc>
      </w:tr>
      <w:tr>
        <w:tc>
          <w:tcPr>
            <w:tcW w:type="dxa" w:w="1600"/>
            <w:tcMar>
              <w:top w:type="dxa" w:w="80"/>
              <w:left w:type="dxa" w:w="100"/>
              <w:bottom w:type="dxa" w:w="80"/>
              <w:right w:type="dxa" w:w="100"/>
            </w:tcMar>
            <w:vAlign w:val="center"/>
          </w:tcPr>
          <w:p>
            <w:r>
              <w:rPr>
                <w:b w:val="false"/>
                <w:bCs w:val="false"/>
                <w:sz w:val="20"/>
                <w:szCs w:val="20"/>
              </w:rPr>
              <w:t xml:space="preserve">BR-CP-02, BR-CP-05</w:t>
            </w:r>
          </w:p>
        </w:tc>
        <w:tc>
          <w:tcPr>
            <w:tcW w:type="dxa" w:w="3200"/>
            <w:tcMar>
              <w:top w:type="dxa" w:w="80"/>
              <w:left w:type="dxa" w:w="100"/>
              <w:bottom w:type="dxa" w:w="80"/>
              <w:right w:type="dxa" w:w="100"/>
            </w:tcMar>
            <w:vAlign w:val="center"/>
          </w:tcPr>
          <w:p>
            <w:r>
              <w:rPr>
                <w:b w:val="false"/>
                <w:bCs w:val="false"/>
                <w:sz w:val="20"/>
                <w:szCs w:val="20"/>
              </w:rPr>
              <w:t xml:space="preserve">accounts, client_workspaces, team_workspaces + RLS</w:t>
            </w:r>
          </w:p>
        </w:tc>
        <w:tc>
          <w:tcPr>
            <w:tcW w:type="dxa" w:w="3740"/>
            <w:tcMar>
              <w:top w:type="dxa" w:w="80"/>
              <w:left w:type="dxa" w:w="100"/>
              <w:bottom w:type="dxa" w:w="80"/>
              <w:right w:type="dxa" w:w="100"/>
            </w:tcMar>
            <w:vAlign w:val="center"/>
          </w:tcPr>
          <w:p>
            <w:r>
              <w:rPr>
                <w:b w:val="false"/>
                <w:bCs w:val="false"/>
                <w:sz w:val="20"/>
                <w:szCs w:val="20"/>
              </w:rPr>
              <w:t xml:space="preserve">Section 3.1-3.3, 4</w:t>
            </w:r>
          </w:p>
        </w:tc>
      </w:tr>
      <w:tr>
        <w:tc>
          <w:tcPr>
            <w:tcW w:type="dxa" w:w="1600"/>
            <w:tcMar>
              <w:top w:type="dxa" w:w="80"/>
              <w:left w:type="dxa" w:w="100"/>
              <w:bottom w:type="dxa" w:w="80"/>
              <w:right w:type="dxa" w:w="100"/>
            </w:tcMar>
            <w:vAlign w:val="center"/>
          </w:tcPr>
          <w:p>
            <w:r>
              <w:rPr>
                <w:b w:val="false"/>
                <w:bCs w:val="false"/>
                <w:sz w:val="20"/>
                <w:szCs w:val="20"/>
              </w:rPr>
              <w:t xml:space="preserve">BR-SM-01, BR-SM-09</w:t>
            </w:r>
          </w:p>
        </w:tc>
        <w:tc>
          <w:tcPr>
            <w:tcW w:type="dxa" w:w="3200"/>
            <w:tcMar>
              <w:top w:type="dxa" w:w="80"/>
              <w:left w:type="dxa" w:w="100"/>
              <w:bottom w:type="dxa" w:w="80"/>
              <w:right w:type="dxa" w:w="100"/>
            </w:tcMar>
            <w:vAlign w:val="center"/>
          </w:tcPr>
          <w:p>
            <w:r>
              <w:rPr>
                <w:b w:val="false"/>
                <w:bCs w:val="false"/>
                <w:sz w:val="20"/>
                <w:szCs w:val="20"/>
              </w:rPr>
              <w:t xml:space="preserve">POST /ai-generate</w:t>
            </w:r>
          </w:p>
        </w:tc>
        <w:tc>
          <w:tcPr>
            <w:tcW w:type="dxa" w:w="3740"/>
            <w:tcMar>
              <w:top w:type="dxa" w:w="80"/>
              <w:left w:type="dxa" w:w="100"/>
              <w:bottom w:type="dxa" w:w="80"/>
              <w:right w:type="dxa" w:w="100"/>
            </w:tcMar>
            <w:vAlign w:val="center"/>
          </w:tcPr>
          <w:p>
            <w:r>
              <w:rPr>
                <w:b w:val="false"/>
                <w:bCs w:val="false"/>
                <w:sz w:val="20"/>
                <w:szCs w:val="20"/>
              </w:rPr>
              <w:t xml:space="preserve">Section 6.1</w:t>
            </w:r>
          </w:p>
        </w:tc>
      </w:tr>
      <w:tr>
        <w:tc>
          <w:tcPr>
            <w:tcW w:type="dxa" w:w="1600"/>
            <w:tcMar>
              <w:top w:type="dxa" w:w="80"/>
              <w:left w:type="dxa" w:w="100"/>
              <w:bottom w:type="dxa" w:w="80"/>
              <w:right w:type="dxa" w:w="100"/>
            </w:tcMar>
            <w:vAlign w:val="center"/>
          </w:tcPr>
          <w:p>
            <w:r>
              <w:rPr>
                <w:b w:val="false"/>
                <w:bCs w:val="false"/>
                <w:sz w:val="20"/>
                <w:szCs w:val="20"/>
              </w:rPr>
              <w:t xml:space="preserve">BR-SM-03</w:t>
            </w:r>
          </w:p>
        </w:tc>
        <w:tc>
          <w:tcPr>
            <w:tcW w:type="dxa" w:w="3200"/>
            <w:tcMar>
              <w:top w:type="dxa" w:w="80"/>
              <w:left w:type="dxa" w:w="100"/>
              <w:bottom w:type="dxa" w:w="80"/>
              <w:right w:type="dxa" w:w="100"/>
            </w:tcMar>
            <w:vAlign w:val="center"/>
          </w:tcPr>
          <w:p>
            <w:r>
              <w:rPr>
                <w:b w:val="false"/>
                <w:bCs w:val="false"/>
                <w:sz w:val="20"/>
                <w:szCs w:val="20"/>
              </w:rPr>
              <w:t xml:space="preserve">POST /repurpose</w:t>
            </w:r>
          </w:p>
        </w:tc>
        <w:tc>
          <w:tcPr>
            <w:tcW w:type="dxa" w:w="3740"/>
            <w:tcMar>
              <w:top w:type="dxa" w:w="80"/>
              <w:left w:type="dxa" w:w="100"/>
              <w:bottom w:type="dxa" w:w="80"/>
              <w:right w:type="dxa" w:w="100"/>
            </w:tcMar>
            <w:vAlign w:val="center"/>
          </w:tcPr>
          <w:p>
            <w:r>
              <w:rPr>
                <w:b w:val="false"/>
                <w:bCs w:val="false"/>
                <w:sz w:val="20"/>
                <w:szCs w:val="20"/>
              </w:rPr>
              <w:t xml:space="preserve">Section 6.2</w:t>
            </w:r>
          </w:p>
        </w:tc>
      </w:tr>
      <w:tr>
        <w:tc>
          <w:tcPr>
            <w:tcW w:type="dxa" w:w="1600"/>
            <w:tcMar>
              <w:top w:type="dxa" w:w="80"/>
              <w:left w:type="dxa" w:w="100"/>
              <w:bottom w:type="dxa" w:w="80"/>
              <w:right w:type="dxa" w:w="100"/>
            </w:tcMar>
            <w:vAlign w:val="center"/>
          </w:tcPr>
          <w:p>
            <w:r>
              <w:rPr>
                <w:b w:val="false"/>
                <w:bCs w:val="false"/>
                <w:sz w:val="20"/>
                <w:szCs w:val="20"/>
              </w:rPr>
              <w:t xml:space="preserve">BR-SM-04</w:t>
            </w:r>
          </w:p>
        </w:tc>
        <w:tc>
          <w:tcPr>
            <w:tcW w:type="dxa" w:w="3200"/>
            <w:tcMar>
              <w:top w:type="dxa" w:w="80"/>
              <w:left w:type="dxa" w:w="100"/>
              <w:bottom w:type="dxa" w:w="80"/>
              <w:right w:type="dxa" w:w="100"/>
            </w:tcMar>
            <w:vAlign w:val="center"/>
          </w:tcPr>
          <w:p>
            <w:r>
              <w:rPr>
                <w:b w:val="false"/>
                <w:bCs w:val="false"/>
                <w:sz w:val="20"/>
                <w:szCs w:val="20"/>
              </w:rPr>
              <w:t xml:space="preserve">client_workspaces + client_workspace_collaborators</w:t>
            </w:r>
          </w:p>
        </w:tc>
        <w:tc>
          <w:tcPr>
            <w:tcW w:type="dxa" w:w="3740"/>
            <w:tcMar>
              <w:top w:type="dxa" w:w="80"/>
              <w:left w:type="dxa" w:w="100"/>
              <w:bottom w:type="dxa" w:w="80"/>
              <w:right w:type="dxa" w:w="100"/>
            </w:tcMar>
            <w:vAlign w:val="center"/>
          </w:tcPr>
          <w:p>
            <w:r>
              <w:rPr>
                <w:b w:val="false"/>
                <w:bCs w:val="false"/>
                <w:sz w:val="20"/>
                <w:szCs w:val="20"/>
              </w:rPr>
              <w:t xml:space="preserve">Section 3.2</w:t>
            </w:r>
          </w:p>
        </w:tc>
      </w:tr>
      <w:tr>
        <w:tc>
          <w:tcPr>
            <w:tcW w:type="dxa" w:w="1600"/>
            <w:tcMar>
              <w:top w:type="dxa" w:w="80"/>
              <w:left w:type="dxa" w:w="100"/>
              <w:bottom w:type="dxa" w:w="80"/>
              <w:right w:type="dxa" w:w="100"/>
            </w:tcMar>
            <w:vAlign w:val="center"/>
          </w:tcPr>
          <w:p>
            <w:r>
              <w:rPr>
                <w:b w:val="false"/>
                <w:bCs w:val="false"/>
                <w:sz w:val="20"/>
                <w:szCs w:val="20"/>
              </w:rPr>
              <w:t xml:space="preserve">BR-SM-05</w:t>
            </w:r>
          </w:p>
        </w:tc>
        <w:tc>
          <w:tcPr>
            <w:tcW w:type="dxa" w:w="3200"/>
            <w:tcMar>
              <w:top w:type="dxa" w:w="80"/>
              <w:left w:type="dxa" w:w="100"/>
              <w:bottom w:type="dxa" w:w="80"/>
              <w:right w:type="dxa" w:w="100"/>
            </w:tcMar>
            <w:vAlign w:val="center"/>
          </w:tcPr>
          <w:p>
            <w:r>
              <w:rPr>
                <w:b w:val="false"/>
                <w:bCs w:val="false"/>
                <w:sz w:val="20"/>
                <w:szCs w:val="20"/>
              </w:rPr>
              <w:t xml:space="preserve">POST /publish, content_platform_versions.scheduled_at</w:t>
            </w:r>
          </w:p>
        </w:tc>
        <w:tc>
          <w:tcPr>
            <w:tcW w:type="dxa" w:w="3740"/>
            <w:tcMar>
              <w:top w:type="dxa" w:w="80"/>
              <w:left w:type="dxa" w:w="100"/>
              <w:bottom w:type="dxa" w:w="80"/>
              <w:right w:type="dxa" w:w="100"/>
            </w:tcMar>
            <w:vAlign w:val="center"/>
          </w:tcPr>
          <w:p>
            <w:r>
              <w:rPr>
                <w:b w:val="false"/>
                <w:bCs w:val="false"/>
                <w:sz w:val="20"/>
                <w:szCs w:val="20"/>
              </w:rPr>
              <w:t xml:space="preserve">Section 6.3, 10</w:t>
            </w:r>
          </w:p>
        </w:tc>
      </w:tr>
      <w:tr>
        <w:tc>
          <w:tcPr>
            <w:tcW w:type="dxa" w:w="1600"/>
            <w:tcMar>
              <w:top w:type="dxa" w:w="80"/>
              <w:left w:type="dxa" w:w="100"/>
              <w:bottom w:type="dxa" w:w="80"/>
              <w:right w:type="dxa" w:w="100"/>
            </w:tcMar>
            <w:vAlign w:val="center"/>
          </w:tcPr>
          <w:p>
            <w:r>
              <w:rPr>
                <w:b w:val="false"/>
                <w:bCs w:val="false"/>
                <w:sz w:val="20"/>
                <w:szCs w:val="20"/>
              </w:rPr>
              <w:t xml:space="preserve">BR-SM-08</w:t>
            </w:r>
          </w:p>
        </w:tc>
        <w:tc>
          <w:tcPr>
            <w:tcW w:type="dxa" w:w="3200"/>
            <w:tcMar>
              <w:top w:type="dxa" w:w="80"/>
              <w:left w:type="dxa" w:w="100"/>
              <w:bottom w:type="dxa" w:w="80"/>
              <w:right w:type="dxa" w:w="100"/>
            </w:tcMar>
            <w:vAlign w:val="center"/>
          </w:tcPr>
          <w:p>
            <w:r>
              <w:rPr>
                <w:b w:val="false"/>
                <w:bCs w:val="false"/>
                <w:sz w:val="20"/>
                <w:szCs w:val="20"/>
              </w:rPr>
              <w:t xml:space="preserve">fetchInsights() in adapter interface</w:t>
            </w:r>
          </w:p>
        </w:tc>
        <w:tc>
          <w:tcPr>
            <w:tcW w:type="dxa" w:w="3740"/>
            <w:tcMar>
              <w:top w:type="dxa" w:w="80"/>
              <w:left w:type="dxa" w:w="100"/>
              <w:bottom w:type="dxa" w:w="80"/>
              <w:right w:type="dxa" w:w="100"/>
            </w:tcMar>
            <w:vAlign w:val="center"/>
          </w:tcPr>
          <w:p>
            <w:r>
              <w:rPr>
                <w:b w:val="false"/>
                <w:bCs w:val="false"/>
                <w:sz w:val="20"/>
                <w:szCs w:val="20"/>
              </w:rPr>
              <w:t xml:space="preserve">Section 7.1</w:t>
            </w:r>
          </w:p>
        </w:tc>
      </w:tr>
      <w:tr>
        <w:tc>
          <w:tcPr>
            <w:tcW w:type="dxa" w:w="1600"/>
            <w:tcMar>
              <w:top w:type="dxa" w:w="80"/>
              <w:left w:type="dxa" w:w="100"/>
              <w:bottom w:type="dxa" w:w="80"/>
              <w:right w:type="dxa" w:w="100"/>
            </w:tcMar>
            <w:vAlign w:val="center"/>
          </w:tcPr>
          <w:p>
            <w:r>
              <w:rPr>
                <w:b w:val="false"/>
                <w:bCs w:val="false"/>
                <w:sz w:val="20"/>
                <w:szCs w:val="20"/>
              </w:rPr>
              <w:t xml:space="preserve">BR-AD-01</w:t>
            </w:r>
          </w:p>
        </w:tc>
        <w:tc>
          <w:tcPr>
            <w:tcW w:type="dxa" w:w="3200"/>
            <w:tcMar>
              <w:top w:type="dxa" w:w="80"/>
              <w:left w:type="dxa" w:w="100"/>
              <w:bottom w:type="dxa" w:w="80"/>
              <w:right w:type="dxa" w:w="100"/>
            </w:tcMar>
            <w:vAlign w:val="center"/>
          </w:tcPr>
          <w:p>
            <w:r>
              <w:rPr>
                <w:b w:val="false"/>
                <w:bCs w:val="false"/>
                <w:sz w:val="20"/>
                <w:szCs w:val="20"/>
              </w:rPr>
              <w:t xml:space="preserve">team_members.role + RLS write policy</w:t>
            </w:r>
          </w:p>
        </w:tc>
        <w:tc>
          <w:tcPr>
            <w:tcW w:type="dxa" w:w="3740"/>
            <w:tcMar>
              <w:top w:type="dxa" w:w="80"/>
              <w:left w:type="dxa" w:w="100"/>
              <w:bottom w:type="dxa" w:w="80"/>
              <w:right w:type="dxa" w:w="100"/>
            </w:tcMar>
            <w:vAlign w:val="center"/>
          </w:tcPr>
          <w:p>
            <w:r>
              <w:rPr>
                <w:b w:val="false"/>
                <w:bCs w:val="false"/>
                <w:sz w:val="20"/>
                <w:szCs w:val="20"/>
              </w:rPr>
              <w:t xml:space="preserve">Section 3.3, 4.2</w:t>
            </w:r>
          </w:p>
        </w:tc>
      </w:tr>
      <w:tr>
        <w:tc>
          <w:tcPr>
            <w:tcW w:type="dxa" w:w="1600"/>
            <w:tcMar>
              <w:top w:type="dxa" w:w="80"/>
              <w:left w:type="dxa" w:w="100"/>
              <w:bottom w:type="dxa" w:w="80"/>
              <w:right w:type="dxa" w:w="100"/>
            </w:tcMar>
            <w:vAlign w:val="center"/>
          </w:tcPr>
          <w:p>
            <w:r>
              <w:rPr>
                <w:b w:val="false"/>
                <w:bCs w:val="false"/>
                <w:sz w:val="20"/>
                <w:szCs w:val="20"/>
              </w:rPr>
              <w:t xml:space="preserve">BR-AD-02</w:t>
            </w:r>
          </w:p>
        </w:tc>
        <w:tc>
          <w:tcPr>
            <w:tcW w:type="dxa" w:w="3200"/>
            <w:tcMar>
              <w:top w:type="dxa" w:w="80"/>
              <w:left w:type="dxa" w:w="100"/>
              <w:bottom w:type="dxa" w:w="80"/>
              <w:right w:type="dxa" w:w="100"/>
            </w:tcMar>
            <w:vAlign w:val="center"/>
          </w:tcPr>
          <w:p>
            <w:r>
              <w:rPr>
                <w:b w:val="false"/>
                <w:bCs w:val="false"/>
                <w:sz w:val="20"/>
                <w:szCs w:val="20"/>
              </w:rPr>
              <w:t xml:space="preserve">Section 5 entitlement logic + ai_generation_logs</w:t>
            </w:r>
          </w:p>
        </w:tc>
        <w:tc>
          <w:tcPr>
            <w:tcW w:type="dxa" w:w="3740"/>
            <w:tcMar>
              <w:top w:type="dxa" w:w="80"/>
              <w:left w:type="dxa" w:w="100"/>
              <w:bottom w:type="dxa" w:w="80"/>
              <w:right w:type="dxa" w:w="100"/>
            </w:tcMar>
            <w:vAlign w:val="center"/>
          </w:tcPr>
          <w:p>
            <w:r>
              <w:rPr>
                <w:b w:val="false"/>
                <w:bCs w:val="false"/>
                <w:sz w:val="20"/>
                <w:szCs w:val="20"/>
              </w:rPr>
              <w:t xml:space="preserve">Section 5</w:t>
            </w:r>
          </w:p>
        </w:tc>
      </w:tr>
      <w:tr>
        <w:tc>
          <w:tcPr>
            <w:tcW w:type="dxa" w:w="1600"/>
            <w:tcMar>
              <w:top w:type="dxa" w:w="80"/>
              <w:left w:type="dxa" w:w="100"/>
              <w:bottom w:type="dxa" w:w="80"/>
              <w:right w:type="dxa" w:w="100"/>
            </w:tcMar>
            <w:vAlign w:val="center"/>
          </w:tcPr>
          <w:p>
            <w:r>
              <w:rPr>
                <w:b w:val="false"/>
                <w:bCs w:val="false"/>
                <w:sz w:val="20"/>
                <w:szCs w:val="20"/>
              </w:rPr>
              <w:t xml:space="preserve">BR-AD-03</w:t>
            </w:r>
          </w:p>
        </w:tc>
        <w:tc>
          <w:tcPr>
            <w:tcW w:type="dxa" w:w="3200"/>
            <w:tcMar>
              <w:top w:type="dxa" w:w="80"/>
              <w:left w:type="dxa" w:w="100"/>
              <w:bottom w:type="dxa" w:w="80"/>
              <w:right w:type="dxa" w:w="100"/>
            </w:tcMar>
            <w:vAlign w:val="center"/>
          </w:tcPr>
          <w:p>
            <w:r>
              <w:rPr>
                <w:b w:val="false"/>
                <w:bCs w:val="false"/>
                <w:sz w:val="20"/>
                <w:szCs w:val="20"/>
              </w:rPr>
              <w:t xml:space="preserve">approval_requests + POST /approve-content</w:t>
            </w:r>
          </w:p>
        </w:tc>
        <w:tc>
          <w:tcPr>
            <w:tcW w:type="dxa" w:w="3740"/>
            <w:tcMar>
              <w:top w:type="dxa" w:w="80"/>
              <w:left w:type="dxa" w:w="100"/>
              <w:bottom w:type="dxa" w:w="80"/>
              <w:right w:type="dxa" w:w="100"/>
            </w:tcMar>
            <w:vAlign w:val="center"/>
          </w:tcPr>
          <w:p>
            <w:r>
              <w:rPr>
                <w:b w:val="false"/>
                <w:bCs w:val="false"/>
                <w:sz w:val="20"/>
                <w:szCs w:val="20"/>
              </w:rPr>
              <w:t xml:space="preserve">Section 3.6, 6.6</w:t>
            </w:r>
          </w:p>
        </w:tc>
      </w:tr>
      <w:tr>
        <w:tc>
          <w:tcPr>
            <w:tcW w:type="dxa" w:w="1600"/>
            <w:tcMar>
              <w:top w:type="dxa" w:w="80"/>
              <w:left w:type="dxa" w:w="100"/>
              <w:bottom w:type="dxa" w:w="80"/>
              <w:right w:type="dxa" w:w="100"/>
            </w:tcMar>
            <w:vAlign w:val="center"/>
          </w:tcPr>
          <w:p>
            <w:r>
              <w:rPr>
                <w:b w:val="false"/>
                <w:bCs w:val="false"/>
                <w:sz w:val="20"/>
                <w:szCs w:val="20"/>
              </w:rPr>
              <w:t xml:space="preserve">BR-AD-04</w:t>
            </w:r>
          </w:p>
        </w:tc>
        <w:tc>
          <w:tcPr>
            <w:tcW w:type="dxa" w:w="3200"/>
            <w:tcMar>
              <w:top w:type="dxa" w:w="80"/>
              <w:left w:type="dxa" w:w="100"/>
              <w:bottom w:type="dxa" w:w="80"/>
              <w:right w:type="dxa" w:w="100"/>
            </w:tcMar>
            <w:vAlign w:val="center"/>
          </w:tcPr>
          <w:p>
            <w:r>
              <w:rPr>
                <w:b w:val="false"/>
                <w:bCs w:val="false"/>
                <w:sz w:val="20"/>
                <w:szCs w:val="20"/>
              </w:rPr>
              <w:t xml:space="preserve">brand_assets + storage buckets</w:t>
            </w:r>
          </w:p>
        </w:tc>
        <w:tc>
          <w:tcPr>
            <w:tcW w:type="dxa" w:w="3740"/>
            <w:tcMar>
              <w:top w:type="dxa" w:w="80"/>
              <w:left w:type="dxa" w:w="100"/>
              <w:bottom w:type="dxa" w:w="80"/>
              <w:right w:type="dxa" w:w="100"/>
            </w:tcMar>
            <w:vAlign w:val="center"/>
          </w:tcPr>
          <w:p>
            <w:r>
              <w:rPr>
                <w:b w:val="false"/>
                <w:bCs w:val="false"/>
                <w:sz w:val="20"/>
                <w:szCs w:val="20"/>
              </w:rPr>
              <w:t xml:space="preserve">Section 3.5, 8</w:t>
            </w:r>
          </w:p>
        </w:tc>
      </w:tr>
      <w:tr>
        <w:tc>
          <w:tcPr>
            <w:tcW w:type="dxa" w:w="1600"/>
            <w:tcMar>
              <w:top w:type="dxa" w:w="80"/>
              <w:left w:type="dxa" w:w="100"/>
              <w:bottom w:type="dxa" w:w="80"/>
              <w:right w:type="dxa" w:w="100"/>
            </w:tcMar>
            <w:vAlign w:val="center"/>
          </w:tcPr>
          <w:p>
            <w:r>
              <w:rPr>
                <w:b w:val="false"/>
                <w:bCs w:val="false"/>
                <w:sz w:val="20"/>
                <w:szCs w:val="20"/>
              </w:rPr>
              <w:t xml:space="preserve">Architecture v1.1 Free-tier decision</w:t>
            </w:r>
          </w:p>
        </w:tc>
        <w:tc>
          <w:tcPr>
            <w:tcW w:type="dxa" w:w="3200"/>
            <w:tcMar>
              <w:top w:type="dxa" w:w="80"/>
              <w:left w:type="dxa" w:w="100"/>
              <w:bottom w:type="dxa" w:w="80"/>
              <w:right w:type="dxa" w:w="100"/>
            </w:tcMar>
            <w:vAlign w:val="center"/>
          </w:tcPr>
          <w:p>
            <w:r>
              <w:rPr>
                <w:b w:val="false"/>
                <w:bCs w:val="false"/>
                <w:sz w:val="20"/>
                <w:szCs w:val="20"/>
              </w:rPr>
              <w:t xml:space="preserve">Section 5 hard 402 on free tier</w:t>
            </w:r>
          </w:p>
        </w:tc>
        <w:tc>
          <w:tcPr>
            <w:tcW w:type="dxa" w:w="3740"/>
            <w:tcMar>
              <w:top w:type="dxa" w:w="80"/>
              <w:left w:type="dxa" w:w="100"/>
              <w:bottom w:type="dxa" w:w="80"/>
              <w:right w:type="dxa" w:w="100"/>
            </w:tcMar>
            <w:vAlign w:val="center"/>
          </w:tcPr>
          <w:p>
            <w:r>
              <w:rPr>
                <w:b w:val="false"/>
                <w:bCs w:val="false"/>
                <w:sz w:val="20"/>
                <w:szCs w:val="20"/>
              </w:rPr>
              <w:t xml:space="preserve">Section 5</w:t>
            </w:r>
          </w:p>
        </w:tc>
      </w:tr>
      <w:tr>
        <w:tc>
          <w:tcPr>
            <w:tcW w:type="dxa" w:w="1600"/>
            <w:tcMar>
              <w:top w:type="dxa" w:w="80"/>
              <w:left w:type="dxa" w:w="100"/>
              <w:bottom w:type="dxa" w:w="80"/>
              <w:right w:type="dxa" w:w="100"/>
            </w:tcMar>
            <w:vAlign w:val="center"/>
          </w:tcPr>
          <w:p>
            <w:r>
              <w:rPr>
                <w:b w:val="false"/>
                <w:bCs w:val="false"/>
                <w:sz w:val="20"/>
                <w:szCs w:val="20"/>
              </w:rPr>
              <w:t xml:space="preserve">Architecture v1.4 AI Model Marketplace</w:t>
            </w:r>
          </w:p>
        </w:tc>
        <w:tc>
          <w:tcPr>
            <w:tcW w:type="dxa" w:w="3200"/>
            <w:tcMar>
              <w:top w:type="dxa" w:w="80"/>
              <w:left w:type="dxa" w:w="100"/>
              <w:bottom w:type="dxa" w:w="80"/>
              <w:right w:type="dxa" w:w="100"/>
            </w:tcMar>
            <w:vAlign w:val="center"/>
          </w:tcPr>
          <w:p>
            <w:r>
              <w:rPr>
                <w:b w:val="false"/>
                <w:bCs w:val="false"/>
                <w:sz w:val="20"/>
                <w:szCs w:val="20"/>
              </w:rPr>
              <w:t xml:space="preserve">ai_models, account_credits, credit_transactions + GET /ai-models</w:t>
            </w:r>
          </w:p>
        </w:tc>
        <w:tc>
          <w:tcPr>
            <w:tcW w:type="dxa" w:w="3740"/>
            <w:tcMar>
              <w:top w:type="dxa" w:w="80"/>
              <w:left w:type="dxa" w:w="100"/>
              <w:bottom w:type="dxa" w:w="80"/>
              <w:right w:type="dxa" w:w="100"/>
            </w:tcMar>
            <w:vAlign w:val="center"/>
          </w:tcPr>
          <w:p>
            <w:r>
              <w:rPr>
                <w:b w:val="false"/>
                <w:bCs w:val="false"/>
                <w:sz w:val="20"/>
                <w:szCs w:val="20"/>
              </w:rPr>
              <w:t xml:space="preserve">Section 3.7, 6.1, 6.1b, 7.2</w:t>
            </w:r>
          </w:p>
        </w:tc>
      </w:tr>
      <w:tr>
        <w:tc>
          <w:tcPr>
            <w:tcW w:type="dxa" w:w="1600"/>
            <w:tcMar>
              <w:top w:type="dxa" w:w="80"/>
              <w:left w:type="dxa" w:w="100"/>
              <w:bottom w:type="dxa" w:w="80"/>
              <w:right w:type="dxa" w:w="100"/>
            </w:tcMar>
            <w:vAlign w:val="center"/>
          </w:tcPr>
          <w:p>
            <w:r>
              <w:rPr>
                <w:b w:val="false"/>
                <w:bCs w:val="false"/>
                <w:sz w:val="20"/>
                <w:szCs w:val="20"/>
              </w:rPr>
              <w:t xml:space="preserve">Architecture v1.4 OpenRouter routing + live rate sync</w:t>
            </w:r>
          </w:p>
        </w:tc>
        <w:tc>
          <w:tcPr>
            <w:tcW w:type="dxa" w:w="3200"/>
            <w:tcMar>
              <w:top w:type="dxa" w:w="80"/>
              <w:left w:type="dxa" w:w="100"/>
              <w:bottom w:type="dxa" w:w="80"/>
              <w:right w:type="dxa" w:w="100"/>
            </w:tcMar>
            <w:vAlign w:val="center"/>
          </w:tcPr>
          <w:p>
            <w:r>
              <w:rPr>
                <w:b w:val="false"/>
                <w:bCs w:val="false"/>
                <w:sz w:val="20"/>
                <w:szCs w:val="20"/>
              </w:rPr>
              <w:t xml:space="preserve">openrouter_slug, last_synced_at + POST /sync-model-pricing</w:t>
            </w:r>
          </w:p>
        </w:tc>
        <w:tc>
          <w:tcPr>
            <w:tcW w:type="dxa" w:w="3740"/>
            <w:tcMar>
              <w:top w:type="dxa" w:w="80"/>
              <w:left w:type="dxa" w:w="100"/>
              <w:bottom w:type="dxa" w:w="80"/>
              <w:right w:type="dxa" w:w="100"/>
            </w:tcMar>
            <w:vAlign w:val="center"/>
          </w:tcPr>
          <w:p>
            <w:r>
              <w:rPr>
                <w:b w:val="false"/>
                <w:bCs w:val="false"/>
                <w:sz w:val="20"/>
                <w:szCs w:val="20"/>
              </w:rPr>
              <w:t xml:space="preserve">Section 3.7, 6.1c, 7.2</w:t>
            </w:r>
          </w:p>
        </w:tc>
      </w:tr>
      <w:tr>
        <w:tc>
          <w:tcPr>
            <w:tcW w:type="dxa" w:w="1600"/>
            <w:tcMar>
              <w:top w:type="dxa" w:w="80"/>
              <w:left w:type="dxa" w:w="100"/>
              <w:bottom w:type="dxa" w:w="80"/>
              <w:right w:type="dxa" w:w="100"/>
            </w:tcMar>
            <w:vAlign w:val="center"/>
          </w:tcPr>
          <w:p>
            <w:r>
              <w:rPr>
                <w:b w:val="false"/>
                <w:bCs w:val="false"/>
                <w:sz w:val="20"/>
                <w:szCs w:val="20"/>
              </w:rPr>
              <w:t xml:space="preserve">Architecture v1.4 Actual-usage credit billing</w:t>
            </w:r>
          </w:p>
        </w:tc>
        <w:tc>
          <w:tcPr>
            <w:tcW w:type="dxa" w:w="3200"/>
            <w:tcMar>
              <w:top w:type="dxa" w:w="80"/>
              <w:left w:type="dxa" w:w="100"/>
              <w:bottom w:type="dxa" w:w="80"/>
              <w:right w:type="dxa" w:w="100"/>
            </w:tcMar>
            <w:vAlign w:val="center"/>
          </w:tcPr>
          <w:p>
            <w:r>
              <w:rPr>
                <w:b w:val="false"/>
                <w:bCs w:val="false"/>
                <w:sz w:val="20"/>
                <w:szCs w:val="20"/>
              </w:rPr>
              <w:t xml:space="preserve">Section 5 pre-check cap + actual deduction</w:t>
            </w:r>
          </w:p>
        </w:tc>
        <w:tc>
          <w:tcPr>
            <w:tcW w:type="dxa" w:w="3740"/>
            <w:tcMar>
              <w:top w:type="dxa" w:w="80"/>
              <w:left w:type="dxa" w:w="100"/>
              <w:bottom w:type="dxa" w:w="80"/>
              <w:right w:type="dxa" w:w="100"/>
            </w:tcMar>
            <w:vAlign w:val="center"/>
          </w:tcPr>
          <w:p>
            <w:r>
              <w:rPr>
                <w:b w:val="false"/>
                <w:bCs w:val="false"/>
                <w:sz w:val="20"/>
                <w:szCs w:val="20"/>
              </w:rPr>
              <w:t xml:space="preserve">Section 5, 6.1</w:t>
            </w:r>
          </w:p>
        </w:tc>
      </w:tr>
      <w:tr>
        <w:tc>
          <w:tcPr>
            <w:tcW w:type="dxa" w:w="1600"/>
            <w:tcMar>
              <w:top w:type="dxa" w:w="80"/>
              <w:left w:type="dxa" w:w="100"/>
              <w:bottom w:type="dxa" w:w="80"/>
              <w:right w:type="dxa" w:w="100"/>
            </w:tcMar>
            <w:vAlign w:val="center"/>
          </w:tcPr>
          <w:p>
            <w:r>
              <w:rPr>
                <w:b w:val="false"/>
                <w:bCs w:val="false"/>
                <w:sz w:val="20"/>
                <w:szCs w:val="20"/>
              </w:rPr>
              <w:t xml:space="preserve">Architecture v1.3 Ads Module</w:t>
            </w:r>
          </w:p>
        </w:tc>
        <w:tc>
          <w:tcPr>
            <w:tcW w:type="dxa" w:w="3200"/>
            <w:tcMar>
              <w:top w:type="dxa" w:w="80"/>
              <w:left w:type="dxa" w:w="100"/>
              <w:bottom w:type="dxa" w:w="80"/>
              <w:right w:type="dxa" w:w="100"/>
            </w:tcMar>
            <w:vAlign w:val="center"/>
          </w:tcPr>
          <w:p>
            <w:r>
              <w:rPr>
                <w:b w:val="false"/>
                <w:bCs w:val="false"/>
                <w:sz w:val="20"/>
                <w:szCs w:val="20"/>
              </w:rPr>
              <w:t xml:space="preserve">ads table + GET /ads</w:t>
            </w:r>
          </w:p>
        </w:tc>
        <w:tc>
          <w:tcPr>
            <w:tcW w:type="dxa" w:w="3740"/>
            <w:tcMar>
              <w:top w:type="dxa" w:w="80"/>
              <w:left w:type="dxa" w:w="100"/>
              <w:bottom w:type="dxa" w:w="80"/>
              <w:right w:type="dxa" w:w="100"/>
            </w:tcMar>
            <w:vAlign w:val="center"/>
          </w:tcPr>
          <w:p>
            <w:r>
              <w:rPr>
                <w:b w:val="false"/>
                <w:bCs w:val="false"/>
                <w:sz w:val="20"/>
                <w:szCs w:val="20"/>
              </w:rPr>
              <w:t xml:space="preserve">Section 3.8, 4.4, 6.7</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MyPA —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801c11ee8fd881854cb5cb567254c546613464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2026-07-21T08:56:27.497Z</dcterms:created>
  <dcterms:modified xsi:type="dcterms:W3CDTF">2026-07-21T08:56:27.499Z</dcterms:modified>
</cp:coreProperties>
</file>

<file path=docProps/custom.xml><?xml version="1.0" encoding="utf-8"?>
<Properties xmlns="http://schemas.openxmlformats.org/officeDocument/2006/custom-properties" xmlns:vt="http://schemas.openxmlformats.org/officeDocument/2006/docPropsVTypes"/>
</file>