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2885"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lang w:eastAsia="en-IN"/>
        </w:rPr>
      </w:pPr>
      <w:r w:rsidRPr="00A7764A">
        <w:rPr>
          <w:rFonts w:ascii="Arial" w:eastAsia="Times New Roman" w:hAnsi="Arial" w:cs="Arial"/>
          <w:b/>
          <w:bCs/>
          <w:color w:val="111827"/>
          <w:sz w:val="30"/>
          <w:szCs w:val="30"/>
          <w:bdr w:val="single" w:sz="2" w:space="0" w:color="E4E4E7" w:frame="1"/>
          <w:lang w:eastAsia="en-IN"/>
        </w:rPr>
        <w:t>What is PL/SQL?</w:t>
      </w:r>
    </w:p>
    <w:p w14:paraId="518D686E"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lang w:eastAsia="en-IN"/>
        </w:rPr>
      </w:pPr>
      <w:r w:rsidRPr="00A7764A">
        <w:rPr>
          <w:rFonts w:ascii="Arial" w:eastAsia="Times New Roman" w:hAnsi="Arial" w:cs="Arial"/>
          <w:color w:val="374151"/>
          <w:sz w:val="24"/>
          <w:szCs w:val="24"/>
          <w:bdr w:val="single" w:sz="2" w:space="0" w:color="E4E4E7" w:frame="1"/>
          <w:shd w:val="clear" w:color="auto" w:fill="FFFFFF"/>
          <w:lang w:eastAsia="en-IN"/>
        </w:rPr>
        <w:t>PL/SQL (Procedural Language/Structured Query Language) is Oracle's procedural extension for SQL. It combines SQL's data manipulation capabilities with the procedural features of programming languages.</w:t>
      </w:r>
    </w:p>
    <w:p w14:paraId="38EC364D"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lang w:eastAsia="en-IN"/>
        </w:rPr>
      </w:pPr>
      <w:r w:rsidRPr="00A7764A">
        <w:rPr>
          <w:rFonts w:ascii="Arial" w:eastAsia="Times New Roman" w:hAnsi="Arial" w:cs="Arial"/>
          <w:b/>
          <w:bCs/>
          <w:color w:val="111827"/>
          <w:sz w:val="30"/>
          <w:szCs w:val="30"/>
          <w:bdr w:val="single" w:sz="2" w:space="0" w:color="E4E4E7" w:frame="1"/>
          <w:lang w:eastAsia="en-IN"/>
        </w:rPr>
        <w:t>Benefits Over SQL</w:t>
      </w:r>
    </w:p>
    <w:p w14:paraId="58EC08DB" w14:textId="77777777" w:rsidR="00A7764A" w:rsidRPr="00A7764A" w:rsidRDefault="00A7764A" w:rsidP="00A7764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Procedural Logic</w:t>
      </w:r>
      <w:r w:rsidRPr="00A7764A">
        <w:rPr>
          <w:rFonts w:ascii="Arial" w:eastAsia="Times New Roman" w:hAnsi="Arial" w:cs="Arial"/>
          <w:color w:val="374151"/>
          <w:sz w:val="24"/>
          <w:szCs w:val="24"/>
          <w:bdr w:val="single" w:sz="2" w:space="0" w:color="E4E4E7" w:frame="1"/>
          <w:lang w:eastAsia="en-IN"/>
        </w:rPr>
        <w:t>: PL/SQL supports procedural constructs like loops and conditional statements, allowing for more complex operations than standard SQL.</w:t>
      </w:r>
    </w:p>
    <w:p w14:paraId="721C8E13" w14:textId="77777777" w:rsidR="00A7764A" w:rsidRPr="00A7764A" w:rsidRDefault="00A7764A" w:rsidP="00A7764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Error Handling</w:t>
      </w:r>
      <w:r w:rsidRPr="00A7764A">
        <w:rPr>
          <w:rFonts w:ascii="Arial" w:eastAsia="Times New Roman" w:hAnsi="Arial" w:cs="Arial"/>
          <w:color w:val="374151"/>
          <w:sz w:val="24"/>
          <w:szCs w:val="24"/>
          <w:bdr w:val="single" w:sz="2" w:space="0" w:color="E4E4E7" w:frame="1"/>
          <w:lang w:eastAsia="en-IN"/>
        </w:rPr>
        <w:t>: PL/SQL provides robust error handling features through the use of exceptions, facilitating better management of runtime errors.</w:t>
      </w:r>
    </w:p>
    <w:p w14:paraId="4C836AE9" w14:textId="77777777" w:rsidR="00A7764A" w:rsidRPr="00A7764A" w:rsidRDefault="00A7764A" w:rsidP="00A7764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Modularity</w:t>
      </w:r>
      <w:r w:rsidRPr="00A7764A">
        <w:rPr>
          <w:rFonts w:ascii="Arial" w:eastAsia="Times New Roman" w:hAnsi="Arial" w:cs="Arial"/>
          <w:color w:val="374151"/>
          <w:sz w:val="24"/>
          <w:szCs w:val="24"/>
          <w:bdr w:val="single" w:sz="2" w:space="0" w:color="E4E4E7" w:frame="1"/>
          <w:lang w:eastAsia="en-IN"/>
        </w:rPr>
        <w:t>: PL/SQL supports encapsulation in procedures and functions, promoting code reuse and maintainability.</w:t>
      </w:r>
    </w:p>
    <w:p w14:paraId="68A937CC" w14:textId="77777777" w:rsidR="00A7764A" w:rsidRPr="00A7764A" w:rsidRDefault="00A7764A" w:rsidP="00A7764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Performance</w:t>
      </w:r>
      <w:r w:rsidRPr="00A7764A">
        <w:rPr>
          <w:rFonts w:ascii="Arial" w:eastAsia="Times New Roman" w:hAnsi="Arial" w:cs="Arial"/>
          <w:color w:val="374151"/>
          <w:sz w:val="24"/>
          <w:szCs w:val="24"/>
          <w:bdr w:val="single" w:sz="2" w:space="0" w:color="E4E4E7" w:frame="1"/>
          <w:lang w:eastAsia="en-IN"/>
        </w:rPr>
        <w:t>: PL/SQL reduces network traffic because multiple SQL statements can be processed as a single block, improving performance in database operations.</w:t>
      </w:r>
    </w:p>
    <w:p w14:paraId="3ECE6E11" w14:textId="77777777" w:rsidR="00A7764A" w:rsidRPr="00A7764A" w:rsidRDefault="00A7764A" w:rsidP="00A7764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Use of Variables</w:t>
      </w:r>
      <w:r w:rsidRPr="00A7764A">
        <w:rPr>
          <w:rFonts w:ascii="Arial" w:eastAsia="Times New Roman" w:hAnsi="Arial" w:cs="Arial"/>
          <w:color w:val="374151"/>
          <w:sz w:val="24"/>
          <w:szCs w:val="24"/>
          <w:bdr w:val="single" w:sz="2" w:space="0" w:color="E4E4E7" w:frame="1"/>
          <w:lang w:eastAsia="en-IN"/>
        </w:rPr>
        <w:t>: PL/SQL allows the declaration of variables to hold data temporarily, enhancing program logic and functionality.</w:t>
      </w:r>
    </w:p>
    <w:p w14:paraId="10615DAB"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lang w:eastAsia="en-IN"/>
        </w:rPr>
      </w:pPr>
      <w:r w:rsidRPr="00A7764A">
        <w:rPr>
          <w:rFonts w:ascii="Arial" w:eastAsia="Times New Roman" w:hAnsi="Arial" w:cs="Arial"/>
          <w:b/>
          <w:bCs/>
          <w:color w:val="111827"/>
          <w:sz w:val="30"/>
          <w:szCs w:val="30"/>
          <w:bdr w:val="single" w:sz="2" w:space="0" w:color="E4E4E7" w:frame="1"/>
          <w:lang w:eastAsia="en-IN"/>
        </w:rPr>
        <w:t>PL/SQL Architecture</w:t>
      </w:r>
    </w:p>
    <w:p w14:paraId="02531449"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lang w:eastAsia="en-IN"/>
        </w:rPr>
      </w:pPr>
      <w:r w:rsidRPr="00A7764A">
        <w:rPr>
          <w:rFonts w:ascii="Arial" w:eastAsia="Times New Roman" w:hAnsi="Arial" w:cs="Arial"/>
          <w:color w:val="374151"/>
          <w:sz w:val="24"/>
          <w:szCs w:val="24"/>
          <w:bdr w:val="single" w:sz="2" w:space="0" w:color="E4E4E7" w:frame="1"/>
          <w:shd w:val="clear" w:color="auto" w:fill="FFFFFF"/>
          <w:lang w:eastAsia="en-IN"/>
        </w:rPr>
        <w:t>PL/SQL architecture can be divided into several components:</w:t>
      </w:r>
    </w:p>
    <w:p w14:paraId="483DD99C" w14:textId="77777777" w:rsidR="00A7764A" w:rsidRPr="00A7764A" w:rsidRDefault="00A7764A" w:rsidP="00A7764A">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Anonymous Blocks</w:t>
      </w:r>
      <w:r w:rsidRPr="00A7764A">
        <w:rPr>
          <w:rFonts w:ascii="Arial" w:eastAsia="Times New Roman" w:hAnsi="Arial" w:cs="Arial"/>
          <w:color w:val="374151"/>
          <w:sz w:val="24"/>
          <w:szCs w:val="24"/>
          <w:bdr w:val="single" w:sz="2" w:space="0" w:color="E4E4E7" w:frame="1"/>
          <w:lang w:eastAsia="en-IN"/>
        </w:rPr>
        <w:t>:</w:t>
      </w:r>
    </w:p>
    <w:p w14:paraId="07D20C25" w14:textId="77777777" w:rsidR="00A7764A" w:rsidRPr="00A7764A" w:rsidRDefault="00A7764A" w:rsidP="00A7764A">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PL/SQL blocks can be executed without being stored in the database.</w:t>
      </w:r>
    </w:p>
    <w:p w14:paraId="2028A316" w14:textId="77777777" w:rsidR="00A7764A" w:rsidRPr="00A7764A" w:rsidRDefault="00A7764A" w:rsidP="00A7764A">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Structure:</w:t>
      </w:r>
    </w:p>
    <w:p w14:paraId="52054CF2"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sql</w:t>
      </w:r>
      <w:proofErr w:type="spellEnd"/>
    </w:p>
    <w:p w14:paraId="3065C478"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RunCopy</w:t>
      </w:r>
      <w:proofErr w:type="spellEnd"/>
      <w:r w:rsidRPr="00A7764A">
        <w:rPr>
          <w:rFonts w:ascii="Arial" w:eastAsia="Times New Roman" w:hAnsi="Arial" w:cs="Arial"/>
          <w:color w:val="F4F4F5"/>
          <w:sz w:val="21"/>
          <w:szCs w:val="21"/>
          <w:bdr w:val="single" w:sz="2" w:space="0" w:color="E4E4E7" w:frame="1"/>
          <w:lang w:eastAsia="en-IN"/>
        </w:rPr>
        <w:t xml:space="preserve"> code</w:t>
      </w:r>
    </w:p>
    <w:p w14:paraId="4B2F004B"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1</w:t>
      </w:r>
      <w:r w:rsidRPr="00A7764A">
        <w:rPr>
          <w:rFonts w:ascii="Courier New" w:eastAsia="Times New Roman" w:hAnsi="Courier New" w:cs="Courier New"/>
          <w:color w:val="569CD6"/>
          <w:sz w:val="20"/>
          <w:szCs w:val="20"/>
          <w:bdr w:val="single" w:sz="2" w:space="0" w:color="E4E4E7" w:frame="1"/>
          <w:lang w:eastAsia="en-IN"/>
        </w:rPr>
        <w:t>DECLARE</w:t>
      </w:r>
    </w:p>
    <w:p w14:paraId="652B08C6"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2</w:t>
      </w:r>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6A9955"/>
          <w:sz w:val="20"/>
          <w:szCs w:val="20"/>
          <w:bdr w:val="single" w:sz="2" w:space="0" w:color="E4E4E7" w:frame="1"/>
          <w:lang w:eastAsia="en-IN"/>
        </w:rPr>
        <w:t>-- Variable declarations</w:t>
      </w:r>
    </w:p>
    <w:p w14:paraId="3EFC715E"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3</w:t>
      </w:r>
      <w:r w:rsidRPr="00A7764A">
        <w:rPr>
          <w:rFonts w:ascii="Courier New" w:eastAsia="Times New Roman" w:hAnsi="Courier New" w:cs="Courier New"/>
          <w:color w:val="569CD6"/>
          <w:sz w:val="20"/>
          <w:szCs w:val="20"/>
          <w:bdr w:val="single" w:sz="2" w:space="0" w:color="E4E4E7" w:frame="1"/>
          <w:lang w:eastAsia="en-IN"/>
        </w:rPr>
        <w:t>BEGIN</w:t>
      </w:r>
    </w:p>
    <w:p w14:paraId="7595EA07"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4</w:t>
      </w:r>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6A9955"/>
          <w:sz w:val="20"/>
          <w:szCs w:val="20"/>
          <w:bdr w:val="single" w:sz="2" w:space="0" w:color="E4E4E7" w:frame="1"/>
          <w:lang w:eastAsia="en-IN"/>
        </w:rPr>
        <w:t>-- Executable statements</w:t>
      </w:r>
    </w:p>
    <w:p w14:paraId="1340084E"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5</w:t>
      </w:r>
      <w:r w:rsidRPr="00A7764A">
        <w:rPr>
          <w:rFonts w:ascii="Courier New" w:eastAsia="Times New Roman" w:hAnsi="Courier New" w:cs="Courier New"/>
          <w:color w:val="D4D4D4"/>
          <w:sz w:val="20"/>
          <w:szCs w:val="20"/>
          <w:bdr w:val="single" w:sz="2" w:space="0" w:color="E4E4E7" w:frame="1"/>
          <w:lang w:eastAsia="en-IN"/>
        </w:rPr>
        <w:t>EXCEPTION</w:t>
      </w:r>
    </w:p>
    <w:p w14:paraId="1A8B5242"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6</w:t>
      </w:r>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6A9955"/>
          <w:sz w:val="20"/>
          <w:szCs w:val="20"/>
          <w:bdr w:val="single" w:sz="2" w:space="0" w:color="E4E4E7" w:frame="1"/>
          <w:lang w:eastAsia="en-IN"/>
        </w:rPr>
        <w:t>-- Exception handling</w:t>
      </w:r>
    </w:p>
    <w:p w14:paraId="6DDF711C"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Arial"/>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7</w:t>
      </w:r>
      <w:r w:rsidRPr="00A7764A">
        <w:rPr>
          <w:rFonts w:ascii="Courier New" w:eastAsia="Times New Roman" w:hAnsi="Courier New" w:cs="Courier New"/>
          <w:color w:val="569CD6"/>
          <w:sz w:val="20"/>
          <w:szCs w:val="20"/>
          <w:bdr w:val="single" w:sz="2" w:space="0" w:color="E4E4E7" w:frame="1"/>
          <w:lang w:eastAsia="en-IN"/>
        </w:rPr>
        <w:t>END</w:t>
      </w:r>
      <w:r w:rsidRPr="00A7764A">
        <w:rPr>
          <w:rFonts w:ascii="Courier New" w:eastAsia="Times New Roman" w:hAnsi="Courier New" w:cs="Courier New"/>
          <w:color w:val="D4D4D4"/>
          <w:sz w:val="20"/>
          <w:szCs w:val="20"/>
          <w:bdr w:val="single" w:sz="2" w:space="0" w:color="E4E4E7" w:frame="1"/>
          <w:lang w:eastAsia="en-IN"/>
        </w:rPr>
        <w:t>;</w:t>
      </w:r>
    </w:p>
    <w:p w14:paraId="300335C9" w14:textId="77777777" w:rsidR="00A7764A" w:rsidRPr="00A7764A" w:rsidRDefault="00A7764A" w:rsidP="00A7764A">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Syntax</w:t>
      </w:r>
      <w:r w:rsidRPr="00A7764A">
        <w:rPr>
          <w:rFonts w:ascii="Arial" w:eastAsia="Times New Roman" w:hAnsi="Arial" w:cs="Arial"/>
          <w:color w:val="374151"/>
          <w:sz w:val="24"/>
          <w:szCs w:val="24"/>
          <w:bdr w:val="single" w:sz="2" w:space="0" w:color="E4E4E7" w:frame="1"/>
          <w:lang w:eastAsia="en-IN"/>
        </w:rPr>
        <w:t>:</w:t>
      </w:r>
    </w:p>
    <w:p w14:paraId="0633282E" w14:textId="77777777" w:rsidR="00A7764A" w:rsidRPr="00A7764A" w:rsidRDefault="00A7764A" w:rsidP="00A7764A">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Basic structure includes declarations, executable statements, and exception handling, with each section clearly specified.</w:t>
      </w:r>
    </w:p>
    <w:p w14:paraId="73991D1D"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lang w:eastAsia="en-IN"/>
        </w:rPr>
      </w:pPr>
      <w:r w:rsidRPr="00A7764A">
        <w:rPr>
          <w:rFonts w:ascii="Arial" w:eastAsia="Times New Roman" w:hAnsi="Arial" w:cs="Arial"/>
          <w:b/>
          <w:bCs/>
          <w:color w:val="111827"/>
          <w:sz w:val="30"/>
          <w:szCs w:val="30"/>
          <w:bdr w:val="single" w:sz="2" w:space="0" w:color="E4E4E7" w:frame="1"/>
          <w:lang w:eastAsia="en-IN"/>
        </w:rPr>
        <w:lastRenderedPageBreak/>
        <w:t>Variables &amp; Data Types</w:t>
      </w:r>
    </w:p>
    <w:p w14:paraId="53FEC869"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after="120" w:line="240" w:lineRule="auto"/>
        <w:outlineLvl w:val="3"/>
        <w:rPr>
          <w:rFonts w:ascii="Arial" w:eastAsia="Times New Roman" w:hAnsi="Arial" w:cs="Arial"/>
          <w:b/>
          <w:bCs/>
          <w:color w:val="111827"/>
          <w:sz w:val="24"/>
          <w:szCs w:val="24"/>
          <w:lang w:eastAsia="en-IN"/>
        </w:rPr>
      </w:pPr>
      <w:r w:rsidRPr="00A7764A">
        <w:rPr>
          <w:rFonts w:ascii="Arial" w:eastAsia="Times New Roman" w:hAnsi="Arial" w:cs="Arial"/>
          <w:b/>
          <w:bCs/>
          <w:color w:val="111827"/>
          <w:sz w:val="24"/>
          <w:szCs w:val="24"/>
          <w:bdr w:val="single" w:sz="2" w:space="0" w:color="E4E4E7" w:frame="1"/>
          <w:lang w:eastAsia="en-IN"/>
        </w:rPr>
        <w:t>Scalar Data Types</w:t>
      </w:r>
    </w:p>
    <w:p w14:paraId="705B4D1E" w14:textId="77777777" w:rsidR="00A7764A" w:rsidRPr="00A7764A" w:rsidRDefault="00A7764A" w:rsidP="00A7764A">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Number</w:t>
      </w:r>
      <w:r w:rsidRPr="00A7764A">
        <w:rPr>
          <w:rFonts w:ascii="Arial" w:eastAsia="Times New Roman" w:hAnsi="Arial" w:cs="Arial"/>
          <w:color w:val="374151"/>
          <w:sz w:val="24"/>
          <w:szCs w:val="24"/>
          <w:bdr w:val="single" w:sz="2" w:space="0" w:color="E4E4E7" w:frame="1"/>
          <w:lang w:eastAsia="en-IN"/>
        </w:rPr>
        <w:t>: Numeric values (e.g., INTEGER, FLOAT).</w:t>
      </w:r>
    </w:p>
    <w:p w14:paraId="79AA6417" w14:textId="77777777" w:rsidR="00A7764A" w:rsidRPr="00A7764A" w:rsidRDefault="00A7764A" w:rsidP="00A7764A">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Character</w:t>
      </w:r>
      <w:r w:rsidRPr="00A7764A">
        <w:rPr>
          <w:rFonts w:ascii="Arial" w:eastAsia="Times New Roman" w:hAnsi="Arial" w:cs="Arial"/>
          <w:color w:val="374151"/>
          <w:sz w:val="24"/>
          <w:szCs w:val="24"/>
          <w:bdr w:val="single" w:sz="2" w:space="0" w:color="E4E4E7" w:frame="1"/>
          <w:lang w:eastAsia="en-IN"/>
        </w:rPr>
        <w:t>: Alphanumeric data (e.g., CHAR, VARCHAR2).</w:t>
      </w:r>
    </w:p>
    <w:p w14:paraId="18CED1A6" w14:textId="77777777" w:rsidR="00A7764A" w:rsidRPr="00A7764A" w:rsidRDefault="00A7764A" w:rsidP="00A7764A">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b/>
          <w:bCs/>
          <w:color w:val="111827"/>
          <w:sz w:val="24"/>
          <w:szCs w:val="24"/>
          <w:bdr w:val="single" w:sz="2" w:space="0" w:color="E4E4E7" w:frame="1"/>
          <w:lang w:eastAsia="en-IN"/>
        </w:rPr>
        <w:t>Date</w:t>
      </w:r>
      <w:r w:rsidRPr="00A7764A">
        <w:rPr>
          <w:rFonts w:ascii="Arial" w:eastAsia="Times New Roman" w:hAnsi="Arial" w:cs="Arial"/>
          <w:color w:val="374151"/>
          <w:sz w:val="24"/>
          <w:szCs w:val="24"/>
          <w:bdr w:val="single" w:sz="2" w:space="0" w:color="E4E4E7" w:frame="1"/>
          <w:lang w:eastAsia="en-IN"/>
        </w:rPr>
        <w:t>: Date and time values (e.g., DATE, TIMESTAMP).</w:t>
      </w:r>
    </w:p>
    <w:p w14:paraId="514D9A8E"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N"/>
        </w:rPr>
      </w:pPr>
      <w:r w:rsidRPr="00A7764A">
        <w:rPr>
          <w:rFonts w:ascii="Arial" w:eastAsia="Times New Roman" w:hAnsi="Arial" w:cs="Arial"/>
          <w:b/>
          <w:bCs/>
          <w:color w:val="111827"/>
          <w:sz w:val="24"/>
          <w:szCs w:val="24"/>
          <w:bdr w:val="single" w:sz="2" w:space="0" w:color="E4E4E7" w:frame="1"/>
          <w:lang w:eastAsia="en-IN"/>
        </w:rPr>
        <w:t>Anchored Data Types</w:t>
      </w:r>
    </w:p>
    <w:p w14:paraId="292F1DD7" w14:textId="77777777" w:rsidR="00A7764A" w:rsidRPr="00A7764A" w:rsidRDefault="00A7764A" w:rsidP="00A7764A">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lang w:eastAsia="en-IN"/>
        </w:rPr>
      </w:pPr>
      <w:r w:rsidRPr="00A7764A">
        <w:rPr>
          <w:rFonts w:ascii="Arial" w:eastAsia="Times New Roman" w:hAnsi="Arial" w:cs="Arial"/>
          <w:color w:val="374151"/>
          <w:sz w:val="24"/>
          <w:szCs w:val="24"/>
          <w:bdr w:val="single" w:sz="2" w:space="0" w:color="E4E4E7" w:frame="1"/>
          <w:lang w:eastAsia="en-IN"/>
        </w:rPr>
        <w:t>Anchored types are based on existing database structures. They can change dynamically if the underlying type changes.</w:t>
      </w:r>
    </w:p>
    <w:p w14:paraId="0F989C4C"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60" w:after="120" w:line="240" w:lineRule="auto"/>
        <w:outlineLvl w:val="3"/>
        <w:rPr>
          <w:rFonts w:ascii="Arial" w:eastAsia="Times New Roman" w:hAnsi="Arial" w:cs="Arial"/>
          <w:b/>
          <w:bCs/>
          <w:color w:val="111827"/>
          <w:sz w:val="24"/>
          <w:szCs w:val="24"/>
          <w:lang w:eastAsia="en-IN"/>
        </w:rPr>
      </w:pPr>
      <w:r w:rsidRPr="00A7764A">
        <w:rPr>
          <w:rFonts w:ascii="Arial" w:eastAsia="Times New Roman" w:hAnsi="Arial" w:cs="Arial"/>
          <w:b/>
          <w:bCs/>
          <w:color w:val="111827"/>
          <w:sz w:val="24"/>
          <w:szCs w:val="24"/>
          <w:bdr w:val="single" w:sz="2" w:space="0" w:color="E4E4E7" w:frame="1"/>
          <w:lang w:eastAsia="en-IN"/>
        </w:rPr>
        <w:t>Collections in PL/SQL</w:t>
      </w:r>
    </w:p>
    <w:p w14:paraId="6CB0C541"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lang w:eastAsia="en-IN"/>
        </w:rPr>
      </w:pPr>
      <w:r w:rsidRPr="00A7764A">
        <w:rPr>
          <w:rFonts w:ascii="Arial" w:eastAsia="Times New Roman" w:hAnsi="Arial" w:cs="Arial"/>
          <w:color w:val="374151"/>
          <w:sz w:val="24"/>
          <w:szCs w:val="24"/>
          <w:bdr w:val="single" w:sz="2" w:space="0" w:color="E4E4E7" w:frame="1"/>
          <w:shd w:val="clear" w:color="auto" w:fill="FFFFFF"/>
          <w:lang w:eastAsia="en-IN"/>
        </w:rPr>
        <w:t>Collections are data structures that allow for storage of multiple values.</w:t>
      </w:r>
    </w:p>
    <w:p w14:paraId="548C50EA" w14:textId="77777777" w:rsidR="00A7764A" w:rsidRPr="00A7764A" w:rsidRDefault="00A7764A" w:rsidP="00A7764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Associative Arrays</w:t>
      </w:r>
      <w:r w:rsidRPr="00A7764A">
        <w:rPr>
          <w:rFonts w:ascii="Arial" w:eastAsia="Times New Roman" w:hAnsi="Arial" w:cs="Arial"/>
          <w:color w:val="374151"/>
          <w:sz w:val="24"/>
          <w:szCs w:val="24"/>
          <w:bdr w:val="single" w:sz="2" w:space="0" w:color="E4E4E7" w:frame="1"/>
          <w:lang w:eastAsia="en-IN"/>
        </w:rPr>
        <w:t>:</w:t>
      </w:r>
    </w:p>
    <w:p w14:paraId="2608F60E" w14:textId="77777777" w:rsidR="00A7764A" w:rsidRPr="00A7764A" w:rsidRDefault="00A7764A" w:rsidP="00A7764A">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Also known as index-by tables, they consist of key-value pairs and can be indexed by strings or integers.</w:t>
      </w:r>
    </w:p>
    <w:p w14:paraId="40D430C8" w14:textId="77777777" w:rsidR="00A7764A" w:rsidRPr="00A7764A" w:rsidRDefault="00A7764A" w:rsidP="00A7764A">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Syntax example:</w:t>
      </w:r>
    </w:p>
    <w:p w14:paraId="27603D41"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sql</w:t>
      </w:r>
      <w:proofErr w:type="spellEnd"/>
    </w:p>
    <w:p w14:paraId="321A9CDD"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RunCopy</w:t>
      </w:r>
      <w:proofErr w:type="spellEnd"/>
      <w:r w:rsidRPr="00A7764A">
        <w:rPr>
          <w:rFonts w:ascii="Arial" w:eastAsia="Times New Roman" w:hAnsi="Arial" w:cs="Arial"/>
          <w:color w:val="F4F4F5"/>
          <w:sz w:val="21"/>
          <w:szCs w:val="21"/>
          <w:bdr w:val="single" w:sz="2" w:space="0" w:color="E4E4E7" w:frame="1"/>
          <w:lang w:eastAsia="en-IN"/>
        </w:rPr>
        <w:t xml:space="preserve"> code</w:t>
      </w:r>
    </w:p>
    <w:p w14:paraId="4200913E"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Arial"/>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1</w:t>
      </w:r>
      <w:r w:rsidRPr="00A7764A">
        <w:rPr>
          <w:rFonts w:ascii="Courier New" w:eastAsia="Times New Roman" w:hAnsi="Courier New" w:cs="Courier New"/>
          <w:color w:val="569CD6"/>
          <w:sz w:val="20"/>
          <w:szCs w:val="20"/>
          <w:bdr w:val="single" w:sz="2" w:space="0" w:color="E4E4E7" w:frame="1"/>
          <w:lang w:eastAsia="en-IN"/>
        </w:rPr>
        <w:t>TYPE</w:t>
      </w:r>
      <w:r w:rsidRPr="00A7764A">
        <w:rPr>
          <w:rFonts w:ascii="Courier New" w:eastAsia="Times New Roman" w:hAnsi="Courier New" w:cs="Courier New"/>
          <w:color w:val="D4D4D4"/>
          <w:sz w:val="20"/>
          <w:szCs w:val="20"/>
          <w:bdr w:val="single" w:sz="2" w:space="0" w:color="E4E4E7" w:frame="1"/>
          <w:lang w:eastAsia="en-IN"/>
        </w:rPr>
        <w:t xml:space="preserve"> </w:t>
      </w:r>
      <w:proofErr w:type="spellStart"/>
      <w:r w:rsidRPr="00A7764A">
        <w:rPr>
          <w:rFonts w:ascii="Courier New" w:eastAsia="Times New Roman" w:hAnsi="Courier New" w:cs="Courier New"/>
          <w:color w:val="D4D4D4"/>
          <w:sz w:val="20"/>
          <w:szCs w:val="20"/>
          <w:bdr w:val="single" w:sz="2" w:space="0" w:color="E4E4E7" w:frame="1"/>
          <w:lang w:eastAsia="en-IN"/>
        </w:rPr>
        <w:t>array_type</w:t>
      </w:r>
      <w:proofErr w:type="spellEnd"/>
      <w:r w:rsidRPr="00A7764A">
        <w:rPr>
          <w:rFonts w:ascii="Courier New" w:eastAsia="Times New Roman" w:hAnsi="Courier New" w:cs="Courier New"/>
          <w:color w:val="D4D4D4"/>
          <w:sz w:val="20"/>
          <w:szCs w:val="20"/>
          <w:bdr w:val="single" w:sz="2" w:space="0" w:color="E4E4E7" w:frame="1"/>
          <w:lang w:eastAsia="en-IN"/>
        </w:rPr>
        <w:t xml:space="preserve"> IS </w:t>
      </w:r>
      <w:r w:rsidRPr="00A7764A">
        <w:rPr>
          <w:rFonts w:ascii="Courier New" w:eastAsia="Times New Roman" w:hAnsi="Courier New" w:cs="Courier New"/>
          <w:color w:val="569CD6"/>
          <w:sz w:val="20"/>
          <w:szCs w:val="20"/>
          <w:bdr w:val="single" w:sz="2" w:space="0" w:color="E4E4E7" w:frame="1"/>
          <w:lang w:eastAsia="en-IN"/>
        </w:rPr>
        <w:t>TABLE</w:t>
      </w:r>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569CD6"/>
          <w:sz w:val="20"/>
          <w:szCs w:val="20"/>
          <w:bdr w:val="single" w:sz="2" w:space="0" w:color="E4E4E7" w:frame="1"/>
          <w:lang w:eastAsia="en-IN"/>
        </w:rPr>
        <w:t>OF</w:t>
      </w:r>
      <w:r w:rsidRPr="00A7764A">
        <w:rPr>
          <w:rFonts w:ascii="Courier New" w:eastAsia="Times New Roman" w:hAnsi="Courier New" w:cs="Courier New"/>
          <w:color w:val="D4D4D4"/>
          <w:sz w:val="20"/>
          <w:szCs w:val="20"/>
          <w:bdr w:val="single" w:sz="2" w:space="0" w:color="E4E4E7" w:frame="1"/>
          <w:lang w:eastAsia="en-IN"/>
        </w:rPr>
        <w:t xml:space="preserve"> </w:t>
      </w:r>
      <w:proofErr w:type="spellStart"/>
      <w:r w:rsidRPr="00A7764A">
        <w:rPr>
          <w:rFonts w:ascii="Courier New" w:eastAsia="Times New Roman" w:hAnsi="Courier New" w:cs="Courier New"/>
          <w:color w:val="D4D4D4"/>
          <w:sz w:val="20"/>
          <w:szCs w:val="20"/>
          <w:bdr w:val="single" w:sz="2" w:space="0" w:color="E4E4E7" w:frame="1"/>
          <w:lang w:eastAsia="en-IN"/>
        </w:rPr>
        <w:t>data_type</w:t>
      </w:r>
      <w:proofErr w:type="spellEnd"/>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569CD6"/>
          <w:sz w:val="20"/>
          <w:szCs w:val="20"/>
          <w:bdr w:val="single" w:sz="2" w:space="0" w:color="E4E4E7" w:frame="1"/>
          <w:lang w:eastAsia="en-IN"/>
        </w:rPr>
        <w:t>INDEX</w:t>
      </w:r>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569CD6"/>
          <w:sz w:val="20"/>
          <w:szCs w:val="20"/>
          <w:bdr w:val="single" w:sz="2" w:space="0" w:color="E4E4E7" w:frame="1"/>
          <w:lang w:eastAsia="en-IN"/>
        </w:rPr>
        <w:t>BY</w:t>
      </w:r>
      <w:r w:rsidRPr="00A7764A">
        <w:rPr>
          <w:rFonts w:ascii="Courier New" w:eastAsia="Times New Roman" w:hAnsi="Courier New" w:cs="Courier New"/>
          <w:color w:val="D4D4D4"/>
          <w:sz w:val="20"/>
          <w:szCs w:val="20"/>
          <w:bdr w:val="single" w:sz="2" w:space="0" w:color="E4E4E7" w:frame="1"/>
          <w:lang w:eastAsia="en-IN"/>
        </w:rPr>
        <w:t xml:space="preserve"> BINARY_INTEGER;</w:t>
      </w:r>
    </w:p>
    <w:p w14:paraId="2AD0D1E3" w14:textId="77777777" w:rsidR="00A7764A" w:rsidRPr="00A7764A" w:rsidRDefault="00A7764A" w:rsidP="00A7764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VARRAY</w:t>
      </w:r>
      <w:r w:rsidRPr="00A7764A">
        <w:rPr>
          <w:rFonts w:ascii="Arial" w:eastAsia="Times New Roman" w:hAnsi="Arial" w:cs="Arial"/>
          <w:color w:val="374151"/>
          <w:sz w:val="24"/>
          <w:szCs w:val="24"/>
          <w:bdr w:val="single" w:sz="2" w:space="0" w:color="E4E4E7" w:frame="1"/>
          <w:lang w:eastAsia="en-IN"/>
        </w:rPr>
        <w:t>:</w:t>
      </w:r>
    </w:p>
    <w:p w14:paraId="2810CD8E" w14:textId="77777777" w:rsidR="00A7764A" w:rsidRPr="00A7764A" w:rsidRDefault="00A7764A" w:rsidP="00A7764A">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Fixed-size array of elements with a maximum limit.</w:t>
      </w:r>
    </w:p>
    <w:p w14:paraId="27AA7D21" w14:textId="77777777" w:rsidR="00A7764A" w:rsidRPr="00A7764A" w:rsidRDefault="00A7764A" w:rsidP="00A7764A">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Syntax example:</w:t>
      </w:r>
    </w:p>
    <w:p w14:paraId="528F2BD6"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sql</w:t>
      </w:r>
      <w:proofErr w:type="spellEnd"/>
    </w:p>
    <w:p w14:paraId="59918A35"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RunCopy</w:t>
      </w:r>
      <w:proofErr w:type="spellEnd"/>
      <w:r w:rsidRPr="00A7764A">
        <w:rPr>
          <w:rFonts w:ascii="Arial" w:eastAsia="Times New Roman" w:hAnsi="Arial" w:cs="Arial"/>
          <w:color w:val="F4F4F5"/>
          <w:sz w:val="21"/>
          <w:szCs w:val="21"/>
          <w:bdr w:val="single" w:sz="2" w:space="0" w:color="E4E4E7" w:frame="1"/>
          <w:lang w:eastAsia="en-IN"/>
        </w:rPr>
        <w:t xml:space="preserve"> code</w:t>
      </w:r>
    </w:p>
    <w:p w14:paraId="3F6FE873"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Arial"/>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t>1</w:t>
      </w:r>
      <w:r w:rsidRPr="00A7764A">
        <w:rPr>
          <w:rFonts w:ascii="Courier New" w:eastAsia="Times New Roman" w:hAnsi="Courier New" w:cs="Courier New"/>
          <w:color w:val="569CD6"/>
          <w:sz w:val="20"/>
          <w:szCs w:val="20"/>
          <w:bdr w:val="single" w:sz="2" w:space="0" w:color="E4E4E7" w:frame="1"/>
          <w:lang w:eastAsia="en-IN"/>
        </w:rPr>
        <w:t>TYPE</w:t>
      </w:r>
      <w:r w:rsidRPr="00A7764A">
        <w:rPr>
          <w:rFonts w:ascii="Courier New" w:eastAsia="Times New Roman" w:hAnsi="Courier New" w:cs="Courier New"/>
          <w:color w:val="D4D4D4"/>
          <w:sz w:val="20"/>
          <w:szCs w:val="20"/>
          <w:bdr w:val="single" w:sz="2" w:space="0" w:color="E4E4E7" w:frame="1"/>
          <w:lang w:eastAsia="en-IN"/>
        </w:rPr>
        <w:t xml:space="preserve"> </w:t>
      </w:r>
      <w:proofErr w:type="spellStart"/>
      <w:r w:rsidRPr="00A7764A">
        <w:rPr>
          <w:rFonts w:ascii="Courier New" w:eastAsia="Times New Roman" w:hAnsi="Courier New" w:cs="Courier New"/>
          <w:color w:val="D4D4D4"/>
          <w:sz w:val="20"/>
          <w:szCs w:val="20"/>
          <w:bdr w:val="single" w:sz="2" w:space="0" w:color="E4E4E7" w:frame="1"/>
          <w:lang w:eastAsia="en-IN"/>
        </w:rPr>
        <w:t>varray_type</w:t>
      </w:r>
      <w:proofErr w:type="spellEnd"/>
      <w:r w:rsidRPr="00A7764A">
        <w:rPr>
          <w:rFonts w:ascii="Courier New" w:eastAsia="Times New Roman" w:hAnsi="Courier New" w:cs="Courier New"/>
          <w:color w:val="D4D4D4"/>
          <w:sz w:val="20"/>
          <w:szCs w:val="20"/>
          <w:bdr w:val="single" w:sz="2" w:space="0" w:color="E4E4E7" w:frame="1"/>
          <w:lang w:eastAsia="en-IN"/>
        </w:rPr>
        <w:t xml:space="preserve"> IS VARRAY(n) </w:t>
      </w:r>
      <w:r w:rsidRPr="00A7764A">
        <w:rPr>
          <w:rFonts w:ascii="Courier New" w:eastAsia="Times New Roman" w:hAnsi="Courier New" w:cs="Courier New"/>
          <w:color w:val="569CD6"/>
          <w:sz w:val="20"/>
          <w:szCs w:val="20"/>
          <w:bdr w:val="single" w:sz="2" w:space="0" w:color="E4E4E7" w:frame="1"/>
          <w:lang w:eastAsia="en-IN"/>
        </w:rPr>
        <w:t>OF</w:t>
      </w:r>
      <w:r w:rsidRPr="00A7764A">
        <w:rPr>
          <w:rFonts w:ascii="Courier New" w:eastAsia="Times New Roman" w:hAnsi="Courier New" w:cs="Courier New"/>
          <w:color w:val="D4D4D4"/>
          <w:sz w:val="20"/>
          <w:szCs w:val="20"/>
          <w:bdr w:val="single" w:sz="2" w:space="0" w:color="E4E4E7" w:frame="1"/>
          <w:lang w:eastAsia="en-IN"/>
        </w:rPr>
        <w:t xml:space="preserve"> </w:t>
      </w:r>
      <w:proofErr w:type="spellStart"/>
      <w:r w:rsidRPr="00A7764A">
        <w:rPr>
          <w:rFonts w:ascii="Courier New" w:eastAsia="Times New Roman" w:hAnsi="Courier New" w:cs="Courier New"/>
          <w:color w:val="D4D4D4"/>
          <w:sz w:val="20"/>
          <w:szCs w:val="20"/>
          <w:bdr w:val="single" w:sz="2" w:space="0" w:color="E4E4E7" w:frame="1"/>
          <w:lang w:eastAsia="en-IN"/>
        </w:rPr>
        <w:t>data_type</w:t>
      </w:r>
      <w:proofErr w:type="spellEnd"/>
      <w:r w:rsidRPr="00A7764A">
        <w:rPr>
          <w:rFonts w:ascii="Courier New" w:eastAsia="Times New Roman" w:hAnsi="Courier New" w:cs="Courier New"/>
          <w:color w:val="D4D4D4"/>
          <w:sz w:val="20"/>
          <w:szCs w:val="20"/>
          <w:bdr w:val="single" w:sz="2" w:space="0" w:color="E4E4E7" w:frame="1"/>
          <w:lang w:eastAsia="en-IN"/>
        </w:rPr>
        <w:t>;</w:t>
      </w:r>
    </w:p>
    <w:p w14:paraId="43354B69" w14:textId="77777777" w:rsidR="00A7764A" w:rsidRPr="00A7764A" w:rsidRDefault="00A7764A" w:rsidP="00A7764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Nested Tables</w:t>
      </w:r>
      <w:r w:rsidRPr="00A7764A">
        <w:rPr>
          <w:rFonts w:ascii="Arial" w:eastAsia="Times New Roman" w:hAnsi="Arial" w:cs="Arial"/>
          <w:color w:val="374151"/>
          <w:sz w:val="24"/>
          <w:szCs w:val="24"/>
          <w:bdr w:val="single" w:sz="2" w:space="0" w:color="E4E4E7" w:frame="1"/>
          <w:lang w:eastAsia="en-IN"/>
        </w:rPr>
        <w:t>:</w:t>
      </w:r>
    </w:p>
    <w:p w14:paraId="6E9AC77E" w14:textId="77777777" w:rsidR="00A7764A" w:rsidRPr="00A7764A" w:rsidRDefault="00A7764A" w:rsidP="00A7764A">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Unlike VARRAYs, they can grow dynamically and are useful for representing one-to-many relationships.</w:t>
      </w:r>
    </w:p>
    <w:p w14:paraId="42E4307F" w14:textId="77777777" w:rsidR="00A7764A" w:rsidRPr="00A7764A" w:rsidRDefault="00A7764A" w:rsidP="00A7764A">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color w:val="374151"/>
          <w:sz w:val="24"/>
          <w:szCs w:val="24"/>
          <w:bdr w:val="single" w:sz="2" w:space="0" w:color="E4E4E7" w:frame="1"/>
          <w:lang w:eastAsia="en-IN"/>
        </w:rPr>
        <w:t>Syntax example:</w:t>
      </w:r>
    </w:p>
    <w:p w14:paraId="47255E90"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sql</w:t>
      </w:r>
      <w:proofErr w:type="spellEnd"/>
    </w:p>
    <w:p w14:paraId="7FA99FC3"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F4F4F5"/>
          <w:sz w:val="21"/>
          <w:szCs w:val="21"/>
          <w:bdr w:val="single" w:sz="2" w:space="0" w:color="E4E4E7" w:frame="1"/>
          <w:lang w:eastAsia="en-IN"/>
        </w:rPr>
      </w:pPr>
      <w:proofErr w:type="spellStart"/>
      <w:r w:rsidRPr="00A7764A">
        <w:rPr>
          <w:rFonts w:ascii="Arial" w:eastAsia="Times New Roman" w:hAnsi="Arial" w:cs="Arial"/>
          <w:color w:val="F4F4F5"/>
          <w:sz w:val="21"/>
          <w:szCs w:val="21"/>
          <w:bdr w:val="single" w:sz="2" w:space="0" w:color="E4E4E7" w:frame="1"/>
          <w:lang w:eastAsia="en-IN"/>
        </w:rPr>
        <w:t>RunCopy</w:t>
      </w:r>
      <w:proofErr w:type="spellEnd"/>
      <w:r w:rsidRPr="00A7764A">
        <w:rPr>
          <w:rFonts w:ascii="Arial" w:eastAsia="Times New Roman" w:hAnsi="Arial" w:cs="Arial"/>
          <w:color w:val="F4F4F5"/>
          <w:sz w:val="21"/>
          <w:szCs w:val="21"/>
          <w:bdr w:val="single" w:sz="2" w:space="0" w:color="E4E4E7" w:frame="1"/>
          <w:lang w:eastAsia="en-IN"/>
        </w:rPr>
        <w:t xml:space="preserve"> code</w:t>
      </w:r>
    </w:p>
    <w:p w14:paraId="2962F9CC"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Arial"/>
          <w:color w:val="D4D4D4"/>
          <w:sz w:val="20"/>
          <w:szCs w:val="20"/>
          <w:bdr w:val="single" w:sz="2" w:space="0" w:color="E4E4E7" w:frame="1"/>
          <w:lang w:eastAsia="en-IN"/>
        </w:rPr>
      </w:pPr>
      <w:r w:rsidRPr="00A7764A">
        <w:rPr>
          <w:rFonts w:ascii="Courier New" w:eastAsia="Times New Roman" w:hAnsi="Courier New" w:cs="Courier New"/>
          <w:color w:val="6A9955"/>
          <w:sz w:val="20"/>
          <w:szCs w:val="20"/>
          <w:bdr w:val="single" w:sz="2" w:space="0" w:color="E4E4E7" w:frame="1"/>
          <w:lang w:eastAsia="en-IN"/>
        </w:rPr>
        <w:lastRenderedPageBreak/>
        <w:t>1</w:t>
      </w:r>
      <w:r w:rsidRPr="00A7764A">
        <w:rPr>
          <w:rFonts w:ascii="Courier New" w:eastAsia="Times New Roman" w:hAnsi="Courier New" w:cs="Courier New"/>
          <w:color w:val="569CD6"/>
          <w:sz w:val="20"/>
          <w:szCs w:val="20"/>
          <w:bdr w:val="single" w:sz="2" w:space="0" w:color="E4E4E7" w:frame="1"/>
          <w:lang w:eastAsia="en-IN"/>
        </w:rPr>
        <w:t>TYPE</w:t>
      </w:r>
      <w:r w:rsidRPr="00A7764A">
        <w:rPr>
          <w:rFonts w:ascii="Courier New" w:eastAsia="Times New Roman" w:hAnsi="Courier New" w:cs="Courier New"/>
          <w:color w:val="D4D4D4"/>
          <w:sz w:val="20"/>
          <w:szCs w:val="20"/>
          <w:bdr w:val="single" w:sz="2" w:space="0" w:color="E4E4E7" w:frame="1"/>
          <w:lang w:eastAsia="en-IN"/>
        </w:rPr>
        <w:t xml:space="preserve"> </w:t>
      </w:r>
      <w:proofErr w:type="spellStart"/>
      <w:r w:rsidRPr="00A7764A">
        <w:rPr>
          <w:rFonts w:ascii="Courier New" w:eastAsia="Times New Roman" w:hAnsi="Courier New" w:cs="Courier New"/>
          <w:color w:val="D4D4D4"/>
          <w:sz w:val="20"/>
          <w:szCs w:val="20"/>
          <w:bdr w:val="single" w:sz="2" w:space="0" w:color="E4E4E7" w:frame="1"/>
          <w:lang w:eastAsia="en-IN"/>
        </w:rPr>
        <w:t>nested_table_type</w:t>
      </w:r>
      <w:proofErr w:type="spellEnd"/>
      <w:r w:rsidRPr="00A7764A">
        <w:rPr>
          <w:rFonts w:ascii="Courier New" w:eastAsia="Times New Roman" w:hAnsi="Courier New" w:cs="Courier New"/>
          <w:color w:val="D4D4D4"/>
          <w:sz w:val="20"/>
          <w:szCs w:val="20"/>
          <w:bdr w:val="single" w:sz="2" w:space="0" w:color="E4E4E7" w:frame="1"/>
          <w:lang w:eastAsia="en-IN"/>
        </w:rPr>
        <w:t xml:space="preserve"> IS </w:t>
      </w:r>
      <w:r w:rsidRPr="00A7764A">
        <w:rPr>
          <w:rFonts w:ascii="Courier New" w:eastAsia="Times New Roman" w:hAnsi="Courier New" w:cs="Courier New"/>
          <w:color w:val="569CD6"/>
          <w:sz w:val="20"/>
          <w:szCs w:val="20"/>
          <w:bdr w:val="single" w:sz="2" w:space="0" w:color="E4E4E7" w:frame="1"/>
          <w:lang w:eastAsia="en-IN"/>
        </w:rPr>
        <w:t>TABLE</w:t>
      </w:r>
      <w:r w:rsidRPr="00A7764A">
        <w:rPr>
          <w:rFonts w:ascii="Courier New" w:eastAsia="Times New Roman" w:hAnsi="Courier New" w:cs="Courier New"/>
          <w:color w:val="D4D4D4"/>
          <w:sz w:val="20"/>
          <w:szCs w:val="20"/>
          <w:bdr w:val="single" w:sz="2" w:space="0" w:color="E4E4E7" w:frame="1"/>
          <w:lang w:eastAsia="en-IN"/>
        </w:rPr>
        <w:t xml:space="preserve"> </w:t>
      </w:r>
      <w:r w:rsidRPr="00A7764A">
        <w:rPr>
          <w:rFonts w:ascii="Courier New" w:eastAsia="Times New Roman" w:hAnsi="Courier New" w:cs="Courier New"/>
          <w:color w:val="569CD6"/>
          <w:sz w:val="20"/>
          <w:szCs w:val="20"/>
          <w:bdr w:val="single" w:sz="2" w:space="0" w:color="E4E4E7" w:frame="1"/>
          <w:lang w:eastAsia="en-IN"/>
        </w:rPr>
        <w:t>OF</w:t>
      </w:r>
      <w:r w:rsidRPr="00A7764A">
        <w:rPr>
          <w:rFonts w:ascii="Courier New" w:eastAsia="Times New Roman" w:hAnsi="Courier New" w:cs="Courier New"/>
          <w:color w:val="D4D4D4"/>
          <w:sz w:val="20"/>
          <w:szCs w:val="20"/>
          <w:bdr w:val="single" w:sz="2" w:space="0" w:color="E4E4E7" w:frame="1"/>
          <w:lang w:eastAsia="en-IN"/>
        </w:rPr>
        <w:t xml:space="preserve"> </w:t>
      </w:r>
      <w:proofErr w:type="spellStart"/>
      <w:r w:rsidRPr="00A7764A">
        <w:rPr>
          <w:rFonts w:ascii="Courier New" w:eastAsia="Times New Roman" w:hAnsi="Courier New" w:cs="Courier New"/>
          <w:color w:val="D4D4D4"/>
          <w:sz w:val="20"/>
          <w:szCs w:val="20"/>
          <w:bdr w:val="single" w:sz="2" w:space="0" w:color="E4E4E7" w:frame="1"/>
          <w:lang w:eastAsia="en-IN"/>
        </w:rPr>
        <w:t>data_type</w:t>
      </w:r>
      <w:proofErr w:type="spellEnd"/>
      <w:r w:rsidRPr="00A7764A">
        <w:rPr>
          <w:rFonts w:ascii="Courier New" w:eastAsia="Times New Roman" w:hAnsi="Courier New" w:cs="Courier New"/>
          <w:color w:val="D4D4D4"/>
          <w:sz w:val="20"/>
          <w:szCs w:val="20"/>
          <w:bdr w:val="single" w:sz="2" w:space="0" w:color="E4E4E7" w:frame="1"/>
          <w:lang w:eastAsia="en-IN"/>
        </w:rPr>
        <w:t>;</w:t>
      </w:r>
    </w:p>
    <w:p w14:paraId="5515C79F"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lang w:eastAsia="en-IN"/>
        </w:rPr>
      </w:pPr>
      <w:r w:rsidRPr="00A7764A">
        <w:rPr>
          <w:rFonts w:ascii="Arial" w:eastAsia="Times New Roman" w:hAnsi="Arial" w:cs="Arial"/>
          <w:b/>
          <w:bCs/>
          <w:color w:val="111827"/>
          <w:sz w:val="30"/>
          <w:szCs w:val="30"/>
          <w:bdr w:val="single" w:sz="2" w:space="0" w:color="E4E4E7" w:frame="1"/>
          <w:lang w:eastAsia="en-IN"/>
        </w:rPr>
        <w:t>Execution Plan Explanation</w:t>
      </w:r>
    </w:p>
    <w:p w14:paraId="3F9807A9"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lang w:eastAsia="en-IN"/>
        </w:rPr>
      </w:pPr>
      <w:r w:rsidRPr="00A7764A">
        <w:rPr>
          <w:rFonts w:ascii="Arial" w:eastAsia="Times New Roman" w:hAnsi="Arial" w:cs="Arial"/>
          <w:color w:val="374151"/>
          <w:sz w:val="24"/>
          <w:szCs w:val="24"/>
          <w:bdr w:val="single" w:sz="2" w:space="0" w:color="E4E4E7" w:frame="1"/>
          <w:shd w:val="clear" w:color="auto" w:fill="FFFFFF"/>
          <w:lang w:eastAsia="en-IN"/>
        </w:rPr>
        <w:t>The given execution plan shows how Oracle processes a SQL statement:</w:t>
      </w:r>
    </w:p>
    <w:p w14:paraId="466AC39F" w14:textId="77777777" w:rsidR="00A7764A" w:rsidRPr="00A7764A" w:rsidRDefault="00A7764A" w:rsidP="00A7764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Operations</w:t>
      </w:r>
      <w:r w:rsidRPr="00A7764A">
        <w:rPr>
          <w:rFonts w:ascii="Arial" w:eastAsia="Times New Roman" w:hAnsi="Arial" w:cs="Arial"/>
          <w:color w:val="374151"/>
          <w:sz w:val="24"/>
          <w:szCs w:val="24"/>
          <w:bdr w:val="single" w:sz="2" w:space="0" w:color="E4E4E7" w:frame="1"/>
          <w:lang w:eastAsia="en-IN"/>
        </w:rPr>
        <w:t>:</w:t>
      </w:r>
    </w:p>
    <w:p w14:paraId="08DF93D1"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SELECT STATEMENT</w:t>
      </w:r>
      <w:r w:rsidRPr="00A7764A">
        <w:rPr>
          <w:rFonts w:ascii="Arial" w:eastAsia="Times New Roman" w:hAnsi="Arial" w:cs="Arial"/>
          <w:color w:val="374151"/>
          <w:sz w:val="24"/>
          <w:szCs w:val="24"/>
          <w:bdr w:val="single" w:sz="2" w:space="0" w:color="E4E4E7" w:frame="1"/>
          <w:lang w:eastAsia="en-IN"/>
        </w:rPr>
        <w:t>: Represents a SQL SELECT statement being executed.</w:t>
      </w:r>
    </w:p>
    <w:p w14:paraId="04365F5E"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TABLE ACCESS BY INDEX ROWID</w:t>
      </w:r>
      <w:r w:rsidRPr="00A7764A">
        <w:rPr>
          <w:rFonts w:ascii="Arial" w:eastAsia="Times New Roman" w:hAnsi="Arial" w:cs="Arial"/>
          <w:color w:val="374151"/>
          <w:sz w:val="24"/>
          <w:szCs w:val="24"/>
          <w:bdr w:val="single" w:sz="2" w:space="0" w:color="E4E4E7" w:frame="1"/>
          <w:lang w:eastAsia="en-IN"/>
        </w:rPr>
        <w:t>: Indicates access to a table using an index for faster data retrieval.</w:t>
      </w:r>
    </w:p>
    <w:p w14:paraId="34F55398"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INDEX RANGE SCAN</w:t>
      </w:r>
      <w:r w:rsidRPr="00A7764A">
        <w:rPr>
          <w:rFonts w:ascii="Arial" w:eastAsia="Times New Roman" w:hAnsi="Arial" w:cs="Arial"/>
          <w:color w:val="374151"/>
          <w:sz w:val="24"/>
          <w:szCs w:val="24"/>
          <w:bdr w:val="single" w:sz="2" w:space="0" w:color="E4E4E7" w:frame="1"/>
          <w:lang w:eastAsia="en-IN"/>
        </w:rPr>
        <w:t>: Describes scanning an index for matching rows.</w:t>
      </w:r>
    </w:p>
    <w:p w14:paraId="4294BBC5" w14:textId="77777777" w:rsidR="00A7764A" w:rsidRPr="00A7764A" w:rsidRDefault="00A7764A" w:rsidP="00A7764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Details</w:t>
      </w:r>
      <w:r w:rsidRPr="00A7764A">
        <w:rPr>
          <w:rFonts w:ascii="Arial" w:eastAsia="Times New Roman" w:hAnsi="Arial" w:cs="Arial"/>
          <w:color w:val="374151"/>
          <w:sz w:val="24"/>
          <w:szCs w:val="24"/>
          <w:bdr w:val="single" w:sz="2" w:space="0" w:color="E4E4E7" w:frame="1"/>
          <w:lang w:eastAsia="en-IN"/>
        </w:rPr>
        <w:t>:</w:t>
      </w:r>
    </w:p>
    <w:p w14:paraId="5EF44E54"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Id</w:t>
      </w:r>
      <w:r w:rsidRPr="00A7764A">
        <w:rPr>
          <w:rFonts w:ascii="Arial" w:eastAsia="Times New Roman" w:hAnsi="Arial" w:cs="Arial"/>
          <w:color w:val="374151"/>
          <w:sz w:val="24"/>
          <w:szCs w:val="24"/>
          <w:bdr w:val="single" w:sz="2" w:space="0" w:color="E4E4E7" w:frame="1"/>
          <w:lang w:eastAsia="en-IN"/>
        </w:rPr>
        <w:t>: Unique identifier for the operation in the plan.</w:t>
      </w:r>
    </w:p>
    <w:p w14:paraId="5D6DDD95"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Rows</w:t>
      </w:r>
      <w:r w:rsidRPr="00A7764A">
        <w:rPr>
          <w:rFonts w:ascii="Arial" w:eastAsia="Times New Roman" w:hAnsi="Arial" w:cs="Arial"/>
          <w:color w:val="374151"/>
          <w:sz w:val="24"/>
          <w:szCs w:val="24"/>
          <w:bdr w:val="single" w:sz="2" w:space="0" w:color="E4E4E7" w:frame="1"/>
          <w:lang w:eastAsia="en-IN"/>
        </w:rPr>
        <w:t>: Estimated number of rows to be processed in this step.</w:t>
      </w:r>
    </w:p>
    <w:p w14:paraId="5ADA7AA3"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Bytes</w:t>
      </w:r>
      <w:r w:rsidRPr="00A7764A">
        <w:rPr>
          <w:rFonts w:ascii="Arial" w:eastAsia="Times New Roman" w:hAnsi="Arial" w:cs="Arial"/>
          <w:color w:val="374151"/>
          <w:sz w:val="24"/>
          <w:szCs w:val="24"/>
          <w:bdr w:val="single" w:sz="2" w:space="0" w:color="E4E4E7" w:frame="1"/>
          <w:lang w:eastAsia="en-IN"/>
        </w:rPr>
        <w:t>: Number of bytes processed.</w:t>
      </w:r>
    </w:p>
    <w:p w14:paraId="0A9FB36F"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Cost</w:t>
      </w:r>
      <w:r w:rsidRPr="00A7764A">
        <w:rPr>
          <w:rFonts w:ascii="Arial" w:eastAsia="Times New Roman" w:hAnsi="Arial" w:cs="Arial"/>
          <w:color w:val="374151"/>
          <w:sz w:val="24"/>
          <w:szCs w:val="24"/>
          <w:bdr w:val="single" w:sz="2" w:space="0" w:color="E4E4E7" w:frame="1"/>
          <w:lang w:eastAsia="en-IN"/>
        </w:rPr>
        <w:t>: Estimated cost of the operation, providing insight into its efficiency.</w:t>
      </w:r>
    </w:p>
    <w:p w14:paraId="2BB3523D" w14:textId="77777777" w:rsidR="00A7764A" w:rsidRPr="00A7764A" w:rsidRDefault="00A7764A" w:rsidP="00A7764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bdr w:val="single" w:sz="2" w:space="0" w:color="E4E4E7" w:frame="1"/>
          <w:lang w:eastAsia="en-IN"/>
        </w:rPr>
      </w:pPr>
      <w:r w:rsidRPr="00A7764A">
        <w:rPr>
          <w:rFonts w:ascii="Arial" w:eastAsia="Times New Roman" w:hAnsi="Arial" w:cs="Arial"/>
          <w:b/>
          <w:bCs/>
          <w:color w:val="111827"/>
          <w:sz w:val="24"/>
          <w:szCs w:val="24"/>
          <w:bdr w:val="single" w:sz="2" w:space="0" w:color="E4E4E7" w:frame="1"/>
          <w:lang w:eastAsia="en-IN"/>
        </w:rPr>
        <w:t>Time</w:t>
      </w:r>
      <w:r w:rsidRPr="00A7764A">
        <w:rPr>
          <w:rFonts w:ascii="Arial" w:eastAsia="Times New Roman" w:hAnsi="Arial" w:cs="Arial"/>
          <w:color w:val="374151"/>
          <w:sz w:val="24"/>
          <w:szCs w:val="24"/>
          <w:bdr w:val="single" w:sz="2" w:space="0" w:color="E4E4E7" w:frame="1"/>
          <w:lang w:eastAsia="en-IN"/>
        </w:rPr>
        <w:t>: Estimated time taken for the operation.</w:t>
      </w:r>
    </w:p>
    <w:p w14:paraId="1966A862"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lang w:eastAsia="en-IN"/>
        </w:rPr>
      </w:pPr>
      <w:r w:rsidRPr="00A7764A">
        <w:rPr>
          <w:rFonts w:ascii="Arial" w:eastAsia="Times New Roman" w:hAnsi="Arial" w:cs="Arial"/>
          <w:b/>
          <w:bCs/>
          <w:color w:val="111827"/>
          <w:sz w:val="30"/>
          <w:szCs w:val="30"/>
          <w:bdr w:val="single" w:sz="2" w:space="0" w:color="E4E4E7" w:frame="1"/>
          <w:lang w:eastAsia="en-IN"/>
        </w:rPr>
        <w:t>Conclusion</w:t>
      </w:r>
    </w:p>
    <w:p w14:paraId="12567040" w14:textId="77777777" w:rsidR="00A7764A" w:rsidRPr="00A7764A" w:rsidRDefault="00A7764A" w:rsidP="00A7764A">
      <w:pPr>
        <w:pBdr>
          <w:top w:val="single" w:sz="2" w:space="0" w:color="E4E4E7"/>
          <w:left w:val="single" w:sz="2" w:space="0" w:color="E4E4E7"/>
          <w:bottom w:val="single" w:sz="2" w:space="0" w:color="E4E4E7"/>
          <w:right w:val="single" w:sz="2" w:space="0" w:color="E4E4E7"/>
        </w:pBdr>
        <w:spacing w:before="100" w:beforeAutospacing="1" w:after="0" w:line="240" w:lineRule="auto"/>
        <w:rPr>
          <w:rFonts w:ascii="Arial" w:eastAsia="Times New Roman" w:hAnsi="Arial" w:cs="Arial"/>
          <w:color w:val="374151"/>
          <w:sz w:val="24"/>
          <w:szCs w:val="24"/>
          <w:bdr w:val="single" w:sz="2" w:space="0" w:color="E4E4E7" w:frame="1"/>
          <w:shd w:val="clear" w:color="auto" w:fill="FFFFFF"/>
          <w:lang w:eastAsia="en-IN"/>
        </w:rPr>
      </w:pPr>
      <w:r w:rsidRPr="00A7764A">
        <w:rPr>
          <w:rFonts w:ascii="Arial" w:eastAsia="Times New Roman" w:hAnsi="Arial" w:cs="Arial"/>
          <w:color w:val="374151"/>
          <w:sz w:val="24"/>
          <w:szCs w:val="24"/>
          <w:bdr w:val="single" w:sz="2" w:space="0" w:color="E4E4E7" w:frame="1"/>
          <w:shd w:val="clear" w:color="auto" w:fill="FFFFFF"/>
          <w:lang w:eastAsia="en-IN"/>
        </w:rPr>
        <w:t>PL/SQL is a powerful extension of SQL with features that enable complex procedural programming, error handling, and code modularity. Understanding its architecture and data types can significantly impact database interaction and application performance. The execution plan highlights the efficiency with which SQL queries are optimized and executed in Oracle databases.</w:t>
      </w:r>
    </w:p>
    <w:p w14:paraId="725994DA" w14:textId="5BE69003" w:rsidR="00DD60E3" w:rsidRDefault="00DD60E3"/>
    <w:p w14:paraId="372FB8E1" w14:textId="3CD457E5" w:rsidR="00874D48" w:rsidRDefault="00874D48"/>
    <w:p w14:paraId="393CC2F6" w14:textId="6B1017E1" w:rsidR="00874D48" w:rsidRDefault="00874D48"/>
    <w:p w14:paraId="6370FBA3" w14:textId="00728172" w:rsidR="00874D48" w:rsidRDefault="00874D48"/>
    <w:p w14:paraId="43DCB51A" w14:textId="051C7340" w:rsidR="00874D48" w:rsidRDefault="00874D48"/>
    <w:p w14:paraId="2F7E2429" w14:textId="153DFE6E" w:rsidR="00874D48" w:rsidRDefault="00874D48"/>
    <w:p w14:paraId="06568B05" w14:textId="411FF61D" w:rsidR="00874D48" w:rsidRDefault="00874D48"/>
    <w:p w14:paraId="02319254" w14:textId="42C7412F" w:rsidR="00874D48" w:rsidRDefault="00874D48"/>
    <w:p w14:paraId="711C8968" w14:textId="6ED049BF" w:rsidR="00874D48" w:rsidRDefault="00874D48"/>
    <w:p w14:paraId="47AA250A" w14:textId="655BC5D3" w:rsidR="00874D48" w:rsidRDefault="00874D48"/>
    <w:p w14:paraId="0CC11DA7" w14:textId="679B35A8" w:rsidR="00874D48" w:rsidRDefault="00874D48"/>
    <w:p w14:paraId="48664B64" w14:textId="1767219C" w:rsidR="00874D48" w:rsidRDefault="00874D48"/>
    <w:p w14:paraId="6A810ED3" w14:textId="7422947C" w:rsidR="00874D48" w:rsidRDefault="00874D48"/>
    <w:p w14:paraId="30525C5E" w14:textId="77777777" w:rsidR="00874D48" w:rsidRDefault="00874D48" w:rsidP="00874D48">
      <w:pPr>
        <w:pStyle w:val="Heading2"/>
        <w:rPr>
          <w:color w:val="262626"/>
        </w:rPr>
      </w:pPr>
      <w:r>
        <w:rPr>
          <w:b/>
          <w:bCs/>
          <w:color w:val="262626"/>
        </w:rPr>
        <w:t>Introducing PL/SQL block structure and anonymous block</w:t>
      </w:r>
    </w:p>
    <w:p w14:paraId="62AE4176" w14:textId="77777777" w:rsidR="00874D48" w:rsidRDefault="00874D48" w:rsidP="00874D48">
      <w:pPr>
        <w:pStyle w:val="NormalWeb"/>
      </w:pPr>
      <w:r>
        <w:t>PL/SQL program units organize the code into blocks. A block without a name is known as an anonymous block. The anonymous block is the simplest unit in PL/SQL. It is called anonymous block because it is not saved in the Oracle database.</w:t>
      </w:r>
    </w:p>
    <w:p w14:paraId="5212385D" w14:textId="77777777" w:rsidR="00874D48" w:rsidRDefault="00874D48" w:rsidP="00874D48">
      <w:pPr>
        <w:pStyle w:val="NormalWeb"/>
      </w:pPr>
      <w:r>
        <w:t>An anonymous block is an only one-time use and useful in certain situations such as creating test units. The following illustrates anonymous block syntax:</w:t>
      </w:r>
    </w:p>
    <w:p w14:paraId="2009223A"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w:t>
      </w:r>
      <w:r>
        <w:rPr>
          <w:rStyle w:val="hljs-keyword"/>
          <w:rFonts w:ascii="Consolas" w:hAnsi="Consolas"/>
          <w:color w:val="C678DD"/>
          <w:bdr w:val="single" w:sz="4" w:space="0" w:color="E7EBED" w:frame="1"/>
          <w:shd w:val="clear" w:color="auto" w:fill="282C34"/>
        </w:rPr>
        <w:t>DECLARE</w:t>
      </w:r>
      <w:r>
        <w:rPr>
          <w:rStyle w:val="HTMLCode"/>
          <w:rFonts w:ascii="Consolas" w:hAnsi="Consolas"/>
          <w:color w:val="ABB2BF"/>
          <w:bdr w:val="single" w:sz="4" w:space="0" w:color="E7EBED" w:frame="1"/>
          <w:shd w:val="clear" w:color="auto" w:fill="282C34"/>
        </w:rPr>
        <w:t>]</w:t>
      </w:r>
    </w:p>
    <w:p w14:paraId="1972C7C4"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Declaration statements;</w:t>
      </w:r>
    </w:p>
    <w:p w14:paraId="6366629F"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69E26558"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Execution statements;</w:t>
      </w:r>
    </w:p>
    <w:p w14:paraId="2D56DD47"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[EXCEPTION]</w:t>
      </w:r>
    </w:p>
    <w:p w14:paraId="7873AD61"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Exception handling statements;</w:t>
      </w:r>
    </w:p>
    <w:p w14:paraId="08CF521C"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p>
    <w:p w14:paraId="148DB6FE" w14:textId="77777777" w:rsidR="00874D48" w:rsidRDefault="00874D48" w:rsidP="00874D48">
      <w:pPr>
        <w:pStyle w:val="HTMLPreformatted"/>
      </w:pPr>
      <w:r>
        <w:rPr>
          <w:rStyle w:val="HTMLCode"/>
          <w:rFonts w:ascii="Consolas" w:hAnsi="Consolas"/>
          <w:color w:val="ABB2BF"/>
          <w:bdr w:val="single" w:sz="4" w:space="0" w:color="E7EBED" w:frame="1"/>
          <w:shd w:val="clear" w:color="auto" w:fill="282C34"/>
        </w:rPr>
        <w:t>/</w:t>
      </w:r>
      <w:r>
        <w:rPr>
          <w:rStyle w:val="shcb-languagelabel"/>
          <w:sz w:val="15"/>
          <w:szCs w:val="15"/>
          <w:bdr w:val="none" w:sz="0" w:space="0" w:color="auto" w:frame="1"/>
        </w:rPr>
        <w:t>Code language:</w:t>
      </w:r>
      <w:r>
        <w:rPr>
          <w:sz w:val="15"/>
          <w:szCs w:val="15"/>
          <w:bdr w:val="none" w:sz="0" w:space="0" w:color="auto" w:frame="1"/>
        </w:rPr>
        <w:t xml:space="preserve"> </w:t>
      </w:r>
      <w:r>
        <w:rPr>
          <w:rStyle w:val="shcb-languagename"/>
          <w:sz w:val="15"/>
          <w:szCs w:val="15"/>
          <w:bdr w:val="none" w:sz="0" w:space="0" w:color="auto" w:frame="1"/>
        </w:rPr>
        <w:t>SQL (Structured Query Language)</w:t>
      </w:r>
      <w:r>
        <w:rPr>
          <w:sz w:val="15"/>
          <w:szCs w:val="15"/>
          <w:bdr w:val="none" w:sz="0" w:space="0" w:color="auto" w:frame="1"/>
        </w:rPr>
        <w:t xml:space="preserve"> </w:t>
      </w:r>
      <w:r>
        <w:rPr>
          <w:rStyle w:val="shcb-languageparen"/>
          <w:sz w:val="15"/>
          <w:szCs w:val="15"/>
          <w:bdr w:val="none" w:sz="0" w:space="0" w:color="auto" w:frame="1"/>
        </w:rPr>
        <w:t>(</w:t>
      </w:r>
      <w:proofErr w:type="spellStart"/>
      <w:r>
        <w:rPr>
          <w:rStyle w:val="shcb-languageslug"/>
          <w:sz w:val="15"/>
          <w:szCs w:val="15"/>
          <w:bdr w:val="none" w:sz="0" w:space="0" w:color="auto" w:frame="1"/>
        </w:rPr>
        <w:t>sql</w:t>
      </w:r>
      <w:proofErr w:type="spellEnd"/>
      <w:r>
        <w:rPr>
          <w:rStyle w:val="shcb-languageparen"/>
          <w:sz w:val="15"/>
          <w:szCs w:val="15"/>
          <w:bdr w:val="none" w:sz="0" w:space="0" w:color="auto" w:frame="1"/>
        </w:rPr>
        <w:t>)</w:t>
      </w:r>
    </w:p>
    <w:p w14:paraId="1BB1F84E" w14:textId="77777777" w:rsidR="00874D48" w:rsidRDefault="00874D48" w:rsidP="00874D48">
      <w:pPr>
        <w:pStyle w:val="NormalWeb"/>
      </w:pPr>
      <w:r>
        <w:t>Let’s examine the PL/SQL block structure in greater detail.</w:t>
      </w:r>
    </w:p>
    <w:p w14:paraId="158F8D7F" w14:textId="2C4B2E31" w:rsidR="00874D48" w:rsidRDefault="00874D48" w:rsidP="00874D48">
      <w:r>
        <w:rPr>
          <w:noProof/>
        </w:rPr>
        <w:drawing>
          <wp:inline distT="0" distB="0" distL="0" distR="0" wp14:anchorId="4FE2F044" wp14:editId="0D205435">
            <wp:extent cx="3746500" cy="2647950"/>
            <wp:effectExtent l="0" t="0" r="6350" b="0"/>
            <wp:docPr id="3" name="Picture 3" descr="PL/SQL Bloc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Block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2647950"/>
                    </a:xfrm>
                    <a:prstGeom prst="rect">
                      <a:avLst/>
                    </a:prstGeom>
                    <a:noFill/>
                    <a:ln>
                      <a:noFill/>
                    </a:ln>
                  </pic:spPr>
                </pic:pic>
              </a:graphicData>
            </a:graphic>
          </wp:inline>
        </w:drawing>
      </w:r>
      <w:r>
        <w:t>PL/SQL Block Structure</w:t>
      </w:r>
    </w:p>
    <w:p w14:paraId="3F340DB7" w14:textId="77777777" w:rsidR="00874D48" w:rsidRDefault="00874D48" w:rsidP="00874D48">
      <w:pPr>
        <w:pStyle w:val="NormalWeb"/>
      </w:pPr>
      <w:r>
        <w:t>The anonymous block has three basic sections that are the declaration, execution, and exception handling. Only the execution section is mandatory and the others are optional.</w:t>
      </w:r>
    </w:p>
    <w:p w14:paraId="4AFEF162" w14:textId="77777777" w:rsidR="00874D48" w:rsidRDefault="00874D48" w:rsidP="00874D48">
      <w:pPr>
        <w:numPr>
          <w:ilvl w:val="0"/>
          <w:numId w:val="7"/>
        </w:numPr>
        <w:spacing w:beforeAutospacing="1" w:after="0" w:afterAutospacing="1" w:line="240" w:lineRule="auto"/>
      </w:pPr>
      <w:r>
        <w:t>The declaration section allows you to define data types, structures, and </w:t>
      </w:r>
      <w:hyperlink r:id="rId6" w:tooltip="PL/SQL Variables" w:history="1">
        <w:r>
          <w:rPr>
            <w:rStyle w:val="Hyperlink"/>
            <w:color w:val="00369A"/>
          </w:rPr>
          <w:t>variables</w:t>
        </w:r>
      </w:hyperlink>
      <w:r>
        <w:t>. You often declare variables in the declaration section by giving them names, data types, and initial values.</w:t>
      </w:r>
    </w:p>
    <w:p w14:paraId="317F1684" w14:textId="77777777" w:rsidR="00874D48" w:rsidRDefault="00874D48" w:rsidP="00874D48">
      <w:pPr>
        <w:numPr>
          <w:ilvl w:val="0"/>
          <w:numId w:val="7"/>
        </w:numPr>
        <w:spacing w:before="100" w:beforeAutospacing="1" w:after="100" w:afterAutospacing="1" w:line="240" w:lineRule="auto"/>
      </w:pPr>
      <w:r>
        <w:t>The execution section is required in a block structure and it must have at least one statement. The execution section is the place where you put the execution code or business logic code. You can use both procedural and SQL statements inside the execution section.</w:t>
      </w:r>
    </w:p>
    <w:p w14:paraId="738F9E97" w14:textId="77777777" w:rsidR="00874D48" w:rsidRDefault="00874D48" w:rsidP="00874D48">
      <w:pPr>
        <w:numPr>
          <w:ilvl w:val="0"/>
          <w:numId w:val="7"/>
        </w:numPr>
        <w:spacing w:beforeAutospacing="1" w:after="0" w:afterAutospacing="1" w:line="240" w:lineRule="auto"/>
      </w:pPr>
      <w:r>
        <w:lastRenderedPageBreak/>
        <w:t>The exception handling section is starting with the </w:t>
      </w:r>
      <w:proofErr w:type="spellStart"/>
      <w:r>
        <w:fldChar w:fldCharType="begin"/>
      </w:r>
      <w:r>
        <w:instrText xml:space="preserve"> HYPERLINK "https://plsqltutorial.com/plsql-exception/" </w:instrText>
      </w:r>
      <w:r>
        <w:fldChar w:fldCharType="separate"/>
      </w:r>
      <w:r>
        <w:rPr>
          <w:rStyle w:val="HTMLCode"/>
          <w:rFonts w:ascii="Consolas" w:eastAsiaTheme="minorHAnsi" w:hAnsi="Consolas"/>
          <w:color w:val="545454"/>
          <w:u w:val="single"/>
          <w:shd w:val="clear" w:color="auto" w:fill="F5F5F5"/>
        </w:rPr>
        <w:t>EXCEPTION</w:t>
      </w:r>
      <w:r>
        <w:fldChar w:fldCharType="end"/>
      </w:r>
      <w:r>
        <w:t>keyword</w:t>
      </w:r>
      <w:proofErr w:type="spellEnd"/>
      <w:r>
        <w:t>. The exception section is the place that you put the code to handle exceptions. You can either catch or handle exceptions in the exception section.</w:t>
      </w:r>
    </w:p>
    <w:p w14:paraId="67C4027C" w14:textId="77777777" w:rsidR="00874D48" w:rsidRDefault="00874D48" w:rsidP="00874D48">
      <w:pPr>
        <w:pStyle w:val="NormalWeb"/>
      </w:pPr>
      <w:r>
        <w:t>Notice that the single forward slash (/) is a signal to instruct SQL*Plus to execute the PL/SQL block.</w:t>
      </w:r>
    </w:p>
    <w:p w14:paraId="65A04428" w14:textId="77777777" w:rsidR="00874D48" w:rsidRDefault="00874D48" w:rsidP="00874D48">
      <w:pPr>
        <w:pStyle w:val="NormalWeb"/>
      </w:pPr>
      <w:r>
        <w:t>SQL*Plus is an Oracle database client tool that executes PL/SQL statements and outputs the query’s results. SQL*Plus provides administrators and programmers with command-line interface to work with Oracle database. SQL*Plus is commonly referred as SQLPLUS.</w:t>
      </w:r>
    </w:p>
    <w:p w14:paraId="5063AF10" w14:textId="77777777" w:rsidR="00874D48" w:rsidRDefault="00874D48" w:rsidP="00874D48">
      <w:pPr>
        <w:pStyle w:val="Heading2"/>
        <w:rPr>
          <w:color w:val="262626"/>
        </w:rPr>
      </w:pPr>
      <w:r>
        <w:rPr>
          <w:b/>
          <w:bCs/>
          <w:color w:val="262626"/>
        </w:rPr>
        <w:t>PL/SQL block structure example</w:t>
      </w:r>
    </w:p>
    <w:p w14:paraId="1B3FCE4F" w14:textId="77777777" w:rsidR="00874D48" w:rsidRDefault="00874D48" w:rsidP="00874D48">
      <w:pPr>
        <w:pStyle w:val="NormalWeb"/>
      </w:pPr>
      <w:r>
        <w:t>Let’s take a look at the simplest PL/SQL block that does nothing.</w:t>
      </w:r>
    </w:p>
    <w:p w14:paraId="79DA69D6"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4B1B3F56"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literal"/>
          <w:rFonts w:ascii="Consolas" w:hAnsi="Consolas"/>
          <w:color w:val="56B6C2"/>
          <w:bdr w:val="single" w:sz="4" w:space="0" w:color="E7EBED" w:frame="1"/>
          <w:shd w:val="clear" w:color="auto" w:fill="282C34"/>
        </w:rPr>
        <w:t>NULL</w:t>
      </w:r>
      <w:r>
        <w:rPr>
          <w:rStyle w:val="HTMLCode"/>
          <w:rFonts w:ascii="Consolas" w:hAnsi="Consolas"/>
          <w:color w:val="ABB2BF"/>
          <w:bdr w:val="single" w:sz="4" w:space="0" w:color="E7EBED" w:frame="1"/>
          <w:shd w:val="clear" w:color="auto" w:fill="282C34"/>
        </w:rPr>
        <w:t>;</w:t>
      </w:r>
    </w:p>
    <w:p w14:paraId="6F59A52C" w14:textId="77777777" w:rsidR="00874D48" w:rsidRDefault="00874D48" w:rsidP="00874D48">
      <w:pPr>
        <w:pStyle w:val="HTMLPreformatted"/>
      </w:pPr>
      <w:proofErr w:type="spellStart"/>
      <w:proofErr w:type="gramStart"/>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r>
        <w:rPr>
          <w:rStyle w:val="shcb-languagelabel"/>
          <w:sz w:val="15"/>
          <w:szCs w:val="15"/>
          <w:bdr w:val="none" w:sz="0" w:space="0" w:color="auto" w:frame="1"/>
        </w:rPr>
        <w:t>Code</w:t>
      </w:r>
      <w:proofErr w:type="spellEnd"/>
      <w:proofErr w:type="gramEnd"/>
      <w:r>
        <w:rPr>
          <w:rStyle w:val="shcb-languagelabel"/>
          <w:sz w:val="15"/>
          <w:szCs w:val="15"/>
          <w:bdr w:val="none" w:sz="0" w:space="0" w:color="auto" w:frame="1"/>
        </w:rPr>
        <w:t xml:space="preserve"> language:</w:t>
      </w:r>
      <w:r>
        <w:rPr>
          <w:sz w:val="15"/>
          <w:szCs w:val="15"/>
          <w:bdr w:val="none" w:sz="0" w:space="0" w:color="auto" w:frame="1"/>
        </w:rPr>
        <w:t xml:space="preserve"> </w:t>
      </w:r>
      <w:r>
        <w:rPr>
          <w:rStyle w:val="shcb-languagename"/>
          <w:sz w:val="15"/>
          <w:szCs w:val="15"/>
          <w:bdr w:val="none" w:sz="0" w:space="0" w:color="auto" w:frame="1"/>
        </w:rPr>
        <w:t>SQL (Structured Query Language)</w:t>
      </w:r>
      <w:r>
        <w:rPr>
          <w:sz w:val="15"/>
          <w:szCs w:val="15"/>
          <w:bdr w:val="none" w:sz="0" w:space="0" w:color="auto" w:frame="1"/>
        </w:rPr>
        <w:t xml:space="preserve"> </w:t>
      </w:r>
      <w:r>
        <w:rPr>
          <w:rStyle w:val="shcb-languageparen"/>
          <w:sz w:val="15"/>
          <w:szCs w:val="15"/>
          <w:bdr w:val="none" w:sz="0" w:space="0" w:color="auto" w:frame="1"/>
        </w:rPr>
        <w:t>(</w:t>
      </w:r>
      <w:proofErr w:type="spellStart"/>
      <w:r>
        <w:rPr>
          <w:rStyle w:val="shcb-languageslug"/>
          <w:sz w:val="15"/>
          <w:szCs w:val="15"/>
          <w:bdr w:val="none" w:sz="0" w:space="0" w:color="auto" w:frame="1"/>
        </w:rPr>
        <w:t>sql</w:t>
      </w:r>
      <w:proofErr w:type="spellEnd"/>
      <w:r>
        <w:rPr>
          <w:rStyle w:val="shcb-languageparen"/>
          <w:sz w:val="15"/>
          <w:szCs w:val="15"/>
          <w:bdr w:val="none" w:sz="0" w:space="0" w:color="auto" w:frame="1"/>
        </w:rPr>
        <w:t>)</w:t>
      </w:r>
    </w:p>
    <w:p w14:paraId="5D228E81" w14:textId="77777777" w:rsidR="00874D48" w:rsidRDefault="00874D48" w:rsidP="00874D48">
      <w:pPr>
        <w:pStyle w:val="NormalWeb"/>
        <w:spacing w:before="0" w:after="0"/>
      </w:pPr>
      <w:r>
        <w:t>If you execute the above anonymous block in </w:t>
      </w:r>
      <w:r>
        <w:rPr>
          <w:rStyle w:val="Emphasis"/>
        </w:rPr>
        <w:t>SQL*Plus</w:t>
      </w:r>
      <w:r>
        <w:t> you will see that it issues a message saying:</w:t>
      </w:r>
    </w:p>
    <w:p w14:paraId="11C1DF15" w14:textId="77777777" w:rsidR="00874D48" w:rsidRDefault="00874D48" w:rsidP="00874D48">
      <w:pPr>
        <w:pStyle w:val="HTMLPreformatted"/>
      </w:pPr>
      <w:r>
        <w:t>PL/SQL procedure successfully completed.</w:t>
      </w:r>
    </w:p>
    <w:p w14:paraId="5597D18A" w14:textId="77777777" w:rsidR="00874D48" w:rsidRDefault="00874D48" w:rsidP="00874D48">
      <w:pPr>
        <w:pStyle w:val="NormalWeb"/>
      </w:pPr>
      <w:r>
        <w:t>Because the NULL statement does nothing.</w:t>
      </w:r>
    </w:p>
    <w:p w14:paraId="3C4E7BB7" w14:textId="77777777" w:rsidR="00874D48" w:rsidRDefault="00874D48" w:rsidP="00874D48">
      <w:pPr>
        <w:pStyle w:val="NormalWeb"/>
      </w:pPr>
      <w:r>
        <w:t>To display database’s output on the screen, you need to:</w:t>
      </w:r>
    </w:p>
    <w:p w14:paraId="29ECFA7E" w14:textId="77777777" w:rsidR="00874D48" w:rsidRDefault="00874D48" w:rsidP="00874D48">
      <w:pPr>
        <w:numPr>
          <w:ilvl w:val="0"/>
          <w:numId w:val="8"/>
        </w:numPr>
        <w:spacing w:beforeAutospacing="1" w:after="0" w:afterAutospacing="1" w:line="240" w:lineRule="auto"/>
      </w:pPr>
      <w:r>
        <w:t>First, use the </w:t>
      </w:r>
      <w:r>
        <w:rPr>
          <w:rStyle w:val="HTMLCode"/>
          <w:rFonts w:ascii="Consolas" w:eastAsiaTheme="minorHAnsi" w:hAnsi="Consolas"/>
          <w:color w:val="545454"/>
          <w:shd w:val="clear" w:color="auto" w:fill="F5F5F5"/>
        </w:rPr>
        <w:t>SET SERVEROUTPUT ON</w:t>
      </w:r>
      <w:r>
        <w:t> command to instruct SQL*Plus to echo database’s output after executing the PL/SQL block. The </w:t>
      </w:r>
      <w:r>
        <w:rPr>
          <w:rStyle w:val="HTMLCode"/>
          <w:rFonts w:ascii="Consolas" w:eastAsiaTheme="minorHAnsi" w:hAnsi="Consolas"/>
          <w:color w:val="545454"/>
          <w:shd w:val="clear" w:color="auto" w:fill="F5F5F5"/>
        </w:rPr>
        <w:t xml:space="preserve">SET SERVEROUTPUT </w:t>
      </w:r>
      <w:proofErr w:type="spellStart"/>
      <w:r>
        <w:rPr>
          <w:rStyle w:val="HTMLCode"/>
          <w:rFonts w:ascii="Consolas" w:eastAsiaTheme="minorHAnsi" w:hAnsi="Consolas"/>
          <w:color w:val="545454"/>
          <w:shd w:val="clear" w:color="auto" w:fill="F5F5F5"/>
        </w:rPr>
        <w:t>ON</w:t>
      </w:r>
      <w:r>
        <w:t>is</w:t>
      </w:r>
      <w:proofErr w:type="spellEnd"/>
      <w:r>
        <w:t xml:space="preserve"> SQL*Plus command, which is not related to PL/SQL.</w:t>
      </w:r>
    </w:p>
    <w:p w14:paraId="0352738B" w14:textId="77777777" w:rsidR="00874D48" w:rsidRDefault="00874D48" w:rsidP="00874D48">
      <w:pPr>
        <w:numPr>
          <w:ilvl w:val="0"/>
          <w:numId w:val="8"/>
        </w:numPr>
        <w:spacing w:beforeAutospacing="1" w:after="0" w:afterAutospacing="1" w:line="240" w:lineRule="auto"/>
      </w:pPr>
      <w:r>
        <w:t>Second, use the </w:t>
      </w:r>
      <w:r>
        <w:rPr>
          <w:rStyle w:val="HTMLCode"/>
          <w:rFonts w:ascii="Consolas" w:eastAsiaTheme="minorHAnsi" w:hAnsi="Consolas"/>
          <w:color w:val="545454"/>
          <w:shd w:val="clear" w:color="auto" w:fill="F5F5F5"/>
        </w:rPr>
        <w:t>DBMS_OUTPUT.PUT_LINE</w:t>
      </w:r>
      <w:r>
        <w:t> procedure to output a string on the screen.</w:t>
      </w:r>
    </w:p>
    <w:p w14:paraId="0D273EB7" w14:textId="77777777" w:rsidR="00874D48" w:rsidRDefault="00874D48" w:rsidP="00874D48">
      <w:pPr>
        <w:pStyle w:val="NormalWeb"/>
      </w:pPr>
      <w:r>
        <w:t>The following example displays a message Hello PL/SQL on a screen using SQL*Plus:</w:t>
      </w:r>
    </w:p>
    <w:p w14:paraId="359DB432"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SET</w:t>
      </w:r>
      <w:r>
        <w:rPr>
          <w:rStyle w:val="HTMLCode"/>
          <w:rFonts w:ascii="Consolas" w:hAnsi="Consolas"/>
          <w:color w:val="ABB2BF"/>
          <w:bdr w:val="single" w:sz="4" w:space="0" w:color="E7EBED" w:frame="1"/>
          <w:shd w:val="clear" w:color="auto" w:fill="282C34"/>
        </w:rPr>
        <w:t xml:space="preserve"> SERVEROUTPUT </w:t>
      </w:r>
      <w:r>
        <w:rPr>
          <w:rStyle w:val="hljs-keyword"/>
          <w:rFonts w:ascii="Consolas" w:hAnsi="Consolas"/>
          <w:color w:val="C678DD"/>
          <w:bdr w:val="single" w:sz="4" w:space="0" w:color="E7EBED" w:frame="1"/>
          <w:shd w:val="clear" w:color="auto" w:fill="282C34"/>
        </w:rPr>
        <w:t>ON</w:t>
      </w:r>
      <w:r>
        <w:rPr>
          <w:rStyle w:val="HTMLCode"/>
          <w:rFonts w:ascii="Consolas" w:hAnsi="Consolas"/>
          <w:color w:val="ABB2BF"/>
          <w:bdr w:val="single" w:sz="4" w:space="0" w:color="E7EBED" w:frame="1"/>
          <w:shd w:val="clear" w:color="auto" w:fill="282C34"/>
        </w:rPr>
        <w:t xml:space="preserve"> </w:t>
      </w:r>
      <w:r>
        <w:rPr>
          <w:rStyle w:val="hljs-keyword"/>
          <w:rFonts w:ascii="Consolas" w:hAnsi="Consolas"/>
          <w:color w:val="C678DD"/>
          <w:bdr w:val="single" w:sz="4" w:space="0" w:color="E7EBED" w:frame="1"/>
          <w:shd w:val="clear" w:color="auto" w:fill="282C34"/>
        </w:rPr>
        <w:t>SIZE</w:t>
      </w:r>
      <w:r>
        <w:rPr>
          <w:rStyle w:val="HTMLCode"/>
          <w:rFonts w:ascii="Consolas" w:hAnsi="Consolas"/>
          <w:color w:val="ABB2BF"/>
          <w:bdr w:val="single" w:sz="4" w:space="0" w:color="E7EBED" w:frame="1"/>
          <w:shd w:val="clear" w:color="auto" w:fill="282C34"/>
        </w:rPr>
        <w:t xml:space="preserve"> </w:t>
      </w:r>
      <w:r>
        <w:rPr>
          <w:rStyle w:val="hljs-number"/>
          <w:rFonts w:ascii="Consolas" w:hAnsi="Consolas"/>
          <w:color w:val="D19A66"/>
          <w:bdr w:val="single" w:sz="4" w:space="0" w:color="E7EBED" w:frame="1"/>
          <w:shd w:val="clear" w:color="auto" w:fill="282C34"/>
        </w:rPr>
        <w:t>1000000</w:t>
      </w:r>
    </w:p>
    <w:p w14:paraId="7E16B818"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48A16EBF"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DBMS_OUTPUT.PUT_</w:t>
      </w:r>
      <w:proofErr w:type="gramStart"/>
      <w:r>
        <w:rPr>
          <w:rStyle w:val="HTMLCode"/>
          <w:rFonts w:ascii="Consolas" w:hAnsi="Consolas"/>
          <w:color w:val="ABB2BF"/>
          <w:bdr w:val="single" w:sz="4" w:space="0" w:color="E7EBED" w:frame="1"/>
          <w:shd w:val="clear" w:color="auto" w:fill="282C34"/>
        </w:rPr>
        <w:t>LINE(</w:t>
      </w:r>
      <w:proofErr w:type="gramEnd"/>
      <w:r>
        <w:rPr>
          <w:rStyle w:val="hljs-string"/>
          <w:rFonts w:ascii="Consolas" w:hAnsi="Consolas"/>
          <w:color w:val="98C379"/>
          <w:bdr w:val="single" w:sz="4" w:space="0" w:color="E7EBED" w:frame="1"/>
          <w:shd w:val="clear" w:color="auto" w:fill="282C34"/>
        </w:rPr>
        <w:t>'Hello PL/SQL'</w:t>
      </w:r>
      <w:r>
        <w:rPr>
          <w:rStyle w:val="HTMLCode"/>
          <w:rFonts w:ascii="Consolas" w:hAnsi="Consolas"/>
          <w:color w:val="ABB2BF"/>
          <w:bdr w:val="single" w:sz="4" w:space="0" w:color="E7EBED" w:frame="1"/>
          <w:shd w:val="clear" w:color="auto" w:fill="282C34"/>
        </w:rPr>
        <w:t>);</w:t>
      </w:r>
    </w:p>
    <w:p w14:paraId="7422834E" w14:textId="77777777" w:rsidR="00874D48" w:rsidRDefault="00874D48" w:rsidP="00874D48">
      <w:pPr>
        <w:pStyle w:val="HTMLPreformatted"/>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p>
    <w:p w14:paraId="6B143315" w14:textId="77777777" w:rsidR="00874D48" w:rsidRDefault="00874D48" w:rsidP="00874D48">
      <w:pPr>
        <w:pStyle w:val="HTMLPreformatted"/>
      </w:pPr>
      <w:r>
        <w:rPr>
          <w:rStyle w:val="HTMLCode"/>
          <w:rFonts w:ascii="Consolas" w:hAnsi="Consolas"/>
          <w:color w:val="ABB2BF"/>
          <w:bdr w:val="single" w:sz="4" w:space="0" w:color="E7EBED" w:frame="1"/>
          <w:shd w:val="clear" w:color="auto" w:fill="282C34"/>
        </w:rPr>
        <w:t>/</w:t>
      </w:r>
      <w:r>
        <w:rPr>
          <w:rStyle w:val="shcb-languagelabel"/>
          <w:sz w:val="15"/>
          <w:szCs w:val="15"/>
          <w:bdr w:val="none" w:sz="0" w:space="0" w:color="auto" w:frame="1"/>
        </w:rPr>
        <w:t>Code language:</w:t>
      </w:r>
      <w:r>
        <w:rPr>
          <w:sz w:val="15"/>
          <w:szCs w:val="15"/>
          <w:bdr w:val="none" w:sz="0" w:space="0" w:color="auto" w:frame="1"/>
        </w:rPr>
        <w:t xml:space="preserve"> </w:t>
      </w:r>
      <w:r>
        <w:rPr>
          <w:rStyle w:val="shcb-languagename"/>
          <w:sz w:val="15"/>
          <w:szCs w:val="15"/>
          <w:bdr w:val="none" w:sz="0" w:space="0" w:color="auto" w:frame="1"/>
        </w:rPr>
        <w:t>SQL (Structured Query Language)</w:t>
      </w:r>
      <w:r>
        <w:rPr>
          <w:sz w:val="15"/>
          <w:szCs w:val="15"/>
          <w:bdr w:val="none" w:sz="0" w:space="0" w:color="auto" w:frame="1"/>
        </w:rPr>
        <w:t xml:space="preserve"> </w:t>
      </w:r>
      <w:r>
        <w:rPr>
          <w:rStyle w:val="shcb-languageparen"/>
          <w:sz w:val="15"/>
          <w:szCs w:val="15"/>
          <w:bdr w:val="none" w:sz="0" w:space="0" w:color="auto" w:frame="1"/>
        </w:rPr>
        <w:t>(</w:t>
      </w:r>
      <w:proofErr w:type="spellStart"/>
      <w:r>
        <w:rPr>
          <w:rStyle w:val="shcb-languageslug"/>
          <w:sz w:val="15"/>
          <w:szCs w:val="15"/>
          <w:bdr w:val="none" w:sz="0" w:space="0" w:color="auto" w:frame="1"/>
        </w:rPr>
        <w:t>sql</w:t>
      </w:r>
      <w:proofErr w:type="spellEnd"/>
      <w:r>
        <w:rPr>
          <w:rStyle w:val="shcb-languageparen"/>
          <w:sz w:val="15"/>
          <w:szCs w:val="15"/>
          <w:bdr w:val="none" w:sz="0" w:space="0" w:color="auto" w:frame="1"/>
        </w:rPr>
        <w:t>)</w:t>
      </w:r>
    </w:p>
    <w:p w14:paraId="00F88E44" w14:textId="77777777" w:rsidR="00874D48" w:rsidRDefault="00874D48" w:rsidP="00874D48">
      <w:pPr>
        <w:pStyle w:val="NormalWeb"/>
        <w:spacing w:before="0" w:after="0"/>
      </w:pPr>
      <w:r>
        <w:t>In this example, you just use the execution part to execute code. You will learn </w:t>
      </w:r>
      <w:hyperlink r:id="rId7" w:tooltip="PL/SQL Variables" w:history="1">
        <w:r>
          <w:rPr>
            <w:rStyle w:val="Hyperlink"/>
            <w:rFonts w:eastAsiaTheme="majorEastAsia"/>
            <w:color w:val="00369A"/>
          </w:rPr>
          <w:t>how to declare variables</w:t>
        </w:r>
      </w:hyperlink>
      <w:r>
        <w:t> and </w:t>
      </w:r>
      <w:hyperlink r:id="rId8" w:tooltip="PL/SQL Exception" w:history="1">
        <w:r>
          <w:rPr>
            <w:rStyle w:val="Hyperlink"/>
            <w:rFonts w:eastAsiaTheme="majorEastAsia"/>
            <w:color w:val="00369A"/>
          </w:rPr>
          <w:t>handle exceptions</w:t>
        </w:r>
      </w:hyperlink>
      <w:r>
        <w:t> in the next tutorials.</w:t>
      </w:r>
    </w:p>
    <w:p w14:paraId="5A766DE4" w14:textId="77777777" w:rsidR="00874D48" w:rsidRDefault="00874D48" w:rsidP="00874D48">
      <w:pPr>
        <w:pStyle w:val="Heading2"/>
        <w:rPr>
          <w:color w:val="262626"/>
        </w:rPr>
      </w:pPr>
      <w:r>
        <w:rPr>
          <w:b/>
          <w:bCs/>
          <w:color w:val="262626"/>
        </w:rPr>
        <w:t>Exercise on anonymous block structure</w:t>
      </w:r>
    </w:p>
    <w:p w14:paraId="0C629D99" w14:textId="77777777" w:rsidR="00874D48" w:rsidRDefault="00874D48" w:rsidP="00874D48">
      <w:pPr>
        <w:pStyle w:val="NormalWeb"/>
      </w:pPr>
      <w:r>
        <w:t>Now, it is your turn to create a PL/SQL block and execute it in SQL*Plus that display a greeting message “Hello World” on the screen.</w:t>
      </w:r>
    </w:p>
    <w:p w14:paraId="3E44A663" w14:textId="77777777" w:rsidR="00874D48" w:rsidRDefault="00874D48" w:rsidP="00874D48">
      <w:pPr>
        <w:pStyle w:val="NormalWeb"/>
        <w:spacing w:before="0" w:after="0"/>
      </w:pPr>
      <w:r>
        <w:lastRenderedPageBreak/>
        <w:t>First, you need to login to the Oracle database via </w:t>
      </w:r>
      <w:r>
        <w:rPr>
          <w:rStyle w:val="Emphasis"/>
        </w:rPr>
        <w:t>SQL*Plus</w:t>
      </w:r>
      <w:r>
        <w:t> by providing a username and password as shown the following picture.</w:t>
      </w:r>
    </w:p>
    <w:p w14:paraId="6AAFF975" w14:textId="2DB50D6C" w:rsidR="00874D48" w:rsidRDefault="00874D48" w:rsidP="00874D48">
      <w:r>
        <w:rPr>
          <w:noProof/>
          <w:color w:val="00369A"/>
        </w:rPr>
        <w:drawing>
          <wp:inline distT="0" distB="0" distL="0" distR="0" wp14:anchorId="502843A5" wp14:editId="6191B40C">
            <wp:extent cx="5731510" cy="2893695"/>
            <wp:effectExtent l="0" t="0" r="2540" b="1905"/>
            <wp:docPr id="2" name="Picture 2" descr="SQL*Plus Log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Plus Logi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r>
        <w:t>Figure 1. SQL*Plus Login</w:t>
      </w:r>
    </w:p>
    <w:p w14:paraId="7C01E101" w14:textId="77777777" w:rsidR="00874D48" w:rsidRDefault="00874D48" w:rsidP="00874D48">
      <w:pPr>
        <w:pStyle w:val="NormalWeb"/>
      </w:pPr>
      <w:r>
        <w:t>Second, type the following code into the SQL*Plus and execute it as the following picture:</w:t>
      </w:r>
    </w:p>
    <w:p w14:paraId="6F21EBF4" w14:textId="72261841" w:rsidR="00874D48" w:rsidRDefault="00874D48" w:rsidP="00874D48">
      <w:r>
        <w:rPr>
          <w:noProof/>
          <w:color w:val="00369A"/>
        </w:rPr>
        <w:drawing>
          <wp:inline distT="0" distB="0" distL="0" distR="0" wp14:anchorId="33B7E17E" wp14:editId="12D0DFCB">
            <wp:extent cx="5731510" cy="2893695"/>
            <wp:effectExtent l="0" t="0" r="2540" b="1905"/>
            <wp:docPr id="1" name="Picture 1" descr="PL/SQL Hello Worl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SQL Hello Worl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r>
        <w:t>Figure 2.PL/SQL Hello World</w:t>
      </w:r>
    </w:p>
    <w:p w14:paraId="0365F4F1" w14:textId="77777777" w:rsidR="00874D48" w:rsidRDefault="00874D48" w:rsidP="00874D48">
      <w:pPr>
        <w:pStyle w:val="NormalWeb"/>
      </w:pPr>
      <w:r>
        <w:t>Congratulation, you’ve finished the first PL/SQL program!</w:t>
      </w:r>
    </w:p>
    <w:p w14:paraId="79727A6B" w14:textId="77777777" w:rsidR="00874D48" w:rsidRDefault="00874D48" w:rsidP="00874D48">
      <w:pPr>
        <w:pStyle w:val="NormalWeb"/>
      </w:pPr>
      <w:r>
        <w:t>In this tutorial, you have learned how PL/SQL organizes the code using block structure, and how to create the first PL/SQL and execute it using SQL*PLUS.</w:t>
      </w:r>
    </w:p>
    <w:p w14:paraId="37CF55E7" w14:textId="77777777" w:rsidR="00874D48" w:rsidRDefault="00874D48" w:rsidP="00874D48">
      <w:pPr>
        <w:jc w:val="right"/>
        <w:rPr>
          <w:rStyle w:val="Hyperlink"/>
          <w:rFonts w:ascii="Segoe UI" w:hAnsi="Segoe UI" w:cs="Segoe UI"/>
          <w:color w:val="00369A"/>
          <w:sz w:val="26"/>
          <w:szCs w:val="26"/>
          <w:u w:val="none"/>
        </w:rPr>
      </w:pPr>
      <w:r>
        <w:rPr>
          <w:rFonts w:ascii="Segoe UI" w:hAnsi="Segoe UI" w:cs="Segoe UI"/>
          <w:color w:val="212529"/>
          <w:sz w:val="26"/>
          <w:szCs w:val="26"/>
        </w:rPr>
        <w:fldChar w:fldCharType="begin"/>
      </w:r>
      <w:r>
        <w:rPr>
          <w:rFonts w:ascii="Segoe UI" w:hAnsi="Segoe UI" w:cs="Segoe UI"/>
          <w:color w:val="212529"/>
          <w:sz w:val="26"/>
          <w:szCs w:val="26"/>
        </w:rPr>
        <w:instrText xml:space="preserve"> HYPERLINK "https://www.plsqltutorial.com/plsql-setting-up-a-development-environment/" \o "PL/SQL Setting Up a Development Environment" </w:instrText>
      </w:r>
      <w:r>
        <w:rPr>
          <w:rFonts w:ascii="Segoe UI" w:hAnsi="Segoe UI" w:cs="Segoe UI"/>
          <w:color w:val="212529"/>
          <w:sz w:val="26"/>
          <w:szCs w:val="26"/>
        </w:rPr>
        <w:fldChar w:fldCharType="separate"/>
      </w:r>
    </w:p>
    <w:p w14:paraId="281F62A6" w14:textId="77777777" w:rsidR="00874D48" w:rsidRDefault="00874D48" w:rsidP="00874D48">
      <w:pPr>
        <w:jc w:val="right"/>
        <w:rPr>
          <w:color w:val="212529"/>
        </w:rPr>
      </w:pPr>
      <w:r>
        <w:rPr>
          <w:rFonts w:ascii="Segoe UI" w:hAnsi="Segoe UI" w:cs="Segoe UI"/>
          <w:color w:val="212529"/>
          <w:sz w:val="26"/>
          <w:szCs w:val="26"/>
        </w:rPr>
        <w:fldChar w:fldCharType="end"/>
      </w:r>
    </w:p>
    <w:p w14:paraId="336357AE"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lastRenderedPageBreak/>
        <w:t>In PL/SQL, a variable is a meaningful name of a temporary storage location that supports a particular data type in a program. Before using a variable, you need to declare it first in the declaration section of a </w:t>
      </w:r>
      <w:hyperlink r:id="rId13" w:tooltip="PL/SQL Block Structure" w:history="1">
        <w:r>
          <w:rPr>
            <w:rStyle w:val="Hyperlink"/>
            <w:rFonts w:ascii="Segoe UI" w:hAnsi="Segoe UI" w:cs="Segoe UI"/>
            <w:color w:val="00369A"/>
            <w:sz w:val="26"/>
            <w:szCs w:val="26"/>
          </w:rPr>
          <w:t>PL/SQL block</w:t>
        </w:r>
      </w:hyperlink>
      <w:r>
        <w:rPr>
          <w:rFonts w:ascii="Segoe UI" w:hAnsi="Segoe UI" w:cs="Segoe UI"/>
          <w:color w:val="212529"/>
          <w:sz w:val="26"/>
          <w:szCs w:val="26"/>
        </w:rPr>
        <w:t>.</w:t>
      </w:r>
    </w:p>
    <w:p w14:paraId="05278A3A" w14:textId="77777777" w:rsidR="00874D48" w:rsidRDefault="00874D48" w:rsidP="00874D48">
      <w:pPr>
        <w:pStyle w:val="Heading2"/>
        <w:shd w:val="clear" w:color="auto" w:fill="FFFFFF"/>
        <w:rPr>
          <w:rFonts w:ascii="Segoe UI" w:hAnsi="Segoe UI" w:cs="Segoe UI"/>
          <w:color w:val="262626"/>
          <w:sz w:val="36"/>
          <w:szCs w:val="36"/>
        </w:rPr>
      </w:pPr>
      <w:r>
        <w:rPr>
          <w:rFonts w:ascii="Segoe UI" w:hAnsi="Segoe UI" w:cs="Segoe UI"/>
          <w:b/>
          <w:bCs/>
          <w:color w:val="262626"/>
        </w:rPr>
        <w:t>PL/SQL variables naming rules</w:t>
      </w:r>
    </w:p>
    <w:p w14:paraId="58EE88A5"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Like other programming languages, a variable in PL/SQL must follow the naming rules as follows:</w:t>
      </w:r>
    </w:p>
    <w:p w14:paraId="51FCF6E9" w14:textId="77777777" w:rsidR="00874D48" w:rsidRDefault="00874D48" w:rsidP="00874D48">
      <w:pPr>
        <w:numPr>
          <w:ilvl w:val="0"/>
          <w:numId w:val="9"/>
        </w:numPr>
        <w:shd w:val="clear" w:color="auto" w:fill="FFFFFF"/>
        <w:spacing w:before="100" w:beforeAutospacing="1" w:after="100" w:afterAutospacing="1" w:line="240" w:lineRule="auto"/>
        <w:rPr>
          <w:rFonts w:ascii="Segoe UI" w:hAnsi="Segoe UI" w:cs="Segoe UI"/>
          <w:color w:val="212529"/>
          <w:sz w:val="26"/>
          <w:szCs w:val="26"/>
        </w:rPr>
      </w:pPr>
      <w:r>
        <w:rPr>
          <w:rFonts w:ascii="Segoe UI" w:hAnsi="Segoe UI" w:cs="Segoe UI"/>
          <w:color w:val="212529"/>
          <w:sz w:val="26"/>
          <w:szCs w:val="26"/>
        </w:rPr>
        <w:t>The variable name must be less than 31 characters. Try to make it as meaningful as possible within 31 characters.</w:t>
      </w:r>
    </w:p>
    <w:p w14:paraId="709921BB" w14:textId="77777777" w:rsidR="00874D48" w:rsidRDefault="00874D48" w:rsidP="00874D48">
      <w:pPr>
        <w:numPr>
          <w:ilvl w:val="0"/>
          <w:numId w:val="9"/>
        </w:numPr>
        <w:shd w:val="clear" w:color="auto" w:fill="FFFFFF"/>
        <w:spacing w:beforeAutospacing="1" w:after="0" w:afterAutospacing="1" w:line="240" w:lineRule="auto"/>
        <w:rPr>
          <w:rFonts w:ascii="Segoe UI" w:hAnsi="Segoe UI" w:cs="Segoe UI"/>
          <w:color w:val="212529"/>
          <w:sz w:val="26"/>
          <w:szCs w:val="26"/>
        </w:rPr>
      </w:pPr>
      <w:r>
        <w:rPr>
          <w:rFonts w:ascii="Segoe UI" w:hAnsi="Segoe UI" w:cs="Segoe UI"/>
          <w:color w:val="212529"/>
          <w:sz w:val="26"/>
          <w:szCs w:val="26"/>
        </w:rPr>
        <w:t>The variable name must begin with an ASCII letter. It can be either lowercase or uppercase. Notice that PL/SQL is case-insensitive, which means </w:t>
      </w:r>
      <w:proofErr w:type="spellStart"/>
      <w:r>
        <w:rPr>
          <w:rStyle w:val="HTMLCode"/>
          <w:rFonts w:ascii="Consolas" w:eastAsiaTheme="minorHAnsi" w:hAnsi="Consolas"/>
          <w:color w:val="545454"/>
          <w:shd w:val="clear" w:color="auto" w:fill="F5F5F5"/>
        </w:rPr>
        <w:t>v_data</w:t>
      </w:r>
      <w:proofErr w:type="spellEnd"/>
      <w:r>
        <w:rPr>
          <w:rFonts w:ascii="Segoe UI" w:hAnsi="Segoe UI" w:cs="Segoe UI"/>
          <w:color w:val="212529"/>
          <w:sz w:val="26"/>
          <w:szCs w:val="26"/>
        </w:rPr>
        <w:t> and </w:t>
      </w:r>
      <w:r>
        <w:rPr>
          <w:rStyle w:val="HTMLCode"/>
          <w:rFonts w:ascii="Consolas" w:eastAsiaTheme="minorHAnsi" w:hAnsi="Consolas"/>
          <w:color w:val="545454"/>
          <w:shd w:val="clear" w:color="auto" w:fill="F5F5F5"/>
        </w:rPr>
        <w:t>V_DATA</w:t>
      </w:r>
      <w:r>
        <w:rPr>
          <w:rFonts w:ascii="Segoe UI" w:hAnsi="Segoe UI" w:cs="Segoe UI"/>
          <w:color w:val="212529"/>
          <w:sz w:val="26"/>
          <w:szCs w:val="26"/>
        </w:rPr>
        <w:t> refer to the same variable.</w:t>
      </w:r>
    </w:p>
    <w:p w14:paraId="3DB00203" w14:textId="77777777" w:rsidR="00874D48" w:rsidRDefault="00874D48" w:rsidP="00874D48">
      <w:pPr>
        <w:numPr>
          <w:ilvl w:val="0"/>
          <w:numId w:val="9"/>
        </w:numPr>
        <w:shd w:val="clear" w:color="auto" w:fill="FFFFFF"/>
        <w:spacing w:beforeAutospacing="1" w:after="0" w:afterAutospacing="1" w:line="240" w:lineRule="auto"/>
        <w:rPr>
          <w:rFonts w:ascii="Segoe UI" w:hAnsi="Segoe UI" w:cs="Segoe UI"/>
          <w:color w:val="212529"/>
          <w:sz w:val="26"/>
          <w:szCs w:val="26"/>
        </w:rPr>
      </w:pPr>
      <w:r>
        <w:rPr>
          <w:rFonts w:ascii="Segoe UI" w:hAnsi="Segoe UI" w:cs="Segoe UI"/>
          <w:color w:val="212529"/>
          <w:sz w:val="26"/>
          <w:szCs w:val="26"/>
        </w:rPr>
        <w:t xml:space="preserve">Followed by the first character are any number, underscore </w:t>
      </w:r>
      <w:proofErr w:type="gramStart"/>
      <w:r>
        <w:rPr>
          <w:rFonts w:ascii="Segoe UI" w:hAnsi="Segoe UI" w:cs="Segoe UI"/>
          <w:color w:val="212529"/>
          <w:sz w:val="26"/>
          <w:szCs w:val="26"/>
        </w:rPr>
        <w:t>( </w:t>
      </w:r>
      <w:r>
        <w:rPr>
          <w:rStyle w:val="HTMLCode"/>
          <w:rFonts w:ascii="Consolas" w:eastAsiaTheme="minorHAnsi" w:hAnsi="Consolas"/>
          <w:color w:val="545454"/>
          <w:shd w:val="clear" w:color="auto" w:fill="F5F5F5"/>
        </w:rPr>
        <w:t>_</w:t>
      </w:r>
      <w:proofErr w:type="gramEnd"/>
      <w:r>
        <w:rPr>
          <w:rFonts w:ascii="Segoe UI" w:hAnsi="Segoe UI" w:cs="Segoe UI"/>
          <w:color w:val="212529"/>
          <w:sz w:val="26"/>
          <w:szCs w:val="26"/>
        </w:rPr>
        <w:t>), and dollar sign ( </w:t>
      </w:r>
      <w:r>
        <w:rPr>
          <w:rStyle w:val="HTMLCode"/>
          <w:rFonts w:ascii="Consolas" w:eastAsiaTheme="minorHAnsi" w:hAnsi="Consolas"/>
          <w:color w:val="545454"/>
          <w:shd w:val="clear" w:color="auto" w:fill="F5F5F5"/>
        </w:rPr>
        <w:t>$</w:t>
      </w:r>
      <w:r>
        <w:rPr>
          <w:rFonts w:ascii="Segoe UI" w:hAnsi="Segoe UI" w:cs="Segoe UI"/>
          <w:color w:val="212529"/>
          <w:sz w:val="26"/>
          <w:szCs w:val="26"/>
        </w:rPr>
        <w:t>) characters. Once again, do not make your variables hard to read and difficult to understand.</w:t>
      </w:r>
    </w:p>
    <w:p w14:paraId="244A0954" w14:textId="77777777" w:rsidR="00874D48" w:rsidRDefault="00874D48" w:rsidP="00874D48">
      <w:pPr>
        <w:pStyle w:val="Heading2"/>
        <w:shd w:val="clear" w:color="auto" w:fill="FFFFFF"/>
        <w:rPr>
          <w:rFonts w:ascii="Segoe UI" w:hAnsi="Segoe UI" w:cs="Segoe UI"/>
          <w:color w:val="262626"/>
          <w:sz w:val="36"/>
          <w:szCs w:val="36"/>
        </w:rPr>
      </w:pPr>
      <w:r>
        <w:rPr>
          <w:rFonts w:ascii="Segoe UI" w:hAnsi="Segoe UI" w:cs="Segoe UI"/>
          <w:b/>
          <w:bCs/>
          <w:color w:val="262626"/>
        </w:rPr>
        <w:t>PL/SQL variables naming convention</w:t>
      </w:r>
    </w:p>
    <w:p w14:paraId="4754A5FF"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It is highly recommended that you should follow the naming conventions listed in the following table to make the variables obvious in PL/SQL programs:</w:t>
      </w:r>
    </w:p>
    <w:tbl>
      <w:tblPr>
        <w:tblW w:w="943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358"/>
        <w:gridCol w:w="6076"/>
      </w:tblGrid>
      <w:tr w:rsidR="00874D48" w14:paraId="0268A4D0" w14:textId="77777777" w:rsidTr="00874D48">
        <w:trPr>
          <w:tblHeader/>
        </w:trPr>
        <w:tc>
          <w:tcPr>
            <w:tcW w:w="0" w:type="auto"/>
            <w:tcBorders>
              <w:top w:val="single" w:sz="6" w:space="0" w:color="DEE2E6"/>
              <w:left w:val="single" w:sz="6" w:space="0" w:color="DEE2E6"/>
              <w:bottom w:val="single" w:sz="6" w:space="0" w:color="DEE2E6"/>
              <w:right w:val="single" w:sz="6" w:space="0" w:color="DEE2E6"/>
            </w:tcBorders>
            <w:hideMark/>
          </w:tcPr>
          <w:p w14:paraId="1570F03F" w14:textId="77777777" w:rsidR="00874D48" w:rsidRDefault="00874D48">
            <w:pPr>
              <w:rPr>
                <w:rFonts w:ascii="Times New Roman" w:hAnsi="Times New Roman" w:cs="Times New Roman"/>
                <w:b/>
                <w:bCs/>
                <w:sz w:val="24"/>
                <w:szCs w:val="24"/>
              </w:rPr>
            </w:pPr>
            <w:r>
              <w:rPr>
                <w:rStyle w:val="Strong"/>
              </w:rPr>
              <w:t>Prefix</w:t>
            </w:r>
          </w:p>
        </w:tc>
        <w:tc>
          <w:tcPr>
            <w:tcW w:w="0" w:type="auto"/>
            <w:tcBorders>
              <w:top w:val="single" w:sz="6" w:space="0" w:color="DEE2E6"/>
              <w:left w:val="single" w:sz="6" w:space="0" w:color="DEE2E6"/>
              <w:bottom w:val="single" w:sz="6" w:space="0" w:color="DEE2E6"/>
              <w:right w:val="single" w:sz="6" w:space="0" w:color="DEE2E6"/>
            </w:tcBorders>
            <w:hideMark/>
          </w:tcPr>
          <w:p w14:paraId="28BD54BD" w14:textId="77777777" w:rsidR="00874D48" w:rsidRDefault="00874D48">
            <w:pPr>
              <w:rPr>
                <w:b/>
                <w:bCs/>
              </w:rPr>
            </w:pPr>
            <w:r>
              <w:rPr>
                <w:rStyle w:val="Strong"/>
              </w:rPr>
              <w:t>Data Type</w:t>
            </w:r>
          </w:p>
        </w:tc>
      </w:tr>
      <w:tr w:rsidR="00874D48" w14:paraId="231BE577" w14:textId="77777777" w:rsidTr="00874D48">
        <w:tc>
          <w:tcPr>
            <w:tcW w:w="0" w:type="auto"/>
            <w:tcBorders>
              <w:top w:val="single" w:sz="6" w:space="0" w:color="DEE2E6"/>
              <w:left w:val="single" w:sz="6" w:space="0" w:color="DEE2E6"/>
              <w:bottom w:val="single" w:sz="6" w:space="0" w:color="DEE2E6"/>
              <w:right w:val="single" w:sz="6" w:space="0" w:color="DEE2E6"/>
            </w:tcBorders>
            <w:hideMark/>
          </w:tcPr>
          <w:p w14:paraId="0387845A" w14:textId="77777777" w:rsidR="00874D48" w:rsidRDefault="00874D48">
            <w:r>
              <w:t>v_</w:t>
            </w:r>
          </w:p>
        </w:tc>
        <w:tc>
          <w:tcPr>
            <w:tcW w:w="0" w:type="auto"/>
            <w:tcBorders>
              <w:top w:val="single" w:sz="6" w:space="0" w:color="DEE2E6"/>
              <w:left w:val="single" w:sz="6" w:space="0" w:color="DEE2E6"/>
              <w:bottom w:val="single" w:sz="6" w:space="0" w:color="DEE2E6"/>
              <w:right w:val="single" w:sz="6" w:space="0" w:color="DEE2E6"/>
            </w:tcBorders>
            <w:hideMark/>
          </w:tcPr>
          <w:p w14:paraId="00ED1A70" w14:textId="77777777" w:rsidR="00874D48" w:rsidRDefault="00874D48">
            <w:r>
              <w:t>VARCHAR2</w:t>
            </w:r>
          </w:p>
        </w:tc>
      </w:tr>
      <w:tr w:rsidR="00874D48" w14:paraId="4F236902" w14:textId="77777777" w:rsidTr="00874D48">
        <w:tc>
          <w:tcPr>
            <w:tcW w:w="0" w:type="auto"/>
            <w:tcBorders>
              <w:top w:val="single" w:sz="6" w:space="0" w:color="DEE2E6"/>
              <w:left w:val="single" w:sz="6" w:space="0" w:color="DEE2E6"/>
              <w:bottom w:val="single" w:sz="6" w:space="0" w:color="DEE2E6"/>
              <w:right w:val="single" w:sz="6" w:space="0" w:color="DEE2E6"/>
            </w:tcBorders>
            <w:hideMark/>
          </w:tcPr>
          <w:p w14:paraId="003EC5F4" w14:textId="77777777" w:rsidR="00874D48" w:rsidRDefault="00874D48">
            <w:r>
              <w:t>n_</w:t>
            </w:r>
          </w:p>
        </w:tc>
        <w:tc>
          <w:tcPr>
            <w:tcW w:w="0" w:type="auto"/>
            <w:tcBorders>
              <w:top w:val="single" w:sz="6" w:space="0" w:color="DEE2E6"/>
              <w:left w:val="single" w:sz="6" w:space="0" w:color="DEE2E6"/>
              <w:bottom w:val="single" w:sz="6" w:space="0" w:color="DEE2E6"/>
              <w:right w:val="single" w:sz="6" w:space="0" w:color="DEE2E6"/>
            </w:tcBorders>
            <w:hideMark/>
          </w:tcPr>
          <w:p w14:paraId="033CD0D0" w14:textId="77777777" w:rsidR="00874D48" w:rsidRDefault="00874D48">
            <w:r>
              <w:t>NUMBER</w:t>
            </w:r>
          </w:p>
        </w:tc>
      </w:tr>
      <w:tr w:rsidR="00874D48" w14:paraId="67F17FEE" w14:textId="77777777" w:rsidTr="00874D48">
        <w:tc>
          <w:tcPr>
            <w:tcW w:w="0" w:type="auto"/>
            <w:tcBorders>
              <w:top w:val="single" w:sz="6" w:space="0" w:color="DEE2E6"/>
              <w:left w:val="single" w:sz="6" w:space="0" w:color="DEE2E6"/>
              <w:bottom w:val="single" w:sz="6" w:space="0" w:color="DEE2E6"/>
              <w:right w:val="single" w:sz="6" w:space="0" w:color="DEE2E6"/>
            </w:tcBorders>
            <w:hideMark/>
          </w:tcPr>
          <w:p w14:paraId="1C804D18" w14:textId="77777777" w:rsidR="00874D48" w:rsidRDefault="00874D48">
            <w:r>
              <w:t>t_</w:t>
            </w:r>
          </w:p>
        </w:tc>
        <w:tc>
          <w:tcPr>
            <w:tcW w:w="0" w:type="auto"/>
            <w:tcBorders>
              <w:top w:val="single" w:sz="6" w:space="0" w:color="DEE2E6"/>
              <w:left w:val="single" w:sz="6" w:space="0" w:color="DEE2E6"/>
              <w:bottom w:val="single" w:sz="6" w:space="0" w:color="DEE2E6"/>
              <w:right w:val="single" w:sz="6" w:space="0" w:color="DEE2E6"/>
            </w:tcBorders>
            <w:hideMark/>
          </w:tcPr>
          <w:p w14:paraId="011A45B9" w14:textId="77777777" w:rsidR="00874D48" w:rsidRDefault="00874D48">
            <w:r>
              <w:t>TABLE</w:t>
            </w:r>
          </w:p>
        </w:tc>
      </w:tr>
      <w:tr w:rsidR="00874D48" w14:paraId="37FB9A51" w14:textId="77777777" w:rsidTr="00874D48">
        <w:tc>
          <w:tcPr>
            <w:tcW w:w="0" w:type="auto"/>
            <w:tcBorders>
              <w:top w:val="single" w:sz="6" w:space="0" w:color="DEE2E6"/>
              <w:left w:val="single" w:sz="6" w:space="0" w:color="DEE2E6"/>
              <w:bottom w:val="single" w:sz="6" w:space="0" w:color="DEE2E6"/>
              <w:right w:val="single" w:sz="6" w:space="0" w:color="DEE2E6"/>
            </w:tcBorders>
            <w:hideMark/>
          </w:tcPr>
          <w:p w14:paraId="36C5B05E" w14:textId="77777777" w:rsidR="00874D48" w:rsidRDefault="00874D48">
            <w:r>
              <w:t>r_</w:t>
            </w:r>
          </w:p>
        </w:tc>
        <w:tc>
          <w:tcPr>
            <w:tcW w:w="0" w:type="auto"/>
            <w:tcBorders>
              <w:top w:val="single" w:sz="6" w:space="0" w:color="DEE2E6"/>
              <w:left w:val="single" w:sz="6" w:space="0" w:color="DEE2E6"/>
              <w:bottom w:val="single" w:sz="6" w:space="0" w:color="DEE2E6"/>
              <w:right w:val="single" w:sz="6" w:space="0" w:color="DEE2E6"/>
            </w:tcBorders>
            <w:hideMark/>
          </w:tcPr>
          <w:p w14:paraId="590BE275" w14:textId="77777777" w:rsidR="00874D48" w:rsidRDefault="00874D48">
            <w:r>
              <w:t>ROW</w:t>
            </w:r>
          </w:p>
        </w:tc>
      </w:tr>
      <w:tr w:rsidR="00874D48" w14:paraId="2B00BA6D" w14:textId="77777777" w:rsidTr="00874D48">
        <w:tc>
          <w:tcPr>
            <w:tcW w:w="0" w:type="auto"/>
            <w:tcBorders>
              <w:top w:val="single" w:sz="6" w:space="0" w:color="DEE2E6"/>
              <w:left w:val="single" w:sz="6" w:space="0" w:color="DEE2E6"/>
              <w:bottom w:val="single" w:sz="6" w:space="0" w:color="DEE2E6"/>
              <w:right w:val="single" w:sz="6" w:space="0" w:color="DEE2E6"/>
            </w:tcBorders>
            <w:hideMark/>
          </w:tcPr>
          <w:p w14:paraId="4A5BD9E9" w14:textId="77777777" w:rsidR="00874D48" w:rsidRDefault="00874D48">
            <w:r>
              <w:t>d_</w:t>
            </w:r>
          </w:p>
        </w:tc>
        <w:tc>
          <w:tcPr>
            <w:tcW w:w="0" w:type="auto"/>
            <w:tcBorders>
              <w:top w:val="single" w:sz="6" w:space="0" w:color="DEE2E6"/>
              <w:left w:val="single" w:sz="6" w:space="0" w:color="DEE2E6"/>
              <w:bottom w:val="single" w:sz="6" w:space="0" w:color="DEE2E6"/>
              <w:right w:val="single" w:sz="6" w:space="0" w:color="DEE2E6"/>
            </w:tcBorders>
            <w:hideMark/>
          </w:tcPr>
          <w:p w14:paraId="40C39A3C" w14:textId="77777777" w:rsidR="00874D48" w:rsidRDefault="00874D48">
            <w:r>
              <w:t>DATE</w:t>
            </w:r>
          </w:p>
        </w:tc>
      </w:tr>
      <w:tr w:rsidR="00874D48" w14:paraId="028DEAA0" w14:textId="77777777" w:rsidTr="00874D48">
        <w:tc>
          <w:tcPr>
            <w:tcW w:w="0" w:type="auto"/>
            <w:tcBorders>
              <w:top w:val="single" w:sz="6" w:space="0" w:color="DEE2E6"/>
              <w:left w:val="single" w:sz="6" w:space="0" w:color="DEE2E6"/>
              <w:bottom w:val="single" w:sz="6" w:space="0" w:color="DEE2E6"/>
              <w:right w:val="single" w:sz="6" w:space="0" w:color="DEE2E6"/>
            </w:tcBorders>
            <w:hideMark/>
          </w:tcPr>
          <w:p w14:paraId="55FCBE24" w14:textId="77777777" w:rsidR="00874D48" w:rsidRDefault="00874D48">
            <w:r>
              <w:t>b_</w:t>
            </w:r>
          </w:p>
        </w:tc>
        <w:tc>
          <w:tcPr>
            <w:tcW w:w="0" w:type="auto"/>
            <w:tcBorders>
              <w:top w:val="single" w:sz="6" w:space="0" w:color="DEE2E6"/>
              <w:left w:val="single" w:sz="6" w:space="0" w:color="DEE2E6"/>
              <w:bottom w:val="single" w:sz="6" w:space="0" w:color="DEE2E6"/>
              <w:right w:val="single" w:sz="6" w:space="0" w:color="DEE2E6"/>
            </w:tcBorders>
            <w:hideMark/>
          </w:tcPr>
          <w:p w14:paraId="5C173D0C" w14:textId="77777777" w:rsidR="00874D48" w:rsidRDefault="00874D48">
            <w:r>
              <w:t>BOOLEAN</w:t>
            </w:r>
          </w:p>
        </w:tc>
      </w:tr>
    </w:tbl>
    <w:p w14:paraId="196EB9DE"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Each organization has its own development naming convention guidelines. Make sure that you comply with your organization’s naming convention guidelines.</w:t>
      </w:r>
    </w:p>
    <w:p w14:paraId="47DD46E7"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For example, if you want to declare a variable that holds the first name of the employee with the </w:t>
      </w:r>
      <w:r>
        <w:rPr>
          <w:rStyle w:val="HTMLCode"/>
          <w:rFonts w:ascii="Consolas" w:hAnsi="Consolas"/>
          <w:color w:val="545454"/>
          <w:shd w:val="clear" w:color="auto" w:fill="F5F5F5"/>
        </w:rPr>
        <w:t>VARCHAR2</w:t>
      </w:r>
      <w:r>
        <w:rPr>
          <w:rFonts w:ascii="Segoe UI" w:hAnsi="Segoe UI" w:cs="Segoe UI"/>
          <w:color w:val="212529"/>
          <w:sz w:val="26"/>
          <w:szCs w:val="26"/>
        </w:rPr>
        <w:t> data type, the variable name should be </w:t>
      </w:r>
      <w:proofErr w:type="spellStart"/>
      <w:r>
        <w:rPr>
          <w:rStyle w:val="HTMLCode"/>
          <w:rFonts w:ascii="Consolas" w:hAnsi="Consolas"/>
          <w:color w:val="545454"/>
          <w:shd w:val="clear" w:color="auto" w:fill="F5F5F5"/>
        </w:rPr>
        <w:t>v_first_name</w:t>
      </w:r>
      <w:proofErr w:type="spellEnd"/>
      <w:r>
        <w:rPr>
          <w:rFonts w:ascii="Segoe UI" w:hAnsi="Segoe UI" w:cs="Segoe UI"/>
          <w:color w:val="212529"/>
          <w:sz w:val="26"/>
          <w:szCs w:val="26"/>
        </w:rPr>
        <w:t>.</w:t>
      </w:r>
    </w:p>
    <w:p w14:paraId="0EF5E0D1" w14:textId="77777777" w:rsidR="00874D48" w:rsidRDefault="00874D48" w:rsidP="00874D48">
      <w:pPr>
        <w:pStyle w:val="Heading2"/>
        <w:shd w:val="clear" w:color="auto" w:fill="FFFFFF"/>
        <w:rPr>
          <w:rFonts w:ascii="Segoe UI" w:hAnsi="Segoe UI" w:cs="Segoe UI"/>
          <w:color w:val="262626"/>
          <w:sz w:val="36"/>
          <w:szCs w:val="36"/>
        </w:rPr>
      </w:pPr>
      <w:r>
        <w:rPr>
          <w:rFonts w:ascii="Segoe UI" w:hAnsi="Segoe UI" w:cs="Segoe UI"/>
          <w:b/>
          <w:bCs/>
          <w:color w:val="262626"/>
        </w:rPr>
        <w:lastRenderedPageBreak/>
        <w:t>PL/SQL Variables Declaration</w:t>
      </w:r>
    </w:p>
    <w:p w14:paraId="09BE5DB0"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 xml:space="preserve">To declare a variable, you use a variable name followed by the data type and terminated by a semicolon </w:t>
      </w:r>
      <w:proofErr w:type="gramStart"/>
      <w:r>
        <w:rPr>
          <w:rFonts w:ascii="Segoe UI" w:hAnsi="Segoe UI" w:cs="Segoe UI"/>
          <w:color w:val="212529"/>
          <w:sz w:val="26"/>
          <w:szCs w:val="26"/>
        </w:rPr>
        <w:t>( </w:t>
      </w:r>
      <w:r>
        <w:rPr>
          <w:rStyle w:val="HTMLCode"/>
          <w:rFonts w:ascii="Consolas" w:hAnsi="Consolas"/>
          <w:color w:val="545454"/>
          <w:shd w:val="clear" w:color="auto" w:fill="F5F5F5"/>
        </w:rPr>
        <w:t>;</w:t>
      </w:r>
      <w:r>
        <w:rPr>
          <w:rFonts w:ascii="Segoe UI" w:hAnsi="Segoe UI" w:cs="Segoe UI"/>
          <w:color w:val="212529"/>
          <w:sz w:val="26"/>
          <w:szCs w:val="26"/>
        </w:rPr>
        <w:t>)</w:t>
      </w:r>
      <w:proofErr w:type="gramEnd"/>
      <w:r>
        <w:rPr>
          <w:rFonts w:ascii="Segoe UI" w:hAnsi="Segoe UI" w:cs="Segoe UI"/>
          <w:color w:val="212529"/>
          <w:sz w:val="26"/>
          <w:szCs w:val="26"/>
        </w:rPr>
        <w:t>. You can also explicitly add a length constraint to the data type within parentheses. The following illustrates some examples of declaring variables in a PL/SQL </w:t>
      </w:r>
      <w:hyperlink r:id="rId14" w:tooltip="PL/SQL Block Structure" w:history="1">
        <w:r>
          <w:rPr>
            <w:rStyle w:val="Hyperlink"/>
            <w:rFonts w:ascii="Segoe UI" w:hAnsi="Segoe UI" w:cs="Segoe UI"/>
            <w:color w:val="00369A"/>
            <w:sz w:val="26"/>
            <w:szCs w:val="26"/>
          </w:rPr>
          <w:t>anonymous block</w:t>
        </w:r>
      </w:hyperlink>
      <w:r>
        <w:rPr>
          <w:rFonts w:ascii="Segoe UI" w:hAnsi="Segoe UI" w:cs="Segoe UI"/>
          <w:color w:val="212529"/>
          <w:sz w:val="26"/>
          <w:szCs w:val="26"/>
        </w:rPr>
        <w:t>:</w:t>
      </w:r>
    </w:p>
    <w:p w14:paraId="671CDF69"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DECLARE</w:t>
      </w:r>
    </w:p>
    <w:p w14:paraId="59B39B01"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v_first_name</w:t>
      </w:r>
      <w:proofErr w:type="spellEnd"/>
      <w:r>
        <w:rPr>
          <w:rStyle w:val="HTMLCode"/>
          <w:rFonts w:ascii="Consolas" w:hAnsi="Consolas"/>
          <w:color w:val="ABB2BF"/>
          <w:bdr w:val="single" w:sz="4" w:space="0" w:color="E7EBED" w:frame="1"/>
          <w:shd w:val="clear" w:color="auto" w:fill="282C34"/>
        </w:rPr>
        <w:t xml:space="preserve"> </w:t>
      </w:r>
      <w:r>
        <w:rPr>
          <w:rStyle w:val="hljs-builtin"/>
          <w:rFonts w:ascii="Consolas" w:hAnsi="Consolas"/>
          <w:color w:val="E6C07B"/>
          <w:bdr w:val="single" w:sz="4" w:space="0" w:color="E7EBED" w:frame="1"/>
          <w:shd w:val="clear" w:color="auto" w:fill="282C34"/>
        </w:rPr>
        <w:t>varchar2</w:t>
      </w:r>
      <w:r>
        <w:rPr>
          <w:rStyle w:val="HTMLCode"/>
          <w:rFonts w:ascii="Consolas" w:hAnsi="Consolas"/>
          <w:color w:val="ABB2BF"/>
          <w:bdr w:val="single" w:sz="4" w:space="0" w:color="E7EBED" w:frame="1"/>
          <w:shd w:val="clear" w:color="auto" w:fill="282C34"/>
        </w:rPr>
        <w:t>(</w:t>
      </w:r>
      <w:r>
        <w:rPr>
          <w:rStyle w:val="hljs-number"/>
          <w:rFonts w:ascii="Consolas" w:eastAsiaTheme="majorEastAsia" w:hAnsi="Consolas"/>
          <w:color w:val="D19A66"/>
          <w:bdr w:val="single" w:sz="4" w:space="0" w:color="E7EBED" w:frame="1"/>
          <w:shd w:val="clear" w:color="auto" w:fill="282C34"/>
        </w:rPr>
        <w:t>20</w:t>
      </w:r>
      <w:r>
        <w:rPr>
          <w:rStyle w:val="HTMLCode"/>
          <w:rFonts w:ascii="Consolas" w:hAnsi="Consolas"/>
          <w:color w:val="ABB2BF"/>
          <w:bdr w:val="single" w:sz="4" w:space="0" w:color="E7EBED" w:frame="1"/>
          <w:shd w:val="clear" w:color="auto" w:fill="282C34"/>
        </w:rPr>
        <w:t>);</w:t>
      </w:r>
    </w:p>
    <w:p w14:paraId="5A4E69BA"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v_last_name</w:t>
      </w:r>
      <w:proofErr w:type="spellEnd"/>
      <w:r>
        <w:rPr>
          <w:rStyle w:val="HTMLCode"/>
          <w:rFonts w:ascii="Consolas" w:hAnsi="Consolas"/>
          <w:color w:val="ABB2BF"/>
          <w:bdr w:val="single" w:sz="4" w:space="0" w:color="E7EBED" w:frame="1"/>
          <w:shd w:val="clear" w:color="auto" w:fill="282C34"/>
        </w:rPr>
        <w:t xml:space="preserve"> varchar2(20);</w:t>
      </w:r>
    </w:p>
    <w:p w14:paraId="0D3AE1C9"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n_employee_id</w:t>
      </w:r>
      <w:proofErr w:type="spellEnd"/>
      <w:r>
        <w:rPr>
          <w:rStyle w:val="HTMLCode"/>
          <w:rFonts w:ascii="Consolas" w:hAnsi="Consolas"/>
          <w:color w:val="ABB2BF"/>
          <w:bdr w:val="single" w:sz="4" w:space="0" w:color="E7EBED" w:frame="1"/>
          <w:shd w:val="clear" w:color="auto" w:fill="282C34"/>
        </w:rPr>
        <w:t xml:space="preserve"> number;</w:t>
      </w:r>
    </w:p>
    <w:p w14:paraId="26F48E00"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d_hire_date</w:t>
      </w:r>
      <w:proofErr w:type="spellEnd"/>
      <w:r>
        <w:rPr>
          <w:rStyle w:val="HTMLCode"/>
          <w:rFonts w:ascii="Consolas" w:hAnsi="Consolas"/>
          <w:color w:val="ABB2BF"/>
          <w:bdr w:val="single" w:sz="4" w:space="0" w:color="E7EBED" w:frame="1"/>
          <w:shd w:val="clear" w:color="auto" w:fill="282C34"/>
        </w:rPr>
        <w:t xml:space="preserve"> date;</w:t>
      </w:r>
    </w:p>
    <w:p w14:paraId="0EF84F66"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670AB4C6"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literal"/>
          <w:rFonts w:ascii="Consolas" w:hAnsi="Consolas"/>
          <w:color w:val="56B6C2"/>
          <w:bdr w:val="single" w:sz="4" w:space="0" w:color="E7EBED" w:frame="1"/>
          <w:shd w:val="clear" w:color="auto" w:fill="282C34"/>
        </w:rPr>
        <w:t>NULL</w:t>
      </w:r>
      <w:r>
        <w:rPr>
          <w:rStyle w:val="HTMLCode"/>
          <w:rFonts w:ascii="Consolas" w:hAnsi="Consolas"/>
          <w:color w:val="ABB2BF"/>
          <w:bdr w:val="single" w:sz="4" w:space="0" w:color="E7EBED" w:frame="1"/>
          <w:shd w:val="clear" w:color="auto" w:fill="282C34"/>
        </w:rPr>
        <w:t>;</w:t>
      </w:r>
    </w:p>
    <w:p w14:paraId="20C5FD07" w14:textId="77777777" w:rsidR="00874D48" w:rsidRDefault="00874D48" w:rsidP="00874D48">
      <w:pPr>
        <w:pStyle w:val="HTMLPreformatted"/>
        <w:shd w:val="clear" w:color="auto" w:fill="FFFFFF"/>
        <w:rPr>
          <w:color w:val="212529"/>
          <w:sz w:val="26"/>
          <w:szCs w:val="26"/>
        </w:rPr>
      </w:pPr>
      <w:proofErr w:type="spellStart"/>
      <w:proofErr w:type="gramStart"/>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r>
        <w:rPr>
          <w:rStyle w:val="shcb-languagelabel"/>
          <w:color w:val="212529"/>
          <w:sz w:val="24"/>
          <w:szCs w:val="24"/>
          <w:bdr w:val="none" w:sz="0" w:space="0" w:color="auto" w:frame="1"/>
        </w:rPr>
        <w:t>Code</w:t>
      </w:r>
      <w:proofErr w:type="spellEnd"/>
      <w:proofErr w:type="gramEnd"/>
      <w:r>
        <w:rPr>
          <w:rStyle w:val="shcb-languagelabel"/>
          <w:color w:val="212529"/>
          <w:sz w:val="24"/>
          <w:szCs w:val="24"/>
          <w:bdr w:val="none" w:sz="0" w:space="0" w:color="auto" w:frame="1"/>
        </w:rPr>
        <w:t xml:space="preserve"> language:</w:t>
      </w:r>
      <w:r>
        <w:rPr>
          <w:color w:val="212529"/>
          <w:sz w:val="24"/>
          <w:szCs w:val="24"/>
          <w:bdr w:val="none" w:sz="0" w:space="0" w:color="auto" w:frame="1"/>
        </w:rPr>
        <w:t xml:space="preserve"> </w:t>
      </w:r>
      <w:r>
        <w:rPr>
          <w:rStyle w:val="shcb-languagename"/>
          <w:color w:val="212529"/>
          <w:sz w:val="24"/>
          <w:szCs w:val="24"/>
          <w:bdr w:val="none" w:sz="0" w:space="0" w:color="auto" w:frame="1"/>
        </w:rPr>
        <w:t>SQL (Structured Query Language)</w:t>
      </w:r>
      <w:r>
        <w:rPr>
          <w:color w:val="212529"/>
          <w:sz w:val="24"/>
          <w:szCs w:val="24"/>
          <w:bdr w:val="none" w:sz="0" w:space="0" w:color="auto" w:frame="1"/>
        </w:rPr>
        <w:t xml:space="preserve"> </w:t>
      </w:r>
      <w:r>
        <w:rPr>
          <w:rStyle w:val="shcb-languageparen"/>
          <w:color w:val="212529"/>
          <w:sz w:val="24"/>
          <w:szCs w:val="24"/>
          <w:bdr w:val="none" w:sz="0" w:space="0" w:color="auto" w:frame="1"/>
        </w:rPr>
        <w:t>(</w:t>
      </w:r>
      <w:proofErr w:type="spellStart"/>
      <w:r>
        <w:rPr>
          <w:rStyle w:val="shcb-languageslug"/>
          <w:color w:val="212529"/>
          <w:sz w:val="24"/>
          <w:szCs w:val="24"/>
          <w:bdr w:val="none" w:sz="0" w:space="0" w:color="auto" w:frame="1"/>
        </w:rPr>
        <w:t>sql</w:t>
      </w:r>
      <w:proofErr w:type="spellEnd"/>
      <w:r>
        <w:rPr>
          <w:rStyle w:val="shcb-languageparen"/>
          <w:color w:val="212529"/>
          <w:sz w:val="24"/>
          <w:szCs w:val="24"/>
          <w:bdr w:val="none" w:sz="0" w:space="0" w:color="auto" w:frame="1"/>
        </w:rPr>
        <w:t>)</w:t>
      </w:r>
    </w:p>
    <w:p w14:paraId="6688BB00" w14:textId="77777777" w:rsidR="00874D48" w:rsidRDefault="00874D48" w:rsidP="00874D48">
      <w:pPr>
        <w:pStyle w:val="Heading2"/>
        <w:shd w:val="clear" w:color="auto" w:fill="FFFFFF"/>
        <w:rPr>
          <w:rFonts w:ascii="Segoe UI" w:hAnsi="Segoe UI" w:cs="Segoe UI"/>
          <w:color w:val="262626"/>
          <w:sz w:val="36"/>
          <w:szCs w:val="36"/>
        </w:rPr>
      </w:pPr>
      <w:r>
        <w:rPr>
          <w:rFonts w:ascii="Segoe UI" w:hAnsi="Segoe UI" w:cs="Segoe UI"/>
          <w:b/>
          <w:bCs/>
          <w:color w:val="262626"/>
        </w:rPr>
        <w:t>PL/SQL variable anchors</w:t>
      </w:r>
    </w:p>
    <w:p w14:paraId="267AD774"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In PL/SQL program, one of the most common tasks is to select values from columns in a table into a set of variables. In case the data types of columns of the table changes, you have to change the PL/SQL program to make the types of the variables compatible with the new changes.</w:t>
      </w:r>
    </w:p>
    <w:p w14:paraId="51A8388F"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PL/SQL provides you with a very useful feature called </w:t>
      </w:r>
      <w:r>
        <w:rPr>
          <w:rStyle w:val="Strong"/>
          <w:rFonts w:ascii="Segoe UI" w:hAnsi="Segoe UI" w:cs="Segoe UI"/>
          <w:color w:val="212529"/>
          <w:sz w:val="26"/>
          <w:szCs w:val="26"/>
        </w:rPr>
        <w:t>variable anchors</w:t>
      </w:r>
      <w:r>
        <w:rPr>
          <w:rFonts w:ascii="Segoe UI" w:hAnsi="Segoe UI" w:cs="Segoe UI"/>
          <w:color w:val="212529"/>
          <w:sz w:val="26"/>
          <w:szCs w:val="26"/>
        </w:rPr>
        <w:t xml:space="preserve">. It refers to the use of </w:t>
      </w:r>
      <w:proofErr w:type="gramStart"/>
      <w:r>
        <w:rPr>
          <w:rFonts w:ascii="Segoe UI" w:hAnsi="Segoe UI" w:cs="Segoe UI"/>
          <w:color w:val="212529"/>
          <w:sz w:val="26"/>
          <w:szCs w:val="26"/>
        </w:rPr>
        <w:t>the  </w:t>
      </w:r>
      <w:r>
        <w:rPr>
          <w:rStyle w:val="HTMLCode"/>
          <w:rFonts w:ascii="Consolas" w:hAnsi="Consolas"/>
          <w:color w:val="545454"/>
          <w:shd w:val="clear" w:color="auto" w:fill="F5F5F5"/>
        </w:rPr>
        <w:t>%</w:t>
      </w:r>
      <w:proofErr w:type="gramEnd"/>
      <w:r>
        <w:rPr>
          <w:rStyle w:val="HTMLCode"/>
          <w:rFonts w:ascii="Consolas" w:hAnsi="Consolas"/>
          <w:color w:val="545454"/>
          <w:shd w:val="clear" w:color="auto" w:fill="F5F5F5"/>
        </w:rPr>
        <w:t>TYPE</w:t>
      </w:r>
      <w:r>
        <w:rPr>
          <w:rFonts w:ascii="Segoe UI" w:hAnsi="Segoe UI" w:cs="Segoe UI"/>
          <w:color w:val="212529"/>
          <w:sz w:val="26"/>
          <w:szCs w:val="26"/>
        </w:rPr>
        <w:t>  keyword to declare a variable with the data type is associated with a column’s data type of a particular column in a table.</w:t>
      </w:r>
    </w:p>
    <w:p w14:paraId="3D8EA15D"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Let’s take a look at the </w:t>
      </w:r>
      <w:proofErr w:type="spellStart"/>
      <w:r>
        <w:rPr>
          <w:rStyle w:val="HTMLCode"/>
          <w:rFonts w:ascii="Consolas" w:hAnsi="Consolas"/>
          <w:color w:val="545454"/>
          <w:shd w:val="clear" w:color="auto" w:fill="F5F5F5"/>
        </w:rPr>
        <w:t>employees</w:t>
      </w:r>
      <w:r>
        <w:rPr>
          <w:rFonts w:ascii="Segoe UI" w:hAnsi="Segoe UI" w:cs="Segoe UI"/>
          <w:color w:val="212529"/>
          <w:sz w:val="26"/>
          <w:szCs w:val="26"/>
        </w:rPr>
        <w:t>table</w:t>
      </w:r>
      <w:proofErr w:type="spellEnd"/>
      <w:r>
        <w:rPr>
          <w:rFonts w:ascii="Segoe UI" w:hAnsi="Segoe UI" w:cs="Segoe UI"/>
          <w:color w:val="212529"/>
          <w:sz w:val="26"/>
          <w:szCs w:val="26"/>
        </w:rPr>
        <w:t xml:space="preserve"> in </w:t>
      </w:r>
      <w:proofErr w:type="spellStart"/>
      <w:r>
        <w:rPr>
          <w:rStyle w:val="HTMLCode"/>
          <w:rFonts w:ascii="Consolas" w:hAnsi="Consolas"/>
          <w:color w:val="545454"/>
          <w:shd w:val="clear" w:color="auto" w:fill="F5F5F5"/>
        </w:rPr>
        <w:t>HR</w:t>
      </w:r>
      <w:r>
        <w:rPr>
          <w:rFonts w:ascii="Segoe UI" w:hAnsi="Segoe UI" w:cs="Segoe UI"/>
          <w:color w:val="212529"/>
          <w:sz w:val="26"/>
          <w:szCs w:val="26"/>
        </w:rPr>
        <w:t>sample</w:t>
      </w:r>
      <w:proofErr w:type="spellEnd"/>
      <w:r>
        <w:rPr>
          <w:rFonts w:ascii="Segoe UI" w:hAnsi="Segoe UI" w:cs="Segoe UI"/>
          <w:color w:val="212529"/>
          <w:sz w:val="26"/>
          <w:szCs w:val="26"/>
        </w:rPr>
        <w:t xml:space="preserve"> database provided by Oracle:</w:t>
      </w:r>
    </w:p>
    <w:p w14:paraId="23D13757" w14:textId="5B8A6B5B" w:rsidR="00874D48" w:rsidRDefault="00874D48" w:rsidP="00874D48">
      <w:pPr>
        <w:shd w:val="clear" w:color="auto" w:fill="FFFFFF"/>
        <w:rPr>
          <w:rFonts w:ascii="Segoe UI" w:hAnsi="Segoe UI" w:cs="Segoe UI"/>
          <w:color w:val="212529"/>
          <w:sz w:val="26"/>
          <w:szCs w:val="26"/>
        </w:rPr>
      </w:pPr>
      <w:r>
        <w:rPr>
          <w:rFonts w:ascii="Segoe UI" w:hAnsi="Segoe UI" w:cs="Segoe UI"/>
          <w:noProof/>
          <w:color w:val="00369A"/>
          <w:sz w:val="26"/>
          <w:szCs w:val="26"/>
        </w:rPr>
        <w:drawing>
          <wp:inline distT="0" distB="0" distL="0" distR="0" wp14:anchorId="38FBEA96" wp14:editId="41B518EF">
            <wp:extent cx="4819650" cy="2374900"/>
            <wp:effectExtent l="0" t="0" r="0" b="6350"/>
            <wp:docPr id="4" name="Picture 4" descr="Employees Table - PL/SQL Variab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s Table - PL/SQL Variabl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374900"/>
                    </a:xfrm>
                    <a:prstGeom prst="rect">
                      <a:avLst/>
                    </a:prstGeom>
                    <a:noFill/>
                    <a:ln>
                      <a:noFill/>
                    </a:ln>
                  </pic:spPr>
                </pic:pic>
              </a:graphicData>
            </a:graphic>
          </wp:inline>
        </w:drawing>
      </w:r>
      <w:r>
        <w:rPr>
          <w:rFonts w:ascii="Segoe UI" w:hAnsi="Segoe UI" w:cs="Segoe UI"/>
          <w:color w:val="212529"/>
          <w:sz w:val="26"/>
          <w:szCs w:val="26"/>
        </w:rPr>
        <w:t>Employees Table</w:t>
      </w:r>
    </w:p>
    <w:p w14:paraId="2C44D42E"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DECLARE</w:t>
      </w:r>
    </w:p>
    <w:p w14:paraId="678CBECD"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v_first_</w:t>
      </w:r>
      <w:proofErr w:type="gramStart"/>
      <w:r>
        <w:rPr>
          <w:rStyle w:val="HTMLCode"/>
          <w:rFonts w:ascii="Consolas" w:hAnsi="Consolas"/>
          <w:color w:val="ABB2BF"/>
          <w:bdr w:val="single" w:sz="4" w:space="0" w:color="E7EBED" w:frame="1"/>
          <w:shd w:val="clear" w:color="auto" w:fill="282C34"/>
        </w:rPr>
        <w:t>name</w:t>
      </w:r>
      <w:proofErr w:type="spellEnd"/>
      <w:r>
        <w:rPr>
          <w:rStyle w:val="HTMLCode"/>
          <w:rFonts w:ascii="Consolas" w:hAnsi="Consolas"/>
          <w:color w:val="ABB2BF"/>
          <w:bdr w:val="single" w:sz="4" w:space="0" w:color="E7EBED" w:frame="1"/>
          <w:shd w:val="clear" w:color="auto" w:fill="282C34"/>
        </w:rPr>
        <w:t xml:space="preserve">  EMPLOYEES.FIRST</w:t>
      </w:r>
      <w:proofErr w:type="gramEnd"/>
      <w:r>
        <w:rPr>
          <w:rStyle w:val="HTMLCode"/>
          <w:rFonts w:ascii="Consolas" w:hAnsi="Consolas"/>
          <w:color w:val="ABB2BF"/>
          <w:bdr w:val="single" w:sz="4" w:space="0" w:color="E7EBED" w:frame="1"/>
          <w:shd w:val="clear" w:color="auto" w:fill="282C34"/>
        </w:rPr>
        <w:t>_NAME%</w:t>
      </w:r>
      <w:r>
        <w:rPr>
          <w:rStyle w:val="hljs-keyword"/>
          <w:rFonts w:ascii="Consolas" w:hAnsi="Consolas"/>
          <w:color w:val="C678DD"/>
          <w:bdr w:val="single" w:sz="4" w:space="0" w:color="E7EBED" w:frame="1"/>
          <w:shd w:val="clear" w:color="auto" w:fill="282C34"/>
        </w:rPr>
        <w:t>TYPE</w:t>
      </w:r>
      <w:r>
        <w:rPr>
          <w:rStyle w:val="HTMLCode"/>
          <w:rFonts w:ascii="Consolas" w:hAnsi="Consolas"/>
          <w:color w:val="ABB2BF"/>
          <w:bdr w:val="single" w:sz="4" w:space="0" w:color="E7EBED" w:frame="1"/>
          <w:shd w:val="clear" w:color="auto" w:fill="282C34"/>
        </w:rPr>
        <w:t>;</w:t>
      </w:r>
    </w:p>
    <w:p w14:paraId="1D80B35D"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v_last_name</w:t>
      </w:r>
      <w:proofErr w:type="spellEnd"/>
      <w:r>
        <w:rPr>
          <w:rStyle w:val="HTMLCode"/>
          <w:rFonts w:ascii="Consolas" w:hAnsi="Consolas"/>
          <w:color w:val="ABB2BF"/>
          <w:bdr w:val="single" w:sz="4" w:space="0" w:color="E7EBED" w:frame="1"/>
          <w:shd w:val="clear" w:color="auto" w:fill="282C34"/>
        </w:rPr>
        <w:t xml:space="preserve">   EMPLOYEES.LAST_NAME%TYPE;</w:t>
      </w:r>
    </w:p>
    <w:p w14:paraId="6D6DB80C"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lastRenderedPageBreak/>
        <w:t xml:space="preserve">  </w:t>
      </w:r>
      <w:proofErr w:type="spellStart"/>
      <w:r>
        <w:rPr>
          <w:rStyle w:val="HTMLCode"/>
          <w:rFonts w:ascii="Consolas" w:hAnsi="Consolas"/>
          <w:color w:val="ABB2BF"/>
          <w:bdr w:val="single" w:sz="4" w:space="0" w:color="E7EBED" w:frame="1"/>
          <w:shd w:val="clear" w:color="auto" w:fill="282C34"/>
        </w:rPr>
        <w:t>n_employee_id</w:t>
      </w:r>
      <w:proofErr w:type="spellEnd"/>
      <w:r>
        <w:rPr>
          <w:rStyle w:val="HTMLCode"/>
          <w:rFonts w:ascii="Consolas" w:hAnsi="Consolas"/>
          <w:color w:val="ABB2BF"/>
          <w:bdr w:val="single" w:sz="4" w:space="0" w:color="E7EBED" w:frame="1"/>
          <w:shd w:val="clear" w:color="auto" w:fill="282C34"/>
        </w:rPr>
        <w:t xml:space="preserve"> EMPLOYEES.EMPLOYEE_ID%TYPE;</w:t>
      </w:r>
    </w:p>
    <w:p w14:paraId="253A8638"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d_hire_date</w:t>
      </w:r>
      <w:proofErr w:type="spellEnd"/>
      <w:r>
        <w:rPr>
          <w:rStyle w:val="HTMLCode"/>
          <w:rFonts w:ascii="Consolas" w:hAnsi="Consolas"/>
          <w:color w:val="ABB2BF"/>
          <w:bdr w:val="single" w:sz="4" w:space="0" w:color="E7EBED" w:frame="1"/>
          <w:shd w:val="clear" w:color="auto" w:fill="282C34"/>
        </w:rPr>
        <w:t xml:space="preserve">   EMPLOYEES.HIRE_DATE%TYPE;</w:t>
      </w:r>
    </w:p>
    <w:p w14:paraId="513BCE83"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7E6E4BF5"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literal"/>
          <w:rFonts w:ascii="Consolas" w:hAnsi="Consolas"/>
          <w:color w:val="56B6C2"/>
          <w:bdr w:val="single" w:sz="4" w:space="0" w:color="E7EBED" w:frame="1"/>
          <w:shd w:val="clear" w:color="auto" w:fill="282C34"/>
        </w:rPr>
        <w:t>NULL</w:t>
      </w:r>
      <w:r>
        <w:rPr>
          <w:rStyle w:val="HTMLCode"/>
          <w:rFonts w:ascii="Consolas" w:hAnsi="Consolas"/>
          <w:color w:val="ABB2BF"/>
          <w:bdr w:val="single" w:sz="4" w:space="0" w:color="E7EBED" w:frame="1"/>
          <w:shd w:val="clear" w:color="auto" w:fill="282C34"/>
        </w:rPr>
        <w:t>;</w:t>
      </w:r>
    </w:p>
    <w:p w14:paraId="6864E412"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p>
    <w:p w14:paraId="018E804D" w14:textId="77777777" w:rsidR="00874D48" w:rsidRDefault="00874D48" w:rsidP="00874D48">
      <w:pPr>
        <w:pStyle w:val="HTMLPreformatted"/>
        <w:shd w:val="clear" w:color="auto" w:fill="FFFFFF"/>
        <w:rPr>
          <w:color w:val="212529"/>
          <w:sz w:val="26"/>
          <w:szCs w:val="26"/>
        </w:rPr>
      </w:pPr>
      <w:r>
        <w:rPr>
          <w:rStyle w:val="HTMLCode"/>
          <w:rFonts w:ascii="Consolas" w:hAnsi="Consolas"/>
          <w:color w:val="ABB2BF"/>
          <w:bdr w:val="single" w:sz="4" w:space="0" w:color="E7EBED" w:frame="1"/>
          <w:shd w:val="clear" w:color="auto" w:fill="282C34"/>
        </w:rPr>
        <w:t>/</w:t>
      </w:r>
      <w:r>
        <w:rPr>
          <w:rStyle w:val="shcb-languagelabel"/>
          <w:color w:val="212529"/>
          <w:sz w:val="24"/>
          <w:szCs w:val="24"/>
          <w:bdr w:val="none" w:sz="0" w:space="0" w:color="auto" w:frame="1"/>
        </w:rPr>
        <w:t>Code language:</w:t>
      </w:r>
      <w:r>
        <w:rPr>
          <w:color w:val="212529"/>
          <w:sz w:val="24"/>
          <w:szCs w:val="24"/>
          <w:bdr w:val="none" w:sz="0" w:space="0" w:color="auto" w:frame="1"/>
        </w:rPr>
        <w:t xml:space="preserve"> </w:t>
      </w:r>
      <w:r>
        <w:rPr>
          <w:rStyle w:val="shcb-languagename"/>
          <w:color w:val="212529"/>
          <w:sz w:val="24"/>
          <w:szCs w:val="24"/>
          <w:bdr w:val="none" w:sz="0" w:space="0" w:color="auto" w:frame="1"/>
        </w:rPr>
        <w:t>SQL (Structured Query Language)</w:t>
      </w:r>
      <w:r>
        <w:rPr>
          <w:color w:val="212529"/>
          <w:sz w:val="24"/>
          <w:szCs w:val="24"/>
          <w:bdr w:val="none" w:sz="0" w:space="0" w:color="auto" w:frame="1"/>
        </w:rPr>
        <w:t xml:space="preserve"> </w:t>
      </w:r>
      <w:r>
        <w:rPr>
          <w:rStyle w:val="shcb-languageparen"/>
          <w:color w:val="212529"/>
          <w:sz w:val="24"/>
          <w:szCs w:val="24"/>
          <w:bdr w:val="none" w:sz="0" w:space="0" w:color="auto" w:frame="1"/>
        </w:rPr>
        <w:t>(</w:t>
      </w:r>
      <w:proofErr w:type="spellStart"/>
      <w:r>
        <w:rPr>
          <w:rStyle w:val="shcb-languageslug"/>
          <w:color w:val="212529"/>
          <w:sz w:val="24"/>
          <w:szCs w:val="24"/>
          <w:bdr w:val="none" w:sz="0" w:space="0" w:color="auto" w:frame="1"/>
        </w:rPr>
        <w:t>sql</w:t>
      </w:r>
      <w:proofErr w:type="spellEnd"/>
      <w:r>
        <w:rPr>
          <w:rStyle w:val="shcb-languageparen"/>
          <w:color w:val="212529"/>
          <w:sz w:val="24"/>
          <w:szCs w:val="24"/>
          <w:bdr w:val="none" w:sz="0" w:space="0" w:color="auto" w:frame="1"/>
        </w:rPr>
        <w:t>)</w:t>
      </w:r>
    </w:p>
    <w:p w14:paraId="52DCC3D1"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The </w:t>
      </w:r>
      <w:proofErr w:type="spellStart"/>
      <w:r>
        <w:rPr>
          <w:rStyle w:val="HTMLCode"/>
          <w:rFonts w:ascii="Consolas" w:hAnsi="Consolas"/>
          <w:color w:val="545454"/>
          <w:shd w:val="clear" w:color="auto" w:fill="F5F5F5"/>
        </w:rPr>
        <w:t>v_first_name</w:t>
      </w:r>
      <w:proofErr w:type="spellEnd"/>
      <w:r>
        <w:rPr>
          <w:rFonts w:ascii="Segoe UI" w:hAnsi="Segoe UI" w:cs="Segoe UI"/>
          <w:color w:val="212529"/>
          <w:sz w:val="26"/>
          <w:szCs w:val="26"/>
        </w:rPr>
        <w:t> variable has a data type that is the same as the data type of the </w:t>
      </w:r>
      <w:proofErr w:type="spellStart"/>
      <w:r>
        <w:rPr>
          <w:rStyle w:val="HTMLCode"/>
          <w:rFonts w:ascii="Consolas" w:hAnsi="Consolas"/>
          <w:color w:val="545454"/>
          <w:shd w:val="clear" w:color="auto" w:fill="F5F5F5"/>
        </w:rPr>
        <w:t>first_name</w:t>
      </w:r>
      <w:r>
        <w:rPr>
          <w:rFonts w:ascii="Segoe UI" w:hAnsi="Segoe UI" w:cs="Segoe UI"/>
          <w:color w:val="212529"/>
          <w:sz w:val="26"/>
          <w:szCs w:val="26"/>
        </w:rPr>
        <w:t>column</w:t>
      </w:r>
      <w:proofErr w:type="spellEnd"/>
      <w:r>
        <w:rPr>
          <w:rFonts w:ascii="Segoe UI" w:hAnsi="Segoe UI" w:cs="Segoe UI"/>
          <w:color w:val="212529"/>
          <w:sz w:val="26"/>
          <w:szCs w:val="26"/>
        </w:rPr>
        <w:t xml:space="preserve"> in </w:t>
      </w:r>
      <w:proofErr w:type="gramStart"/>
      <w:r>
        <w:rPr>
          <w:rFonts w:ascii="Segoe UI" w:hAnsi="Segoe UI" w:cs="Segoe UI"/>
          <w:color w:val="212529"/>
          <w:sz w:val="26"/>
          <w:szCs w:val="26"/>
        </w:rPr>
        <w:t>the  </w:t>
      </w:r>
      <w:proofErr w:type="spellStart"/>
      <w:r>
        <w:rPr>
          <w:rStyle w:val="HTMLCode"/>
          <w:rFonts w:ascii="Consolas" w:hAnsi="Consolas"/>
          <w:color w:val="545454"/>
          <w:shd w:val="clear" w:color="auto" w:fill="F5F5F5"/>
        </w:rPr>
        <w:t>emloyees</w:t>
      </w:r>
      <w:proofErr w:type="spellEnd"/>
      <w:proofErr w:type="gramEnd"/>
      <w:r>
        <w:rPr>
          <w:rStyle w:val="Emphasis"/>
          <w:rFonts w:ascii="Segoe UI" w:hAnsi="Segoe UI" w:cs="Segoe UI"/>
          <w:color w:val="212529"/>
          <w:sz w:val="26"/>
          <w:szCs w:val="26"/>
        </w:rPr>
        <w:t>  </w:t>
      </w:r>
      <w:r>
        <w:rPr>
          <w:rFonts w:ascii="Segoe UI" w:hAnsi="Segoe UI" w:cs="Segoe UI"/>
          <w:color w:val="212529"/>
          <w:sz w:val="26"/>
          <w:szCs w:val="26"/>
        </w:rPr>
        <w:t>table</w:t>
      </w:r>
      <w:r>
        <w:rPr>
          <w:rStyle w:val="Emphasis"/>
          <w:rFonts w:ascii="Segoe UI" w:hAnsi="Segoe UI" w:cs="Segoe UI"/>
          <w:color w:val="212529"/>
          <w:sz w:val="26"/>
          <w:szCs w:val="26"/>
        </w:rPr>
        <w:t>. </w:t>
      </w:r>
      <w:r>
        <w:rPr>
          <w:rFonts w:ascii="Segoe UI" w:hAnsi="Segoe UI" w:cs="Segoe UI"/>
          <w:color w:val="212529"/>
          <w:sz w:val="26"/>
          <w:szCs w:val="26"/>
        </w:rPr>
        <w:t>In case the data type of the </w:t>
      </w:r>
      <w:proofErr w:type="spellStart"/>
      <w:r>
        <w:rPr>
          <w:rStyle w:val="HTMLCode"/>
          <w:rFonts w:ascii="Consolas" w:hAnsi="Consolas"/>
          <w:color w:val="545454"/>
          <w:shd w:val="clear" w:color="auto" w:fill="F5F5F5"/>
        </w:rPr>
        <w:t>first_name</w:t>
      </w:r>
      <w:r>
        <w:rPr>
          <w:rFonts w:ascii="Segoe UI" w:hAnsi="Segoe UI" w:cs="Segoe UI"/>
          <w:color w:val="212529"/>
          <w:sz w:val="26"/>
          <w:szCs w:val="26"/>
        </w:rPr>
        <w:t>column</w:t>
      </w:r>
      <w:proofErr w:type="spellEnd"/>
      <w:r>
        <w:rPr>
          <w:rFonts w:ascii="Segoe UI" w:hAnsi="Segoe UI" w:cs="Segoe UI"/>
          <w:color w:val="212529"/>
          <w:sz w:val="26"/>
          <w:szCs w:val="26"/>
        </w:rPr>
        <w:t> changes, the type of the </w:t>
      </w:r>
      <w:proofErr w:type="spellStart"/>
      <w:r>
        <w:rPr>
          <w:rStyle w:val="HTMLCode"/>
          <w:rFonts w:ascii="Consolas" w:hAnsi="Consolas"/>
          <w:color w:val="545454"/>
          <w:shd w:val="clear" w:color="auto" w:fill="F5F5F5"/>
        </w:rPr>
        <w:t>v_first_name</w:t>
      </w:r>
      <w:r>
        <w:rPr>
          <w:rFonts w:ascii="Segoe UI" w:hAnsi="Segoe UI" w:cs="Segoe UI"/>
          <w:color w:val="212529"/>
          <w:sz w:val="26"/>
          <w:szCs w:val="26"/>
        </w:rPr>
        <w:t>variable</w:t>
      </w:r>
      <w:proofErr w:type="spellEnd"/>
      <w:r>
        <w:rPr>
          <w:rFonts w:ascii="Segoe UI" w:hAnsi="Segoe UI" w:cs="Segoe UI"/>
          <w:color w:val="212529"/>
          <w:sz w:val="26"/>
          <w:szCs w:val="26"/>
        </w:rPr>
        <w:t> automatically inherits the new data type of the column.</w:t>
      </w:r>
    </w:p>
    <w:p w14:paraId="7A510B74" w14:textId="77777777" w:rsidR="00874D48" w:rsidRDefault="00874D48" w:rsidP="00874D48">
      <w:pPr>
        <w:pStyle w:val="Heading2"/>
        <w:shd w:val="clear" w:color="auto" w:fill="FFFFFF"/>
        <w:rPr>
          <w:rFonts w:ascii="Segoe UI" w:hAnsi="Segoe UI" w:cs="Segoe UI"/>
          <w:color w:val="262626"/>
          <w:sz w:val="36"/>
          <w:szCs w:val="36"/>
        </w:rPr>
      </w:pPr>
      <w:r>
        <w:rPr>
          <w:rFonts w:ascii="Segoe UI" w:hAnsi="Segoe UI" w:cs="Segoe UI"/>
          <w:b/>
          <w:bCs/>
          <w:color w:val="262626"/>
        </w:rPr>
        <w:t>PL/SQL variable assignment</w:t>
      </w:r>
    </w:p>
    <w:p w14:paraId="12316757"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 xml:space="preserve">In PL/SQL, to assign a value or a variable to another, you use the assignment operator </w:t>
      </w:r>
      <w:proofErr w:type="gramStart"/>
      <w:r>
        <w:rPr>
          <w:rFonts w:ascii="Segoe UI" w:hAnsi="Segoe UI" w:cs="Segoe UI"/>
          <w:color w:val="212529"/>
          <w:sz w:val="26"/>
          <w:szCs w:val="26"/>
        </w:rPr>
        <w:t>( </w:t>
      </w:r>
      <w:r>
        <w:rPr>
          <w:rStyle w:val="HTMLCode"/>
          <w:rFonts w:ascii="Consolas" w:hAnsi="Consolas"/>
          <w:color w:val="545454"/>
          <w:shd w:val="clear" w:color="auto" w:fill="F5F5F5"/>
        </w:rPr>
        <w:t>:</w:t>
      </w:r>
      <w:proofErr w:type="gramEnd"/>
      <w:r>
        <w:rPr>
          <w:rStyle w:val="HTMLCode"/>
          <w:rFonts w:ascii="Consolas" w:hAnsi="Consolas"/>
          <w:color w:val="545454"/>
          <w:shd w:val="clear" w:color="auto" w:fill="F5F5F5"/>
        </w:rPr>
        <w:t>=</w:t>
      </w:r>
      <w:r>
        <w:rPr>
          <w:rFonts w:ascii="Segoe UI" w:hAnsi="Segoe UI" w:cs="Segoe UI"/>
          <w:color w:val="212529"/>
          <w:sz w:val="26"/>
          <w:szCs w:val="26"/>
        </w:rPr>
        <w:t> ) which is a colon( </w:t>
      </w:r>
      <w:r>
        <w:rPr>
          <w:rStyle w:val="HTMLCode"/>
          <w:rFonts w:ascii="Consolas" w:hAnsi="Consolas"/>
          <w:color w:val="545454"/>
          <w:shd w:val="clear" w:color="auto" w:fill="F5F5F5"/>
        </w:rPr>
        <w:t>:</w:t>
      </w:r>
      <w:r>
        <w:rPr>
          <w:rFonts w:ascii="Segoe UI" w:hAnsi="Segoe UI" w:cs="Segoe UI"/>
          <w:color w:val="212529"/>
          <w:sz w:val="26"/>
          <w:szCs w:val="26"/>
        </w:rPr>
        <w:t>) followed by the equal sign( </w:t>
      </w:r>
      <w:r>
        <w:rPr>
          <w:rStyle w:val="HTMLCode"/>
          <w:rFonts w:ascii="Consolas" w:hAnsi="Consolas"/>
          <w:color w:val="545454"/>
          <w:shd w:val="clear" w:color="auto" w:fill="F5F5F5"/>
        </w:rPr>
        <w:t>=</w:t>
      </w:r>
      <w:r>
        <w:rPr>
          <w:rFonts w:ascii="Segoe UI" w:hAnsi="Segoe UI" w:cs="Segoe UI"/>
          <w:color w:val="212529"/>
          <w:sz w:val="26"/>
          <w:szCs w:val="26"/>
        </w:rPr>
        <w:t> ).</w:t>
      </w:r>
    </w:p>
    <w:p w14:paraId="0C56345F"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Please see the code listing below to get a better understanding:</w:t>
      </w:r>
    </w:p>
    <w:p w14:paraId="6223EA17"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DECLARE</w:t>
      </w:r>
    </w:p>
    <w:p w14:paraId="16D85C6F"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v_first_name</w:t>
      </w:r>
      <w:proofErr w:type="spellEnd"/>
      <w:r>
        <w:rPr>
          <w:rStyle w:val="HTMLCode"/>
          <w:rFonts w:ascii="Consolas" w:hAnsi="Consolas"/>
          <w:color w:val="ABB2BF"/>
          <w:bdr w:val="single" w:sz="4" w:space="0" w:color="E7EBED" w:frame="1"/>
          <w:shd w:val="clear" w:color="auto" w:fill="282C34"/>
        </w:rPr>
        <w:t xml:space="preserve"> EMPLOYEES.FIRST_NAME%</w:t>
      </w:r>
      <w:r>
        <w:rPr>
          <w:rStyle w:val="hljs-keyword"/>
          <w:rFonts w:ascii="Consolas" w:hAnsi="Consolas"/>
          <w:color w:val="C678DD"/>
          <w:bdr w:val="single" w:sz="4" w:space="0" w:color="E7EBED" w:frame="1"/>
          <w:shd w:val="clear" w:color="auto" w:fill="282C34"/>
        </w:rPr>
        <w:t>TYPE</w:t>
      </w:r>
      <w:r>
        <w:rPr>
          <w:rStyle w:val="HTMLCode"/>
          <w:rFonts w:ascii="Consolas" w:hAnsi="Consolas"/>
          <w:color w:val="ABB2BF"/>
          <w:bdr w:val="single" w:sz="4" w:space="0" w:color="E7EBED" w:frame="1"/>
          <w:shd w:val="clear" w:color="auto" w:fill="282C34"/>
        </w:rPr>
        <w:t>;</w:t>
      </w:r>
    </w:p>
    <w:p w14:paraId="055ECD45"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v_last_name</w:t>
      </w:r>
      <w:proofErr w:type="spellEnd"/>
      <w:r>
        <w:rPr>
          <w:rStyle w:val="HTMLCode"/>
          <w:rFonts w:ascii="Consolas" w:hAnsi="Consolas"/>
          <w:color w:val="ABB2BF"/>
          <w:bdr w:val="single" w:sz="4" w:space="0" w:color="E7EBED" w:frame="1"/>
          <w:shd w:val="clear" w:color="auto" w:fill="282C34"/>
        </w:rPr>
        <w:t xml:space="preserve"> EMPLOYEES.LAST_NAME%TYPE;</w:t>
      </w:r>
    </w:p>
    <w:p w14:paraId="20F5735C"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n_employee_id</w:t>
      </w:r>
      <w:proofErr w:type="spellEnd"/>
      <w:r>
        <w:rPr>
          <w:rStyle w:val="HTMLCode"/>
          <w:rFonts w:ascii="Consolas" w:hAnsi="Consolas"/>
          <w:color w:val="ABB2BF"/>
          <w:bdr w:val="single" w:sz="4" w:space="0" w:color="E7EBED" w:frame="1"/>
          <w:shd w:val="clear" w:color="auto" w:fill="282C34"/>
        </w:rPr>
        <w:t xml:space="preserve"> EMPLOYEES.EMPLOYEE_ID%TYPE;</w:t>
      </w:r>
    </w:p>
    <w:p w14:paraId="0357591B"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d_hire_date</w:t>
      </w:r>
      <w:proofErr w:type="spellEnd"/>
      <w:r>
        <w:rPr>
          <w:rStyle w:val="HTMLCode"/>
          <w:rFonts w:ascii="Consolas" w:hAnsi="Consolas"/>
          <w:color w:val="ABB2BF"/>
          <w:bdr w:val="single" w:sz="4" w:space="0" w:color="E7EBED" w:frame="1"/>
          <w:shd w:val="clear" w:color="auto" w:fill="282C34"/>
        </w:rPr>
        <w:t xml:space="preserve"> EMPLOYEES.HIRE_DATE%TYPE;</w:t>
      </w:r>
    </w:p>
    <w:p w14:paraId="49021BA1"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70EAB984"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v_first_</w:t>
      </w:r>
      <w:proofErr w:type="gramStart"/>
      <w:r>
        <w:rPr>
          <w:rStyle w:val="HTMLCode"/>
          <w:rFonts w:ascii="Consolas" w:hAnsi="Consolas"/>
          <w:color w:val="ABB2BF"/>
          <w:bdr w:val="single" w:sz="4" w:space="0" w:color="E7EBED" w:frame="1"/>
          <w:shd w:val="clear" w:color="auto" w:fill="282C34"/>
        </w:rPr>
        <w:t>name</w:t>
      </w:r>
      <w:proofErr w:type="spellEnd"/>
      <w:r>
        <w:rPr>
          <w:rStyle w:val="HTMLCode"/>
          <w:rFonts w:ascii="Consolas" w:hAnsi="Consolas"/>
          <w:color w:val="ABB2BF"/>
          <w:bdr w:val="single" w:sz="4" w:space="0" w:color="E7EBED" w:frame="1"/>
          <w:shd w:val="clear" w:color="auto" w:fill="282C34"/>
        </w:rPr>
        <w:t xml:space="preserve"> :</w:t>
      </w:r>
      <w:proofErr w:type="gramEnd"/>
      <w:r>
        <w:rPr>
          <w:rStyle w:val="HTMLCode"/>
          <w:rFonts w:ascii="Consolas" w:hAnsi="Consolas"/>
          <w:color w:val="ABB2BF"/>
          <w:bdr w:val="single" w:sz="4" w:space="0" w:color="E7EBED" w:frame="1"/>
          <w:shd w:val="clear" w:color="auto" w:fill="282C34"/>
        </w:rPr>
        <w:t xml:space="preserve">= </w:t>
      </w:r>
      <w:r>
        <w:rPr>
          <w:rStyle w:val="hljs-string"/>
          <w:rFonts w:ascii="Consolas" w:hAnsi="Consolas"/>
          <w:color w:val="98C379"/>
          <w:bdr w:val="single" w:sz="4" w:space="0" w:color="E7EBED" w:frame="1"/>
          <w:shd w:val="clear" w:color="auto" w:fill="282C34"/>
        </w:rPr>
        <w:t>'Mary'</w:t>
      </w:r>
      <w:r>
        <w:rPr>
          <w:rStyle w:val="HTMLCode"/>
          <w:rFonts w:ascii="Consolas" w:hAnsi="Consolas"/>
          <w:color w:val="ABB2BF"/>
          <w:bdr w:val="single" w:sz="4" w:space="0" w:color="E7EBED" w:frame="1"/>
          <w:shd w:val="clear" w:color="auto" w:fill="282C34"/>
        </w:rPr>
        <w:t>;</w:t>
      </w:r>
    </w:p>
    <w:p w14:paraId="77DBE879"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v_last_</w:t>
      </w:r>
      <w:proofErr w:type="gramStart"/>
      <w:r>
        <w:rPr>
          <w:rStyle w:val="HTMLCode"/>
          <w:rFonts w:ascii="Consolas" w:hAnsi="Consolas"/>
          <w:color w:val="ABB2BF"/>
          <w:bdr w:val="single" w:sz="4" w:space="0" w:color="E7EBED" w:frame="1"/>
          <w:shd w:val="clear" w:color="auto" w:fill="282C34"/>
        </w:rPr>
        <w:t>name</w:t>
      </w:r>
      <w:proofErr w:type="spellEnd"/>
      <w:r>
        <w:rPr>
          <w:rStyle w:val="HTMLCode"/>
          <w:rFonts w:ascii="Consolas" w:hAnsi="Consolas"/>
          <w:color w:val="ABB2BF"/>
          <w:bdr w:val="single" w:sz="4" w:space="0" w:color="E7EBED" w:frame="1"/>
          <w:shd w:val="clear" w:color="auto" w:fill="282C34"/>
        </w:rPr>
        <w:t xml:space="preserve"> :</w:t>
      </w:r>
      <w:proofErr w:type="gramEnd"/>
      <w:r>
        <w:rPr>
          <w:rStyle w:val="HTMLCode"/>
          <w:rFonts w:ascii="Consolas" w:hAnsi="Consolas"/>
          <w:color w:val="ABB2BF"/>
          <w:bdr w:val="single" w:sz="4" w:space="0" w:color="E7EBED" w:frame="1"/>
          <w:shd w:val="clear" w:color="auto" w:fill="282C34"/>
        </w:rPr>
        <w:t>= 'Jane';</w:t>
      </w:r>
    </w:p>
    <w:p w14:paraId="4A725CF9"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w:t>
      </w:r>
      <w:proofErr w:type="gramStart"/>
      <w:r>
        <w:rPr>
          <w:rStyle w:val="HTMLCode"/>
          <w:rFonts w:ascii="Consolas" w:hAnsi="Consolas"/>
          <w:color w:val="ABB2BF"/>
          <w:bdr w:val="single" w:sz="4" w:space="0" w:color="E7EBED" w:frame="1"/>
          <w:shd w:val="clear" w:color="auto" w:fill="282C34"/>
        </w:rPr>
        <w:t>date</w:t>
      </w:r>
      <w:proofErr w:type="spellEnd"/>
      <w:r>
        <w:rPr>
          <w:rStyle w:val="HTMLCode"/>
          <w:rFonts w:ascii="Consolas" w:hAnsi="Consolas"/>
          <w:color w:val="ABB2BF"/>
          <w:bdr w:val="single" w:sz="4" w:space="0" w:color="E7EBED" w:frame="1"/>
          <w:shd w:val="clear" w:color="auto" w:fill="282C34"/>
        </w:rPr>
        <w:t xml:space="preserve"> :</w:t>
      </w:r>
      <w:proofErr w:type="gramEnd"/>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to_date</w:t>
      </w:r>
      <w:proofErr w:type="spellEnd"/>
      <w:r>
        <w:rPr>
          <w:rStyle w:val="HTMLCode"/>
          <w:rFonts w:ascii="Consolas" w:hAnsi="Consolas"/>
          <w:color w:val="ABB2BF"/>
          <w:bdr w:val="single" w:sz="4" w:space="0" w:color="E7EBED" w:frame="1"/>
          <w:shd w:val="clear" w:color="auto" w:fill="282C34"/>
        </w:rPr>
        <w:t>('19700101','YYYYMMDD');</w:t>
      </w:r>
    </w:p>
    <w:p w14:paraId="20658F68"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p>
    <w:p w14:paraId="733B3F2D" w14:textId="77777777" w:rsidR="00874D48" w:rsidRDefault="00874D48" w:rsidP="00874D48">
      <w:pPr>
        <w:pStyle w:val="HTMLPreformatted"/>
        <w:shd w:val="clear" w:color="auto" w:fill="FFFFFF"/>
        <w:rPr>
          <w:color w:val="212529"/>
          <w:sz w:val="26"/>
          <w:szCs w:val="26"/>
        </w:rPr>
      </w:pPr>
      <w:r>
        <w:rPr>
          <w:rStyle w:val="HTMLCode"/>
          <w:rFonts w:ascii="Consolas" w:hAnsi="Consolas"/>
          <w:color w:val="ABB2BF"/>
          <w:bdr w:val="single" w:sz="4" w:space="0" w:color="E7EBED" w:frame="1"/>
          <w:shd w:val="clear" w:color="auto" w:fill="282C34"/>
        </w:rPr>
        <w:t>/</w:t>
      </w:r>
      <w:r>
        <w:rPr>
          <w:rStyle w:val="shcb-languagelabel"/>
          <w:color w:val="212529"/>
          <w:sz w:val="24"/>
          <w:szCs w:val="24"/>
          <w:bdr w:val="none" w:sz="0" w:space="0" w:color="auto" w:frame="1"/>
        </w:rPr>
        <w:t>Code language:</w:t>
      </w:r>
      <w:r>
        <w:rPr>
          <w:color w:val="212529"/>
          <w:sz w:val="24"/>
          <w:szCs w:val="24"/>
          <w:bdr w:val="none" w:sz="0" w:space="0" w:color="auto" w:frame="1"/>
        </w:rPr>
        <w:t xml:space="preserve"> </w:t>
      </w:r>
      <w:r>
        <w:rPr>
          <w:rStyle w:val="shcb-languagename"/>
          <w:color w:val="212529"/>
          <w:sz w:val="24"/>
          <w:szCs w:val="24"/>
          <w:bdr w:val="none" w:sz="0" w:space="0" w:color="auto" w:frame="1"/>
        </w:rPr>
        <w:t>SQL (Structured Query Language)</w:t>
      </w:r>
      <w:r>
        <w:rPr>
          <w:color w:val="212529"/>
          <w:sz w:val="24"/>
          <w:szCs w:val="24"/>
          <w:bdr w:val="none" w:sz="0" w:space="0" w:color="auto" w:frame="1"/>
        </w:rPr>
        <w:t xml:space="preserve"> </w:t>
      </w:r>
      <w:r>
        <w:rPr>
          <w:rStyle w:val="shcb-languageparen"/>
          <w:color w:val="212529"/>
          <w:sz w:val="24"/>
          <w:szCs w:val="24"/>
          <w:bdr w:val="none" w:sz="0" w:space="0" w:color="auto" w:frame="1"/>
        </w:rPr>
        <w:t>(</w:t>
      </w:r>
      <w:proofErr w:type="spellStart"/>
      <w:r>
        <w:rPr>
          <w:rStyle w:val="shcb-languageslug"/>
          <w:color w:val="212529"/>
          <w:sz w:val="24"/>
          <w:szCs w:val="24"/>
          <w:bdr w:val="none" w:sz="0" w:space="0" w:color="auto" w:frame="1"/>
        </w:rPr>
        <w:t>sql</w:t>
      </w:r>
      <w:proofErr w:type="spellEnd"/>
      <w:r>
        <w:rPr>
          <w:rStyle w:val="shcb-languageparen"/>
          <w:color w:val="212529"/>
          <w:sz w:val="24"/>
          <w:szCs w:val="24"/>
          <w:bdr w:val="none" w:sz="0" w:space="0" w:color="auto" w:frame="1"/>
        </w:rPr>
        <w:t>)</w:t>
      </w:r>
    </w:p>
    <w:p w14:paraId="42F39C9B"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In the example above, we assigned </w:t>
      </w:r>
      <w:r>
        <w:rPr>
          <w:rStyle w:val="HTMLCode"/>
          <w:rFonts w:ascii="Consolas" w:hAnsi="Consolas"/>
          <w:color w:val="545454"/>
          <w:shd w:val="clear" w:color="auto" w:fill="F5F5F5"/>
        </w:rPr>
        <w:t>Mary</w:t>
      </w:r>
      <w:r>
        <w:rPr>
          <w:rFonts w:ascii="Segoe UI" w:hAnsi="Segoe UI" w:cs="Segoe UI"/>
          <w:color w:val="212529"/>
          <w:sz w:val="26"/>
          <w:szCs w:val="26"/>
        </w:rPr>
        <w:t> to </w:t>
      </w:r>
      <w:r>
        <w:rPr>
          <w:rStyle w:val="HTMLCode"/>
          <w:rFonts w:ascii="Consolas" w:hAnsi="Consolas"/>
          <w:color w:val="545454"/>
          <w:shd w:val="clear" w:color="auto" w:fill="F5F5F5"/>
        </w:rPr>
        <w:t>v_first_name</w:t>
      </w:r>
      <w:r>
        <w:rPr>
          <w:rFonts w:ascii="Segoe UI" w:hAnsi="Segoe UI" w:cs="Segoe UI"/>
          <w:color w:val="212529"/>
          <w:sz w:val="26"/>
          <w:szCs w:val="26"/>
        </w:rPr>
        <w:t>variable, </w:t>
      </w:r>
      <w:r>
        <w:rPr>
          <w:rStyle w:val="HTMLCode"/>
          <w:rFonts w:ascii="Consolas" w:hAnsi="Consolas"/>
          <w:color w:val="545454"/>
          <w:shd w:val="clear" w:color="auto" w:fill="F5F5F5"/>
        </w:rPr>
        <w:t>Jane</w:t>
      </w:r>
      <w:r>
        <w:rPr>
          <w:rFonts w:ascii="Segoe UI" w:hAnsi="Segoe UI" w:cs="Segoe UI"/>
          <w:color w:val="212529"/>
          <w:sz w:val="26"/>
          <w:szCs w:val="26"/>
        </w:rPr>
        <w:t>to </w:t>
      </w:r>
      <w:r>
        <w:rPr>
          <w:rStyle w:val="HTMLCode"/>
          <w:rFonts w:ascii="Consolas" w:hAnsi="Consolas"/>
          <w:color w:val="545454"/>
          <w:shd w:val="clear" w:color="auto" w:fill="F5F5F5"/>
        </w:rPr>
        <w:t>v_last_name</w:t>
      </w:r>
      <w:r>
        <w:rPr>
          <w:rFonts w:ascii="Segoe UI" w:hAnsi="Segoe UI" w:cs="Segoe UI"/>
          <w:color w:val="212529"/>
          <w:sz w:val="26"/>
          <w:szCs w:val="26"/>
        </w:rPr>
        <w:t>variable, and result of the </w:t>
      </w:r>
      <w:proofErr w:type="spellStart"/>
      <w:r>
        <w:rPr>
          <w:rStyle w:val="HTMLCode"/>
          <w:rFonts w:ascii="Consolas" w:hAnsi="Consolas"/>
          <w:color w:val="545454"/>
          <w:shd w:val="clear" w:color="auto" w:fill="F5F5F5"/>
        </w:rPr>
        <w:t>to_date</w:t>
      </w:r>
      <w:r>
        <w:rPr>
          <w:rFonts w:ascii="Segoe UI" w:hAnsi="Segoe UI" w:cs="Segoe UI"/>
          <w:color w:val="212529"/>
          <w:sz w:val="26"/>
          <w:szCs w:val="26"/>
        </w:rPr>
        <w:t>function</w:t>
      </w:r>
      <w:proofErr w:type="spellEnd"/>
      <w:r>
        <w:rPr>
          <w:rFonts w:ascii="Segoe UI" w:hAnsi="Segoe UI" w:cs="Segoe UI"/>
          <w:color w:val="212529"/>
          <w:sz w:val="26"/>
          <w:szCs w:val="26"/>
        </w:rPr>
        <w:t xml:space="preserve"> to </w:t>
      </w:r>
      <w:proofErr w:type="spellStart"/>
      <w:r>
        <w:rPr>
          <w:rStyle w:val="HTMLCode"/>
          <w:rFonts w:ascii="Consolas" w:hAnsi="Consolas"/>
          <w:color w:val="545454"/>
          <w:shd w:val="clear" w:color="auto" w:fill="F5F5F5"/>
        </w:rPr>
        <w:t>d_hire_date</w:t>
      </w:r>
      <w:r>
        <w:rPr>
          <w:rFonts w:ascii="Segoe UI" w:hAnsi="Segoe UI" w:cs="Segoe UI"/>
          <w:color w:val="212529"/>
          <w:sz w:val="26"/>
          <w:szCs w:val="26"/>
        </w:rPr>
        <w:t>variable</w:t>
      </w:r>
      <w:proofErr w:type="spellEnd"/>
      <w:r>
        <w:rPr>
          <w:rFonts w:ascii="Segoe UI" w:hAnsi="Segoe UI" w:cs="Segoe UI"/>
          <w:color w:val="212529"/>
          <w:sz w:val="26"/>
          <w:szCs w:val="26"/>
        </w:rPr>
        <w:t>.</w:t>
      </w:r>
    </w:p>
    <w:p w14:paraId="16CBB882"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You can use </w:t>
      </w:r>
      <w:proofErr w:type="spellStart"/>
      <w:r>
        <w:rPr>
          <w:rStyle w:val="HTMLCode"/>
          <w:rFonts w:ascii="Consolas" w:hAnsi="Consolas"/>
          <w:color w:val="545454"/>
          <w:shd w:val="clear" w:color="auto" w:fill="F5F5F5"/>
        </w:rPr>
        <w:t>INTO</w:t>
      </w:r>
      <w:r>
        <w:rPr>
          <w:rFonts w:ascii="Segoe UI" w:hAnsi="Segoe UI" w:cs="Segoe UI"/>
          <w:color w:val="212529"/>
          <w:sz w:val="26"/>
          <w:szCs w:val="26"/>
        </w:rPr>
        <w:t>of</w:t>
      </w:r>
      <w:proofErr w:type="spellEnd"/>
      <w:r>
        <w:rPr>
          <w:rFonts w:ascii="Segoe UI" w:hAnsi="Segoe UI" w:cs="Segoe UI"/>
          <w:color w:val="212529"/>
          <w:sz w:val="26"/>
          <w:szCs w:val="26"/>
        </w:rPr>
        <w:t xml:space="preserve"> the </w:t>
      </w:r>
      <w:r>
        <w:rPr>
          <w:rStyle w:val="HTMLCode"/>
          <w:rFonts w:ascii="Consolas" w:hAnsi="Consolas"/>
          <w:color w:val="545454"/>
          <w:shd w:val="clear" w:color="auto" w:fill="F5F5F5"/>
        </w:rPr>
        <w:t>SELECT</w:t>
      </w:r>
      <w:r>
        <w:rPr>
          <w:rFonts w:ascii="Segoe UI" w:hAnsi="Segoe UI" w:cs="Segoe UI"/>
          <w:color w:val="212529"/>
          <w:sz w:val="26"/>
          <w:szCs w:val="26"/>
        </w:rPr>
        <w:t> statement to assign a value to a variable. The </w:t>
      </w:r>
      <w:proofErr w:type="spellStart"/>
      <w:r>
        <w:rPr>
          <w:rStyle w:val="HTMLCode"/>
          <w:rFonts w:ascii="Consolas" w:hAnsi="Consolas"/>
          <w:color w:val="545454"/>
          <w:shd w:val="clear" w:color="auto" w:fill="F5F5F5"/>
        </w:rPr>
        <w:t>INTO</w:t>
      </w:r>
      <w:r>
        <w:rPr>
          <w:rFonts w:ascii="Segoe UI" w:hAnsi="Segoe UI" w:cs="Segoe UI"/>
          <w:color w:val="212529"/>
          <w:sz w:val="26"/>
          <w:szCs w:val="26"/>
        </w:rPr>
        <w:t>clause</w:t>
      </w:r>
      <w:proofErr w:type="spellEnd"/>
      <w:r>
        <w:rPr>
          <w:rFonts w:ascii="Segoe UI" w:hAnsi="Segoe UI" w:cs="Segoe UI"/>
          <w:color w:val="212529"/>
          <w:sz w:val="26"/>
          <w:szCs w:val="26"/>
        </w:rPr>
        <w:t xml:space="preserve"> moves the values from the </w:t>
      </w:r>
      <w:proofErr w:type="spellStart"/>
      <w:r>
        <w:rPr>
          <w:rStyle w:val="HTMLCode"/>
          <w:rFonts w:ascii="Consolas" w:hAnsi="Consolas"/>
          <w:color w:val="545454"/>
          <w:shd w:val="clear" w:color="auto" w:fill="F5F5F5"/>
        </w:rPr>
        <w:t>SELECT</w:t>
      </w:r>
      <w:r>
        <w:rPr>
          <w:rFonts w:ascii="Segoe UI" w:hAnsi="Segoe UI" w:cs="Segoe UI"/>
          <w:color w:val="212529"/>
          <w:sz w:val="26"/>
          <w:szCs w:val="26"/>
        </w:rPr>
        <w:t>query’s</w:t>
      </w:r>
      <w:proofErr w:type="spellEnd"/>
      <w:r>
        <w:rPr>
          <w:rFonts w:ascii="Segoe UI" w:hAnsi="Segoe UI" w:cs="Segoe UI"/>
          <w:color w:val="212529"/>
          <w:sz w:val="26"/>
          <w:szCs w:val="26"/>
        </w:rPr>
        <w:t xml:space="preserve"> column list into corresponding PL/SQL variables.</w:t>
      </w:r>
    </w:p>
    <w:p w14:paraId="207210AC"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SET</w:t>
      </w:r>
      <w:r>
        <w:rPr>
          <w:rStyle w:val="HTMLCode"/>
          <w:rFonts w:ascii="Consolas" w:hAnsi="Consolas"/>
          <w:color w:val="ABB2BF"/>
          <w:bdr w:val="single" w:sz="4" w:space="0" w:color="E7EBED" w:frame="1"/>
          <w:shd w:val="clear" w:color="auto" w:fill="282C34"/>
        </w:rPr>
        <w:t xml:space="preserve"> SERVEROUTPUT </w:t>
      </w:r>
      <w:r>
        <w:rPr>
          <w:rStyle w:val="hljs-keyword"/>
          <w:rFonts w:ascii="Consolas" w:hAnsi="Consolas"/>
          <w:color w:val="C678DD"/>
          <w:bdr w:val="single" w:sz="4" w:space="0" w:color="E7EBED" w:frame="1"/>
          <w:shd w:val="clear" w:color="auto" w:fill="282C34"/>
        </w:rPr>
        <w:t>ON</w:t>
      </w:r>
      <w:r>
        <w:rPr>
          <w:rStyle w:val="HTMLCode"/>
          <w:rFonts w:ascii="Consolas" w:hAnsi="Consolas"/>
          <w:color w:val="ABB2BF"/>
          <w:bdr w:val="single" w:sz="4" w:space="0" w:color="E7EBED" w:frame="1"/>
          <w:shd w:val="clear" w:color="auto" w:fill="282C34"/>
        </w:rPr>
        <w:t xml:space="preserve"> </w:t>
      </w:r>
      <w:r>
        <w:rPr>
          <w:rStyle w:val="hljs-keyword"/>
          <w:rFonts w:ascii="Consolas" w:hAnsi="Consolas"/>
          <w:color w:val="C678DD"/>
          <w:bdr w:val="single" w:sz="4" w:space="0" w:color="E7EBED" w:frame="1"/>
          <w:shd w:val="clear" w:color="auto" w:fill="282C34"/>
        </w:rPr>
        <w:t>SIZE</w:t>
      </w:r>
      <w:r>
        <w:rPr>
          <w:rStyle w:val="HTMLCode"/>
          <w:rFonts w:ascii="Consolas" w:hAnsi="Consolas"/>
          <w:color w:val="ABB2BF"/>
          <w:bdr w:val="single" w:sz="4" w:space="0" w:color="E7EBED" w:frame="1"/>
          <w:shd w:val="clear" w:color="auto" w:fill="282C34"/>
        </w:rPr>
        <w:t xml:space="preserve"> </w:t>
      </w:r>
      <w:r>
        <w:rPr>
          <w:rStyle w:val="hljs-number"/>
          <w:rFonts w:ascii="Consolas" w:eastAsiaTheme="majorEastAsia" w:hAnsi="Consolas"/>
          <w:color w:val="D19A66"/>
          <w:bdr w:val="single" w:sz="4" w:space="0" w:color="E7EBED" w:frame="1"/>
          <w:shd w:val="clear" w:color="auto" w:fill="282C34"/>
        </w:rPr>
        <w:t>1000000</w:t>
      </w:r>
      <w:r>
        <w:rPr>
          <w:rStyle w:val="HTMLCode"/>
          <w:rFonts w:ascii="Consolas" w:hAnsi="Consolas"/>
          <w:color w:val="ABB2BF"/>
          <w:bdr w:val="single" w:sz="4" w:space="0" w:color="E7EBED" w:frame="1"/>
          <w:shd w:val="clear" w:color="auto" w:fill="282C34"/>
        </w:rPr>
        <w:t>;</w:t>
      </w:r>
    </w:p>
    <w:p w14:paraId="52F647DC"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DECLARE</w:t>
      </w:r>
    </w:p>
    <w:p w14:paraId="4D2FB7A9"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v_first_name</w:t>
      </w:r>
      <w:proofErr w:type="spellEnd"/>
      <w:r>
        <w:rPr>
          <w:rStyle w:val="HTMLCode"/>
          <w:rFonts w:ascii="Consolas" w:hAnsi="Consolas"/>
          <w:color w:val="ABB2BF"/>
          <w:bdr w:val="single" w:sz="4" w:space="0" w:color="E7EBED" w:frame="1"/>
          <w:shd w:val="clear" w:color="auto" w:fill="282C34"/>
        </w:rPr>
        <w:t xml:space="preserve"> EMPLOYEES.FIRST_NAME%</w:t>
      </w:r>
      <w:r>
        <w:rPr>
          <w:rStyle w:val="hljs-keyword"/>
          <w:rFonts w:ascii="Consolas" w:hAnsi="Consolas"/>
          <w:color w:val="C678DD"/>
          <w:bdr w:val="single" w:sz="4" w:space="0" w:color="E7EBED" w:frame="1"/>
          <w:shd w:val="clear" w:color="auto" w:fill="282C34"/>
        </w:rPr>
        <w:t>TYPE</w:t>
      </w:r>
      <w:r>
        <w:rPr>
          <w:rStyle w:val="HTMLCode"/>
          <w:rFonts w:ascii="Consolas" w:hAnsi="Consolas"/>
          <w:color w:val="ABB2BF"/>
          <w:bdr w:val="single" w:sz="4" w:space="0" w:color="E7EBED" w:frame="1"/>
          <w:shd w:val="clear" w:color="auto" w:fill="282C34"/>
        </w:rPr>
        <w:t>;</w:t>
      </w:r>
    </w:p>
    <w:p w14:paraId="3AA5A816"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v_last_name</w:t>
      </w:r>
      <w:proofErr w:type="spellEnd"/>
      <w:r>
        <w:rPr>
          <w:rStyle w:val="HTMLCode"/>
          <w:rFonts w:ascii="Consolas" w:hAnsi="Consolas"/>
          <w:color w:val="ABB2BF"/>
          <w:bdr w:val="single" w:sz="4" w:space="0" w:color="E7EBED" w:frame="1"/>
          <w:shd w:val="clear" w:color="auto" w:fill="282C34"/>
        </w:rPr>
        <w:t xml:space="preserve"> EMPLOYEES.LAST_NAME%TYPE;</w:t>
      </w:r>
    </w:p>
    <w:p w14:paraId="002E17BB"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n_employee_id</w:t>
      </w:r>
      <w:proofErr w:type="spellEnd"/>
      <w:r>
        <w:rPr>
          <w:rStyle w:val="HTMLCode"/>
          <w:rFonts w:ascii="Consolas" w:hAnsi="Consolas"/>
          <w:color w:val="ABB2BF"/>
          <w:bdr w:val="single" w:sz="4" w:space="0" w:color="E7EBED" w:frame="1"/>
          <w:shd w:val="clear" w:color="auto" w:fill="282C34"/>
        </w:rPr>
        <w:t xml:space="preserve"> EMPLOYEES.EMPLOYEE_ID%TYPE;</w:t>
      </w:r>
    </w:p>
    <w:p w14:paraId="03511C35"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d_hire_date</w:t>
      </w:r>
      <w:proofErr w:type="spellEnd"/>
      <w:r>
        <w:rPr>
          <w:rStyle w:val="HTMLCode"/>
          <w:rFonts w:ascii="Consolas" w:hAnsi="Consolas"/>
          <w:color w:val="ABB2BF"/>
          <w:bdr w:val="single" w:sz="4" w:space="0" w:color="E7EBED" w:frame="1"/>
          <w:shd w:val="clear" w:color="auto" w:fill="282C34"/>
        </w:rPr>
        <w:t xml:space="preserve"> EMPLOYEES.HIRE_DATE%TYPE;</w:t>
      </w:r>
    </w:p>
    <w:p w14:paraId="59B3C45E"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60812B51"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keyword"/>
          <w:rFonts w:ascii="Consolas" w:hAnsi="Consolas"/>
          <w:color w:val="C678DD"/>
          <w:bdr w:val="single" w:sz="4" w:space="0" w:color="E7EBED" w:frame="1"/>
          <w:shd w:val="clear" w:color="auto" w:fill="282C34"/>
        </w:rPr>
        <w:t>SELECT</w:t>
      </w: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employee_id</w:t>
      </w:r>
      <w:proofErr w:type="spellEnd"/>
      <w:r>
        <w:rPr>
          <w:rStyle w:val="HTMLCode"/>
          <w:rFonts w:ascii="Consolas" w:hAnsi="Consolas"/>
          <w:color w:val="ABB2BF"/>
          <w:bdr w:val="single" w:sz="4" w:space="0" w:color="E7EBED" w:frame="1"/>
          <w:shd w:val="clear" w:color="auto" w:fill="282C34"/>
        </w:rPr>
        <w:t>,</w:t>
      </w:r>
    </w:p>
    <w:p w14:paraId="5667B2E4"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lastRenderedPageBreak/>
        <w:t xml:space="preserve">          </w:t>
      </w:r>
      <w:proofErr w:type="spellStart"/>
      <w:r>
        <w:rPr>
          <w:rStyle w:val="HTMLCode"/>
          <w:rFonts w:ascii="Consolas" w:hAnsi="Consolas"/>
          <w:color w:val="ABB2BF"/>
          <w:bdr w:val="single" w:sz="4" w:space="0" w:color="E7EBED" w:frame="1"/>
          <w:shd w:val="clear" w:color="auto" w:fill="282C34"/>
        </w:rPr>
        <w:t>first_name</w:t>
      </w:r>
      <w:proofErr w:type="spellEnd"/>
      <w:r>
        <w:rPr>
          <w:rStyle w:val="HTMLCode"/>
          <w:rFonts w:ascii="Consolas" w:hAnsi="Consolas"/>
          <w:color w:val="ABB2BF"/>
          <w:bdr w:val="single" w:sz="4" w:space="0" w:color="E7EBED" w:frame="1"/>
          <w:shd w:val="clear" w:color="auto" w:fill="282C34"/>
        </w:rPr>
        <w:t>,</w:t>
      </w:r>
    </w:p>
    <w:p w14:paraId="6346C751"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last_name</w:t>
      </w:r>
      <w:proofErr w:type="spellEnd"/>
      <w:r>
        <w:rPr>
          <w:rStyle w:val="HTMLCode"/>
          <w:rFonts w:ascii="Consolas" w:hAnsi="Consolas"/>
          <w:color w:val="ABB2BF"/>
          <w:bdr w:val="single" w:sz="4" w:space="0" w:color="E7EBED" w:frame="1"/>
          <w:shd w:val="clear" w:color="auto" w:fill="282C34"/>
        </w:rPr>
        <w:t>,</w:t>
      </w:r>
    </w:p>
    <w:p w14:paraId="2D595D3F"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hire_date</w:t>
      </w:r>
      <w:proofErr w:type="spellEnd"/>
    </w:p>
    <w:p w14:paraId="585B062A"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keyword"/>
          <w:rFonts w:ascii="Consolas" w:hAnsi="Consolas"/>
          <w:color w:val="C678DD"/>
          <w:bdr w:val="single" w:sz="4" w:space="0" w:color="E7EBED" w:frame="1"/>
          <w:shd w:val="clear" w:color="auto" w:fill="282C34"/>
        </w:rPr>
        <w:t>INTO</w:t>
      </w: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n_employee_id</w:t>
      </w:r>
      <w:proofErr w:type="spellEnd"/>
      <w:r>
        <w:rPr>
          <w:rStyle w:val="HTMLCode"/>
          <w:rFonts w:ascii="Consolas" w:hAnsi="Consolas"/>
          <w:color w:val="ABB2BF"/>
          <w:bdr w:val="single" w:sz="4" w:space="0" w:color="E7EBED" w:frame="1"/>
          <w:shd w:val="clear" w:color="auto" w:fill="282C34"/>
        </w:rPr>
        <w:t>,</w:t>
      </w:r>
    </w:p>
    <w:p w14:paraId="37084FA7"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v_first_name</w:t>
      </w:r>
      <w:proofErr w:type="spellEnd"/>
      <w:r>
        <w:rPr>
          <w:rStyle w:val="HTMLCode"/>
          <w:rFonts w:ascii="Consolas" w:hAnsi="Consolas"/>
          <w:color w:val="ABB2BF"/>
          <w:bdr w:val="single" w:sz="4" w:space="0" w:color="E7EBED" w:frame="1"/>
          <w:shd w:val="clear" w:color="auto" w:fill="282C34"/>
        </w:rPr>
        <w:t>,</w:t>
      </w:r>
    </w:p>
    <w:p w14:paraId="54E47DB4"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v_last_name</w:t>
      </w:r>
      <w:proofErr w:type="spellEnd"/>
      <w:r>
        <w:rPr>
          <w:rStyle w:val="HTMLCode"/>
          <w:rFonts w:ascii="Consolas" w:hAnsi="Consolas"/>
          <w:color w:val="ABB2BF"/>
          <w:bdr w:val="single" w:sz="4" w:space="0" w:color="E7EBED" w:frame="1"/>
          <w:shd w:val="clear" w:color="auto" w:fill="282C34"/>
        </w:rPr>
        <w:t>,</w:t>
      </w:r>
    </w:p>
    <w:p w14:paraId="5CB73988"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d_hire_date</w:t>
      </w:r>
      <w:proofErr w:type="spellEnd"/>
    </w:p>
    <w:p w14:paraId="7C26F9C2"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keyword"/>
          <w:rFonts w:ascii="Consolas" w:hAnsi="Consolas"/>
          <w:color w:val="C678DD"/>
          <w:bdr w:val="single" w:sz="4" w:space="0" w:color="E7EBED" w:frame="1"/>
          <w:shd w:val="clear" w:color="auto" w:fill="282C34"/>
        </w:rPr>
        <w:t>FROM</w:t>
      </w:r>
      <w:r>
        <w:rPr>
          <w:rStyle w:val="HTMLCode"/>
          <w:rFonts w:ascii="Consolas" w:hAnsi="Consolas"/>
          <w:color w:val="ABB2BF"/>
          <w:bdr w:val="single" w:sz="4" w:space="0" w:color="E7EBED" w:frame="1"/>
          <w:shd w:val="clear" w:color="auto" w:fill="282C34"/>
        </w:rPr>
        <w:t xml:space="preserve"> employees</w:t>
      </w:r>
    </w:p>
    <w:p w14:paraId="7E488221"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keyword"/>
          <w:rFonts w:ascii="Consolas" w:hAnsi="Consolas"/>
          <w:color w:val="C678DD"/>
          <w:bdr w:val="single" w:sz="4" w:space="0" w:color="E7EBED" w:frame="1"/>
          <w:shd w:val="clear" w:color="auto" w:fill="282C34"/>
        </w:rPr>
        <w:t>WHERE</w:t>
      </w: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employee_id</w:t>
      </w:r>
      <w:proofErr w:type="spellEnd"/>
      <w:r>
        <w:rPr>
          <w:rStyle w:val="HTMLCode"/>
          <w:rFonts w:ascii="Consolas" w:hAnsi="Consolas"/>
          <w:color w:val="ABB2BF"/>
          <w:bdr w:val="single" w:sz="4" w:space="0" w:color="E7EBED" w:frame="1"/>
          <w:shd w:val="clear" w:color="auto" w:fill="282C34"/>
        </w:rPr>
        <w:t xml:space="preserve"> = </w:t>
      </w:r>
      <w:r>
        <w:rPr>
          <w:rStyle w:val="hljs-number"/>
          <w:rFonts w:ascii="Consolas" w:eastAsiaTheme="majorEastAsia" w:hAnsi="Consolas"/>
          <w:color w:val="D19A66"/>
          <w:bdr w:val="single" w:sz="4" w:space="0" w:color="E7EBED" w:frame="1"/>
          <w:shd w:val="clear" w:color="auto" w:fill="282C34"/>
        </w:rPr>
        <w:t>200</w:t>
      </w:r>
      <w:r>
        <w:rPr>
          <w:rStyle w:val="HTMLCode"/>
          <w:rFonts w:ascii="Consolas" w:hAnsi="Consolas"/>
          <w:color w:val="ABB2BF"/>
          <w:bdr w:val="single" w:sz="4" w:space="0" w:color="E7EBED" w:frame="1"/>
          <w:shd w:val="clear" w:color="auto" w:fill="282C34"/>
        </w:rPr>
        <w:t>;</w:t>
      </w:r>
    </w:p>
    <w:p w14:paraId="3EB53987"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p>
    <w:p w14:paraId="496CCE87"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DBMS_OUTPUT.PUT_LINE(</w:t>
      </w:r>
      <w:proofErr w:type="spellStart"/>
      <w:r>
        <w:rPr>
          <w:rStyle w:val="HTMLCode"/>
          <w:rFonts w:ascii="Consolas" w:hAnsi="Consolas"/>
          <w:color w:val="ABB2BF"/>
          <w:bdr w:val="single" w:sz="4" w:space="0" w:color="E7EBED" w:frame="1"/>
          <w:shd w:val="clear" w:color="auto" w:fill="282C34"/>
        </w:rPr>
        <w:t>v_first_name</w:t>
      </w:r>
      <w:proofErr w:type="spellEnd"/>
      <w:r>
        <w:rPr>
          <w:rStyle w:val="HTMLCode"/>
          <w:rFonts w:ascii="Consolas" w:hAnsi="Consolas"/>
          <w:color w:val="ABB2BF"/>
          <w:bdr w:val="single" w:sz="4" w:space="0" w:color="E7EBED" w:frame="1"/>
          <w:shd w:val="clear" w:color="auto" w:fill="282C34"/>
        </w:rPr>
        <w:t>);</w:t>
      </w:r>
    </w:p>
    <w:p w14:paraId="6E3BECC1"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DBMS_OUTPUT.PUT_LINE(</w:t>
      </w:r>
      <w:proofErr w:type="spellStart"/>
      <w:r>
        <w:rPr>
          <w:rStyle w:val="HTMLCode"/>
          <w:rFonts w:ascii="Consolas" w:hAnsi="Consolas"/>
          <w:color w:val="ABB2BF"/>
          <w:bdr w:val="single" w:sz="4" w:space="0" w:color="E7EBED" w:frame="1"/>
          <w:shd w:val="clear" w:color="auto" w:fill="282C34"/>
        </w:rPr>
        <w:t>v_last_name</w:t>
      </w:r>
      <w:proofErr w:type="spellEnd"/>
      <w:r>
        <w:rPr>
          <w:rStyle w:val="HTMLCode"/>
          <w:rFonts w:ascii="Consolas" w:hAnsi="Consolas"/>
          <w:color w:val="ABB2BF"/>
          <w:bdr w:val="single" w:sz="4" w:space="0" w:color="E7EBED" w:frame="1"/>
          <w:shd w:val="clear" w:color="auto" w:fill="282C34"/>
        </w:rPr>
        <w:t>);</w:t>
      </w:r>
    </w:p>
    <w:p w14:paraId="0BF68E8B"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DBMS_OUTPUT.PUT_LINE(</w:t>
      </w:r>
      <w:proofErr w:type="spellStart"/>
      <w:r>
        <w:rPr>
          <w:rStyle w:val="HTMLCode"/>
          <w:rFonts w:ascii="Consolas" w:hAnsi="Consolas"/>
          <w:color w:val="ABB2BF"/>
          <w:bdr w:val="single" w:sz="4" w:space="0" w:color="E7EBED" w:frame="1"/>
          <w:shd w:val="clear" w:color="auto" w:fill="282C34"/>
        </w:rPr>
        <w:t>d_hire_date</w:t>
      </w:r>
      <w:proofErr w:type="spellEnd"/>
      <w:r>
        <w:rPr>
          <w:rStyle w:val="HTMLCode"/>
          <w:rFonts w:ascii="Consolas" w:hAnsi="Consolas"/>
          <w:color w:val="ABB2BF"/>
          <w:bdr w:val="single" w:sz="4" w:space="0" w:color="E7EBED" w:frame="1"/>
          <w:shd w:val="clear" w:color="auto" w:fill="282C34"/>
        </w:rPr>
        <w:t>);</w:t>
      </w:r>
    </w:p>
    <w:p w14:paraId="0CC729AA"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p>
    <w:p w14:paraId="4F9616F4" w14:textId="77777777" w:rsidR="00874D48" w:rsidRDefault="00874D48" w:rsidP="00874D48">
      <w:pPr>
        <w:pStyle w:val="HTMLPreformatted"/>
        <w:shd w:val="clear" w:color="auto" w:fill="FFFFFF"/>
        <w:rPr>
          <w:color w:val="212529"/>
          <w:sz w:val="26"/>
          <w:szCs w:val="26"/>
        </w:rPr>
      </w:pPr>
      <w:r>
        <w:rPr>
          <w:rStyle w:val="HTMLCode"/>
          <w:rFonts w:ascii="Consolas" w:hAnsi="Consolas"/>
          <w:color w:val="ABB2BF"/>
          <w:bdr w:val="single" w:sz="4" w:space="0" w:color="E7EBED" w:frame="1"/>
          <w:shd w:val="clear" w:color="auto" w:fill="282C34"/>
        </w:rPr>
        <w:t>/</w:t>
      </w:r>
      <w:r>
        <w:rPr>
          <w:rStyle w:val="shcb-languagelabel"/>
          <w:color w:val="212529"/>
          <w:sz w:val="24"/>
          <w:szCs w:val="24"/>
          <w:bdr w:val="none" w:sz="0" w:space="0" w:color="auto" w:frame="1"/>
        </w:rPr>
        <w:t>Code language:</w:t>
      </w:r>
      <w:r>
        <w:rPr>
          <w:color w:val="212529"/>
          <w:sz w:val="24"/>
          <w:szCs w:val="24"/>
          <w:bdr w:val="none" w:sz="0" w:space="0" w:color="auto" w:frame="1"/>
        </w:rPr>
        <w:t xml:space="preserve"> </w:t>
      </w:r>
      <w:r>
        <w:rPr>
          <w:rStyle w:val="shcb-languagename"/>
          <w:color w:val="212529"/>
          <w:sz w:val="24"/>
          <w:szCs w:val="24"/>
          <w:bdr w:val="none" w:sz="0" w:space="0" w:color="auto" w:frame="1"/>
        </w:rPr>
        <w:t>SQL (Structured Query Language)</w:t>
      </w:r>
      <w:r>
        <w:rPr>
          <w:color w:val="212529"/>
          <w:sz w:val="24"/>
          <w:szCs w:val="24"/>
          <w:bdr w:val="none" w:sz="0" w:space="0" w:color="auto" w:frame="1"/>
        </w:rPr>
        <w:t xml:space="preserve"> </w:t>
      </w:r>
      <w:r>
        <w:rPr>
          <w:rStyle w:val="shcb-languageparen"/>
          <w:color w:val="212529"/>
          <w:sz w:val="24"/>
          <w:szCs w:val="24"/>
          <w:bdr w:val="none" w:sz="0" w:space="0" w:color="auto" w:frame="1"/>
        </w:rPr>
        <w:t>(</w:t>
      </w:r>
      <w:proofErr w:type="spellStart"/>
      <w:r>
        <w:rPr>
          <w:rStyle w:val="shcb-languageslug"/>
          <w:color w:val="212529"/>
          <w:sz w:val="24"/>
          <w:szCs w:val="24"/>
          <w:bdr w:val="none" w:sz="0" w:space="0" w:color="auto" w:frame="1"/>
        </w:rPr>
        <w:t>sql</w:t>
      </w:r>
      <w:proofErr w:type="spellEnd"/>
      <w:r>
        <w:rPr>
          <w:rStyle w:val="shcb-languageparen"/>
          <w:color w:val="212529"/>
          <w:sz w:val="24"/>
          <w:szCs w:val="24"/>
          <w:bdr w:val="none" w:sz="0" w:space="0" w:color="auto" w:frame="1"/>
        </w:rPr>
        <w:t>)</w:t>
      </w:r>
    </w:p>
    <w:p w14:paraId="4BFB7152" w14:textId="77777777" w:rsidR="00874D48" w:rsidRDefault="00874D48" w:rsidP="00874D48">
      <w:pPr>
        <w:pStyle w:val="Heading2"/>
        <w:shd w:val="clear" w:color="auto" w:fill="FFFFFF"/>
        <w:rPr>
          <w:rFonts w:ascii="Segoe UI" w:hAnsi="Segoe UI" w:cs="Segoe UI"/>
          <w:color w:val="262626"/>
          <w:sz w:val="36"/>
          <w:szCs w:val="36"/>
        </w:rPr>
      </w:pPr>
      <w:r>
        <w:rPr>
          <w:rFonts w:ascii="Segoe UI" w:hAnsi="Segoe UI" w:cs="Segoe UI"/>
          <w:b/>
          <w:bCs/>
          <w:color w:val="262626"/>
        </w:rPr>
        <w:t>Initializing variables</w:t>
      </w:r>
    </w:p>
    <w:p w14:paraId="08373919"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When you declare a variable, its value is uninitialized and hence is </w:t>
      </w:r>
      <w:r>
        <w:rPr>
          <w:rStyle w:val="HTMLCode"/>
          <w:rFonts w:ascii="Consolas" w:hAnsi="Consolas"/>
          <w:color w:val="545454"/>
          <w:shd w:val="clear" w:color="auto" w:fill="F5F5F5"/>
        </w:rPr>
        <w:t>NULL</w:t>
      </w:r>
      <w:r>
        <w:rPr>
          <w:rFonts w:ascii="Segoe UI" w:hAnsi="Segoe UI" w:cs="Segoe UI"/>
          <w:color w:val="212529"/>
          <w:sz w:val="26"/>
          <w:szCs w:val="26"/>
        </w:rPr>
        <w:t>. You can initialize variable a value in declaration section by using variable assignment.</w:t>
      </w:r>
    </w:p>
    <w:p w14:paraId="4996338C"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See the following example:</w:t>
      </w:r>
    </w:p>
    <w:p w14:paraId="224455EE"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DECLARE</w:t>
      </w:r>
    </w:p>
    <w:p w14:paraId="32A15DA9"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n_employee_id</w:t>
      </w:r>
      <w:proofErr w:type="spellEnd"/>
      <w:r>
        <w:rPr>
          <w:rStyle w:val="HTMLCode"/>
          <w:rFonts w:ascii="Consolas" w:hAnsi="Consolas"/>
          <w:color w:val="ABB2BF"/>
          <w:bdr w:val="single" w:sz="4" w:space="0" w:color="E7EBED" w:frame="1"/>
          <w:shd w:val="clear" w:color="auto" w:fill="282C34"/>
        </w:rPr>
        <w:t xml:space="preserve"> EMPLOYEES.EMPLOYEE_ID%</w:t>
      </w:r>
      <w:proofErr w:type="gramStart"/>
      <w:r>
        <w:rPr>
          <w:rStyle w:val="hljs-keyword"/>
          <w:rFonts w:ascii="Consolas" w:hAnsi="Consolas"/>
          <w:color w:val="C678DD"/>
          <w:bdr w:val="single" w:sz="4" w:space="0" w:color="E7EBED" w:frame="1"/>
          <w:shd w:val="clear" w:color="auto" w:fill="282C34"/>
        </w:rPr>
        <w:t>TYPE</w:t>
      </w:r>
      <w:r>
        <w:rPr>
          <w:rStyle w:val="HTMLCode"/>
          <w:rFonts w:ascii="Consolas" w:hAnsi="Consolas"/>
          <w:color w:val="ABB2BF"/>
          <w:bdr w:val="single" w:sz="4" w:space="0" w:color="E7EBED" w:frame="1"/>
          <w:shd w:val="clear" w:color="auto" w:fill="282C34"/>
        </w:rPr>
        <w:t xml:space="preserve"> :</w:t>
      </w:r>
      <w:proofErr w:type="gramEnd"/>
      <w:r>
        <w:rPr>
          <w:rStyle w:val="HTMLCode"/>
          <w:rFonts w:ascii="Consolas" w:hAnsi="Consolas"/>
          <w:color w:val="ABB2BF"/>
          <w:bdr w:val="single" w:sz="4" w:space="0" w:color="E7EBED" w:frame="1"/>
          <w:shd w:val="clear" w:color="auto" w:fill="282C34"/>
        </w:rPr>
        <w:t>=</w:t>
      </w:r>
      <w:r>
        <w:rPr>
          <w:rStyle w:val="hljs-number"/>
          <w:rFonts w:ascii="Consolas" w:eastAsiaTheme="majorEastAsia" w:hAnsi="Consolas"/>
          <w:color w:val="D19A66"/>
          <w:bdr w:val="single" w:sz="4" w:space="0" w:color="E7EBED" w:frame="1"/>
          <w:shd w:val="clear" w:color="auto" w:fill="282C34"/>
        </w:rPr>
        <w:t>200</w:t>
      </w:r>
      <w:r>
        <w:rPr>
          <w:rStyle w:val="HTMLCode"/>
          <w:rFonts w:ascii="Consolas" w:hAnsi="Consolas"/>
          <w:color w:val="ABB2BF"/>
          <w:bdr w:val="single" w:sz="4" w:space="0" w:color="E7EBED" w:frame="1"/>
          <w:shd w:val="clear" w:color="auto" w:fill="282C34"/>
        </w:rPr>
        <w:t>;</w:t>
      </w:r>
    </w:p>
    <w:p w14:paraId="7392D9D5"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proofErr w:type="spellStart"/>
      <w:r>
        <w:rPr>
          <w:rStyle w:val="HTMLCode"/>
          <w:rFonts w:ascii="Consolas" w:hAnsi="Consolas"/>
          <w:color w:val="ABB2BF"/>
          <w:bdr w:val="single" w:sz="4" w:space="0" w:color="E7EBED" w:frame="1"/>
          <w:shd w:val="clear" w:color="auto" w:fill="282C34"/>
        </w:rPr>
        <w:t>d_hire_date</w:t>
      </w:r>
      <w:proofErr w:type="spellEnd"/>
      <w:r>
        <w:rPr>
          <w:rStyle w:val="HTMLCode"/>
          <w:rFonts w:ascii="Consolas" w:hAnsi="Consolas"/>
          <w:color w:val="ABB2BF"/>
          <w:bdr w:val="single" w:sz="4" w:space="0" w:color="E7EBED" w:frame="1"/>
          <w:shd w:val="clear" w:color="auto" w:fill="282C34"/>
        </w:rPr>
        <w:t xml:space="preserve"> EMPLOYEES.HIRE_DATE%</w:t>
      </w:r>
      <w:proofErr w:type="gramStart"/>
      <w:r>
        <w:rPr>
          <w:rStyle w:val="HTMLCode"/>
          <w:rFonts w:ascii="Consolas" w:hAnsi="Consolas"/>
          <w:color w:val="ABB2BF"/>
          <w:bdr w:val="single" w:sz="4" w:space="0" w:color="E7EBED" w:frame="1"/>
          <w:shd w:val="clear" w:color="auto" w:fill="282C34"/>
        </w:rPr>
        <w:t>TYPE:=</w:t>
      </w:r>
      <w:proofErr w:type="spellStart"/>
      <w:proofErr w:type="gramEnd"/>
      <w:r>
        <w:rPr>
          <w:rStyle w:val="HTMLCode"/>
          <w:rFonts w:ascii="Consolas" w:hAnsi="Consolas"/>
          <w:color w:val="ABB2BF"/>
          <w:bdr w:val="single" w:sz="4" w:space="0" w:color="E7EBED" w:frame="1"/>
          <w:shd w:val="clear" w:color="auto" w:fill="282C34"/>
        </w:rPr>
        <w:t>to_date</w:t>
      </w:r>
      <w:proofErr w:type="spellEnd"/>
      <w:r>
        <w:rPr>
          <w:rStyle w:val="HTMLCode"/>
          <w:rFonts w:ascii="Consolas" w:hAnsi="Consolas"/>
          <w:color w:val="ABB2BF"/>
          <w:bdr w:val="single" w:sz="4" w:space="0" w:color="E7EBED" w:frame="1"/>
          <w:shd w:val="clear" w:color="auto" w:fill="282C34"/>
        </w:rPr>
        <w:t>('19700101','YYYYMMDD');</w:t>
      </w:r>
    </w:p>
    <w:p w14:paraId="63BBBE7B"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BEGIN</w:t>
      </w:r>
    </w:p>
    <w:p w14:paraId="3487697F"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TMLCode"/>
          <w:rFonts w:ascii="Consolas" w:hAnsi="Consolas"/>
          <w:color w:val="ABB2BF"/>
          <w:bdr w:val="single" w:sz="4" w:space="0" w:color="E7EBED" w:frame="1"/>
          <w:shd w:val="clear" w:color="auto" w:fill="282C34"/>
        </w:rPr>
        <w:t xml:space="preserve">   </w:t>
      </w:r>
      <w:r>
        <w:rPr>
          <w:rStyle w:val="hljs-literal"/>
          <w:rFonts w:ascii="Consolas" w:hAnsi="Consolas"/>
          <w:color w:val="56B6C2"/>
          <w:bdr w:val="single" w:sz="4" w:space="0" w:color="E7EBED" w:frame="1"/>
          <w:shd w:val="clear" w:color="auto" w:fill="282C34"/>
        </w:rPr>
        <w:t>NULL</w:t>
      </w:r>
      <w:r>
        <w:rPr>
          <w:rStyle w:val="HTMLCode"/>
          <w:rFonts w:ascii="Consolas" w:hAnsi="Consolas"/>
          <w:color w:val="ABB2BF"/>
          <w:bdr w:val="single" w:sz="4" w:space="0" w:color="E7EBED" w:frame="1"/>
          <w:shd w:val="clear" w:color="auto" w:fill="282C34"/>
        </w:rPr>
        <w:t>;</w:t>
      </w:r>
    </w:p>
    <w:p w14:paraId="49E70DCB" w14:textId="77777777" w:rsidR="00874D48" w:rsidRDefault="00874D48" w:rsidP="00874D48">
      <w:pPr>
        <w:pStyle w:val="HTMLPreformatted"/>
        <w:shd w:val="clear" w:color="auto" w:fill="FFFFFF"/>
        <w:rPr>
          <w:rStyle w:val="HTMLCode"/>
          <w:rFonts w:ascii="Consolas" w:hAnsi="Consolas"/>
          <w:color w:val="ABB2BF"/>
          <w:bdr w:val="single" w:sz="4" w:space="0" w:color="E7EBED" w:frame="1"/>
          <w:shd w:val="clear" w:color="auto" w:fill="282C34"/>
        </w:rPr>
      </w:pPr>
      <w:r>
        <w:rPr>
          <w:rStyle w:val="hljs-keyword"/>
          <w:rFonts w:ascii="Consolas" w:hAnsi="Consolas"/>
          <w:color w:val="C678DD"/>
          <w:bdr w:val="single" w:sz="4" w:space="0" w:color="E7EBED" w:frame="1"/>
          <w:shd w:val="clear" w:color="auto" w:fill="282C34"/>
        </w:rPr>
        <w:t>END</w:t>
      </w:r>
      <w:r>
        <w:rPr>
          <w:rStyle w:val="HTMLCode"/>
          <w:rFonts w:ascii="Consolas" w:hAnsi="Consolas"/>
          <w:color w:val="ABB2BF"/>
          <w:bdr w:val="single" w:sz="4" w:space="0" w:color="E7EBED" w:frame="1"/>
          <w:shd w:val="clear" w:color="auto" w:fill="282C34"/>
        </w:rPr>
        <w:t>;</w:t>
      </w:r>
    </w:p>
    <w:p w14:paraId="40090AB9" w14:textId="77777777" w:rsidR="00874D48" w:rsidRDefault="00874D48" w:rsidP="00874D48">
      <w:pPr>
        <w:pStyle w:val="HTMLPreformatted"/>
        <w:shd w:val="clear" w:color="auto" w:fill="FFFFFF"/>
        <w:rPr>
          <w:color w:val="212529"/>
          <w:sz w:val="26"/>
          <w:szCs w:val="26"/>
        </w:rPr>
      </w:pPr>
      <w:r>
        <w:rPr>
          <w:rStyle w:val="HTMLCode"/>
          <w:rFonts w:ascii="Consolas" w:hAnsi="Consolas"/>
          <w:color w:val="ABB2BF"/>
          <w:bdr w:val="single" w:sz="4" w:space="0" w:color="E7EBED" w:frame="1"/>
          <w:shd w:val="clear" w:color="auto" w:fill="282C34"/>
        </w:rPr>
        <w:t>/</w:t>
      </w:r>
      <w:r>
        <w:rPr>
          <w:rStyle w:val="shcb-languagelabel"/>
          <w:color w:val="212529"/>
          <w:sz w:val="24"/>
          <w:szCs w:val="24"/>
          <w:bdr w:val="none" w:sz="0" w:space="0" w:color="auto" w:frame="1"/>
        </w:rPr>
        <w:t>Code language:</w:t>
      </w:r>
      <w:r>
        <w:rPr>
          <w:color w:val="212529"/>
          <w:sz w:val="24"/>
          <w:szCs w:val="24"/>
          <w:bdr w:val="none" w:sz="0" w:space="0" w:color="auto" w:frame="1"/>
        </w:rPr>
        <w:t xml:space="preserve"> </w:t>
      </w:r>
      <w:r>
        <w:rPr>
          <w:rStyle w:val="shcb-languagename"/>
          <w:color w:val="212529"/>
          <w:sz w:val="24"/>
          <w:szCs w:val="24"/>
          <w:bdr w:val="none" w:sz="0" w:space="0" w:color="auto" w:frame="1"/>
        </w:rPr>
        <w:t>SQL (Structured Query Language)</w:t>
      </w:r>
      <w:r>
        <w:rPr>
          <w:color w:val="212529"/>
          <w:sz w:val="24"/>
          <w:szCs w:val="24"/>
          <w:bdr w:val="none" w:sz="0" w:space="0" w:color="auto" w:frame="1"/>
        </w:rPr>
        <w:t xml:space="preserve"> </w:t>
      </w:r>
      <w:r>
        <w:rPr>
          <w:rStyle w:val="shcb-languageparen"/>
          <w:color w:val="212529"/>
          <w:sz w:val="24"/>
          <w:szCs w:val="24"/>
          <w:bdr w:val="none" w:sz="0" w:space="0" w:color="auto" w:frame="1"/>
        </w:rPr>
        <w:t>(</w:t>
      </w:r>
      <w:proofErr w:type="spellStart"/>
      <w:r>
        <w:rPr>
          <w:rStyle w:val="shcb-languageslug"/>
          <w:color w:val="212529"/>
          <w:sz w:val="24"/>
          <w:szCs w:val="24"/>
          <w:bdr w:val="none" w:sz="0" w:space="0" w:color="auto" w:frame="1"/>
        </w:rPr>
        <w:t>sql</w:t>
      </w:r>
      <w:proofErr w:type="spellEnd"/>
      <w:r>
        <w:rPr>
          <w:rStyle w:val="shcb-languageparen"/>
          <w:color w:val="212529"/>
          <w:sz w:val="24"/>
          <w:szCs w:val="24"/>
          <w:bdr w:val="none" w:sz="0" w:space="0" w:color="auto" w:frame="1"/>
        </w:rPr>
        <w:t>)</w:t>
      </w:r>
    </w:p>
    <w:p w14:paraId="35ED3D37" w14:textId="77777777" w:rsidR="00874D48" w:rsidRDefault="00874D48" w:rsidP="00874D48">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In PL/SQL, </w:t>
      </w:r>
      <w:proofErr w:type="spellStart"/>
      <w:r>
        <w:rPr>
          <w:rStyle w:val="HTMLCode"/>
          <w:rFonts w:ascii="Consolas" w:hAnsi="Consolas"/>
          <w:color w:val="545454"/>
          <w:shd w:val="clear" w:color="auto" w:fill="F5F5F5"/>
        </w:rPr>
        <w:t>NULL</w:t>
      </w:r>
      <w:r>
        <w:rPr>
          <w:rFonts w:ascii="Segoe UI" w:hAnsi="Segoe UI" w:cs="Segoe UI"/>
          <w:color w:val="212529"/>
          <w:sz w:val="26"/>
          <w:szCs w:val="26"/>
        </w:rPr>
        <w:t>means</w:t>
      </w:r>
      <w:proofErr w:type="spellEnd"/>
      <w:r>
        <w:rPr>
          <w:rFonts w:ascii="Segoe UI" w:hAnsi="Segoe UI" w:cs="Segoe UI"/>
          <w:color w:val="212529"/>
          <w:sz w:val="26"/>
          <w:szCs w:val="26"/>
        </w:rPr>
        <w:t xml:space="preserve"> an unknown value so it has some special characteristics as follows:</w:t>
      </w:r>
    </w:p>
    <w:p w14:paraId="695230EF" w14:textId="77777777" w:rsidR="00874D48" w:rsidRDefault="00874D48" w:rsidP="00874D48">
      <w:pPr>
        <w:numPr>
          <w:ilvl w:val="0"/>
          <w:numId w:val="10"/>
        </w:numPr>
        <w:shd w:val="clear" w:color="auto" w:fill="FFFFFF"/>
        <w:spacing w:beforeAutospacing="1" w:after="0" w:afterAutospacing="1" w:line="240" w:lineRule="auto"/>
        <w:rPr>
          <w:rFonts w:ascii="Segoe UI" w:hAnsi="Segoe UI" w:cs="Segoe UI"/>
          <w:color w:val="212529"/>
          <w:sz w:val="26"/>
          <w:szCs w:val="26"/>
        </w:rPr>
      </w:pPr>
      <w:proofErr w:type="spellStart"/>
      <w:r>
        <w:rPr>
          <w:rStyle w:val="HTMLCode"/>
          <w:rFonts w:ascii="Consolas" w:eastAsiaTheme="minorHAnsi" w:hAnsi="Consolas"/>
          <w:color w:val="545454"/>
          <w:shd w:val="clear" w:color="auto" w:fill="F5F5F5"/>
        </w:rPr>
        <w:t>NULL</w:t>
      </w:r>
      <w:r>
        <w:rPr>
          <w:rFonts w:ascii="Segoe UI" w:hAnsi="Segoe UI" w:cs="Segoe UI"/>
          <w:color w:val="212529"/>
          <w:sz w:val="26"/>
          <w:szCs w:val="26"/>
        </w:rPr>
        <w:t>is</w:t>
      </w:r>
      <w:proofErr w:type="spellEnd"/>
      <w:r>
        <w:rPr>
          <w:rFonts w:ascii="Segoe UI" w:hAnsi="Segoe UI" w:cs="Segoe UI"/>
          <w:color w:val="212529"/>
          <w:sz w:val="26"/>
          <w:szCs w:val="26"/>
        </w:rPr>
        <w:t xml:space="preserve"> not equal to anything, even itself </w:t>
      </w:r>
      <w:r>
        <w:rPr>
          <w:rStyle w:val="HTMLCode"/>
          <w:rFonts w:ascii="Consolas" w:eastAsiaTheme="minorHAnsi" w:hAnsi="Consolas"/>
          <w:color w:val="545454"/>
          <w:shd w:val="clear" w:color="auto" w:fill="F5F5F5"/>
        </w:rPr>
        <w:t>NULL</w:t>
      </w:r>
      <w:r>
        <w:rPr>
          <w:rFonts w:ascii="Segoe UI" w:hAnsi="Segoe UI" w:cs="Segoe UI"/>
          <w:color w:val="212529"/>
          <w:sz w:val="26"/>
          <w:szCs w:val="26"/>
        </w:rPr>
        <w:t>.</w:t>
      </w:r>
    </w:p>
    <w:p w14:paraId="112C2562" w14:textId="77777777" w:rsidR="00874D48" w:rsidRDefault="00874D48" w:rsidP="00874D48">
      <w:pPr>
        <w:numPr>
          <w:ilvl w:val="0"/>
          <w:numId w:val="10"/>
        </w:numPr>
        <w:shd w:val="clear" w:color="auto" w:fill="FFFFFF"/>
        <w:spacing w:beforeAutospacing="1" w:after="0" w:afterAutospacing="1" w:line="240" w:lineRule="auto"/>
        <w:rPr>
          <w:rFonts w:ascii="Segoe UI" w:hAnsi="Segoe UI" w:cs="Segoe UI"/>
          <w:color w:val="212529"/>
          <w:sz w:val="26"/>
          <w:szCs w:val="26"/>
        </w:rPr>
      </w:pPr>
      <w:proofErr w:type="spellStart"/>
      <w:r>
        <w:rPr>
          <w:rStyle w:val="HTMLCode"/>
          <w:rFonts w:ascii="Consolas" w:eastAsiaTheme="minorHAnsi" w:hAnsi="Consolas"/>
          <w:color w:val="545454"/>
          <w:shd w:val="clear" w:color="auto" w:fill="F5F5F5"/>
        </w:rPr>
        <w:t>NULL</w:t>
      </w:r>
      <w:r>
        <w:rPr>
          <w:rFonts w:ascii="Segoe UI" w:hAnsi="Segoe UI" w:cs="Segoe UI"/>
          <w:color w:val="212529"/>
          <w:sz w:val="26"/>
          <w:szCs w:val="26"/>
        </w:rPr>
        <w:t>is</w:t>
      </w:r>
      <w:proofErr w:type="spellEnd"/>
      <w:r>
        <w:rPr>
          <w:rFonts w:ascii="Segoe UI" w:hAnsi="Segoe UI" w:cs="Segoe UI"/>
          <w:color w:val="212529"/>
          <w:sz w:val="26"/>
          <w:szCs w:val="26"/>
        </w:rPr>
        <w:t xml:space="preserve"> not greater than or less than anything else, even </w:t>
      </w:r>
      <w:r>
        <w:rPr>
          <w:rStyle w:val="HTMLCode"/>
          <w:rFonts w:ascii="Consolas" w:eastAsiaTheme="minorHAnsi" w:hAnsi="Consolas"/>
          <w:color w:val="545454"/>
          <w:shd w:val="clear" w:color="auto" w:fill="F5F5F5"/>
        </w:rPr>
        <w:t>NULL</w:t>
      </w:r>
      <w:r>
        <w:rPr>
          <w:rFonts w:ascii="Segoe UI" w:hAnsi="Segoe UI" w:cs="Segoe UI"/>
          <w:color w:val="212529"/>
          <w:sz w:val="26"/>
          <w:szCs w:val="26"/>
        </w:rPr>
        <w:t>.</w:t>
      </w:r>
    </w:p>
    <w:p w14:paraId="65A2CAEF" w14:textId="77777777" w:rsidR="00874D48" w:rsidRDefault="00874D48" w:rsidP="00874D48">
      <w:pPr>
        <w:numPr>
          <w:ilvl w:val="0"/>
          <w:numId w:val="10"/>
        </w:numPr>
        <w:shd w:val="clear" w:color="auto" w:fill="FFFFFF"/>
        <w:spacing w:beforeAutospacing="1" w:after="0" w:afterAutospacing="1" w:line="240" w:lineRule="auto"/>
        <w:rPr>
          <w:rFonts w:ascii="Segoe UI" w:hAnsi="Segoe UI" w:cs="Segoe UI"/>
          <w:color w:val="212529"/>
          <w:sz w:val="26"/>
          <w:szCs w:val="26"/>
        </w:rPr>
      </w:pPr>
      <w:r>
        <w:rPr>
          <w:rFonts w:ascii="Segoe UI" w:hAnsi="Segoe UI" w:cs="Segoe UI"/>
          <w:color w:val="212529"/>
          <w:sz w:val="26"/>
          <w:szCs w:val="26"/>
        </w:rPr>
        <w:t xml:space="preserve">You cannot use logical operator equal </w:t>
      </w:r>
      <w:proofErr w:type="gramStart"/>
      <w:r>
        <w:rPr>
          <w:rFonts w:ascii="Segoe UI" w:hAnsi="Segoe UI" w:cs="Segoe UI"/>
          <w:color w:val="212529"/>
          <w:sz w:val="26"/>
          <w:szCs w:val="26"/>
        </w:rPr>
        <w:t>( </w:t>
      </w:r>
      <w:r>
        <w:rPr>
          <w:rStyle w:val="HTMLCode"/>
          <w:rFonts w:ascii="Consolas" w:eastAsiaTheme="minorHAnsi" w:hAnsi="Consolas"/>
          <w:color w:val="545454"/>
          <w:shd w:val="clear" w:color="auto" w:fill="F5F5F5"/>
        </w:rPr>
        <w:t>=</w:t>
      </w:r>
      <w:proofErr w:type="gramEnd"/>
      <w:r>
        <w:rPr>
          <w:rFonts w:ascii="Segoe UI" w:hAnsi="Segoe UI" w:cs="Segoe UI"/>
          <w:color w:val="212529"/>
          <w:sz w:val="26"/>
          <w:szCs w:val="26"/>
        </w:rPr>
        <w:t>) or ( </w:t>
      </w:r>
      <w:r>
        <w:rPr>
          <w:rStyle w:val="HTMLCode"/>
          <w:rFonts w:ascii="Consolas" w:eastAsiaTheme="minorHAnsi" w:hAnsi="Consolas"/>
          <w:color w:val="545454"/>
          <w:shd w:val="clear" w:color="auto" w:fill="F5F5F5"/>
        </w:rPr>
        <w:t>&lt;&gt;</w:t>
      </w:r>
      <w:r>
        <w:rPr>
          <w:rFonts w:ascii="Segoe UI" w:hAnsi="Segoe UI" w:cs="Segoe UI"/>
          <w:color w:val="212529"/>
          <w:sz w:val="26"/>
          <w:szCs w:val="26"/>
        </w:rPr>
        <w:t>) with </w:t>
      </w:r>
      <w:r>
        <w:rPr>
          <w:rStyle w:val="HTMLCode"/>
          <w:rFonts w:ascii="Consolas" w:eastAsiaTheme="minorHAnsi" w:hAnsi="Consolas"/>
          <w:color w:val="545454"/>
          <w:shd w:val="clear" w:color="auto" w:fill="F5F5F5"/>
        </w:rPr>
        <w:t>NULL</w:t>
      </w:r>
      <w:r>
        <w:rPr>
          <w:rFonts w:ascii="Segoe UI" w:hAnsi="Segoe UI" w:cs="Segoe UI"/>
          <w:color w:val="212529"/>
          <w:sz w:val="26"/>
          <w:szCs w:val="26"/>
        </w:rPr>
        <w:t>. You must use the SQL </w:t>
      </w:r>
      <w:hyperlink r:id="rId17" w:tooltip="SQL IS NULL and IS NOT NULL" w:history="1">
        <w:r>
          <w:rPr>
            <w:rStyle w:val="Hyperlink"/>
            <w:rFonts w:ascii="Segoe UI" w:hAnsi="Segoe UI" w:cs="Segoe UI"/>
            <w:color w:val="00369A"/>
            <w:sz w:val="26"/>
            <w:szCs w:val="26"/>
          </w:rPr>
          <w:t>IS NULL</w:t>
        </w:r>
      </w:hyperlink>
      <w:r>
        <w:rPr>
          <w:rFonts w:ascii="Segoe UI" w:hAnsi="Segoe UI" w:cs="Segoe UI"/>
          <w:color w:val="212529"/>
          <w:sz w:val="26"/>
          <w:szCs w:val="26"/>
        </w:rPr>
        <w:t> or </w:t>
      </w:r>
      <w:hyperlink r:id="rId18" w:tooltip="SQL IS" w:history="1">
        <w:r>
          <w:rPr>
            <w:rStyle w:val="Hyperlink"/>
            <w:rFonts w:ascii="Segoe UI" w:hAnsi="Segoe UI" w:cs="Segoe UI"/>
            <w:color w:val="00369A"/>
            <w:sz w:val="26"/>
            <w:szCs w:val="26"/>
          </w:rPr>
          <w:t>IS NOT NULL</w:t>
        </w:r>
      </w:hyperlink>
      <w:r>
        <w:rPr>
          <w:rFonts w:ascii="Segoe UI" w:hAnsi="Segoe UI" w:cs="Segoe UI"/>
          <w:color w:val="212529"/>
          <w:sz w:val="26"/>
          <w:szCs w:val="26"/>
        </w:rPr>
        <w:t> to test the NULL values.</w:t>
      </w:r>
    </w:p>
    <w:p w14:paraId="315024B7" w14:textId="77777777" w:rsidR="00874D48" w:rsidRDefault="00874D48" w:rsidP="00874D48">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In this tutorial, we have shown you how to declare, assign and initialize PL/SQL variables. We also walked you through how to declare PL/SQL variables using variable anchors to make your code more flexible and adaptable to the changes in columns of the database tables.</w:t>
      </w:r>
    </w:p>
    <w:p w14:paraId="6DA73F19" w14:textId="77777777" w:rsidR="00874D48" w:rsidRDefault="00874D48"/>
    <w:sectPr w:rsidR="00874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C36"/>
    <w:multiLevelType w:val="multilevel"/>
    <w:tmpl w:val="B7E66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31E3"/>
    <w:multiLevelType w:val="multilevel"/>
    <w:tmpl w:val="06E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1282B"/>
    <w:multiLevelType w:val="multilevel"/>
    <w:tmpl w:val="784C5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22E75"/>
    <w:multiLevelType w:val="multilevel"/>
    <w:tmpl w:val="1AF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2533B"/>
    <w:multiLevelType w:val="multilevel"/>
    <w:tmpl w:val="971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045C0"/>
    <w:multiLevelType w:val="multilevel"/>
    <w:tmpl w:val="0F2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60958"/>
    <w:multiLevelType w:val="multilevel"/>
    <w:tmpl w:val="28B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F2AC9"/>
    <w:multiLevelType w:val="multilevel"/>
    <w:tmpl w:val="26061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674CBB"/>
    <w:multiLevelType w:val="multilevel"/>
    <w:tmpl w:val="B974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80884"/>
    <w:multiLevelType w:val="multilevel"/>
    <w:tmpl w:val="A2F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8"/>
  </w:num>
  <w:num w:numId="5">
    <w:abstractNumId w:val="0"/>
  </w:num>
  <w:num w:numId="6">
    <w:abstractNumId w:val="7"/>
  </w:num>
  <w:num w:numId="7">
    <w:abstractNumId w:val="3"/>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35"/>
    <w:rsid w:val="00874D48"/>
    <w:rsid w:val="00A7764A"/>
    <w:rsid w:val="00AF1935"/>
    <w:rsid w:val="00DD6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F610"/>
  <w15:chartTrackingRefBased/>
  <w15:docId w15:val="{ECDE1282-5A9F-48CD-BB08-1BC80E62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6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776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64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7764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7764A"/>
    <w:rPr>
      <w:b/>
      <w:bCs/>
    </w:rPr>
  </w:style>
  <w:style w:type="paragraph" w:customStyle="1" w:styleId="mb-2">
    <w:name w:val="mb-2"/>
    <w:basedOn w:val="Normal"/>
    <w:rsid w:val="00A776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764A"/>
    <w:rPr>
      <w:rFonts w:ascii="Courier New" w:eastAsia="Times New Roman" w:hAnsi="Courier New" w:cs="Courier New"/>
      <w:sz w:val="20"/>
      <w:szCs w:val="20"/>
      <w:lang w:eastAsia="en-IN"/>
    </w:rPr>
  </w:style>
  <w:style w:type="character" w:customStyle="1" w:styleId="text-xs">
    <w:name w:val="text-xs"/>
    <w:basedOn w:val="DefaultParagraphFont"/>
    <w:rsid w:val="00A7764A"/>
  </w:style>
  <w:style w:type="character" w:customStyle="1" w:styleId="sr-only">
    <w:name w:val="sr-only"/>
    <w:basedOn w:val="DefaultParagraphFont"/>
    <w:rsid w:val="00A7764A"/>
  </w:style>
  <w:style w:type="character" w:styleId="HTMLCode">
    <w:name w:val="HTML Code"/>
    <w:basedOn w:val="DefaultParagraphFont"/>
    <w:uiPriority w:val="99"/>
    <w:semiHidden/>
    <w:unhideWhenUsed/>
    <w:rsid w:val="00A7764A"/>
    <w:rPr>
      <w:rFonts w:ascii="Courier New" w:eastAsia="Times New Roman" w:hAnsi="Courier New" w:cs="Courier New"/>
      <w:sz w:val="20"/>
      <w:szCs w:val="20"/>
    </w:rPr>
  </w:style>
  <w:style w:type="character" w:customStyle="1" w:styleId="linenumber">
    <w:name w:val="linenumber"/>
    <w:basedOn w:val="DefaultParagraphFont"/>
    <w:rsid w:val="00A7764A"/>
  </w:style>
  <w:style w:type="character" w:customStyle="1" w:styleId="token">
    <w:name w:val="token"/>
    <w:basedOn w:val="DefaultParagraphFont"/>
    <w:rsid w:val="00A7764A"/>
  </w:style>
  <w:style w:type="character" w:customStyle="1" w:styleId="Heading2Char">
    <w:name w:val="Heading 2 Char"/>
    <w:basedOn w:val="DefaultParagraphFont"/>
    <w:link w:val="Heading2"/>
    <w:uiPriority w:val="9"/>
    <w:semiHidden/>
    <w:rsid w:val="00874D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4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874D48"/>
  </w:style>
  <w:style w:type="character" w:customStyle="1" w:styleId="shcb-languagelabel">
    <w:name w:val="shcb-language__label"/>
    <w:basedOn w:val="DefaultParagraphFont"/>
    <w:rsid w:val="00874D48"/>
  </w:style>
  <w:style w:type="character" w:customStyle="1" w:styleId="shcb-languagename">
    <w:name w:val="shcb-language__name"/>
    <w:basedOn w:val="DefaultParagraphFont"/>
    <w:rsid w:val="00874D48"/>
  </w:style>
  <w:style w:type="character" w:customStyle="1" w:styleId="shcb-languageparen">
    <w:name w:val="shcb-language__paren"/>
    <w:basedOn w:val="DefaultParagraphFont"/>
    <w:rsid w:val="00874D48"/>
  </w:style>
  <w:style w:type="character" w:customStyle="1" w:styleId="shcb-languageslug">
    <w:name w:val="shcb-language__slug"/>
    <w:basedOn w:val="DefaultParagraphFont"/>
    <w:rsid w:val="00874D48"/>
  </w:style>
  <w:style w:type="character" w:styleId="Hyperlink">
    <w:name w:val="Hyperlink"/>
    <w:basedOn w:val="DefaultParagraphFont"/>
    <w:uiPriority w:val="99"/>
    <w:semiHidden/>
    <w:unhideWhenUsed/>
    <w:rsid w:val="00874D48"/>
    <w:rPr>
      <w:color w:val="0000FF"/>
      <w:u w:val="single"/>
    </w:rPr>
  </w:style>
  <w:style w:type="character" w:customStyle="1" w:styleId="hljs-literal">
    <w:name w:val="hljs-literal"/>
    <w:basedOn w:val="DefaultParagraphFont"/>
    <w:rsid w:val="00874D48"/>
  </w:style>
  <w:style w:type="character" w:styleId="Emphasis">
    <w:name w:val="Emphasis"/>
    <w:basedOn w:val="DefaultParagraphFont"/>
    <w:uiPriority w:val="20"/>
    <w:qFormat/>
    <w:rsid w:val="00874D48"/>
    <w:rPr>
      <w:i/>
      <w:iCs/>
    </w:rPr>
  </w:style>
  <w:style w:type="character" w:customStyle="1" w:styleId="hljs-number">
    <w:name w:val="hljs-number"/>
    <w:basedOn w:val="DefaultParagraphFont"/>
    <w:rsid w:val="00874D48"/>
  </w:style>
  <w:style w:type="character" w:customStyle="1" w:styleId="hljs-string">
    <w:name w:val="hljs-string"/>
    <w:basedOn w:val="DefaultParagraphFont"/>
    <w:rsid w:val="00874D48"/>
  </w:style>
  <w:style w:type="character" w:customStyle="1" w:styleId="hljs-builtin">
    <w:name w:val="hljs-built_in"/>
    <w:basedOn w:val="DefaultParagraphFont"/>
    <w:rsid w:val="0087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57018">
      <w:bodyDiv w:val="1"/>
      <w:marLeft w:val="0"/>
      <w:marRight w:val="0"/>
      <w:marTop w:val="0"/>
      <w:marBottom w:val="0"/>
      <w:divBdr>
        <w:top w:val="none" w:sz="0" w:space="0" w:color="auto"/>
        <w:left w:val="none" w:sz="0" w:space="0" w:color="auto"/>
        <w:bottom w:val="none" w:sz="0" w:space="0" w:color="auto"/>
        <w:right w:val="none" w:sz="0" w:space="0" w:color="auto"/>
      </w:divBdr>
      <w:divsChild>
        <w:div w:id="1681271378">
          <w:marLeft w:val="0"/>
          <w:marRight w:val="0"/>
          <w:marTop w:val="0"/>
          <w:marBottom w:val="0"/>
          <w:divBdr>
            <w:top w:val="single" w:sz="2" w:space="0" w:color="E4E4E7"/>
            <w:left w:val="single" w:sz="2" w:space="0" w:color="E4E4E7"/>
            <w:bottom w:val="single" w:sz="2" w:space="0" w:color="E4E4E7"/>
            <w:right w:val="single" w:sz="2" w:space="0" w:color="E4E4E7"/>
          </w:divBdr>
          <w:divsChild>
            <w:div w:id="815799246">
              <w:marLeft w:val="0"/>
              <w:marRight w:val="0"/>
              <w:marTop w:val="0"/>
              <w:marBottom w:val="0"/>
              <w:divBdr>
                <w:top w:val="single" w:sz="2" w:space="0" w:color="E4E4E7"/>
                <w:left w:val="single" w:sz="2" w:space="0" w:color="E4E4E7"/>
                <w:bottom w:val="single" w:sz="2" w:space="0" w:color="E4E4E7"/>
                <w:right w:val="single" w:sz="2" w:space="0" w:color="E4E4E7"/>
              </w:divBdr>
              <w:divsChild>
                <w:div w:id="6132926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72828079">
              <w:marLeft w:val="0"/>
              <w:marRight w:val="0"/>
              <w:marTop w:val="0"/>
              <w:marBottom w:val="0"/>
              <w:divBdr>
                <w:top w:val="single" w:sz="2" w:space="0" w:color="E4E4E7"/>
                <w:left w:val="single" w:sz="2" w:space="0" w:color="E4E4E7"/>
                <w:bottom w:val="single" w:sz="2" w:space="0" w:color="E4E4E7"/>
                <w:right w:val="single" w:sz="2" w:space="0" w:color="E4E4E7"/>
              </w:divBdr>
              <w:divsChild>
                <w:div w:id="135800412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96776088">
          <w:marLeft w:val="0"/>
          <w:marRight w:val="0"/>
          <w:marTop w:val="0"/>
          <w:marBottom w:val="0"/>
          <w:divBdr>
            <w:top w:val="single" w:sz="2" w:space="0" w:color="E4E4E7"/>
            <w:left w:val="single" w:sz="2" w:space="0" w:color="E4E4E7"/>
            <w:bottom w:val="single" w:sz="2" w:space="0" w:color="E4E4E7"/>
            <w:right w:val="single" w:sz="2" w:space="0" w:color="E4E4E7"/>
          </w:divBdr>
          <w:divsChild>
            <w:div w:id="1413046404">
              <w:marLeft w:val="0"/>
              <w:marRight w:val="0"/>
              <w:marTop w:val="0"/>
              <w:marBottom w:val="0"/>
              <w:divBdr>
                <w:top w:val="single" w:sz="2" w:space="0" w:color="E4E4E7"/>
                <w:left w:val="single" w:sz="2" w:space="0" w:color="E4E4E7"/>
                <w:bottom w:val="single" w:sz="2" w:space="0" w:color="E4E4E7"/>
                <w:right w:val="single" w:sz="2" w:space="0" w:color="E4E4E7"/>
              </w:divBdr>
              <w:divsChild>
                <w:div w:id="206945205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6776018">
              <w:marLeft w:val="0"/>
              <w:marRight w:val="0"/>
              <w:marTop w:val="0"/>
              <w:marBottom w:val="0"/>
              <w:divBdr>
                <w:top w:val="single" w:sz="2" w:space="0" w:color="E4E4E7"/>
                <w:left w:val="single" w:sz="2" w:space="0" w:color="E4E4E7"/>
                <w:bottom w:val="single" w:sz="2" w:space="0" w:color="E4E4E7"/>
                <w:right w:val="single" w:sz="2" w:space="0" w:color="E4E4E7"/>
              </w:divBdr>
              <w:divsChild>
                <w:div w:id="10155769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53366126">
          <w:marLeft w:val="0"/>
          <w:marRight w:val="0"/>
          <w:marTop w:val="0"/>
          <w:marBottom w:val="0"/>
          <w:divBdr>
            <w:top w:val="single" w:sz="2" w:space="0" w:color="E4E4E7"/>
            <w:left w:val="single" w:sz="2" w:space="0" w:color="E4E4E7"/>
            <w:bottom w:val="single" w:sz="2" w:space="0" w:color="E4E4E7"/>
            <w:right w:val="single" w:sz="2" w:space="0" w:color="E4E4E7"/>
          </w:divBdr>
          <w:divsChild>
            <w:div w:id="1563180330">
              <w:marLeft w:val="0"/>
              <w:marRight w:val="0"/>
              <w:marTop w:val="0"/>
              <w:marBottom w:val="0"/>
              <w:divBdr>
                <w:top w:val="single" w:sz="2" w:space="0" w:color="E4E4E7"/>
                <w:left w:val="single" w:sz="2" w:space="0" w:color="E4E4E7"/>
                <w:bottom w:val="single" w:sz="2" w:space="0" w:color="E4E4E7"/>
                <w:right w:val="single" w:sz="2" w:space="0" w:color="E4E4E7"/>
              </w:divBdr>
              <w:divsChild>
                <w:div w:id="83742221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67071202">
              <w:marLeft w:val="0"/>
              <w:marRight w:val="0"/>
              <w:marTop w:val="0"/>
              <w:marBottom w:val="0"/>
              <w:divBdr>
                <w:top w:val="single" w:sz="2" w:space="0" w:color="E4E4E7"/>
                <w:left w:val="single" w:sz="2" w:space="0" w:color="E4E4E7"/>
                <w:bottom w:val="single" w:sz="2" w:space="0" w:color="E4E4E7"/>
                <w:right w:val="single" w:sz="2" w:space="0" w:color="E4E4E7"/>
              </w:divBdr>
              <w:divsChild>
                <w:div w:id="21281131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75003797">
          <w:marLeft w:val="0"/>
          <w:marRight w:val="0"/>
          <w:marTop w:val="0"/>
          <w:marBottom w:val="0"/>
          <w:divBdr>
            <w:top w:val="single" w:sz="2" w:space="0" w:color="E4E4E7"/>
            <w:left w:val="single" w:sz="2" w:space="0" w:color="E4E4E7"/>
            <w:bottom w:val="single" w:sz="2" w:space="0" w:color="E4E4E7"/>
            <w:right w:val="single" w:sz="2" w:space="0" w:color="E4E4E7"/>
          </w:divBdr>
          <w:divsChild>
            <w:div w:id="404377927">
              <w:marLeft w:val="0"/>
              <w:marRight w:val="0"/>
              <w:marTop w:val="0"/>
              <w:marBottom w:val="0"/>
              <w:divBdr>
                <w:top w:val="single" w:sz="2" w:space="0" w:color="E4E4E7"/>
                <w:left w:val="single" w:sz="2" w:space="0" w:color="E4E4E7"/>
                <w:bottom w:val="single" w:sz="2" w:space="0" w:color="E4E4E7"/>
                <w:right w:val="single" w:sz="2" w:space="0" w:color="E4E4E7"/>
              </w:divBdr>
              <w:divsChild>
                <w:div w:id="15543862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59946641">
              <w:marLeft w:val="0"/>
              <w:marRight w:val="0"/>
              <w:marTop w:val="0"/>
              <w:marBottom w:val="0"/>
              <w:divBdr>
                <w:top w:val="single" w:sz="2" w:space="0" w:color="E4E4E7"/>
                <w:left w:val="single" w:sz="2" w:space="0" w:color="E4E4E7"/>
                <w:bottom w:val="single" w:sz="2" w:space="0" w:color="E4E4E7"/>
                <w:right w:val="single" w:sz="2" w:space="0" w:color="E4E4E7"/>
              </w:divBdr>
              <w:divsChild>
                <w:div w:id="9714029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714840382">
      <w:bodyDiv w:val="1"/>
      <w:marLeft w:val="0"/>
      <w:marRight w:val="0"/>
      <w:marTop w:val="0"/>
      <w:marBottom w:val="0"/>
      <w:divBdr>
        <w:top w:val="none" w:sz="0" w:space="0" w:color="auto"/>
        <w:left w:val="none" w:sz="0" w:space="0" w:color="auto"/>
        <w:bottom w:val="none" w:sz="0" w:space="0" w:color="auto"/>
        <w:right w:val="none" w:sz="0" w:space="0" w:color="auto"/>
      </w:divBdr>
      <w:divsChild>
        <w:div w:id="1741245011">
          <w:marLeft w:val="0"/>
          <w:marRight w:val="0"/>
          <w:marTop w:val="0"/>
          <w:marBottom w:val="0"/>
          <w:divBdr>
            <w:top w:val="none" w:sz="0" w:space="0" w:color="auto"/>
            <w:left w:val="none" w:sz="0" w:space="0" w:color="auto"/>
            <w:bottom w:val="none" w:sz="0" w:space="0" w:color="auto"/>
            <w:right w:val="none" w:sz="0" w:space="0" w:color="auto"/>
          </w:divBdr>
        </w:div>
      </w:divsChild>
    </w:div>
    <w:div w:id="1840853196">
      <w:bodyDiv w:val="1"/>
      <w:marLeft w:val="0"/>
      <w:marRight w:val="0"/>
      <w:marTop w:val="0"/>
      <w:marBottom w:val="0"/>
      <w:divBdr>
        <w:top w:val="none" w:sz="0" w:space="0" w:color="auto"/>
        <w:left w:val="none" w:sz="0" w:space="0" w:color="auto"/>
        <w:bottom w:val="none" w:sz="0" w:space="0" w:color="auto"/>
        <w:right w:val="none" w:sz="0" w:space="0" w:color="auto"/>
      </w:divBdr>
      <w:divsChild>
        <w:div w:id="2113088501">
          <w:marLeft w:val="0"/>
          <w:marRight w:val="0"/>
          <w:marTop w:val="0"/>
          <w:marBottom w:val="0"/>
          <w:divBdr>
            <w:top w:val="none" w:sz="0" w:space="0" w:color="auto"/>
            <w:left w:val="none" w:sz="0" w:space="0" w:color="auto"/>
            <w:bottom w:val="none" w:sz="0" w:space="0" w:color="auto"/>
            <w:right w:val="none" w:sz="0" w:space="0" w:color="auto"/>
          </w:divBdr>
          <w:divsChild>
            <w:div w:id="1308509864">
              <w:blockQuote w:val="1"/>
              <w:marLeft w:val="0"/>
              <w:marRight w:val="0"/>
              <w:marTop w:val="0"/>
              <w:marBottom w:val="0"/>
              <w:divBdr>
                <w:top w:val="none" w:sz="0" w:space="0" w:color="auto"/>
                <w:left w:val="none" w:sz="0" w:space="0" w:color="auto"/>
                <w:bottom w:val="none" w:sz="0" w:space="0" w:color="auto"/>
                <w:right w:val="none" w:sz="0" w:space="0" w:color="auto"/>
              </w:divBdr>
            </w:div>
            <w:div w:id="1856378823">
              <w:marLeft w:val="0"/>
              <w:marRight w:val="0"/>
              <w:marTop w:val="0"/>
              <w:marBottom w:val="0"/>
              <w:divBdr>
                <w:top w:val="none" w:sz="0" w:space="0" w:color="auto"/>
                <w:left w:val="none" w:sz="0" w:space="0" w:color="auto"/>
                <w:bottom w:val="none" w:sz="0" w:space="0" w:color="auto"/>
                <w:right w:val="none" w:sz="0" w:space="0" w:color="auto"/>
              </w:divBdr>
            </w:div>
            <w:div w:id="1062875032">
              <w:marLeft w:val="0"/>
              <w:marRight w:val="0"/>
              <w:marTop w:val="0"/>
              <w:marBottom w:val="0"/>
              <w:divBdr>
                <w:top w:val="none" w:sz="0" w:space="0" w:color="auto"/>
                <w:left w:val="none" w:sz="0" w:space="0" w:color="auto"/>
                <w:bottom w:val="none" w:sz="0" w:space="0" w:color="auto"/>
                <w:right w:val="none" w:sz="0" w:space="0" w:color="auto"/>
              </w:divBdr>
            </w:div>
          </w:divsChild>
        </w:div>
        <w:div w:id="446389467">
          <w:marLeft w:val="0"/>
          <w:marRight w:val="0"/>
          <w:marTop w:val="0"/>
          <w:marBottom w:val="0"/>
          <w:divBdr>
            <w:top w:val="none" w:sz="0" w:space="0" w:color="auto"/>
            <w:left w:val="none" w:sz="0" w:space="0" w:color="auto"/>
            <w:bottom w:val="none" w:sz="0" w:space="0" w:color="auto"/>
            <w:right w:val="none" w:sz="0" w:space="0" w:color="auto"/>
          </w:divBdr>
          <w:divsChild>
            <w:div w:id="57017512">
              <w:marLeft w:val="0"/>
              <w:marRight w:val="0"/>
              <w:marTop w:val="0"/>
              <w:marBottom w:val="0"/>
              <w:divBdr>
                <w:top w:val="single" w:sz="4" w:space="0" w:color="E7EBED"/>
                <w:left w:val="single" w:sz="4" w:space="0" w:color="E7EBED"/>
                <w:bottom w:val="single" w:sz="4" w:space="0" w:color="E7EBED"/>
                <w:right w:val="single" w:sz="4" w:space="0" w:color="E7EB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sqltutorial.com/plsql-exception/" TargetMode="External"/><Relationship Id="rId13" Type="http://schemas.openxmlformats.org/officeDocument/2006/relationships/hyperlink" Target="https://plsqltutorial.com/plsql-block-structure/" TargetMode="External"/><Relationship Id="rId18" Type="http://schemas.openxmlformats.org/officeDocument/2006/relationships/hyperlink" Target="http://www.zentut.com/sql-tutorial/sql-is/" TargetMode="External"/><Relationship Id="rId3" Type="http://schemas.openxmlformats.org/officeDocument/2006/relationships/settings" Target="settings.xml"/><Relationship Id="rId7" Type="http://schemas.openxmlformats.org/officeDocument/2006/relationships/hyperlink" Target="https://plsqltutorial.com/plsql-variables/" TargetMode="External"/><Relationship Id="rId12" Type="http://schemas.openxmlformats.org/officeDocument/2006/relationships/image" Target="media/image3.gif"/><Relationship Id="rId17" Type="http://schemas.openxmlformats.org/officeDocument/2006/relationships/hyperlink" Target="http://www.zentut.com/sql-tutorial/sql-is/"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sqltutorial.com/plsql-variables/" TargetMode="External"/><Relationship Id="rId11" Type="http://schemas.openxmlformats.org/officeDocument/2006/relationships/hyperlink" Target="https://plsqltutorial.com/wp-content/uploads/2011/04/PLSQL_HELLO_WORLD.gif" TargetMode="External"/><Relationship Id="rId5" Type="http://schemas.openxmlformats.org/officeDocument/2006/relationships/image" Target="media/image1.png"/><Relationship Id="rId15" Type="http://schemas.openxmlformats.org/officeDocument/2006/relationships/hyperlink" Target="https://plsqltutorial.com/wp-content/uploads/2011/05/Employees_Table.gif"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sqltutorial.com/wp-content/uploads/2011/04/PLSQL_SQLPLUS_LOGIN.gif" TargetMode="External"/><Relationship Id="rId14" Type="http://schemas.openxmlformats.org/officeDocument/2006/relationships/hyperlink" Target="https://plsqltutorial.com/plsql-block-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Dwivedi</dc:creator>
  <cp:keywords/>
  <dc:description/>
  <cp:lastModifiedBy>Niti Dwivedi</cp:lastModifiedBy>
  <cp:revision>3</cp:revision>
  <dcterms:created xsi:type="dcterms:W3CDTF">2025-06-29T10:47:00Z</dcterms:created>
  <dcterms:modified xsi:type="dcterms:W3CDTF">2025-06-29T10:49:00Z</dcterms:modified>
</cp:coreProperties>
</file>