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727" w:rsidRDefault="00CF3B5A">
      <w:pPr>
        <w:rPr>
          <w:lang w:val="en-IN"/>
        </w:rPr>
      </w:pPr>
      <w:r>
        <w:rPr>
          <w:lang w:val="en-IN"/>
        </w:rPr>
        <w:t>Business Objective:</w:t>
      </w:r>
    </w:p>
    <w:p w:rsidR="00CF3B5A" w:rsidRDefault="00CF3B5A">
      <w:pPr>
        <w:rPr>
          <w:lang w:val="en-IN"/>
        </w:rPr>
      </w:pPr>
      <w:r>
        <w:rPr>
          <w:lang w:val="en-IN"/>
        </w:rPr>
        <w:tab/>
        <w:t>Forecast the Cocacola Prices.</w:t>
      </w:r>
    </w:p>
    <w:p w:rsidR="00CF3B5A" w:rsidRDefault="003D063F">
      <w:pPr>
        <w:rPr>
          <w:lang w:val="en-IN"/>
        </w:rPr>
      </w:pPr>
      <w:r>
        <w:rPr>
          <w:lang w:val="en-IN"/>
        </w:rPr>
        <w:t>Step 1</w:t>
      </w:r>
      <w:r w:rsidR="00CF3B5A">
        <w:rPr>
          <w:lang w:val="en-IN"/>
        </w:rPr>
        <w:t>:</w:t>
      </w:r>
      <w:r>
        <w:rPr>
          <w:lang w:val="en-IN"/>
        </w:rPr>
        <w:t xml:space="preserve"> Create dummy Variables.</w:t>
      </w:r>
    </w:p>
    <w:p w:rsidR="003D063F" w:rsidRDefault="003D063F">
      <w:pPr>
        <w:rPr>
          <w:lang w:val="en-IN"/>
        </w:rPr>
      </w:pPr>
      <w:r>
        <w:rPr>
          <w:lang w:val="en-IN"/>
        </w:rPr>
        <w:tab/>
        <w:t>4 dummy variables has been created. Q1, Q2, Q3, Q4 are the dummy variables.</w:t>
      </w:r>
    </w:p>
    <w:p w:rsidR="003D063F" w:rsidRDefault="003D063F">
      <w:pPr>
        <w:rPr>
          <w:lang w:val="en-IN"/>
        </w:rPr>
      </w:pPr>
      <w:r>
        <w:rPr>
          <w:lang w:val="en-IN"/>
        </w:rPr>
        <w:tab/>
        <w:t>Log and t_square value has been created as well.</w:t>
      </w:r>
    </w:p>
    <w:p w:rsidR="00CF3B5A" w:rsidRDefault="003D063F">
      <w:pPr>
        <w:rPr>
          <w:lang w:val="en-IN"/>
        </w:rPr>
      </w:pPr>
      <w:r>
        <w:rPr>
          <w:lang w:val="en-IN"/>
        </w:rPr>
        <w:t>Step 3: Prepare different models :</w:t>
      </w:r>
    </w:p>
    <w:p w:rsidR="003D063F" w:rsidRPr="003007D9" w:rsidRDefault="003D063F" w:rsidP="003D063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Linear Model : RSME </w:t>
      </w:r>
      <w:r w:rsidR="003007D9">
        <w:rPr>
          <w:lang w:val="en-IN"/>
        </w:rPr>
        <w:t xml:space="preserve">- </w:t>
      </w:r>
      <w:r w:rsidR="003007D9" w:rsidRPr="003007D9">
        <w:t>620.7862</w:t>
      </w:r>
    </w:p>
    <w:p w:rsidR="003007D9" w:rsidRPr="003007D9" w:rsidRDefault="003007D9" w:rsidP="003D063F">
      <w:pPr>
        <w:pStyle w:val="ListParagraph"/>
        <w:numPr>
          <w:ilvl w:val="0"/>
          <w:numId w:val="1"/>
        </w:numPr>
        <w:rPr>
          <w:lang w:val="en-IN"/>
        </w:rPr>
      </w:pPr>
      <w:r>
        <w:t xml:space="preserve">Exponential Model : RMSE - </w:t>
      </w:r>
      <w:r w:rsidRPr="003007D9">
        <w:t>488.2979</w:t>
      </w:r>
    </w:p>
    <w:p w:rsidR="003007D9" w:rsidRPr="003007D9" w:rsidRDefault="003007D9" w:rsidP="003D063F">
      <w:pPr>
        <w:pStyle w:val="ListParagraph"/>
        <w:numPr>
          <w:ilvl w:val="0"/>
          <w:numId w:val="1"/>
        </w:numPr>
        <w:rPr>
          <w:lang w:val="en-IN"/>
        </w:rPr>
      </w:pPr>
      <w:r>
        <w:t xml:space="preserve">Quadratic Model : RMSE - </w:t>
      </w:r>
      <w:r w:rsidRPr="003007D9">
        <w:t>458.8969</w:t>
      </w:r>
    </w:p>
    <w:p w:rsidR="003007D9" w:rsidRPr="003007D9" w:rsidRDefault="003007D9" w:rsidP="003D063F">
      <w:pPr>
        <w:pStyle w:val="ListParagraph"/>
        <w:numPr>
          <w:ilvl w:val="0"/>
          <w:numId w:val="1"/>
        </w:numPr>
        <w:rPr>
          <w:lang w:val="en-IN"/>
        </w:rPr>
      </w:pPr>
      <w:r>
        <w:t xml:space="preserve">Additive Seasonality : RMSE - </w:t>
      </w:r>
      <w:r w:rsidRPr="003007D9">
        <w:t>1822.8497</w:t>
      </w:r>
    </w:p>
    <w:p w:rsidR="003007D9" w:rsidRPr="003007D9" w:rsidRDefault="003007D9" w:rsidP="003D063F">
      <w:pPr>
        <w:pStyle w:val="ListParagraph"/>
        <w:numPr>
          <w:ilvl w:val="0"/>
          <w:numId w:val="1"/>
        </w:numPr>
        <w:rPr>
          <w:lang w:val="en-IN"/>
        </w:rPr>
      </w:pPr>
      <w:r w:rsidRPr="003007D9">
        <w:rPr>
          <w:lang w:val="en-IN"/>
        </w:rPr>
        <w:t>Additive Seasonality with Quadrati</w:t>
      </w:r>
      <w:r>
        <w:rPr>
          <w:lang w:val="en-IN"/>
        </w:rPr>
        <w:t xml:space="preserve">c : RMSE - </w:t>
      </w:r>
      <w:r w:rsidRPr="003007D9">
        <w:t>266.4439</w:t>
      </w:r>
    </w:p>
    <w:p w:rsidR="003007D9" w:rsidRPr="003007D9" w:rsidRDefault="003007D9" w:rsidP="003007D9">
      <w:pPr>
        <w:pStyle w:val="ListParagraph"/>
        <w:numPr>
          <w:ilvl w:val="0"/>
          <w:numId w:val="1"/>
        </w:numPr>
        <w:rPr>
          <w:lang w:val="en-IN"/>
        </w:rPr>
      </w:pPr>
      <w:r w:rsidRPr="003007D9">
        <w:rPr>
          <w:lang w:val="en-IN"/>
        </w:rPr>
        <w:t>Multiplicative Seasonality</w:t>
      </w:r>
      <w:r>
        <w:rPr>
          <w:lang w:val="en-IN"/>
        </w:rPr>
        <w:t xml:space="preserve"> : RMSE - </w:t>
      </w:r>
      <w:r w:rsidRPr="003007D9">
        <w:t>1906.6029</w:t>
      </w:r>
    </w:p>
    <w:p w:rsidR="003007D9" w:rsidRDefault="003007D9" w:rsidP="003007D9">
      <w:pPr>
        <w:rPr>
          <w:lang w:val="en-IN"/>
        </w:rPr>
      </w:pPr>
      <w:r>
        <w:rPr>
          <w:lang w:val="en-IN"/>
        </w:rPr>
        <w:t>Step 4: Decide model for forecasting.</w:t>
      </w:r>
    </w:p>
    <w:p w:rsidR="003007D9" w:rsidRPr="003007D9" w:rsidRDefault="003007D9" w:rsidP="003007D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ab/>
        <w:t>Since Additive Seasonality with Quadratic has lowest RMSE value (</w:t>
      </w:r>
      <w:r w:rsidRPr="003007D9">
        <w:t>266.4439</w:t>
      </w:r>
      <w:r>
        <w:t xml:space="preserve">) </w:t>
      </w:r>
      <w:r w:rsidRPr="003007D9">
        <w:rPr>
          <w:lang w:val="en-IN"/>
        </w:rPr>
        <w:t>, this model will be used for forecasting.</w:t>
      </w:r>
    </w:p>
    <w:p w:rsidR="003007D9" w:rsidRDefault="003007D9" w:rsidP="003007D9">
      <w:pPr>
        <w:rPr>
          <w:lang w:val="en-IN"/>
        </w:rPr>
      </w:pPr>
      <w:r>
        <w:rPr>
          <w:lang w:val="en-IN"/>
        </w:rPr>
        <w:t xml:space="preserve">Step 5: </w:t>
      </w:r>
      <w:r w:rsidRPr="003007D9">
        <w:rPr>
          <w:lang w:val="en-IN"/>
        </w:rPr>
        <w:t>Combining Training &amp; test data to build Additive seasonality using Quadratic Trend</w:t>
      </w:r>
    </w:p>
    <w:p w:rsidR="003007D9" w:rsidRPr="003007D9" w:rsidRDefault="003007D9" w:rsidP="003007D9">
      <w:pPr>
        <w:rPr>
          <w:lang w:val="en-IN"/>
        </w:rPr>
      </w:pPr>
    </w:p>
    <w:sectPr w:rsidR="003007D9" w:rsidRPr="003007D9" w:rsidSect="00AF77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E3C3A"/>
    <w:multiLevelType w:val="hybridMultilevel"/>
    <w:tmpl w:val="1DA222CE"/>
    <w:lvl w:ilvl="0" w:tplc="AAE46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F369DD"/>
    <w:multiLevelType w:val="hybridMultilevel"/>
    <w:tmpl w:val="1DA222CE"/>
    <w:lvl w:ilvl="0" w:tplc="AAE46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F3B5A"/>
    <w:rsid w:val="003007D9"/>
    <w:rsid w:val="003D063F"/>
    <w:rsid w:val="00505DAB"/>
    <w:rsid w:val="00AF77A5"/>
    <w:rsid w:val="00CF3B5A"/>
    <w:rsid w:val="00D27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7A5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6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nitika sharma</dc:creator>
  <cp:lastModifiedBy>nitika sharma</cp:lastModifiedBy>
  <cp:revision>1</cp:revision>
  <dcterms:created xsi:type="dcterms:W3CDTF">2020-05-10T10:46:00Z</dcterms:created>
  <dcterms:modified xsi:type="dcterms:W3CDTF">2020-05-10T11:26:00Z</dcterms:modified>
</cp:coreProperties>
</file>