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1F5" w:rsidRDefault="001371F5" w:rsidP="001371F5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Business Objective: </w:t>
      </w:r>
    </w:p>
    <w:p w:rsidR="001371F5" w:rsidRDefault="001371F5" w:rsidP="001371F5">
      <w:r>
        <w:rPr>
          <w:sz w:val="24"/>
          <w:szCs w:val="22"/>
          <w:lang w:val="en-IN"/>
        </w:rPr>
        <w:tab/>
      </w:r>
      <w:proofErr w:type="gramStart"/>
      <w:r>
        <w:t xml:space="preserve">To find whether </w:t>
      </w:r>
      <w:r w:rsidRPr="004E0DCA">
        <w:t>male-female buyer rations are similar across regions.</w:t>
      </w:r>
      <w:proofErr w:type="gramEnd"/>
    </w:p>
    <w:p w:rsidR="001371F5" w:rsidRPr="001371F5" w:rsidRDefault="001371F5" w:rsidP="001371F5">
      <w:pPr>
        <w:rPr>
          <w:sz w:val="24"/>
          <w:szCs w:val="22"/>
        </w:rPr>
      </w:pPr>
      <w:r w:rsidRPr="001371F5">
        <w:rPr>
          <w:sz w:val="24"/>
          <w:szCs w:val="22"/>
        </w:rPr>
        <w:t>Ho: male-female buyer rations are similar across regions.</w:t>
      </w:r>
    </w:p>
    <w:p w:rsidR="001371F5" w:rsidRDefault="001371F5" w:rsidP="001371F5">
      <w:pPr>
        <w:rPr>
          <w:sz w:val="24"/>
          <w:szCs w:val="22"/>
        </w:rPr>
      </w:pPr>
      <w:r w:rsidRPr="001371F5">
        <w:rPr>
          <w:sz w:val="24"/>
          <w:szCs w:val="22"/>
        </w:rPr>
        <w:t>Ha: male-female buyer rations are different across regions.</w:t>
      </w:r>
    </w:p>
    <w:p w:rsidR="001371F5" w:rsidRDefault="001371F5" w:rsidP="001371F5">
      <w:pPr>
        <w:rPr>
          <w:sz w:val="24"/>
          <w:szCs w:val="22"/>
        </w:rPr>
      </w:pPr>
      <w:r>
        <w:rPr>
          <w:sz w:val="24"/>
          <w:szCs w:val="22"/>
        </w:rPr>
        <w:t>Data: Discrete</w:t>
      </w:r>
    </w:p>
    <w:p w:rsidR="001371F5" w:rsidRPr="001371F5" w:rsidRDefault="001371F5" w:rsidP="001371F5">
      <w:pPr>
        <w:rPr>
          <w:sz w:val="24"/>
          <w:szCs w:val="22"/>
          <w:u w:val="single"/>
          <w:lang w:val="en-IN"/>
        </w:rPr>
      </w:pPr>
      <w:r w:rsidRPr="001371F5">
        <w:rPr>
          <w:sz w:val="24"/>
          <w:szCs w:val="22"/>
          <w:u w:val="single"/>
          <w:lang w:val="en-IN"/>
        </w:rPr>
        <w:t>Step 1 Chi-square test</w:t>
      </w:r>
    </w:p>
    <w:p w:rsidR="001371F5" w:rsidRPr="001371F5" w:rsidRDefault="001371F5" w:rsidP="001371F5">
      <w:pPr>
        <w:rPr>
          <w:sz w:val="24"/>
          <w:szCs w:val="22"/>
          <w:lang w:val="en-IN"/>
        </w:rPr>
      </w:pPr>
      <w:r w:rsidRPr="001371F5">
        <w:rPr>
          <w:sz w:val="24"/>
          <w:szCs w:val="22"/>
          <w:lang w:val="en-IN"/>
        </w:rPr>
        <w:t>P &gt;</w:t>
      </w:r>
      <w:proofErr w:type="gramStart"/>
      <w:r w:rsidRPr="001371F5">
        <w:rPr>
          <w:sz w:val="24"/>
          <w:szCs w:val="22"/>
          <w:lang w:val="en-IN"/>
        </w:rPr>
        <w:t>0.05 ,</w:t>
      </w:r>
      <w:proofErr w:type="gramEnd"/>
      <w:r>
        <w:rPr>
          <w:sz w:val="24"/>
          <w:szCs w:val="22"/>
          <w:lang w:val="en-IN"/>
        </w:rPr>
        <w:t xml:space="preserve"> </w:t>
      </w:r>
      <w:r w:rsidRPr="001371F5">
        <w:rPr>
          <w:sz w:val="24"/>
          <w:szCs w:val="22"/>
          <w:lang w:val="en-IN"/>
        </w:rPr>
        <w:t xml:space="preserve"> fail to reject null hypothesis, All male female buyers ratio are similar.</w:t>
      </w:r>
    </w:p>
    <w:p w:rsidR="001371F5" w:rsidRPr="001371F5" w:rsidRDefault="001371F5" w:rsidP="001371F5">
      <w:pPr>
        <w:rPr>
          <w:sz w:val="24"/>
          <w:szCs w:val="22"/>
        </w:rPr>
      </w:pPr>
    </w:p>
    <w:p w:rsidR="001371F5" w:rsidRDefault="001371F5" w:rsidP="001371F5">
      <w:pPr>
        <w:pStyle w:val="Standard"/>
      </w:pPr>
      <w:proofErr w:type="gramStart"/>
      <w:r>
        <w:t>Conclusion :</w:t>
      </w:r>
      <w:proofErr w:type="gramEnd"/>
      <w:r>
        <w:t xml:space="preserve"> </w:t>
      </w:r>
    </w:p>
    <w:p w:rsidR="001371F5" w:rsidRDefault="001371F5" w:rsidP="001371F5">
      <w:pPr>
        <w:pStyle w:val="Standard"/>
      </w:pPr>
    </w:p>
    <w:p w:rsidR="001371F5" w:rsidRPr="00677DC2" w:rsidRDefault="001371F5" w:rsidP="001371F5">
      <w:pPr>
        <w:pStyle w:val="Standard"/>
      </w:pPr>
      <w:r>
        <w:tab/>
      </w:r>
      <w:r w:rsidRPr="00677DC2">
        <w:t>So,</w:t>
      </w:r>
      <w:r>
        <w:rPr>
          <w:lang w:val="en-US"/>
        </w:rPr>
        <w:t xml:space="preserve"> male-female buyer ratios are similar across regions.</w:t>
      </w:r>
    </w:p>
    <w:p w:rsidR="001371F5" w:rsidRPr="00F10206" w:rsidRDefault="001371F5" w:rsidP="001371F5">
      <w:pPr>
        <w:pStyle w:val="Standard"/>
      </w:pPr>
    </w:p>
    <w:p w:rsidR="001371F5" w:rsidRDefault="001371F5" w:rsidP="001371F5">
      <w:pPr>
        <w:pStyle w:val="Standard"/>
      </w:pPr>
    </w:p>
    <w:p w:rsidR="001371F5" w:rsidRPr="00E7300E" w:rsidRDefault="001371F5" w:rsidP="001371F5">
      <w:pPr>
        <w:rPr>
          <w:sz w:val="24"/>
          <w:szCs w:val="22"/>
          <w:lang w:val="en-IN"/>
        </w:rPr>
      </w:pPr>
    </w:p>
    <w:p w:rsidR="00D27727" w:rsidRDefault="00D27727"/>
    <w:sectPr w:rsidR="00D27727" w:rsidSect="00F74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371F5"/>
    <w:rsid w:val="000D4DA5"/>
    <w:rsid w:val="001371F5"/>
    <w:rsid w:val="004E3CA4"/>
    <w:rsid w:val="00505DAB"/>
    <w:rsid w:val="00AF77A5"/>
    <w:rsid w:val="00D27727"/>
    <w:rsid w:val="00E5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1F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371F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1</Pages>
  <Words>61</Words>
  <Characters>350</Characters>
  <Application>Microsoft Office Word</Application>
  <DocSecurity>0</DocSecurity>
  <Lines>2</Lines>
  <Paragraphs>1</Paragraphs>
  <ScaleCrop>false</ScaleCrop>
  <Company>HP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nitika sharma</dc:creator>
  <cp:lastModifiedBy>nitika sharma</cp:lastModifiedBy>
  <cp:revision>3</cp:revision>
  <dcterms:created xsi:type="dcterms:W3CDTF">2020-05-10T07:11:00Z</dcterms:created>
  <dcterms:modified xsi:type="dcterms:W3CDTF">2020-05-14T18:58:00Z</dcterms:modified>
</cp:coreProperties>
</file>