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E6881" w14:textId="5C3763D2" w:rsidR="00DF2644" w:rsidRPr="00991AFE" w:rsidRDefault="00DF2644" w:rsidP="00DF2644">
      <w:pPr>
        <w:spacing w:after="0"/>
        <w:jc w:val="center"/>
        <w:rPr>
          <w:rFonts w:ascii="CMU Serif" w:hAnsi="CMU Serif" w:cs="CMU Serif"/>
          <w:b/>
          <w:bCs/>
        </w:rPr>
      </w:pPr>
      <w:r w:rsidRPr="00991AFE">
        <w:rPr>
          <w:rFonts w:ascii="CMU Serif" w:hAnsi="CMU Serif" w:cs="CMU Serif"/>
          <w:b/>
          <w:bCs/>
        </w:rPr>
        <w:t>Shiv Nadar University, Chennai</w:t>
      </w:r>
    </w:p>
    <w:p w14:paraId="56A27486" w14:textId="611A6700" w:rsidR="00DF2644" w:rsidRPr="00991AFE" w:rsidRDefault="00DF2644" w:rsidP="00DF2644">
      <w:pPr>
        <w:spacing w:after="0"/>
        <w:jc w:val="center"/>
        <w:rPr>
          <w:rFonts w:ascii="CMU Serif" w:hAnsi="CMU Serif" w:cs="CMU Serif"/>
          <w:b/>
          <w:bCs/>
        </w:rPr>
      </w:pPr>
      <w:r w:rsidRPr="00991AFE">
        <w:rPr>
          <w:rFonts w:ascii="CMU Serif" w:hAnsi="CMU Serif" w:cs="CMU Serif"/>
          <w:b/>
          <w:bCs/>
        </w:rPr>
        <w:t>School of Engineering</w:t>
      </w:r>
    </w:p>
    <w:p w14:paraId="76DE82E7" w14:textId="74B50F57" w:rsidR="00DF2644" w:rsidRDefault="00DF2644" w:rsidP="00DF2644">
      <w:pPr>
        <w:spacing w:after="0"/>
        <w:jc w:val="center"/>
        <w:rPr>
          <w:rFonts w:ascii="CMU Serif" w:hAnsi="CMU Serif" w:cs="CMU Serif"/>
          <w:b/>
          <w:bCs/>
        </w:rPr>
      </w:pPr>
      <w:r w:rsidRPr="00991AFE">
        <w:rPr>
          <w:rFonts w:ascii="CMU Serif" w:hAnsi="CMU Serif" w:cs="CMU Serif"/>
          <w:b/>
          <w:bCs/>
        </w:rPr>
        <w:t>Department of Computer Science</w:t>
      </w:r>
    </w:p>
    <w:p w14:paraId="2346074D" w14:textId="77777777" w:rsidR="005B3B3D" w:rsidRPr="00991AFE" w:rsidRDefault="005B3B3D" w:rsidP="00DF2644">
      <w:pPr>
        <w:spacing w:after="0"/>
        <w:jc w:val="center"/>
        <w:rPr>
          <w:rFonts w:ascii="CMU Serif" w:hAnsi="CMU Serif" w:cs="CMU Serif"/>
          <w:b/>
          <w:bCs/>
        </w:rPr>
      </w:pPr>
    </w:p>
    <w:p w14:paraId="0F5412FF" w14:textId="4E919DF3" w:rsidR="003E106C" w:rsidRPr="00991AFE" w:rsidRDefault="003E106C" w:rsidP="0040588E">
      <w:pPr>
        <w:rPr>
          <w:rFonts w:ascii="CMU Serif" w:hAnsi="CMU Serif" w:cs="CMU Serif"/>
        </w:rPr>
      </w:pPr>
      <w:r w:rsidRPr="00991AFE">
        <w:rPr>
          <w:rFonts w:ascii="CMU Serif" w:hAnsi="CMU Serif" w:cs="CMU Serif"/>
        </w:rPr>
        <w:t>CS1802 -- Programming in Python Lab</w:t>
      </w:r>
      <w:r w:rsidR="00DF2644" w:rsidRPr="00991AFE">
        <w:rPr>
          <w:rFonts w:ascii="CMU Serif" w:hAnsi="CMU Serif" w:cs="CMU Serif"/>
        </w:rPr>
        <w:tab/>
      </w:r>
      <w:r w:rsidR="00DF2644" w:rsidRPr="00991AFE">
        <w:rPr>
          <w:rFonts w:ascii="CMU Serif" w:hAnsi="CMU Serif" w:cs="CMU Serif"/>
        </w:rPr>
        <w:tab/>
      </w:r>
      <w:r w:rsidR="00DF2644" w:rsidRPr="00991AFE">
        <w:rPr>
          <w:rFonts w:ascii="CMU Serif" w:hAnsi="CMU Serif" w:cs="CMU Serif"/>
        </w:rPr>
        <w:tab/>
      </w:r>
      <w:r w:rsidR="00056A72" w:rsidRPr="00991AFE">
        <w:rPr>
          <w:rFonts w:ascii="CMU Serif" w:hAnsi="CMU Serif" w:cs="CMU Serif"/>
        </w:rPr>
        <w:t xml:space="preserve">Class: </w:t>
      </w:r>
      <w:r w:rsidR="00DF2644" w:rsidRPr="00991AFE">
        <w:rPr>
          <w:rFonts w:ascii="CMU Serif" w:hAnsi="CMU Serif" w:cs="CMU Serif"/>
        </w:rPr>
        <w:t xml:space="preserve">2024-2028 B. Tech </w:t>
      </w:r>
      <w:r w:rsidR="00056A72" w:rsidRPr="00991AFE">
        <w:rPr>
          <w:rFonts w:ascii="CMU Serif" w:hAnsi="CMU Serif" w:cs="CMU Serif"/>
        </w:rPr>
        <w:t>CSE (</w:t>
      </w:r>
      <w:r w:rsidR="00DF2644" w:rsidRPr="00991AFE">
        <w:rPr>
          <w:rFonts w:ascii="CMU Serif" w:hAnsi="CMU Serif" w:cs="CMU Serif"/>
        </w:rPr>
        <w:t>Cyber</w:t>
      </w:r>
      <w:r w:rsidR="00056A72" w:rsidRPr="00991AFE">
        <w:rPr>
          <w:rFonts w:ascii="CMU Serif" w:hAnsi="CMU Serif" w:cs="CMU Serif"/>
        </w:rPr>
        <w:t>)</w:t>
      </w:r>
    </w:p>
    <w:p w14:paraId="297E37A6" w14:textId="5A3D23EE" w:rsidR="0040588E" w:rsidRPr="00991AFE" w:rsidRDefault="00DF2644" w:rsidP="0040588E">
      <w:pPr>
        <w:rPr>
          <w:rFonts w:ascii="CMU Serif" w:hAnsi="CMU Serif" w:cs="CMU Serif"/>
          <w:b/>
          <w:bCs/>
        </w:rPr>
      </w:pPr>
      <w:r w:rsidRPr="00991AFE">
        <w:rPr>
          <w:rFonts w:ascii="CMU Serif" w:hAnsi="CMU Serif" w:cs="CMU Serif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B5B85" wp14:editId="107C02E1">
                <wp:simplePos x="0" y="0"/>
                <wp:positionH relativeFrom="column">
                  <wp:posOffset>-48898</wp:posOffset>
                </wp:positionH>
                <wp:positionV relativeFrom="paragraph">
                  <wp:posOffset>319259</wp:posOffset>
                </wp:positionV>
                <wp:extent cx="6219876" cy="0"/>
                <wp:effectExtent l="0" t="0" r="0" b="0"/>
                <wp:wrapNone/>
                <wp:docPr id="1992871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987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7B9E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5pt,25.15pt" to="485.9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40588E" w:rsidRPr="00991AFE">
        <w:rPr>
          <w:rFonts w:ascii="CMU Serif" w:hAnsi="CMU Serif" w:cs="CMU Serif"/>
        </w:rPr>
        <w:t xml:space="preserve">Date: </w:t>
      </w:r>
      <w:r w:rsidR="005C0420">
        <w:rPr>
          <w:rFonts w:ascii="CMU Serif" w:hAnsi="CMU Serif" w:cs="CMU Serif"/>
        </w:rPr>
        <w:t>28</w:t>
      </w:r>
      <w:r w:rsidR="0040588E" w:rsidRPr="00991AFE">
        <w:rPr>
          <w:rFonts w:ascii="CMU Serif" w:hAnsi="CMU Serif" w:cs="CMU Serif"/>
        </w:rPr>
        <w:t>/03/2025</w:t>
      </w:r>
      <w:r w:rsidR="0040588E" w:rsidRPr="00991AFE">
        <w:rPr>
          <w:rFonts w:ascii="CMU Serif" w:hAnsi="CMU Serif" w:cs="CMU Serif"/>
        </w:rPr>
        <w:tab/>
      </w:r>
      <w:r w:rsidR="0040588E" w:rsidRPr="00991AFE">
        <w:rPr>
          <w:rFonts w:ascii="CMU Serif" w:hAnsi="CMU Serif" w:cs="CMU Serif"/>
        </w:rPr>
        <w:tab/>
        <w:t>Continuous Lab Evaluation – 7</w:t>
      </w:r>
      <w:r w:rsidR="0040588E" w:rsidRPr="00991AFE">
        <w:rPr>
          <w:rFonts w:ascii="CMU Serif" w:hAnsi="CMU Serif" w:cs="CMU Serif"/>
        </w:rPr>
        <w:tab/>
      </w:r>
      <w:r w:rsidR="0040588E" w:rsidRPr="00991AFE">
        <w:rPr>
          <w:rFonts w:ascii="CMU Serif" w:hAnsi="CMU Serif" w:cs="CMU Serif"/>
        </w:rPr>
        <w:tab/>
      </w:r>
      <w:r w:rsidR="0040588E" w:rsidRPr="00991AFE">
        <w:rPr>
          <w:rFonts w:ascii="CMU Serif" w:hAnsi="CMU Serif" w:cs="CMU Serif"/>
          <w:b/>
          <w:bCs/>
        </w:rPr>
        <w:tab/>
      </w:r>
      <w:r w:rsidR="0040588E" w:rsidRPr="00991AFE">
        <w:rPr>
          <w:rFonts w:ascii="CMU Serif" w:hAnsi="CMU Serif" w:cs="CMU Serif"/>
          <w:b/>
          <w:bCs/>
        </w:rPr>
        <w:tab/>
      </w:r>
    </w:p>
    <w:p w14:paraId="53FD0A6B" w14:textId="77777777" w:rsidR="003E106C" w:rsidRPr="00991AFE" w:rsidRDefault="003E106C" w:rsidP="003E106C">
      <w:pPr>
        <w:jc w:val="center"/>
        <w:rPr>
          <w:rFonts w:ascii="CMU Serif" w:hAnsi="CMU Serif" w:cs="CMU Serif"/>
          <w:b/>
          <w:bCs/>
        </w:rPr>
      </w:pPr>
    </w:p>
    <w:p w14:paraId="562D450D" w14:textId="77777777" w:rsidR="00A05C17" w:rsidRPr="00991AFE" w:rsidRDefault="00A05C17" w:rsidP="006B18A8">
      <w:pPr>
        <w:jc w:val="both"/>
        <w:rPr>
          <w:rFonts w:ascii="CMU Serif" w:hAnsi="CMU Serif" w:cs="CMU Serif"/>
          <w:b/>
          <w:bCs/>
        </w:rPr>
      </w:pPr>
    </w:p>
    <w:p w14:paraId="0BA25109" w14:textId="77777777" w:rsidR="00B93236" w:rsidRDefault="003E106C" w:rsidP="006B18A8">
      <w:pPr>
        <w:pStyle w:val="ListParagraph"/>
        <w:numPr>
          <w:ilvl w:val="0"/>
          <w:numId w:val="3"/>
        </w:numPr>
        <w:spacing w:line="360" w:lineRule="auto"/>
        <w:ind w:left="284" w:hanging="426"/>
        <w:jc w:val="both"/>
        <w:rPr>
          <w:rFonts w:ascii="CMU Serif" w:hAnsi="CMU Serif" w:cs="CMU Serif"/>
        </w:rPr>
      </w:pPr>
      <w:r w:rsidRPr="00991AFE">
        <w:rPr>
          <w:rFonts w:ascii="CMU Serif" w:hAnsi="CMU Serif" w:cs="CMU Serif"/>
        </w:rPr>
        <w:t xml:space="preserve">Consider a </w:t>
      </w:r>
      <w:r w:rsidR="004B2F7E" w:rsidRPr="00991AFE">
        <w:rPr>
          <w:rFonts w:ascii="CMU Serif" w:hAnsi="CMU Serif" w:cs="CMU Serif"/>
        </w:rPr>
        <w:t xml:space="preserve">continuous </w:t>
      </w:r>
      <w:r w:rsidRPr="00991AFE">
        <w:rPr>
          <w:rFonts w:ascii="CMU Serif" w:hAnsi="CMU Serif" w:cs="CMU Serif"/>
        </w:rPr>
        <w:t xml:space="preserve">function </w:t>
      </w:r>
      <w:r w:rsidR="004B2F7E" w:rsidRPr="00991AFE">
        <w:rPr>
          <w:rFonts w:ascii="CMU Serif" w:hAnsi="CMU Serif" w:cs="CMU Serif"/>
          <w:i/>
          <w:iCs/>
        </w:rPr>
        <w:t>f</w:t>
      </w:r>
      <w:r w:rsidR="004B2F7E" w:rsidRPr="00991AFE">
        <w:rPr>
          <w:rFonts w:ascii="CMU Serif" w:hAnsi="CMU Serif" w:cs="CMU Serif"/>
        </w:rPr>
        <w:t xml:space="preserve"> </w:t>
      </w:r>
      <w:r w:rsidR="004B2F7E">
        <w:rPr>
          <w:rFonts w:ascii="CMU Serif" w:hAnsi="CMU Serif" w:cs="CMU Serif"/>
        </w:rPr>
        <w:t>and</w:t>
      </w:r>
      <w:r w:rsidRPr="00991AFE">
        <w:rPr>
          <w:rFonts w:ascii="CMU Serif" w:hAnsi="CMU Serif" w:cs="CMU Serif"/>
        </w:rPr>
        <w:t xml:space="preserve"> </w:t>
      </w:r>
      <w:r w:rsidRPr="00991AFE">
        <w:rPr>
          <w:rFonts w:ascii="CMU Serif" w:hAnsi="CMU Serif" w:cs="CMU Serif"/>
          <w:i/>
          <w:iCs/>
        </w:rPr>
        <w:t>f(a)</w:t>
      </w:r>
      <w:r w:rsidRPr="00991AFE">
        <w:rPr>
          <w:rFonts w:ascii="CMU Serif" w:hAnsi="CMU Serif" w:cs="CMU Serif"/>
        </w:rPr>
        <w:t xml:space="preserve"> &lt; 0 and </w:t>
      </w:r>
      <w:r w:rsidRPr="00991AFE">
        <w:rPr>
          <w:rFonts w:ascii="CMU Serif" w:hAnsi="CMU Serif" w:cs="CMU Serif"/>
          <w:i/>
          <w:iCs/>
        </w:rPr>
        <w:t>f(b)</w:t>
      </w:r>
      <w:r w:rsidRPr="00991AFE">
        <w:rPr>
          <w:rFonts w:ascii="CMU Serif" w:hAnsi="CMU Serif" w:cs="CMU Serif"/>
        </w:rPr>
        <w:t xml:space="preserve"> &gt; 0 for some known </w:t>
      </w:r>
      <w:r w:rsidRPr="00991AFE">
        <w:rPr>
          <w:rFonts w:ascii="CMU Serif" w:hAnsi="CMU Serif" w:cs="CMU Serif"/>
          <w:i/>
          <w:iCs/>
        </w:rPr>
        <w:t>a</w:t>
      </w:r>
      <w:r w:rsidRPr="00991AFE">
        <w:rPr>
          <w:rFonts w:ascii="CMU Serif" w:hAnsi="CMU Serif" w:cs="CMU Serif"/>
        </w:rPr>
        <w:t xml:space="preserve"> and </w:t>
      </w:r>
      <w:r w:rsidRPr="00991AFE">
        <w:rPr>
          <w:rFonts w:ascii="CMU Serif" w:hAnsi="CMU Serif" w:cs="CMU Serif"/>
          <w:i/>
          <w:iCs/>
        </w:rPr>
        <w:t>b</w:t>
      </w:r>
      <w:r w:rsidRPr="00991AFE">
        <w:rPr>
          <w:rFonts w:ascii="CMU Serif" w:hAnsi="CMU Serif" w:cs="CMU Serif"/>
        </w:rPr>
        <w:t xml:space="preserve">. Assume </w:t>
      </w:r>
      <w:r w:rsidRPr="00991AFE">
        <w:rPr>
          <w:rFonts w:ascii="CMU Serif" w:hAnsi="CMU Serif" w:cs="CMU Serif"/>
          <w:i/>
          <w:iCs/>
        </w:rPr>
        <w:t>a &lt; b</w:t>
      </w:r>
      <w:r w:rsidRPr="00991AFE">
        <w:rPr>
          <w:rFonts w:ascii="CMU Serif" w:hAnsi="CMU Serif" w:cs="CMU Serif"/>
        </w:rPr>
        <w:t xml:space="preserve">. Then, there must exist some </w:t>
      </w:r>
      <w:r w:rsidRPr="00991AFE">
        <w:rPr>
          <w:rFonts w:ascii="CMU Serif" w:hAnsi="CMU Serif" w:cs="CMU Serif"/>
          <w:i/>
          <w:iCs/>
        </w:rPr>
        <w:t>c</w:t>
      </w:r>
      <w:r w:rsidRPr="00991AFE">
        <w:rPr>
          <w:rFonts w:ascii="CMU Serif" w:hAnsi="CMU Serif" w:cs="CMU Serif"/>
        </w:rPr>
        <w:t xml:space="preserve"> such that </w:t>
      </w:r>
      <w:r w:rsidRPr="00991AFE">
        <w:rPr>
          <w:rFonts w:ascii="CMU Serif" w:hAnsi="CMU Serif" w:cs="CMU Serif"/>
          <w:i/>
          <w:iCs/>
        </w:rPr>
        <w:t xml:space="preserve">f(c) </w:t>
      </w:r>
      <w:r w:rsidRPr="00991AFE">
        <w:rPr>
          <w:rFonts w:ascii="CMU Serif" w:hAnsi="CMU Serif" w:cs="CMU Serif"/>
        </w:rPr>
        <w:t xml:space="preserve">= 0. </w:t>
      </w:r>
    </w:p>
    <w:p w14:paraId="76AA1FF8" w14:textId="22D73E59" w:rsidR="003E106C" w:rsidRPr="00991AFE" w:rsidRDefault="001F1AE6" w:rsidP="00B93236">
      <w:pPr>
        <w:pStyle w:val="ListParagraph"/>
        <w:spacing w:line="360" w:lineRule="auto"/>
        <w:ind w:left="284"/>
        <w:jc w:val="both"/>
        <w:rPr>
          <w:rFonts w:ascii="CMU Serif" w:hAnsi="CMU Serif" w:cs="CMU Serif"/>
        </w:rPr>
      </w:pPr>
      <w:r w:rsidRPr="00991AFE">
        <w:rPr>
          <w:rFonts w:ascii="CMU Serif" w:hAnsi="CMU Serif" w:cs="CMU Serif"/>
        </w:rPr>
        <w:t>(Minimum Order</w:t>
      </w:r>
      <w:r w:rsidR="00B93236">
        <w:rPr>
          <w:rFonts w:ascii="CMU Serif" w:hAnsi="CMU Serif" w:cs="CMU Serif"/>
        </w:rPr>
        <w:t xml:space="preserve"> of the </w:t>
      </w:r>
      <w:r w:rsidR="00B44855">
        <w:rPr>
          <w:rFonts w:ascii="CMU Serif" w:hAnsi="CMU Serif" w:cs="CMU Serif"/>
        </w:rPr>
        <w:t xml:space="preserve">function should be </w:t>
      </w:r>
      <w:r w:rsidRPr="00991AFE">
        <w:rPr>
          <w:rFonts w:ascii="CMU Serif" w:hAnsi="CMU Serif" w:cs="CMU Serif"/>
        </w:rPr>
        <w:t xml:space="preserve">3) </w:t>
      </w:r>
    </w:p>
    <w:p w14:paraId="46234D6D" w14:textId="75E10367" w:rsidR="003E106C" w:rsidRPr="00991AFE" w:rsidRDefault="003E106C" w:rsidP="006B18A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MU Serif" w:hAnsi="CMU Serif" w:cs="CMU Serif"/>
        </w:rPr>
      </w:pPr>
      <w:r w:rsidRPr="00991AFE">
        <w:rPr>
          <w:rFonts w:ascii="CMU Serif" w:hAnsi="CMU Serif" w:cs="CMU Serif"/>
        </w:rPr>
        <w:t xml:space="preserve">Write a function </w:t>
      </w:r>
      <w:r w:rsidRPr="00991AFE">
        <w:rPr>
          <w:rFonts w:ascii="CMU Serif" w:hAnsi="CMU Serif" w:cs="CMU Serif"/>
          <w:i/>
          <w:iCs/>
        </w:rPr>
        <w:t>root (f, a, b)</w:t>
      </w:r>
      <w:r w:rsidRPr="00991AFE">
        <w:rPr>
          <w:rFonts w:ascii="CMU Serif" w:hAnsi="CMU Serif" w:cs="CMU Serif"/>
        </w:rPr>
        <w:t xml:space="preserve"> that takes a function</w:t>
      </w:r>
      <w:r w:rsidRPr="00991AFE">
        <w:rPr>
          <w:rFonts w:ascii="CMU Serif" w:hAnsi="CMU Serif" w:cs="CMU Serif"/>
          <w:i/>
          <w:iCs/>
        </w:rPr>
        <w:t xml:space="preserve"> f</w:t>
      </w:r>
      <w:r w:rsidRPr="00991AFE">
        <w:rPr>
          <w:rFonts w:ascii="CMU Serif" w:hAnsi="CMU Serif" w:cs="CMU Serif"/>
        </w:rPr>
        <w:t xml:space="preserve"> and float values </w:t>
      </w:r>
      <w:r w:rsidRPr="00991AFE">
        <w:rPr>
          <w:rFonts w:ascii="CMU Serif" w:hAnsi="CMU Serif" w:cs="CMU Serif"/>
          <w:i/>
          <w:iCs/>
        </w:rPr>
        <w:t>a</w:t>
      </w:r>
      <w:r w:rsidRPr="00991AFE">
        <w:rPr>
          <w:rFonts w:ascii="CMU Serif" w:hAnsi="CMU Serif" w:cs="CMU Serif"/>
        </w:rPr>
        <w:t xml:space="preserve"> and </w:t>
      </w:r>
      <w:r w:rsidRPr="00991AFE">
        <w:rPr>
          <w:rFonts w:ascii="CMU Serif" w:hAnsi="CMU Serif" w:cs="CMU Serif"/>
          <w:i/>
          <w:iCs/>
        </w:rPr>
        <w:t>b</w:t>
      </w:r>
      <w:r w:rsidRPr="00991AFE">
        <w:rPr>
          <w:rFonts w:ascii="CMU Serif" w:hAnsi="CMU Serif" w:cs="CMU Serif"/>
        </w:rPr>
        <w:t xml:space="preserve"> and returns the root </w:t>
      </w:r>
      <w:r w:rsidRPr="00991AFE">
        <w:rPr>
          <w:rFonts w:ascii="CMU Serif" w:hAnsi="CMU Serif" w:cs="CMU Serif"/>
          <w:i/>
          <w:iCs/>
        </w:rPr>
        <w:t>c</w:t>
      </w:r>
      <w:r w:rsidRPr="00991AFE">
        <w:rPr>
          <w:rFonts w:ascii="CMU Serif" w:hAnsi="CMU Serif" w:cs="CMU Serif"/>
        </w:rPr>
        <w:t xml:space="preserve">. </w:t>
      </w:r>
    </w:p>
    <w:p w14:paraId="0829AEC6" w14:textId="40423BDB" w:rsidR="003E106C" w:rsidRPr="00991AFE" w:rsidRDefault="003E106C" w:rsidP="006B18A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MU Serif" w:hAnsi="CMU Serif" w:cs="CMU Serif"/>
        </w:rPr>
      </w:pPr>
      <w:r w:rsidRPr="00991AFE">
        <w:rPr>
          <w:rFonts w:ascii="CMU Serif" w:hAnsi="CMU Serif" w:cs="CMU Serif"/>
        </w:rPr>
        <w:t xml:space="preserve">Reconsider the assumption that </w:t>
      </w:r>
      <w:r w:rsidRPr="00991AFE">
        <w:rPr>
          <w:rFonts w:ascii="CMU Serif" w:hAnsi="CMU Serif" w:cs="CMU Serif"/>
          <w:i/>
          <w:iCs/>
        </w:rPr>
        <w:t>a &lt; b</w:t>
      </w:r>
      <w:r w:rsidRPr="00991AFE">
        <w:rPr>
          <w:rFonts w:ascii="CMU Serif" w:hAnsi="CMU Serif" w:cs="CMU Serif"/>
        </w:rPr>
        <w:t xml:space="preserve">, and that </w:t>
      </w:r>
      <w:r w:rsidRPr="00991AFE">
        <w:rPr>
          <w:rFonts w:ascii="CMU Serif" w:hAnsi="CMU Serif" w:cs="CMU Serif"/>
          <w:i/>
          <w:iCs/>
        </w:rPr>
        <w:t>f(a) &lt; 0</w:t>
      </w:r>
      <w:r w:rsidRPr="00991AFE">
        <w:rPr>
          <w:rFonts w:ascii="CMU Serif" w:hAnsi="CMU Serif" w:cs="CMU Serif"/>
        </w:rPr>
        <w:t xml:space="preserve"> and </w:t>
      </w:r>
      <w:r w:rsidRPr="00991AFE">
        <w:rPr>
          <w:rFonts w:ascii="CMU Serif" w:hAnsi="CMU Serif" w:cs="CMU Serif"/>
          <w:i/>
          <w:iCs/>
        </w:rPr>
        <w:t>f(b) &gt; 0</w:t>
      </w:r>
      <w:r w:rsidRPr="00991AFE">
        <w:rPr>
          <w:rFonts w:ascii="CMU Serif" w:hAnsi="CMU Serif" w:cs="CMU Serif"/>
        </w:rPr>
        <w:t xml:space="preserve">, if your code relies on them. </w:t>
      </w:r>
    </w:p>
    <w:p w14:paraId="104E91D4" w14:textId="686AC8F0" w:rsidR="00D53389" w:rsidRPr="00991AFE" w:rsidRDefault="0040588E" w:rsidP="006B18A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MU Serif" w:hAnsi="CMU Serif" w:cs="CMU Serif"/>
        </w:rPr>
      </w:pPr>
      <w:r w:rsidRPr="00991AFE">
        <w:rPr>
          <w:rFonts w:ascii="CMU Serif" w:hAnsi="CMU Serif" w:cs="CMU Serif"/>
        </w:rPr>
        <w:t>Also, a</w:t>
      </w:r>
      <w:r w:rsidR="003E106C" w:rsidRPr="00991AFE">
        <w:rPr>
          <w:rFonts w:ascii="CMU Serif" w:hAnsi="CMU Serif" w:cs="CMU Serif"/>
        </w:rPr>
        <w:t xml:space="preserve">dd a </w:t>
      </w:r>
      <w:r w:rsidR="003D74A4" w:rsidRPr="00991AFE">
        <w:rPr>
          <w:rFonts w:ascii="CMU Serif" w:hAnsi="CMU Serif" w:cs="CMU Serif"/>
        </w:rPr>
        <w:t>check point</w:t>
      </w:r>
      <w:r w:rsidR="003E106C" w:rsidRPr="00991AFE">
        <w:rPr>
          <w:rFonts w:ascii="CMU Serif" w:hAnsi="CMU Serif" w:cs="CMU Serif"/>
        </w:rPr>
        <w:t xml:space="preserve"> that prints function eval</w:t>
      </w:r>
      <w:r w:rsidRPr="00991AFE">
        <w:rPr>
          <w:rFonts w:ascii="CMU Serif" w:hAnsi="CMU Serif" w:cs="CMU Serif"/>
        </w:rPr>
        <w:t>uations</w:t>
      </w:r>
      <w:r w:rsidR="003E106C" w:rsidRPr="00991AFE">
        <w:rPr>
          <w:rFonts w:ascii="CMU Serif" w:hAnsi="CMU Serif" w:cs="CMU Serif"/>
        </w:rPr>
        <w:t xml:space="preserve"> have same sign if </w:t>
      </w:r>
      <w:r w:rsidR="003E106C" w:rsidRPr="00991AFE">
        <w:rPr>
          <w:rFonts w:ascii="CMU Serif" w:hAnsi="CMU Serif" w:cs="CMU Serif"/>
          <w:i/>
          <w:iCs/>
        </w:rPr>
        <w:t>f(a) &gt; 0</w:t>
      </w:r>
      <w:r w:rsidR="003E106C" w:rsidRPr="00991AFE">
        <w:rPr>
          <w:rFonts w:ascii="CMU Serif" w:hAnsi="CMU Serif" w:cs="CMU Serif"/>
        </w:rPr>
        <w:t xml:space="preserve"> and </w:t>
      </w:r>
      <w:r w:rsidR="003E106C" w:rsidRPr="00991AFE">
        <w:rPr>
          <w:rFonts w:ascii="CMU Serif" w:hAnsi="CMU Serif" w:cs="CMU Serif"/>
          <w:i/>
          <w:iCs/>
        </w:rPr>
        <w:t>f(b) &gt; 0</w:t>
      </w:r>
      <w:r w:rsidR="003E106C" w:rsidRPr="00991AFE">
        <w:rPr>
          <w:rFonts w:ascii="CMU Serif" w:hAnsi="CMU Serif" w:cs="CMU Serif"/>
        </w:rPr>
        <w:t xml:space="preserve"> or if </w:t>
      </w:r>
      <w:r w:rsidR="003E106C" w:rsidRPr="00991AFE">
        <w:rPr>
          <w:rFonts w:ascii="CMU Serif" w:hAnsi="CMU Serif" w:cs="CMU Serif"/>
          <w:i/>
          <w:iCs/>
        </w:rPr>
        <w:t xml:space="preserve">f(a) &lt; 0 </w:t>
      </w:r>
      <w:r w:rsidR="003E106C" w:rsidRPr="00991AFE">
        <w:rPr>
          <w:rFonts w:ascii="CMU Serif" w:hAnsi="CMU Serif" w:cs="CMU Serif"/>
        </w:rPr>
        <w:t xml:space="preserve">and </w:t>
      </w:r>
      <w:r w:rsidR="003E106C" w:rsidRPr="00991AFE">
        <w:rPr>
          <w:rFonts w:ascii="CMU Serif" w:hAnsi="CMU Serif" w:cs="CMU Serif"/>
          <w:i/>
          <w:iCs/>
        </w:rPr>
        <w:t>f(b) &lt; 0</w:t>
      </w:r>
      <w:r w:rsidR="003E106C" w:rsidRPr="00991AFE">
        <w:rPr>
          <w:rFonts w:ascii="CMU Serif" w:hAnsi="CMU Serif" w:cs="CMU Serif"/>
        </w:rPr>
        <w:t>.</w:t>
      </w:r>
    </w:p>
    <w:p w14:paraId="5AC0CDC5" w14:textId="77777777" w:rsidR="00A05C17" w:rsidRPr="00991AFE" w:rsidRDefault="00A05C17" w:rsidP="006B18A8">
      <w:pPr>
        <w:spacing w:line="360" w:lineRule="auto"/>
        <w:jc w:val="both"/>
        <w:rPr>
          <w:rFonts w:ascii="CMU Serif" w:hAnsi="CMU Serif" w:cs="CMU Serif"/>
        </w:rPr>
      </w:pPr>
    </w:p>
    <w:p w14:paraId="3CCEFE21" w14:textId="77777777" w:rsidR="00015D3D" w:rsidRPr="00991AFE" w:rsidRDefault="00015D3D" w:rsidP="006B18A8">
      <w:pPr>
        <w:pStyle w:val="ListParagraph"/>
        <w:numPr>
          <w:ilvl w:val="0"/>
          <w:numId w:val="3"/>
        </w:numPr>
        <w:spacing w:line="360" w:lineRule="auto"/>
        <w:ind w:left="284" w:hanging="426"/>
        <w:jc w:val="both"/>
        <w:rPr>
          <w:rFonts w:ascii="CMU Serif" w:hAnsi="CMU Serif" w:cs="CMU Serif"/>
        </w:rPr>
      </w:pPr>
      <w:r w:rsidRPr="00991AFE">
        <w:rPr>
          <w:rFonts w:ascii="CMU Serif" w:hAnsi="CMU Serif" w:cs="CMU Serif"/>
        </w:rPr>
        <w:t xml:space="preserve">Consider having a list with lists as elements, e.g. [[1,3], [3,6]].  Flatten a list of lists </w:t>
      </w:r>
    </w:p>
    <w:p w14:paraId="2B08666B" w14:textId="67BC185C" w:rsidR="008131C7" w:rsidRPr="00991AFE" w:rsidRDefault="00015D3D" w:rsidP="006B18A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MU Serif" w:hAnsi="CMU Serif" w:cs="CMU Serif"/>
        </w:rPr>
      </w:pPr>
      <w:r w:rsidRPr="00991AFE">
        <w:rPr>
          <w:rFonts w:ascii="CMU Serif" w:hAnsi="CMU Serif" w:cs="CMU Serif"/>
        </w:rPr>
        <w:t xml:space="preserve">Write a function that takes such a list and returns a list with as elements the elements of the sub lists, e.g. [1, 3, 3, 6]. </w:t>
      </w:r>
    </w:p>
    <w:p w14:paraId="3E8FEC92" w14:textId="5EC4C402" w:rsidR="00015D3D" w:rsidRPr="00991AFE" w:rsidRDefault="00015D3D" w:rsidP="006B18A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MU Serif" w:hAnsi="CMU Serif" w:cs="CMU Serif"/>
        </w:rPr>
      </w:pPr>
      <w:r w:rsidRPr="00991AFE">
        <w:rPr>
          <w:rFonts w:ascii="CMU Serif" w:hAnsi="CMU Serif" w:cs="CMU Serif"/>
        </w:rPr>
        <w:t xml:space="preserve">Implement </w:t>
      </w:r>
      <w:r w:rsidRPr="00991AFE">
        <w:rPr>
          <w:rFonts w:ascii="CMU Serif" w:hAnsi="CMU Serif" w:cs="CMU Serif"/>
          <w:i/>
          <w:iCs/>
        </w:rPr>
        <w:t>map</w:t>
      </w:r>
      <w:r w:rsidRPr="00991AFE">
        <w:rPr>
          <w:rFonts w:ascii="CMU Serif" w:hAnsi="CMU Serif" w:cs="CMU Serif"/>
        </w:rPr>
        <w:t xml:space="preserve"> and </w:t>
      </w:r>
      <w:r w:rsidRPr="00991AFE">
        <w:rPr>
          <w:rFonts w:ascii="CMU Serif" w:hAnsi="CMU Serif" w:cs="CMU Serif"/>
          <w:i/>
          <w:iCs/>
        </w:rPr>
        <w:t>filter</w:t>
      </w:r>
      <w:r w:rsidRPr="00991AFE">
        <w:rPr>
          <w:rFonts w:ascii="CMU Serif" w:hAnsi="CMU Serif" w:cs="CMU Serif"/>
        </w:rPr>
        <w:t xml:space="preserve"> </w:t>
      </w:r>
      <w:r w:rsidR="00326F8D" w:rsidRPr="00991AFE">
        <w:rPr>
          <w:rFonts w:ascii="CMU Serif" w:hAnsi="CMU Serif" w:cs="CMU Serif"/>
        </w:rPr>
        <w:t>for any function and conditions</w:t>
      </w:r>
      <w:r w:rsidR="00991AFE">
        <w:rPr>
          <w:rFonts w:ascii="CMU Serif" w:hAnsi="CMU Serif" w:cs="CMU Serif"/>
        </w:rPr>
        <w:t xml:space="preserve"> of your choice</w:t>
      </w:r>
      <w:r w:rsidRPr="00991AFE">
        <w:rPr>
          <w:rFonts w:ascii="CMU Serif" w:hAnsi="CMU Serif" w:cs="CMU Serif"/>
        </w:rPr>
        <w:t xml:space="preserve"> using list comprehensions on the list obtained from the previous question 2.(i)</w:t>
      </w:r>
    </w:p>
    <w:sectPr w:rsidR="00015D3D" w:rsidRPr="00991AFE" w:rsidSect="00A05C17">
      <w:pgSz w:w="11906" w:h="16838"/>
      <w:pgMar w:top="284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U Serif">
    <w:altName w:val="Mongolian Baiti"/>
    <w:charset w:val="00"/>
    <w:family w:val="auto"/>
    <w:pitch w:val="variable"/>
    <w:sig w:usb0="E10002FF" w:usb1="5201E9EB" w:usb2="02020004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D314F"/>
    <w:multiLevelType w:val="hybridMultilevel"/>
    <w:tmpl w:val="CAFA60D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F465A"/>
    <w:multiLevelType w:val="hybridMultilevel"/>
    <w:tmpl w:val="5F6E652E"/>
    <w:lvl w:ilvl="0" w:tplc="4009001B">
      <w:start w:val="1"/>
      <w:numFmt w:val="lowerRoman"/>
      <w:lvlText w:val="%1."/>
      <w:lvlJc w:val="right"/>
      <w:pPr>
        <w:ind w:left="100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2053455"/>
    <w:multiLevelType w:val="hybridMultilevel"/>
    <w:tmpl w:val="A580B3AC"/>
    <w:lvl w:ilvl="0" w:tplc="1716F7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3002B"/>
    <w:multiLevelType w:val="hybridMultilevel"/>
    <w:tmpl w:val="3586A5A6"/>
    <w:lvl w:ilvl="0" w:tplc="D5326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86D8F"/>
    <w:multiLevelType w:val="hybridMultilevel"/>
    <w:tmpl w:val="D2D842B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284811">
    <w:abstractNumId w:val="4"/>
  </w:num>
  <w:num w:numId="2" w16cid:durableId="1955403940">
    <w:abstractNumId w:val="2"/>
  </w:num>
  <w:num w:numId="3" w16cid:durableId="422535473">
    <w:abstractNumId w:val="3"/>
  </w:num>
  <w:num w:numId="4" w16cid:durableId="597063905">
    <w:abstractNumId w:val="1"/>
  </w:num>
  <w:num w:numId="5" w16cid:durableId="372584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6C"/>
    <w:rsid w:val="00015D3D"/>
    <w:rsid w:val="00056A72"/>
    <w:rsid w:val="00094766"/>
    <w:rsid w:val="001647D8"/>
    <w:rsid w:val="001F1AE6"/>
    <w:rsid w:val="00326F8D"/>
    <w:rsid w:val="003D74A4"/>
    <w:rsid w:val="003E106C"/>
    <w:rsid w:val="0040588E"/>
    <w:rsid w:val="004B2F7E"/>
    <w:rsid w:val="00586707"/>
    <w:rsid w:val="005B3B3D"/>
    <w:rsid w:val="005C0420"/>
    <w:rsid w:val="00656A48"/>
    <w:rsid w:val="006B18A8"/>
    <w:rsid w:val="008131C7"/>
    <w:rsid w:val="00870EF7"/>
    <w:rsid w:val="00991AFE"/>
    <w:rsid w:val="00A05C17"/>
    <w:rsid w:val="00AC678C"/>
    <w:rsid w:val="00B44855"/>
    <w:rsid w:val="00B93236"/>
    <w:rsid w:val="00D53389"/>
    <w:rsid w:val="00DC5AA4"/>
    <w:rsid w:val="00DF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410A"/>
  <w15:chartTrackingRefBased/>
  <w15:docId w15:val="{A9AA7CEF-4111-4031-9D7A-1E7911E8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0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0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0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0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0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7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dc:description/>
  <cp:lastModifiedBy>VEGESNA SIVA MANI SRINIVASAVARMA</cp:lastModifiedBy>
  <cp:revision>19</cp:revision>
  <cp:lastPrinted>2025-03-18T06:34:00Z</cp:lastPrinted>
  <dcterms:created xsi:type="dcterms:W3CDTF">2025-03-18T05:49:00Z</dcterms:created>
  <dcterms:modified xsi:type="dcterms:W3CDTF">2025-03-28T06:12:00Z</dcterms:modified>
</cp:coreProperties>
</file>