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809DC" w14:textId="17CA96DA" w:rsidR="00DE5A8F" w:rsidRDefault="00DE5A8F" w:rsidP="00DE5A8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E5A8F">
        <w:rPr>
          <w:rFonts w:ascii="Segoe UI" w:hAnsi="Segoe UI" w:cs="Segoe UI"/>
          <w:b/>
          <w:bCs/>
          <w:color w:val="424242"/>
          <w:sz w:val="24"/>
          <w:szCs w:val="24"/>
          <w:shd w:val="clear" w:color="auto" w:fill="FFFFFF"/>
        </w:rPr>
        <w:t>Objective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:</w:t>
      </w:r>
    </w:p>
    <w:p w14:paraId="6184BB61" w14:textId="214A1743" w:rsidR="00DE5A8F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E5A8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Tableau project for the Somalian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Gender Diversification in</w:t>
      </w:r>
      <w:r w:rsidRPr="00DE5A8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Education, focusing on analysing statistics related to the gender ratio of students and faculty across different zones, regions, and schools.</w:t>
      </w:r>
    </w:p>
    <w:p w14:paraId="562A477A" w14:textId="77777777" w:rsidR="00DE5A8F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1CD87EDA" w14:textId="24B5840D" w:rsidR="00DE5A8F" w:rsidRDefault="00DE5A8F" w:rsidP="00DE5A8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424242"/>
          <w:sz w:val="24"/>
          <w:szCs w:val="24"/>
          <w:shd w:val="clear" w:color="auto" w:fill="FFFFFF"/>
        </w:rPr>
        <w:t>Project Details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:</w:t>
      </w:r>
    </w:p>
    <w:p w14:paraId="6F0D4165" w14:textId="49F21E75" w:rsidR="00DE5A8F" w:rsidRPr="00FF3C51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 w:rsidRPr="00FF3C51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FFFFF"/>
        </w:rPr>
        <w:t>Project Name</w:t>
      </w:r>
      <w:r w:rsidRPr="00FF3C5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: Somalia Gender in Education Data Visualization</w:t>
      </w:r>
    </w:p>
    <w:p w14:paraId="7540971D" w14:textId="032C1983" w:rsidR="00DE5A8F" w:rsidRPr="00FF3C51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 w:rsidRPr="00FF3C51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FFFFF"/>
        </w:rPr>
        <w:t>Project Theme</w:t>
      </w:r>
      <w:r w:rsidRPr="00FF3C5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: Education</w:t>
      </w:r>
    </w:p>
    <w:p w14:paraId="74C8E820" w14:textId="7A135353" w:rsidR="00DE5A8F" w:rsidRPr="00FF3C51" w:rsidRDefault="00DE5A8F" w:rsidP="00DE5A8F">
      <w:pPr>
        <w:pStyle w:val="ListParagraph"/>
        <w:spacing w:after="0"/>
        <w:rPr>
          <w:rFonts w:ascii="Calibri" w:hAnsi="Calibri" w:cs="Calibri"/>
        </w:rPr>
      </w:pPr>
      <w:r w:rsidRPr="00FF3C51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FFFFF"/>
        </w:rPr>
        <w:t>Project Data</w:t>
      </w:r>
      <w:r w:rsidRPr="00FF3C5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: </w:t>
      </w:r>
      <w:hyperlink r:id="rId5" w:history="1">
        <w:r w:rsidRPr="00FF3C51">
          <w:rPr>
            <w:rStyle w:val="Hyperlink"/>
            <w:rFonts w:ascii="Calibri" w:hAnsi="Calibri" w:cs="Calibri"/>
          </w:rPr>
          <w:t>click</w:t>
        </w:r>
      </w:hyperlink>
    </w:p>
    <w:p w14:paraId="191B4DF0" w14:textId="42B2E70B" w:rsidR="00DE5A8F" w:rsidRPr="00FF3C51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 w:rsidRPr="00FF3C51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FFFFF"/>
        </w:rPr>
        <w:t>Project Published</w:t>
      </w:r>
      <w:r w:rsidRPr="00FF3C51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: </w:t>
      </w:r>
      <w:hyperlink r:id="rId6" w:history="1">
        <w:r w:rsidRPr="00FF3C5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click</w:t>
        </w:r>
      </w:hyperlink>
    </w:p>
    <w:p w14:paraId="10C3779A" w14:textId="77777777" w:rsidR="001E691C" w:rsidRPr="00FF3C51" w:rsidRDefault="001E691C" w:rsidP="00FF3C51">
      <w:pPr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5B46801" w14:textId="74C2939E" w:rsidR="001E691C" w:rsidRDefault="001E691C" w:rsidP="00980E69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1E691C">
        <w:rPr>
          <w:rFonts w:ascii="Segoe UI" w:hAnsi="Segoe UI" w:cs="Segoe UI"/>
          <w:b/>
          <w:bCs/>
          <w:color w:val="424242"/>
          <w:sz w:val="24"/>
          <w:szCs w:val="24"/>
          <w:shd w:val="clear" w:color="auto" w:fill="FFFFFF"/>
        </w:rPr>
        <w:t>Tableau Visualization Explained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:</w:t>
      </w:r>
    </w:p>
    <w:p w14:paraId="67B0BDDD" w14:textId="0B38BDD5" w:rsidR="00980E69" w:rsidRPr="00980E69" w:rsidRDefault="00980E69" w:rsidP="00980E69">
      <w:pPr>
        <w:pStyle w:val="ListParagraph"/>
        <w:spacing w:after="0"/>
        <w:rPr>
          <w:rFonts w:ascii="Segoe UI" w:hAnsi="Segoe UI" w:cs="Segoe UI"/>
          <w:color w:val="424242"/>
          <w:sz w:val="20"/>
          <w:szCs w:val="20"/>
          <w:shd w:val="clear" w:color="auto" w:fill="FFFFFF"/>
        </w:rPr>
      </w:pPr>
      <w:r w:rsidRPr="00980E69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Below are the 5-visualization explained</w:t>
      </w:r>
    </w:p>
    <w:p w14:paraId="69F9CE55" w14:textId="77777777" w:rsidR="00980E69" w:rsidRPr="00980E69" w:rsidRDefault="00980E69" w:rsidP="00980E69">
      <w:pPr>
        <w:pStyle w:val="ListParagraph"/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506CB80" w14:textId="77777777" w:rsidR="001E691C" w:rsidRPr="001E691C" w:rsidRDefault="001E691C" w:rsidP="001E69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Country: Sex Comparison</w:t>
      </w:r>
    </w:p>
    <w:p w14:paraId="60B9BEDF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Objective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Create Visualization that depict gender diversification at country level for a given profession - Student and Faculty</w:t>
      </w:r>
    </w:p>
    <w:p w14:paraId="50DC54E4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Percentage Bar Graph</w:t>
      </w:r>
    </w:p>
    <w:p w14:paraId="2FB18D8A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8FB163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Steps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2894FD08" w14:textId="77777777" w:rsidR="001E691C" w:rsidRPr="001E691C" w:rsidRDefault="001E691C" w:rsidP="001E691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Row - Add column Person Type</w:t>
      </w:r>
    </w:p>
    <w:p w14:paraId="76BBDC1E" w14:textId="77777777" w:rsidR="001E691C" w:rsidRPr="001E691C" w:rsidRDefault="001E691C" w:rsidP="001E691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Column - add measure Sum of Person Type i.e. Both Genders in Student and Faculty Profession </w:t>
      </w:r>
    </w:p>
    <w:p w14:paraId="1FF85E4A" w14:textId="77777777" w:rsidR="001E691C" w:rsidRPr="001E691C" w:rsidRDefault="001E691C" w:rsidP="001E691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Then selecting pill in Column, go to Quick Table Calculation --&gt; Percentage of table</w:t>
      </w:r>
    </w:p>
    <w:p w14:paraId="16460C3C" w14:textId="77777777" w:rsidR="001E691C" w:rsidRPr="001E691C" w:rsidRDefault="001E691C" w:rsidP="001E691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Now pressing Ctrl add Colum pill to Colour and Text Icon in Marks Pallet</w:t>
      </w:r>
    </w:p>
    <w:p w14:paraId="18501AFD" w14:textId="02BAFAAA" w:rsidR="001E691C" w:rsidRPr="001E691C" w:rsidRDefault="001E691C" w:rsidP="001E691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In Colour Icon select </w:t>
      </w:r>
      <w:proofErr w:type="spellStart"/>
      <w:r w:rsidR="00B36242"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gray</w:t>
      </w:r>
      <w:proofErr w:type="spell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colour for gradient colour scheme principle </w:t>
      </w:r>
    </w:p>
    <w:p w14:paraId="5428106F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0B58D4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Screenshot of 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6E5B8312" w14:textId="085EB4CF" w:rsid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74CEB00B" wp14:editId="72572C08">
            <wp:extent cx="5677535" cy="2928620"/>
            <wp:effectExtent l="0" t="0" r="0" b="5080"/>
            <wp:docPr id="1585898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8199" w14:textId="77777777" w:rsidR="00980E69" w:rsidRPr="001E691C" w:rsidRDefault="00980E69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7C0435F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E57AD7" w14:textId="77777777" w:rsidR="001E691C" w:rsidRPr="001E691C" w:rsidRDefault="001E691C" w:rsidP="001E691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Zone: Professional Sex Ration:</w:t>
      </w:r>
    </w:p>
    <w:p w14:paraId="3FA65017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Objective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Creating Visualization communicating comparison percentage of 2 categories residing within different categories.</w:t>
      </w:r>
    </w:p>
    <w:p w14:paraId="6A5B4EDB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Example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Below is the Profession Category (Student and Faculty) where it has another hierarchy of sex category (Male and Female) at Zone</w:t>
      </w:r>
    </w:p>
    <w:p w14:paraId="4BED12DB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Percentage Portion in Bar Graph</w:t>
      </w:r>
    </w:p>
    <w:p w14:paraId="60F93998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23547C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Steps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6A6CF1D6" w14:textId="77777777" w:rsidR="001E691C" w:rsidRPr="001E691C" w:rsidRDefault="001E691C" w:rsidP="001E691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Row (Category Data Value): The highest level of hierarchy i.e. Professional</w:t>
      </w:r>
    </w:p>
    <w:p w14:paraId="708681F2" w14:textId="77777777" w:rsidR="001E691C" w:rsidRPr="001E691C" w:rsidRDefault="001E691C" w:rsidP="001E691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Column(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Measure Data Value): Keep the Sum of Person Count as each records have number of person. Example </w:t>
      </w:r>
    </w:p>
    <w:p w14:paraId="73340DA2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School Id (XX) --&gt; Faculty --&gt; Male --&gt;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45  --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It means in school XX, there are 45 male faculty.</w:t>
      </w:r>
    </w:p>
    <w:p w14:paraId="2EFBEF45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Therefore, we are adding values at Column Person Count</w:t>
      </w:r>
    </w:p>
    <w:p w14:paraId="121707CE" w14:textId="77777777" w:rsidR="001E691C" w:rsidRPr="001E691C" w:rsidRDefault="001E691C" w:rsidP="001E691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Filter - </w:t>
      </w:r>
    </w:p>
    <w:p w14:paraId="1893263B" w14:textId="77777777" w:rsidR="001E691C" w:rsidRPr="001E691C" w:rsidRDefault="001E691C" w:rsidP="001E691C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Add Zone as filter</w:t>
      </w:r>
    </w:p>
    <w:p w14:paraId="602E6858" w14:textId="77777777" w:rsidR="001E691C" w:rsidRPr="001E691C" w:rsidRDefault="001E691C" w:rsidP="001E691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Now, we need to detail or break visualization at next level of hierarchy i.e. gender, therefore copy and drag gender to the details in Marks pallet</w:t>
      </w:r>
    </w:p>
    <w:p w14:paraId="6F65D9AC" w14:textId="77777777" w:rsidR="001E691C" w:rsidRPr="001E691C" w:rsidRDefault="001E691C" w:rsidP="001E691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Since we have count, to convert to percentage. Click on the capsule and then select Quick table calculation --&gt; then select </w:t>
      </w: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percentage to Total</w:t>
      </w:r>
    </w:p>
    <w:p w14:paraId="315C964B" w14:textId="77777777" w:rsidR="001E691C" w:rsidRPr="001E691C" w:rsidRDefault="001E691C" w:rsidP="001E691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Now, we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have to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label this with percentage, therefore format the label and chose 1 decimal of number</w:t>
      </w:r>
    </w:p>
    <w:p w14:paraId="47FE89FF" w14:textId="77777777" w:rsidR="001E691C" w:rsidRPr="001E691C" w:rsidRDefault="001E691C" w:rsidP="001E691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As, male% from Faculty is the percentage of all records, but we want percentage out of faculty only.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Therefore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click on capsule of sum person count</w:t>
      </w:r>
    </w:p>
    <w:p w14:paraId="0B00D1CF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At Marks pallet --&gt; click sum of person count capsule --&gt; select compute using --&gt; click gender</w:t>
      </w:r>
    </w:p>
    <w:p w14:paraId="397DA154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Why gender, because this visualization is partition on profession and once gender selected then we will get percentage of gender at professional level.</w:t>
      </w:r>
    </w:p>
    <w:p w14:paraId="23A2F706" w14:textId="77777777" w:rsidR="001E691C" w:rsidRPr="001E691C" w:rsidRDefault="001E691C" w:rsidP="001E691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Perform same for capsule at Column to make it uniform </w:t>
      </w:r>
    </w:p>
    <w:p w14:paraId="3DEB5D0C" w14:textId="77777777" w:rsidR="001E691C" w:rsidRPr="001E691C" w:rsidRDefault="001E691C" w:rsidP="001E691C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5D7439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Screenshot of 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61406088" w14:textId="4FAB13DD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384481BE" wp14:editId="48BF6A20">
            <wp:extent cx="5731510" cy="2753360"/>
            <wp:effectExtent l="0" t="0" r="2540" b="8890"/>
            <wp:docPr id="18735838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3996" w14:textId="77777777" w:rsidR="001E691C" w:rsidRPr="001E691C" w:rsidRDefault="001E691C" w:rsidP="001E691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E23D2E" w14:textId="77777777" w:rsid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8570A3B" w14:textId="77777777" w:rsidR="00980E69" w:rsidRPr="001E691C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151FA21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F5BDE6" w14:textId="77777777" w:rsidR="001E691C" w:rsidRPr="001E691C" w:rsidRDefault="001E691C" w:rsidP="001E691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Region: Female Percentage</w:t>
      </w:r>
    </w:p>
    <w:p w14:paraId="0E82E857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Objective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Displaying Female percentage for one school at every region in the world map</w:t>
      </w:r>
    </w:p>
    <w:p w14:paraId="4F180588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Logic Used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LOD</w:t>
      </w:r>
    </w:p>
    <w:p w14:paraId="67990786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World Map with region and label of female percentage for every school</w:t>
      </w:r>
    </w:p>
    <w:p w14:paraId="74C286B4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B69E3A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Steps:</w:t>
      </w:r>
    </w:p>
    <w:p w14:paraId="29E0F435" w14:textId="77777777" w:rsidR="001E691C" w:rsidRPr="001E691C" w:rsidRDefault="001E691C" w:rsidP="001E691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As we know every region might have different number of school due to population and geographical area,</w:t>
      </w:r>
    </w:p>
    <w:p w14:paraId="360566A1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Hence, it become necessary to calculate percentage at normalized count of females and male at school level</w:t>
      </w:r>
    </w:p>
    <w:p w14:paraId="083EEC02" w14:textId="77777777" w:rsidR="001E691C" w:rsidRPr="001E691C" w:rsidRDefault="001E691C" w:rsidP="001E691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Filter</w:t>
      </w:r>
    </w:p>
    <w:p w14:paraId="70F0C112" w14:textId="77777777" w:rsidR="001E691C" w:rsidRPr="001E691C" w:rsidRDefault="001E691C" w:rsidP="001E691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Add Zone as Filter</w:t>
      </w:r>
    </w:p>
    <w:p w14:paraId="5F2BC028" w14:textId="77777777" w:rsidR="001E691C" w:rsidRPr="001E691C" w:rsidRDefault="001E691C" w:rsidP="001E691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Creating LOD (Level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Of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Detail)</w:t>
      </w:r>
    </w:p>
    <w:p w14:paraId="2C7798AC" w14:textId="77777777" w:rsidR="001E691C" w:rsidRPr="001E691C" w:rsidRDefault="001E691C" w:rsidP="001E691C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Number of Female at Region for every school</w:t>
      </w:r>
    </w:p>
    <w:p w14:paraId="0328C5AC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Column: Female Per School Per Region: Fixed country, region: if gender = female then sum of person count divide by school id count at region</w:t>
      </w:r>
    </w:p>
    <w:p w14:paraId="4E33FA07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Column: Male Per School Per Region: Fixed country, region: if gender = male then sum of person count divide by school id count at region </w:t>
      </w:r>
    </w:p>
    <w:p w14:paraId="3B0BAE45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Column: Female % Per School Per Region: (Female Per School Per Region / (Female Per School Per Region + Male Per School Per Region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) )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* 100</w:t>
      </w:r>
    </w:p>
    <w:p w14:paraId="4A2961BC" w14:textId="77777777" w:rsidR="001E691C" w:rsidRPr="001E691C" w:rsidRDefault="001E691C" w:rsidP="001E691C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Drag Female % Per School Per Region (LOD) to colour (choose Gray for gradient colour scheme) and label (also, add region)</w:t>
      </w:r>
    </w:p>
    <w:p w14:paraId="30974CE1" w14:textId="77777777" w:rsidR="001E691C" w:rsidRPr="001E691C" w:rsidRDefault="001E691C" w:rsidP="001E691C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Drag Male Per School Per Region to size (as due to close region and small geographical country something label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won't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be appropriately visible, therefore keeping</w:t>
      </w:r>
    </w:p>
    <w:p w14:paraId="376D1693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Female % Per School at colour and size for Male Per School Per Region)</w:t>
      </w:r>
    </w:p>
    <w:p w14:paraId="6F07E023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C2E9DA5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Screenshot of 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43629164" w14:textId="31ED78FF" w:rsid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373237A8" wp14:editId="37761990">
            <wp:extent cx="5731510" cy="2921635"/>
            <wp:effectExtent l="0" t="0" r="2540" b="0"/>
            <wp:docPr id="1504340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50CD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20186448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5352BF9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1C1C4DFF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9DE4D58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D89C782" w14:textId="77777777" w:rsidR="00980E69" w:rsidRPr="001E691C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77089FD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6A6E85" w14:textId="77777777" w:rsidR="001E691C" w:rsidRPr="001E691C" w:rsidRDefault="001E691C" w:rsidP="001E691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Region: Sex Comparison</w:t>
      </w:r>
    </w:p>
    <w:p w14:paraId="551EECAF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Objective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Displaying Gender diversification at Profession for all the given region in a selected zone</w:t>
      </w:r>
    </w:p>
    <w:p w14:paraId="1E6AE5E5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Using Bar for student and line for Faculty gender count with the help of dual axis overlapping logic</w:t>
      </w:r>
    </w:p>
    <w:p w14:paraId="06024063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6CC04D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Step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s:</w:t>
      </w:r>
    </w:p>
    <w:p w14:paraId="2A1A1581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 - Adding Region</w:t>
      </w:r>
    </w:p>
    <w:p w14:paraId="45B7ACF0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Recreating new columns - holding count of profession:</w:t>
      </w:r>
    </w:p>
    <w:p w14:paraId="32723A12" w14:textId="77777777" w:rsidR="001E691C" w:rsidRPr="001E691C" w:rsidRDefault="001E691C" w:rsidP="001E691C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Person Count Faculty: IF Profession = "Faculty" then Person Count Else 0</w:t>
      </w:r>
    </w:p>
    <w:p w14:paraId="632A97EF" w14:textId="77777777" w:rsidR="001E691C" w:rsidRPr="001E691C" w:rsidRDefault="001E691C" w:rsidP="001E691C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Person Count Student: IF Profession = "Student: Then Person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count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Else 0</w:t>
      </w:r>
    </w:p>
    <w:p w14:paraId="74138C07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 - Add Columns Person Count Faculty and Person Count Student</w:t>
      </w:r>
    </w:p>
    <w:p w14:paraId="2CEFF170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Filter</w:t>
      </w:r>
    </w:p>
    <w:p w14:paraId="0C0E2A23" w14:textId="77777777" w:rsidR="001E691C" w:rsidRPr="001E691C" w:rsidRDefault="001E691C" w:rsidP="001E691C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Add Zone as Filter</w:t>
      </w:r>
    </w:p>
    <w:p w14:paraId="16732907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With above steps two different Bar graph will be generated</w:t>
      </w:r>
    </w:p>
    <w:p w14:paraId="5AF9C0BE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Right click at the Y axis of bottom bar graph and select dual axis</w:t>
      </w:r>
    </w:p>
    <w:p w14:paraId="3A6412A3" w14:textId="77777777" w:rsidR="001E691C" w:rsidRPr="001E691C" w:rsidRDefault="001E691C" w:rsidP="001E691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Once merger done, drag Gender to colour and select </w:t>
      </w:r>
      <w:proofErr w:type="gramStart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Gray</w:t>
      </w:r>
      <w:proofErr w:type="gramEnd"/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gradient colour scheme and </w:t>
      </w:r>
    </w:p>
    <w:p w14:paraId="2C2BDA59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make sure to convert Faculty data to line graph with opposite colour scheme for gender</w:t>
      </w:r>
    </w:p>
    <w:p w14:paraId="296447B9" w14:textId="77777777" w:rsidR="001E691C" w:rsidRPr="001E691C" w:rsidRDefault="001E691C" w:rsidP="001E691C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No to axis sync as there is big data gap making visualization hard to comprehend</w:t>
      </w:r>
    </w:p>
    <w:p w14:paraId="07205150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DC1A03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Screenshot of 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7FDEEEE1" w14:textId="63C03F7F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C8DF582" wp14:editId="7E4EFE13">
            <wp:extent cx="5731510" cy="2706370"/>
            <wp:effectExtent l="0" t="0" r="2540" b="0"/>
            <wp:docPr id="1335233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2F71" w14:textId="77777777" w:rsid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798F4A1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F31241D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3704EAF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9223CF0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C4E3D24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9FC2BB8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5B12FAA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D5319DE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0128E94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1F7CBBE5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AAB2EF7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568655A" w14:textId="77777777" w:rsidR="00980E69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704FB34" w14:textId="77777777" w:rsidR="00980E69" w:rsidRPr="001E691C" w:rsidRDefault="00980E69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84BC5B5" w14:textId="77777777" w:rsidR="001E691C" w:rsidRPr="001E691C" w:rsidRDefault="001E691C" w:rsidP="001E691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School Bottom N Female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0DECB1C9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Objective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providing access to school list to user with least number of selected profession (student or faculty) to be selected by user</w:t>
      </w:r>
    </w:p>
    <w:p w14:paraId="4C6D1767" w14:textId="77777777" w:rsidR="001E691C" w:rsidRPr="001E691C" w:rsidRDefault="001E691C" w:rsidP="001E691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with the multiple of 5</w:t>
      </w:r>
    </w:p>
    <w:p w14:paraId="1027AAC7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 Creating Tab or Contingency Table</w:t>
      </w:r>
    </w:p>
    <w:p w14:paraId="5CCF5E65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653B2F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Steps:</w:t>
      </w:r>
    </w:p>
    <w:p w14:paraId="389C4288" w14:textId="77777777" w:rsidR="001E691C" w:rsidRPr="001E691C" w:rsidRDefault="001E691C" w:rsidP="001E691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Row - Profession</w:t>
      </w:r>
    </w:p>
    <w:p w14:paraId="5DB127AF" w14:textId="77777777" w:rsidR="001E691C" w:rsidRPr="001E691C" w:rsidRDefault="001E691C" w:rsidP="001E691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 - School Name</w:t>
      </w:r>
    </w:p>
    <w:p w14:paraId="704C3AF7" w14:textId="77777777" w:rsidR="001E691C" w:rsidRPr="001E691C" w:rsidRDefault="001E691C" w:rsidP="001E691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Parameter Creation - </w:t>
      </w:r>
    </w:p>
    <w:p w14:paraId="377F0021" w14:textId="77777777" w:rsidR="001E691C" w:rsidRPr="001E691C" w:rsidRDefault="001E691C" w:rsidP="001E691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Bottom N Female with range of 5 to 1000 for step of 5</w:t>
      </w:r>
    </w:p>
    <w:p w14:paraId="1E34C922" w14:textId="77777777" w:rsidR="001E691C" w:rsidRPr="001E691C" w:rsidRDefault="001E691C" w:rsidP="001E691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Select Profession- with string list of Student and Faculty</w:t>
      </w:r>
    </w:p>
    <w:p w14:paraId="6A14DA57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093643" w14:textId="77777777" w:rsidR="001E691C" w:rsidRPr="001E691C" w:rsidRDefault="001E691C" w:rsidP="001E691C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New Calculated Field Creation - </w:t>
      </w:r>
    </w:p>
    <w:p w14:paraId="25738F71" w14:textId="77777777" w:rsidR="001E691C" w:rsidRPr="001E691C" w:rsidRDefault="001E691C" w:rsidP="001E691C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Create a new calculated Field as Min Selected Female</w:t>
      </w:r>
    </w:p>
    <w:p w14:paraId="5D52B97E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Logic this column will hold the sum of person count based on parameter Select Profession </w:t>
      </w:r>
    </w:p>
    <w:p w14:paraId="49A2EFA3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Say, if Select Profession is Faculty then Min Selected Female will have count of only Female Faculty at school level</w:t>
      </w:r>
    </w:p>
    <w:p w14:paraId="0AD02A64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Vice versa for student</w:t>
      </w:r>
    </w:p>
    <w:p w14:paraId="6EF70090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4DD8409" w14:textId="77777777" w:rsidR="001E691C" w:rsidRPr="001E691C" w:rsidRDefault="001E691C" w:rsidP="001E691C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Set - Creating set of Bottom N school based on user selection of profession such as student or faculty</w:t>
      </w:r>
    </w:p>
    <w:p w14:paraId="111EFA28" w14:textId="77777777" w:rsidR="001E691C" w:rsidRPr="001E691C" w:rsidRDefault="001E691C" w:rsidP="001E691C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Right click on School Name --&gt; select create set</w:t>
      </w:r>
    </w:p>
    <w:p w14:paraId="6C6F7C70" w14:textId="77777777" w:rsidR="001E691C" w:rsidRPr="001E691C" w:rsidRDefault="001E691C" w:rsidP="001E691C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Once done, then click on menu button Top followed press field by radio button</w:t>
      </w:r>
    </w:p>
    <w:p w14:paraId="0C05BF77" w14:textId="77777777" w:rsidR="001E691C" w:rsidRPr="001E691C" w:rsidRDefault="001E691C" w:rsidP="001E691C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Select the below configuration:</w:t>
      </w:r>
    </w:p>
    <w:p w14:paraId="538EE590" w14:textId="77777777" w:rsidR="001E691C" w:rsidRPr="001E691C" w:rsidRDefault="001E691C" w:rsidP="001E691C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Select Bottom instead of Top</w:t>
      </w:r>
    </w:p>
    <w:p w14:paraId="2C099B08" w14:textId="77777777" w:rsidR="001E691C" w:rsidRPr="001E691C" w:rsidRDefault="001E691C" w:rsidP="001E691C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Instead of 10 select parameter Bottom N Female</w:t>
      </w:r>
    </w:p>
    <w:p w14:paraId="078D53F5" w14:textId="77777777" w:rsidR="001E691C" w:rsidRPr="001E691C" w:rsidRDefault="001E691C" w:rsidP="001E691C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Column Min Selected Count</w:t>
      </w:r>
    </w:p>
    <w:p w14:paraId="53DA8D82" w14:textId="77777777" w:rsidR="001E691C" w:rsidRPr="001E691C" w:rsidRDefault="001E691C" w:rsidP="001E691C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Keep Sum as selected only</w:t>
      </w:r>
    </w:p>
    <w:p w14:paraId="02739437" w14:textId="77777777" w:rsidR="001E691C" w:rsidRPr="001E691C" w:rsidRDefault="001E691C" w:rsidP="001E691C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09A93F" w14:textId="77777777" w:rsidR="001E691C" w:rsidRPr="001E691C" w:rsidRDefault="001E691C" w:rsidP="001E691C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Filter - Adding Gender and Zone filter as context (to execute prior to any other filter condition)</w:t>
      </w:r>
    </w:p>
    <w:p w14:paraId="38AE9042" w14:textId="77777777" w:rsidR="001E691C" w:rsidRPr="001E691C" w:rsidRDefault="001E691C" w:rsidP="001E691C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Gender = "Female" </w:t>
      </w:r>
    </w:p>
    <w:p w14:paraId="1BE11191" w14:textId="77777777" w:rsidR="001E691C" w:rsidRPr="001E691C" w:rsidRDefault="001E691C" w:rsidP="001E691C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Zone -&gt; Input from user in the form of single select drop down list</w:t>
      </w:r>
    </w:p>
    <w:p w14:paraId="246B9622" w14:textId="77777777" w:rsidR="001E691C" w:rsidRPr="001E691C" w:rsidRDefault="001E691C" w:rsidP="001E691C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Add School Name Set</w:t>
      </w:r>
    </w:p>
    <w:p w14:paraId="4E6B6181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8872D3" w14:textId="77777777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Screenshot of visualization</w:t>
      </w:r>
      <w:r w:rsidRPr="001E691C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75A9BDC6" w14:textId="14AB7102" w:rsidR="001E691C" w:rsidRPr="001E691C" w:rsidRDefault="001E691C" w:rsidP="001E691C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691C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0D104F07" wp14:editId="1AD75CD6">
            <wp:extent cx="5127584" cy="2204720"/>
            <wp:effectExtent l="0" t="0" r="0" b="5080"/>
            <wp:docPr id="191579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73" cy="22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6E5B" w14:textId="77777777" w:rsidR="001E691C" w:rsidRDefault="001E691C" w:rsidP="00DE5A8F">
      <w:pPr>
        <w:pStyle w:val="ListParagraph"/>
        <w:spacing w:after="0"/>
        <w:rPr>
          <w:rFonts w:ascii="Calibri" w:hAnsi="Calibri" w:cs="Calibri"/>
        </w:rPr>
      </w:pPr>
    </w:p>
    <w:p w14:paraId="3A805B6E" w14:textId="77777777" w:rsidR="00DE5A8F" w:rsidRPr="00DE5A8F" w:rsidRDefault="00DE5A8F" w:rsidP="00DE5A8F">
      <w:pPr>
        <w:pStyle w:val="ListParagraph"/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3EBDFED" w14:textId="77777777" w:rsidR="00DE5A8F" w:rsidRDefault="00DE5A8F" w:rsidP="00DE5A8F">
      <w:pPr>
        <w:spacing w:after="0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3DB581F" w14:textId="77777777" w:rsidR="00DE5A8F" w:rsidRDefault="00DE5A8F" w:rsidP="00DE5A8F">
      <w:pPr>
        <w:spacing w:after="0"/>
        <w:rPr>
          <w:sz w:val="28"/>
          <w:szCs w:val="28"/>
        </w:rPr>
      </w:pPr>
    </w:p>
    <w:p w14:paraId="47B56641" w14:textId="77777777" w:rsidR="00DE5A8F" w:rsidRDefault="00DE5A8F" w:rsidP="00DE5A8F">
      <w:pPr>
        <w:jc w:val="center"/>
      </w:pPr>
    </w:p>
    <w:sectPr w:rsidR="00D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6530"/>
    <w:multiLevelType w:val="multilevel"/>
    <w:tmpl w:val="7B8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73C57"/>
    <w:multiLevelType w:val="multilevel"/>
    <w:tmpl w:val="4A482D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3098D"/>
    <w:multiLevelType w:val="multilevel"/>
    <w:tmpl w:val="4E86C7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15D4B"/>
    <w:multiLevelType w:val="multilevel"/>
    <w:tmpl w:val="99A0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74C4C"/>
    <w:multiLevelType w:val="hybridMultilevel"/>
    <w:tmpl w:val="9648D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35A"/>
    <w:multiLevelType w:val="multilevel"/>
    <w:tmpl w:val="E0D283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862D9"/>
    <w:multiLevelType w:val="multilevel"/>
    <w:tmpl w:val="F95E58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A4ACD"/>
    <w:multiLevelType w:val="multilevel"/>
    <w:tmpl w:val="DCBE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12621"/>
    <w:multiLevelType w:val="multilevel"/>
    <w:tmpl w:val="DA046C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56035"/>
    <w:multiLevelType w:val="multilevel"/>
    <w:tmpl w:val="1DD0FD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D2230"/>
    <w:multiLevelType w:val="multilevel"/>
    <w:tmpl w:val="788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60E04"/>
    <w:multiLevelType w:val="multilevel"/>
    <w:tmpl w:val="D988E5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96DAA"/>
    <w:multiLevelType w:val="multilevel"/>
    <w:tmpl w:val="AE186B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25FF8"/>
    <w:multiLevelType w:val="multilevel"/>
    <w:tmpl w:val="D2F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9446D"/>
    <w:multiLevelType w:val="multilevel"/>
    <w:tmpl w:val="885A4C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26055"/>
    <w:multiLevelType w:val="multilevel"/>
    <w:tmpl w:val="DEA4C3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8693F"/>
    <w:multiLevelType w:val="multilevel"/>
    <w:tmpl w:val="C3A084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B1FBA"/>
    <w:multiLevelType w:val="multilevel"/>
    <w:tmpl w:val="D786E5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7C564B"/>
    <w:multiLevelType w:val="multilevel"/>
    <w:tmpl w:val="7996D0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86203685">
    <w:abstractNumId w:val="4"/>
  </w:num>
  <w:num w:numId="2" w16cid:durableId="1780105718">
    <w:abstractNumId w:val="3"/>
    <w:lvlOverride w:ilvl="0">
      <w:startOverride w:val="1"/>
    </w:lvlOverride>
  </w:num>
  <w:num w:numId="3" w16cid:durableId="507064576">
    <w:abstractNumId w:val="17"/>
    <w:lvlOverride w:ilvl="0">
      <w:startOverride w:val="1"/>
    </w:lvlOverride>
  </w:num>
  <w:num w:numId="4" w16cid:durableId="1534222882">
    <w:abstractNumId w:val="13"/>
    <w:lvlOverride w:ilvl="0">
      <w:startOverride w:val="2"/>
    </w:lvlOverride>
  </w:num>
  <w:num w:numId="5" w16cid:durableId="1868448541">
    <w:abstractNumId w:val="18"/>
    <w:lvlOverride w:ilvl="0">
      <w:startOverride w:val="1"/>
    </w:lvlOverride>
  </w:num>
  <w:num w:numId="6" w16cid:durableId="2033610939">
    <w:abstractNumId w:val="11"/>
    <w:lvlOverride w:ilvl="0">
      <w:startOverride w:val="3"/>
    </w:lvlOverride>
  </w:num>
  <w:num w:numId="7" w16cid:durableId="964458375">
    <w:abstractNumId w:val="11"/>
    <w:lvlOverride w:ilvl="0"/>
    <w:lvlOverride w:ilvl="1">
      <w:startOverride w:val="1"/>
    </w:lvlOverride>
  </w:num>
  <w:num w:numId="8" w16cid:durableId="1718771928">
    <w:abstractNumId w:val="16"/>
    <w:lvlOverride w:ilvl="0">
      <w:startOverride w:val="8"/>
    </w:lvlOverride>
  </w:num>
  <w:num w:numId="9" w16cid:durableId="155001148">
    <w:abstractNumId w:val="0"/>
    <w:lvlOverride w:ilvl="0">
      <w:startOverride w:val="3"/>
    </w:lvlOverride>
  </w:num>
  <w:num w:numId="10" w16cid:durableId="1155757918">
    <w:abstractNumId w:val="8"/>
    <w:lvlOverride w:ilvl="0">
      <w:startOverride w:val="1"/>
    </w:lvlOverride>
  </w:num>
  <w:num w:numId="11" w16cid:durableId="1357854472">
    <w:abstractNumId w:val="1"/>
    <w:lvlOverride w:ilvl="0">
      <w:startOverride w:val="2"/>
    </w:lvlOverride>
  </w:num>
  <w:num w:numId="12" w16cid:durableId="855846153">
    <w:abstractNumId w:val="1"/>
    <w:lvlOverride w:ilvl="0"/>
    <w:lvlOverride w:ilvl="1">
      <w:startOverride w:val="1"/>
    </w:lvlOverride>
  </w:num>
  <w:num w:numId="13" w16cid:durableId="631012212">
    <w:abstractNumId w:val="1"/>
    <w:lvlOverride w:ilvl="0"/>
    <w:lvlOverride w:ilvl="1">
      <w:startOverride w:val="1"/>
    </w:lvlOverride>
  </w:num>
  <w:num w:numId="14" w16cid:durableId="1927886373">
    <w:abstractNumId w:val="6"/>
    <w:lvlOverride w:ilvl="0">
      <w:startOverride w:val="4"/>
    </w:lvlOverride>
  </w:num>
  <w:num w:numId="15" w16cid:durableId="1139611472">
    <w:abstractNumId w:val="7"/>
    <w:lvlOverride w:ilvl="0">
      <w:startOverride w:val="4"/>
    </w:lvlOverride>
  </w:num>
  <w:num w:numId="16" w16cid:durableId="197013475">
    <w:abstractNumId w:val="15"/>
    <w:lvlOverride w:ilvl="0">
      <w:startOverride w:val="1"/>
    </w:lvlOverride>
  </w:num>
  <w:num w:numId="17" w16cid:durableId="30768328">
    <w:abstractNumId w:val="15"/>
    <w:lvlOverride w:ilvl="0"/>
    <w:lvlOverride w:ilvl="1">
      <w:startOverride w:val="1"/>
    </w:lvlOverride>
  </w:num>
  <w:num w:numId="18" w16cid:durableId="1413428310">
    <w:abstractNumId w:val="15"/>
    <w:lvlOverride w:ilvl="0"/>
    <w:lvlOverride w:ilvl="1">
      <w:startOverride w:val="1"/>
    </w:lvlOverride>
  </w:num>
  <w:num w:numId="19" w16cid:durableId="1461191922">
    <w:abstractNumId w:val="9"/>
    <w:lvlOverride w:ilvl="0">
      <w:startOverride w:val="8"/>
    </w:lvlOverride>
  </w:num>
  <w:num w:numId="20" w16cid:durableId="1384141318">
    <w:abstractNumId w:val="10"/>
    <w:lvlOverride w:ilvl="0">
      <w:startOverride w:val="5"/>
    </w:lvlOverride>
  </w:num>
  <w:num w:numId="21" w16cid:durableId="927419128">
    <w:abstractNumId w:val="2"/>
    <w:lvlOverride w:ilvl="0">
      <w:startOverride w:val="1"/>
    </w:lvlOverride>
  </w:num>
  <w:num w:numId="22" w16cid:durableId="824123483">
    <w:abstractNumId w:val="2"/>
    <w:lvlOverride w:ilvl="0"/>
    <w:lvlOverride w:ilvl="1">
      <w:startOverride w:val="1"/>
    </w:lvlOverride>
  </w:num>
  <w:num w:numId="23" w16cid:durableId="544370040">
    <w:abstractNumId w:val="5"/>
    <w:lvlOverride w:ilvl="0">
      <w:startOverride w:val="4"/>
    </w:lvlOverride>
  </w:num>
  <w:num w:numId="24" w16cid:durableId="517277197">
    <w:abstractNumId w:val="5"/>
    <w:lvlOverride w:ilvl="0"/>
    <w:lvlOverride w:ilvl="1">
      <w:startOverride w:val="1"/>
    </w:lvlOverride>
  </w:num>
  <w:num w:numId="25" w16cid:durableId="1437018502">
    <w:abstractNumId w:val="12"/>
    <w:lvlOverride w:ilvl="0">
      <w:startOverride w:val="5"/>
    </w:lvlOverride>
  </w:num>
  <w:num w:numId="26" w16cid:durableId="1797673730">
    <w:abstractNumId w:val="12"/>
    <w:lvlOverride w:ilvl="0"/>
    <w:lvlOverride w:ilvl="1">
      <w:startOverride w:val="1"/>
    </w:lvlOverride>
  </w:num>
  <w:num w:numId="27" w16cid:durableId="1809740670">
    <w:abstractNumId w:val="12"/>
    <w:lvlOverride w:ilvl="0"/>
    <w:lvlOverride w:ilvl="1"/>
    <w:lvlOverride w:ilvl="2">
      <w:startOverride w:val="1"/>
    </w:lvlOverride>
  </w:num>
  <w:num w:numId="28" w16cid:durableId="1654332744">
    <w:abstractNumId w:val="14"/>
    <w:lvlOverride w:ilvl="0">
      <w:startOverride w:val="6"/>
    </w:lvlOverride>
  </w:num>
  <w:num w:numId="29" w16cid:durableId="853150042">
    <w:abstractNumId w:val="1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8F"/>
    <w:rsid w:val="001E691C"/>
    <w:rsid w:val="003E3FEE"/>
    <w:rsid w:val="00550698"/>
    <w:rsid w:val="00561E90"/>
    <w:rsid w:val="006A77F8"/>
    <w:rsid w:val="00980E69"/>
    <w:rsid w:val="00B36242"/>
    <w:rsid w:val="00DE5A8F"/>
    <w:rsid w:val="00F16F4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56B9"/>
  <w15:chartTrackingRefBased/>
  <w15:docId w15:val="{7F5C4A5E-7A01-4FC7-ACE4-D8B719DE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A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A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nitin.rawat6709/viz/SomaliaGenderinEducationDataVisualization/DashobardGenderInEducation?publish=y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world/fao-swalim/b80c5b41-0bb3-49b1-a207-8b82cb824fd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Rawat</dc:creator>
  <cp:keywords/>
  <dc:description/>
  <cp:lastModifiedBy>Nitin Rawat</cp:lastModifiedBy>
  <cp:revision>9</cp:revision>
  <dcterms:created xsi:type="dcterms:W3CDTF">2024-03-11T11:58:00Z</dcterms:created>
  <dcterms:modified xsi:type="dcterms:W3CDTF">2024-04-12T06:46:00Z</dcterms:modified>
</cp:coreProperties>
</file>