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339A1" w14:textId="07FE30C0" w:rsidR="0079649B" w:rsidRDefault="0079649B" w:rsidP="0079649B">
      <w:pPr>
        <w:ind w:left="360"/>
        <w:rPr>
          <w:b/>
          <w:bCs/>
          <w:i/>
          <w:iCs/>
          <w:sz w:val="28"/>
          <w:szCs w:val="28"/>
        </w:rPr>
      </w:pPr>
      <w:r>
        <w:rPr>
          <w:b/>
          <w:bCs/>
          <w:i/>
          <w:iCs/>
          <w:sz w:val="28"/>
          <w:szCs w:val="28"/>
        </w:rPr>
        <w:t>Nitin Nagavel</w:t>
      </w:r>
    </w:p>
    <w:p w14:paraId="7B9AB5E7" w14:textId="4DDA59C8" w:rsidR="000D1CDC" w:rsidRPr="00D11599" w:rsidRDefault="000D1CDC" w:rsidP="000D1CDC">
      <w:pPr>
        <w:ind w:left="360"/>
        <w:jc w:val="center"/>
        <w:rPr>
          <w:b/>
          <w:bCs/>
          <w:i/>
          <w:iCs/>
          <w:sz w:val="28"/>
          <w:szCs w:val="28"/>
        </w:rPr>
      </w:pPr>
      <w:r w:rsidRPr="00D11599">
        <w:rPr>
          <w:b/>
          <w:bCs/>
          <w:i/>
          <w:iCs/>
          <w:sz w:val="28"/>
          <w:szCs w:val="28"/>
        </w:rPr>
        <w:t>CPRE 431</w:t>
      </w:r>
    </w:p>
    <w:p w14:paraId="794153BA" w14:textId="77D1F196" w:rsidR="000D1CDC" w:rsidRPr="00D11599" w:rsidRDefault="00A114DA" w:rsidP="29571E3A">
      <w:pPr>
        <w:ind w:left="360"/>
        <w:jc w:val="center"/>
        <w:rPr>
          <w:u w:val="single"/>
        </w:rPr>
      </w:pPr>
      <w:r>
        <w:rPr>
          <w:b/>
          <w:bCs/>
          <w:i/>
          <w:iCs/>
          <w:sz w:val="28"/>
          <w:szCs w:val="28"/>
          <w:u w:val="single"/>
        </w:rPr>
        <w:t>M06 HW</w:t>
      </w:r>
    </w:p>
    <w:p w14:paraId="5A360DAA" w14:textId="77777777" w:rsidR="000D1CDC" w:rsidRDefault="000D1CDC" w:rsidP="4CB3B95B">
      <w:pPr>
        <w:ind w:left="360"/>
        <w:jc w:val="center"/>
        <w:rPr>
          <w:rFonts w:ascii="Calibri" w:eastAsia="Calibri" w:hAnsi="Calibri" w:cs="Calibri"/>
          <w:b/>
          <w:bCs/>
          <w:sz w:val="16"/>
          <w:szCs w:val="16"/>
          <w:u w:val="single"/>
        </w:rPr>
      </w:pPr>
    </w:p>
    <w:p w14:paraId="66B71FC7" w14:textId="77777777" w:rsidR="000D1CDC" w:rsidRDefault="000D1CDC" w:rsidP="000D1CDC">
      <w:pPr>
        <w:ind w:left="360"/>
        <w:rPr>
          <w:rFonts w:ascii="Calibri" w:eastAsia="Calibri" w:hAnsi="Calibri" w:cs="Calibri"/>
          <w:b/>
          <w:bCs/>
          <w:u w:val="single"/>
        </w:rPr>
      </w:pPr>
      <w:r w:rsidRPr="2E77CB7E">
        <w:rPr>
          <w:rFonts w:ascii="Calibri" w:eastAsia="Calibri" w:hAnsi="Calibri" w:cs="Calibri"/>
          <w:b/>
          <w:bCs/>
          <w:u w:val="single"/>
        </w:rPr>
        <w:t>Assignments will be submitted in PDF format via Canvas</w:t>
      </w:r>
      <w:r>
        <w:rPr>
          <w:rFonts w:ascii="Calibri" w:eastAsia="Calibri" w:hAnsi="Calibri" w:cs="Calibri"/>
          <w:b/>
          <w:bCs/>
          <w:u w:val="single"/>
        </w:rPr>
        <w:t>.</w:t>
      </w:r>
      <w:r w:rsidRPr="2E77CB7E">
        <w:rPr>
          <w:rFonts w:ascii="Calibri" w:eastAsia="Calibri" w:hAnsi="Calibri" w:cs="Calibri"/>
          <w:b/>
          <w:bCs/>
          <w:u w:val="single"/>
        </w:rPr>
        <w:t xml:space="preserve"> </w:t>
      </w:r>
    </w:p>
    <w:p w14:paraId="1A4AFA26" w14:textId="77777777" w:rsidR="000D1CDC" w:rsidRPr="0079771A" w:rsidRDefault="4CB3B95B" w:rsidP="4CB3B95B">
      <w:pPr>
        <w:spacing w:after="0"/>
        <w:ind w:left="360"/>
        <w:rPr>
          <w:color w:val="C00000"/>
          <w:sz w:val="20"/>
          <w:szCs w:val="20"/>
        </w:rPr>
      </w:pPr>
      <w:r w:rsidRPr="4CB3B95B">
        <w:rPr>
          <w:color w:val="C00000"/>
          <w:sz w:val="20"/>
          <w:szCs w:val="20"/>
        </w:rPr>
        <w:t xml:space="preserve">Please submit your homework online through Canvas. Late homework will not be accepted. </w:t>
      </w:r>
    </w:p>
    <w:p w14:paraId="496B4A03" w14:textId="77777777" w:rsidR="000D1CDC" w:rsidRDefault="4CB3B95B" w:rsidP="4CB3B95B">
      <w:pPr>
        <w:spacing w:after="0" w:line="240" w:lineRule="auto"/>
        <w:ind w:left="360"/>
        <w:rPr>
          <w:color w:val="C00000"/>
          <w:sz w:val="20"/>
          <w:szCs w:val="20"/>
        </w:rPr>
      </w:pPr>
      <w:r w:rsidRPr="4CB3B95B">
        <w:rPr>
          <w:color w:val="C00000"/>
          <w:sz w:val="20"/>
          <w:szCs w:val="20"/>
        </w:rPr>
        <w:t>Important: Your submission must be in .pdf format ONLY!</w:t>
      </w:r>
    </w:p>
    <w:p w14:paraId="7A4E8511" w14:textId="5806D534" w:rsidR="000D1CDC" w:rsidRDefault="7C537D82" w:rsidP="7C537D82">
      <w:pPr>
        <w:spacing w:after="0" w:line="240" w:lineRule="auto"/>
        <w:ind w:left="360"/>
        <w:rPr>
          <w:rFonts w:ascii="Segoe UI Emoji" w:eastAsia="Segoe UI Emoji" w:hAnsi="Segoe UI Emoji" w:cs="Segoe UI Emoji"/>
          <w:b/>
          <w:bCs/>
          <w:color w:val="C00000"/>
          <w:sz w:val="20"/>
          <w:szCs w:val="20"/>
          <w:u w:val="single"/>
        </w:rPr>
      </w:pPr>
      <w:r w:rsidRPr="7C537D82">
        <w:rPr>
          <w:color w:val="C00000"/>
          <w:sz w:val="20"/>
          <w:szCs w:val="20"/>
        </w:rPr>
        <w:t>Please ensure that you support all your answers with the correct screenshots showing your solutions.</w:t>
      </w:r>
    </w:p>
    <w:p w14:paraId="4B26E96D" w14:textId="32626ADC" w:rsidR="29571E3A" w:rsidRDefault="29571E3A" w:rsidP="5072E85C">
      <w:pPr>
        <w:rPr>
          <w:sz w:val="18"/>
          <w:szCs w:val="18"/>
        </w:rPr>
      </w:pPr>
    </w:p>
    <w:p w14:paraId="39D83A0C" w14:textId="074101A3" w:rsidR="7C537D82" w:rsidRDefault="5072E85C" w:rsidP="02E5AB6A">
      <w:pPr>
        <w:pStyle w:val="ListParagraph"/>
        <w:numPr>
          <w:ilvl w:val="0"/>
          <w:numId w:val="2"/>
        </w:numPr>
      </w:pPr>
      <w:r w:rsidRPr="5072E85C">
        <w:t>Explain what is the differences between an IPS and a Firewall?</w:t>
      </w:r>
    </w:p>
    <w:p w14:paraId="63E887CE" w14:textId="4B9CE561" w:rsidR="000D681A" w:rsidRDefault="000D681A" w:rsidP="000D681A">
      <w:pPr>
        <w:pStyle w:val="ListParagraph"/>
      </w:pPr>
      <w:r>
        <w:t xml:space="preserve">The IPS will review the contents over the network and determine if its malicious. It can also clean, drop or alert the contents back to the user. </w:t>
      </w:r>
    </w:p>
    <w:p w14:paraId="5D1889A9" w14:textId="116606EB" w:rsidR="000D681A" w:rsidRDefault="000D681A" w:rsidP="000D681A">
      <w:pPr>
        <w:pStyle w:val="ListParagraph"/>
      </w:pPr>
    </w:p>
    <w:p w14:paraId="122415C7" w14:textId="6EFE1BC4" w:rsidR="000D681A" w:rsidRDefault="000D681A" w:rsidP="000D681A">
      <w:pPr>
        <w:pStyle w:val="ListParagraph"/>
      </w:pPr>
      <w:r>
        <w:t xml:space="preserve">The Firewall monitors the IP address, the port and the network protocols and can restrict traffic based on the network info. </w:t>
      </w:r>
    </w:p>
    <w:p w14:paraId="0B4D8BAC" w14:textId="7AEF4D66" w:rsidR="29571E3A" w:rsidRDefault="29571E3A" w:rsidP="006467EE">
      <w:pPr>
        <w:ind w:left="720"/>
        <w:rPr>
          <w:sz w:val="18"/>
          <w:szCs w:val="18"/>
        </w:rPr>
      </w:pPr>
    </w:p>
    <w:p w14:paraId="455CB1C5" w14:textId="10491854" w:rsidR="00D21465" w:rsidRDefault="5072E85C" w:rsidP="00D21465">
      <w:pPr>
        <w:pStyle w:val="ListParagraph"/>
        <w:numPr>
          <w:ilvl w:val="0"/>
          <w:numId w:val="2"/>
        </w:numPr>
      </w:pPr>
      <w:r w:rsidRPr="5072E85C">
        <w:t xml:space="preserve">A SYN flood is a form of denial-of-service attack in which an attacker sends a succession of SYN requests to a target's system. This is a well-known type of attack and is generally not effective against modern networks. It works if a server allocates resources after receiving a SYN, but before it has received the ACK. If Half-open connections bind resources on the server, it may be possible to take up all these resources by flooding the server with SYN messages. Syn flood is a common </w:t>
      </w:r>
      <w:proofErr w:type="gramStart"/>
      <w:r w:rsidRPr="5072E85C">
        <w:t>attack</w:t>
      </w:r>
      <w:proofErr w:type="gramEnd"/>
      <w:r w:rsidRPr="5072E85C">
        <w:t xml:space="preserve"> and it can be blocked with Linux/Unix iptables rules. Can you craft iptables rules that can block SYN flooding attacks? Explain your work and rationale.</w:t>
      </w:r>
    </w:p>
    <w:p w14:paraId="67C871E9" w14:textId="62DA386E" w:rsidR="00A114DA" w:rsidRPr="00135055" w:rsidRDefault="00D21465" w:rsidP="00135055">
      <w:pPr>
        <w:ind w:left="720"/>
        <w:rPr>
          <w:i/>
          <w:iCs/>
        </w:rPr>
      </w:pPr>
      <w:proofErr w:type="gramStart"/>
      <w:r w:rsidRPr="00135055">
        <w:rPr>
          <w:i/>
          <w:iCs/>
        </w:rPr>
        <w:t>Yes</w:t>
      </w:r>
      <w:proofErr w:type="gramEnd"/>
      <w:r w:rsidRPr="00135055">
        <w:rPr>
          <w:i/>
          <w:iCs/>
        </w:rPr>
        <w:t xml:space="preserve"> I can craft iptables rules that block SYM flooding attacks. A rule that has the command “ -A INPUT -p </w:t>
      </w:r>
      <w:proofErr w:type="spellStart"/>
      <w:r w:rsidRPr="00135055">
        <w:rPr>
          <w:i/>
          <w:iCs/>
        </w:rPr>
        <w:t>tcp</w:t>
      </w:r>
      <w:proofErr w:type="spellEnd"/>
      <w:r w:rsidRPr="00135055">
        <w:rPr>
          <w:i/>
          <w:iCs/>
        </w:rPr>
        <w:t xml:space="preserve">” followed by a DROP will block the </w:t>
      </w:r>
      <w:proofErr w:type="spellStart"/>
      <w:r w:rsidRPr="00135055">
        <w:rPr>
          <w:i/>
          <w:iCs/>
        </w:rPr>
        <w:t>tcp</w:t>
      </w:r>
      <w:proofErr w:type="spellEnd"/>
      <w:r w:rsidRPr="00135055">
        <w:rPr>
          <w:i/>
          <w:iCs/>
        </w:rPr>
        <w:t xml:space="preserve"> requests. Also, flooding can be applied as well and adding “ -limit-burst”  will block syn attacks on any input request.</w:t>
      </w:r>
      <w:r w:rsidR="0056067B" w:rsidRPr="00135055">
        <w:rPr>
          <w:i/>
          <w:iCs/>
        </w:rPr>
        <w:t xml:space="preserve"> </w:t>
      </w:r>
    </w:p>
    <w:p w14:paraId="1384C6B9" w14:textId="77777777" w:rsidR="00A114DA" w:rsidRPr="00AB4927" w:rsidRDefault="00A114DA" w:rsidP="00A114DA">
      <w:pPr>
        <w:pStyle w:val="ListParagraph"/>
      </w:pPr>
    </w:p>
    <w:p w14:paraId="74D704EC" w14:textId="17BE2DB9" w:rsidR="00A114DA" w:rsidRDefault="74EFE867" w:rsidP="02E5AB6A">
      <w:pPr>
        <w:pStyle w:val="ListParagraph"/>
        <w:numPr>
          <w:ilvl w:val="0"/>
          <w:numId w:val="2"/>
        </w:numPr>
      </w:pPr>
      <w:r>
        <w:t>SMTP (Simple Mail Transfer Protocol) is the standard protocol for transferring mail between hosts over TCP. A TCP connection is set up between a user agent and a server program. The server listens on TCP port 25 for incoming connection requests. The user end of the connection is on a TCP port number above 1023. Suppose you wish to build a packet filter rule set allowing inbound and outbound SMTP traffic. You generate the following rule set:</w:t>
      </w:r>
    </w:p>
    <w:tbl>
      <w:tblPr>
        <w:tblStyle w:val="TableGrid"/>
        <w:tblW w:w="8635" w:type="dxa"/>
        <w:jc w:val="center"/>
        <w:tblLayout w:type="fixed"/>
        <w:tblLook w:val="06A0" w:firstRow="1" w:lastRow="0" w:firstColumn="1" w:lastColumn="0" w:noHBand="1" w:noVBand="1"/>
      </w:tblPr>
      <w:tblGrid>
        <w:gridCol w:w="892"/>
        <w:gridCol w:w="1337"/>
        <w:gridCol w:w="1337"/>
        <w:gridCol w:w="1337"/>
        <w:gridCol w:w="1337"/>
        <w:gridCol w:w="1337"/>
        <w:gridCol w:w="1058"/>
      </w:tblGrid>
      <w:tr w:rsidR="02E5AB6A" w14:paraId="79D35974" w14:textId="77777777" w:rsidTr="00AB4927">
        <w:trPr>
          <w:jc w:val="center"/>
        </w:trPr>
        <w:tc>
          <w:tcPr>
            <w:tcW w:w="892" w:type="dxa"/>
            <w:vAlign w:val="center"/>
          </w:tcPr>
          <w:p w14:paraId="27B29A13" w14:textId="4FCB2F37" w:rsidR="02E5AB6A" w:rsidRDefault="02E5AB6A" w:rsidP="02E5AB6A">
            <w:pPr>
              <w:jc w:val="center"/>
              <w:rPr>
                <w:rFonts w:ascii="Liberation Sans" w:eastAsia="Liberation Sans" w:hAnsi="Liberation Sans" w:cs="Liberation Sans"/>
                <w:b/>
                <w:bCs/>
              </w:rPr>
            </w:pPr>
            <w:r w:rsidRPr="02E5AB6A">
              <w:rPr>
                <w:rFonts w:ascii="Liberation Sans" w:eastAsia="Liberation Sans" w:hAnsi="Liberation Sans" w:cs="Liberation Sans"/>
                <w:b/>
                <w:bCs/>
              </w:rPr>
              <w:t>Rule</w:t>
            </w:r>
          </w:p>
        </w:tc>
        <w:tc>
          <w:tcPr>
            <w:tcW w:w="1337" w:type="dxa"/>
            <w:vAlign w:val="center"/>
          </w:tcPr>
          <w:p w14:paraId="27EB9CFF" w14:textId="39F0F830" w:rsidR="02E5AB6A" w:rsidRDefault="02E5AB6A" w:rsidP="02E5AB6A">
            <w:pPr>
              <w:jc w:val="center"/>
              <w:rPr>
                <w:rFonts w:ascii="Liberation Sans" w:eastAsia="Liberation Sans" w:hAnsi="Liberation Sans" w:cs="Liberation Sans"/>
                <w:b/>
                <w:bCs/>
              </w:rPr>
            </w:pPr>
            <w:r w:rsidRPr="02E5AB6A">
              <w:rPr>
                <w:rFonts w:ascii="Liberation Sans" w:eastAsia="Liberation Sans" w:hAnsi="Liberation Sans" w:cs="Liberation Sans"/>
                <w:b/>
                <w:bCs/>
              </w:rPr>
              <w:t>Direction</w:t>
            </w:r>
          </w:p>
        </w:tc>
        <w:tc>
          <w:tcPr>
            <w:tcW w:w="1337" w:type="dxa"/>
            <w:vAlign w:val="center"/>
          </w:tcPr>
          <w:p w14:paraId="08A53DDC" w14:textId="65A2E570" w:rsidR="02E5AB6A" w:rsidRDefault="02E5AB6A" w:rsidP="02E5AB6A">
            <w:pPr>
              <w:jc w:val="center"/>
              <w:rPr>
                <w:rFonts w:ascii="Liberation Sans" w:eastAsia="Liberation Sans" w:hAnsi="Liberation Sans" w:cs="Liberation Sans"/>
                <w:b/>
                <w:bCs/>
              </w:rPr>
            </w:pPr>
            <w:proofErr w:type="spellStart"/>
            <w:r w:rsidRPr="02E5AB6A">
              <w:rPr>
                <w:rFonts w:ascii="Liberation Sans" w:eastAsia="Liberation Sans" w:hAnsi="Liberation Sans" w:cs="Liberation Sans"/>
                <w:b/>
                <w:bCs/>
              </w:rPr>
              <w:t>Scr</w:t>
            </w:r>
            <w:proofErr w:type="spellEnd"/>
            <w:r w:rsidRPr="02E5AB6A">
              <w:rPr>
                <w:rFonts w:ascii="Liberation Sans" w:eastAsia="Liberation Sans" w:hAnsi="Liberation Sans" w:cs="Liberation Sans"/>
                <w:b/>
                <w:bCs/>
              </w:rPr>
              <w:t xml:space="preserve"> </w:t>
            </w:r>
            <w:proofErr w:type="spellStart"/>
            <w:r w:rsidRPr="02E5AB6A">
              <w:rPr>
                <w:rFonts w:ascii="Liberation Sans" w:eastAsia="Liberation Sans" w:hAnsi="Liberation Sans" w:cs="Liberation Sans"/>
                <w:b/>
                <w:bCs/>
              </w:rPr>
              <w:t>Addr</w:t>
            </w:r>
            <w:proofErr w:type="spellEnd"/>
          </w:p>
        </w:tc>
        <w:tc>
          <w:tcPr>
            <w:tcW w:w="1337" w:type="dxa"/>
            <w:vAlign w:val="center"/>
          </w:tcPr>
          <w:p w14:paraId="3799873A" w14:textId="659EA019" w:rsidR="02E5AB6A" w:rsidRDefault="02E5AB6A" w:rsidP="02E5AB6A">
            <w:pPr>
              <w:jc w:val="center"/>
              <w:rPr>
                <w:rFonts w:ascii="Liberation Sans" w:eastAsia="Liberation Sans" w:hAnsi="Liberation Sans" w:cs="Liberation Sans"/>
                <w:b/>
                <w:bCs/>
              </w:rPr>
            </w:pPr>
            <w:proofErr w:type="spellStart"/>
            <w:r w:rsidRPr="02E5AB6A">
              <w:rPr>
                <w:rFonts w:ascii="Liberation Sans" w:eastAsia="Liberation Sans" w:hAnsi="Liberation Sans" w:cs="Liberation Sans"/>
                <w:b/>
                <w:bCs/>
              </w:rPr>
              <w:t>Dst</w:t>
            </w:r>
            <w:proofErr w:type="spellEnd"/>
            <w:r w:rsidRPr="02E5AB6A">
              <w:rPr>
                <w:rFonts w:ascii="Liberation Sans" w:eastAsia="Liberation Sans" w:hAnsi="Liberation Sans" w:cs="Liberation Sans"/>
                <w:b/>
                <w:bCs/>
              </w:rPr>
              <w:t xml:space="preserve"> </w:t>
            </w:r>
            <w:proofErr w:type="spellStart"/>
            <w:r w:rsidRPr="02E5AB6A">
              <w:rPr>
                <w:rFonts w:ascii="Liberation Sans" w:eastAsia="Liberation Sans" w:hAnsi="Liberation Sans" w:cs="Liberation Sans"/>
                <w:b/>
                <w:bCs/>
              </w:rPr>
              <w:t>Addr</w:t>
            </w:r>
            <w:proofErr w:type="spellEnd"/>
          </w:p>
        </w:tc>
        <w:tc>
          <w:tcPr>
            <w:tcW w:w="1337" w:type="dxa"/>
            <w:vAlign w:val="center"/>
          </w:tcPr>
          <w:p w14:paraId="7591EC0C" w14:textId="14AFABAE" w:rsidR="02E5AB6A" w:rsidRDefault="02E5AB6A" w:rsidP="02E5AB6A">
            <w:pPr>
              <w:jc w:val="center"/>
              <w:rPr>
                <w:rFonts w:ascii="Liberation Sans" w:eastAsia="Liberation Sans" w:hAnsi="Liberation Sans" w:cs="Liberation Sans"/>
                <w:b/>
                <w:bCs/>
              </w:rPr>
            </w:pPr>
            <w:r w:rsidRPr="02E5AB6A">
              <w:rPr>
                <w:rFonts w:ascii="Liberation Sans" w:eastAsia="Liberation Sans" w:hAnsi="Liberation Sans" w:cs="Liberation Sans"/>
                <w:b/>
                <w:bCs/>
              </w:rPr>
              <w:t>Protocol</w:t>
            </w:r>
          </w:p>
        </w:tc>
        <w:tc>
          <w:tcPr>
            <w:tcW w:w="1337" w:type="dxa"/>
            <w:vAlign w:val="center"/>
          </w:tcPr>
          <w:p w14:paraId="3030277F" w14:textId="3B5B64F4" w:rsidR="02E5AB6A" w:rsidRDefault="02E5AB6A" w:rsidP="02E5AB6A">
            <w:pPr>
              <w:jc w:val="center"/>
              <w:rPr>
                <w:rFonts w:ascii="Liberation Sans" w:eastAsia="Liberation Sans" w:hAnsi="Liberation Sans" w:cs="Liberation Sans"/>
                <w:b/>
                <w:bCs/>
              </w:rPr>
            </w:pPr>
            <w:proofErr w:type="spellStart"/>
            <w:r w:rsidRPr="02E5AB6A">
              <w:rPr>
                <w:rFonts w:ascii="Liberation Sans" w:eastAsia="Liberation Sans" w:hAnsi="Liberation Sans" w:cs="Liberation Sans"/>
                <w:b/>
                <w:bCs/>
              </w:rPr>
              <w:t>Dst</w:t>
            </w:r>
            <w:proofErr w:type="spellEnd"/>
            <w:r w:rsidRPr="02E5AB6A">
              <w:rPr>
                <w:rFonts w:ascii="Liberation Sans" w:eastAsia="Liberation Sans" w:hAnsi="Liberation Sans" w:cs="Liberation Sans"/>
                <w:b/>
                <w:bCs/>
              </w:rPr>
              <w:t xml:space="preserve"> Port</w:t>
            </w:r>
          </w:p>
        </w:tc>
        <w:tc>
          <w:tcPr>
            <w:tcW w:w="1058" w:type="dxa"/>
            <w:vAlign w:val="center"/>
          </w:tcPr>
          <w:p w14:paraId="5509CE29" w14:textId="0C59AC25" w:rsidR="02E5AB6A" w:rsidRDefault="02E5AB6A" w:rsidP="02E5AB6A">
            <w:pPr>
              <w:jc w:val="center"/>
              <w:rPr>
                <w:rFonts w:ascii="Liberation Sans" w:eastAsia="Liberation Sans" w:hAnsi="Liberation Sans" w:cs="Liberation Sans"/>
                <w:b/>
                <w:bCs/>
              </w:rPr>
            </w:pPr>
            <w:r w:rsidRPr="02E5AB6A">
              <w:rPr>
                <w:rFonts w:ascii="Liberation Sans" w:eastAsia="Liberation Sans" w:hAnsi="Liberation Sans" w:cs="Liberation Sans"/>
                <w:b/>
                <w:bCs/>
              </w:rPr>
              <w:t>Action</w:t>
            </w:r>
          </w:p>
        </w:tc>
      </w:tr>
      <w:tr w:rsidR="02E5AB6A" w14:paraId="6F6C8418" w14:textId="77777777" w:rsidTr="00AB4927">
        <w:trPr>
          <w:jc w:val="center"/>
        </w:trPr>
        <w:tc>
          <w:tcPr>
            <w:tcW w:w="892" w:type="dxa"/>
            <w:vAlign w:val="center"/>
          </w:tcPr>
          <w:p w14:paraId="51713704" w14:textId="38F23724" w:rsidR="02E5AB6A" w:rsidRDefault="02E5AB6A" w:rsidP="02E5AB6A">
            <w:pPr>
              <w:jc w:val="center"/>
            </w:pPr>
            <w:r w:rsidRPr="02E5AB6A">
              <w:rPr>
                <w:rFonts w:ascii="Liberation Sans" w:eastAsia="Liberation Sans" w:hAnsi="Liberation Sans" w:cs="Liberation Sans"/>
              </w:rPr>
              <w:t>A</w:t>
            </w:r>
          </w:p>
        </w:tc>
        <w:tc>
          <w:tcPr>
            <w:tcW w:w="1337" w:type="dxa"/>
            <w:vAlign w:val="center"/>
          </w:tcPr>
          <w:p w14:paraId="1C531CFF" w14:textId="03EA9FD7" w:rsidR="02E5AB6A" w:rsidRDefault="02E5AB6A" w:rsidP="02E5AB6A">
            <w:pPr>
              <w:jc w:val="center"/>
            </w:pPr>
            <w:r w:rsidRPr="02E5AB6A">
              <w:rPr>
                <w:rFonts w:ascii="Liberation Sans" w:eastAsia="Liberation Sans" w:hAnsi="Liberation Sans" w:cs="Liberation Sans"/>
              </w:rPr>
              <w:t>In</w:t>
            </w:r>
          </w:p>
        </w:tc>
        <w:tc>
          <w:tcPr>
            <w:tcW w:w="1337" w:type="dxa"/>
            <w:vAlign w:val="center"/>
          </w:tcPr>
          <w:p w14:paraId="5276D0EF" w14:textId="2D574134" w:rsidR="02E5AB6A" w:rsidRDefault="02E5AB6A" w:rsidP="02E5AB6A">
            <w:pPr>
              <w:jc w:val="center"/>
            </w:pPr>
            <w:r w:rsidRPr="02E5AB6A">
              <w:rPr>
                <w:rFonts w:ascii="Liberation Sans" w:eastAsia="Liberation Sans" w:hAnsi="Liberation Sans" w:cs="Liberation Sans"/>
              </w:rPr>
              <w:t>External</w:t>
            </w:r>
          </w:p>
        </w:tc>
        <w:tc>
          <w:tcPr>
            <w:tcW w:w="1337" w:type="dxa"/>
            <w:vAlign w:val="center"/>
          </w:tcPr>
          <w:p w14:paraId="75556BB7" w14:textId="0444DF79" w:rsidR="02E5AB6A" w:rsidRDefault="02E5AB6A" w:rsidP="02E5AB6A">
            <w:pPr>
              <w:jc w:val="center"/>
            </w:pPr>
            <w:r w:rsidRPr="02E5AB6A">
              <w:rPr>
                <w:rFonts w:ascii="Liberation Sans" w:eastAsia="Liberation Sans" w:hAnsi="Liberation Sans" w:cs="Liberation Sans"/>
              </w:rPr>
              <w:t>Internal</w:t>
            </w:r>
          </w:p>
        </w:tc>
        <w:tc>
          <w:tcPr>
            <w:tcW w:w="1337" w:type="dxa"/>
            <w:vAlign w:val="center"/>
          </w:tcPr>
          <w:p w14:paraId="06699BA9" w14:textId="330B1C19" w:rsidR="02E5AB6A" w:rsidRDefault="02E5AB6A" w:rsidP="02E5AB6A">
            <w:pPr>
              <w:jc w:val="center"/>
            </w:pPr>
            <w:r w:rsidRPr="02E5AB6A">
              <w:rPr>
                <w:rFonts w:ascii="Liberation Sans" w:eastAsia="Liberation Sans" w:hAnsi="Liberation Sans" w:cs="Liberation Sans"/>
              </w:rPr>
              <w:t>TCP</w:t>
            </w:r>
          </w:p>
        </w:tc>
        <w:tc>
          <w:tcPr>
            <w:tcW w:w="1337" w:type="dxa"/>
            <w:vAlign w:val="center"/>
          </w:tcPr>
          <w:p w14:paraId="6B0BA237" w14:textId="3E9D0136" w:rsidR="02E5AB6A" w:rsidRDefault="02E5AB6A" w:rsidP="02E5AB6A">
            <w:pPr>
              <w:jc w:val="center"/>
            </w:pPr>
            <w:r w:rsidRPr="02E5AB6A">
              <w:rPr>
                <w:rFonts w:ascii="Liberation Sans" w:eastAsia="Liberation Sans" w:hAnsi="Liberation Sans" w:cs="Liberation Sans"/>
              </w:rPr>
              <w:t>25</w:t>
            </w:r>
          </w:p>
        </w:tc>
        <w:tc>
          <w:tcPr>
            <w:tcW w:w="1058" w:type="dxa"/>
            <w:vAlign w:val="center"/>
          </w:tcPr>
          <w:p w14:paraId="2A74A18D" w14:textId="27DF6B8D" w:rsidR="02E5AB6A" w:rsidRDefault="02E5AB6A" w:rsidP="02E5AB6A">
            <w:pPr>
              <w:jc w:val="center"/>
            </w:pPr>
            <w:r w:rsidRPr="02E5AB6A">
              <w:rPr>
                <w:rFonts w:ascii="Liberation Sans" w:eastAsia="Liberation Sans" w:hAnsi="Liberation Sans" w:cs="Liberation Sans"/>
              </w:rPr>
              <w:t>Permit</w:t>
            </w:r>
          </w:p>
        </w:tc>
      </w:tr>
      <w:tr w:rsidR="02E5AB6A" w14:paraId="19F0D21F" w14:textId="77777777" w:rsidTr="00AB4927">
        <w:trPr>
          <w:jc w:val="center"/>
        </w:trPr>
        <w:tc>
          <w:tcPr>
            <w:tcW w:w="892" w:type="dxa"/>
            <w:vAlign w:val="center"/>
          </w:tcPr>
          <w:p w14:paraId="50A8F0B2" w14:textId="6C1DEAF4" w:rsidR="02E5AB6A" w:rsidRDefault="02E5AB6A" w:rsidP="02E5AB6A">
            <w:pPr>
              <w:jc w:val="center"/>
            </w:pPr>
            <w:r w:rsidRPr="02E5AB6A">
              <w:rPr>
                <w:rFonts w:ascii="Liberation Sans" w:eastAsia="Liberation Sans" w:hAnsi="Liberation Sans" w:cs="Liberation Sans"/>
              </w:rPr>
              <w:t>B</w:t>
            </w:r>
          </w:p>
        </w:tc>
        <w:tc>
          <w:tcPr>
            <w:tcW w:w="1337" w:type="dxa"/>
            <w:vAlign w:val="center"/>
          </w:tcPr>
          <w:p w14:paraId="7FFD8917" w14:textId="27F8928D" w:rsidR="02E5AB6A" w:rsidRDefault="02E5AB6A" w:rsidP="02E5AB6A">
            <w:pPr>
              <w:jc w:val="center"/>
            </w:pPr>
            <w:r w:rsidRPr="02E5AB6A">
              <w:rPr>
                <w:rFonts w:ascii="Liberation Sans" w:eastAsia="Liberation Sans" w:hAnsi="Liberation Sans" w:cs="Liberation Sans"/>
              </w:rPr>
              <w:t>Out</w:t>
            </w:r>
          </w:p>
        </w:tc>
        <w:tc>
          <w:tcPr>
            <w:tcW w:w="1337" w:type="dxa"/>
            <w:vAlign w:val="center"/>
          </w:tcPr>
          <w:p w14:paraId="619EDA76" w14:textId="560A27E6" w:rsidR="02E5AB6A" w:rsidRDefault="02E5AB6A" w:rsidP="02E5AB6A">
            <w:pPr>
              <w:jc w:val="center"/>
            </w:pPr>
            <w:r w:rsidRPr="02E5AB6A">
              <w:rPr>
                <w:rFonts w:ascii="Liberation Sans" w:eastAsia="Liberation Sans" w:hAnsi="Liberation Sans" w:cs="Liberation Sans"/>
              </w:rPr>
              <w:t>Internal</w:t>
            </w:r>
          </w:p>
        </w:tc>
        <w:tc>
          <w:tcPr>
            <w:tcW w:w="1337" w:type="dxa"/>
            <w:vAlign w:val="center"/>
          </w:tcPr>
          <w:p w14:paraId="59CF4A33" w14:textId="3F5853CA" w:rsidR="02E5AB6A" w:rsidRDefault="02E5AB6A" w:rsidP="02E5AB6A">
            <w:pPr>
              <w:jc w:val="center"/>
            </w:pPr>
            <w:r w:rsidRPr="02E5AB6A">
              <w:rPr>
                <w:rFonts w:ascii="Liberation Sans" w:eastAsia="Liberation Sans" w:hAnsi="Liberation Sans" w:cs="Liberation Sans"/>
              </w:rPr>
              <w:t>External</w:t>
            </w:r>
          </w:p>
        </w:tc>
        <w:tc>
          <w:tcPr>
            <w:tcW w:w="1337" w:type="dxa"/>
            <w:vAlign w:val="center"/>
          </w:tcPr>
          <w:p w14:paraId="46AA7DF0" w14:textId="03383A38" w:rsidR="02E5AB6A" w:rsidRDefault="02E5AB6A" w:rsidP="02E5AB6A">
            <w:pPr>
              <w:jc w:val="center"/>
            </w:pPr>
            <w:r w:rsidRPr="02E5AB6A">
              <w:rPr>
                <w:rFonts w:ascii="Liberation Sans" w:eastAsia="Liberation Sans" w:hAnsi="Liberation Sans" w:cs="Liberation Sans"/>
              </w:rPr>
              <w:t>TCP</w:t>
            </w:r>
          </w:p>
        </w:tc>
        <w:tc>
          <w:tcPr>
            <w:tcW w:w="1337" w:type="dxa"/>
            <w:vAlign w:val="center"/>
          </w:tcPr>
          <w:p w14:paraId="5DF10ECB" w14:textId="2FF1305D" w:rsidR="02E5AB6A" w:rsidRDefault="02E5AB6A" w:rsidP="02E5AB6A">
            <w:pPr>
              <w:jc w:val="center"/>
            </w:pPr>
            <w:r w:rsidRPr="02E5AB6A">
              <w:rPr>
                <w:rFonts w:ascii="Liberation Sans" w:eastAsia="Liberation Sans" w:hAnsi="Liberation Sans" w:cs="Liberation Sans"/>
              </w:rPr>
              <w:t>&gt;1023</w:t>
            </w:r>
          </w:p>
        </w:tc>
        <w:tc>
          <w:tcPr>
            <w:tcW w:w="1058" w:type="dxa"/>
            <w:vAlign w:val="center"/>
          </w:tcPr>
          <w:p w14:paraId="3DA21091" w14:textId="745EA266" w:rsidR="02E5AB6A" w:rsidRDefault="02E5AB6A" w:rsidP="02E5AB6A">
            <w:pPr>
              <w:jc w:val="center"/>
            </w:pPr>
            <w:r w:rsidRPr="02E5AB6A">
              <w:rPr>
                <w:rFonts w:ascii="Liberation Sans" w:eastAsia="Liberation Sans" w:hAnsi="Liberation Sans" w:cs="Liberation Sans"/>
              </w:rPr>
              <w:t>Permit</w:t>
            </w:r>
          </w:p>
        </w:tc>
      </w:tr>
      <w:tr w:rsidR="02E5AB6A" w14:paraId="5F4A26E8" w14:textId="77777777" w:rsidTr="00AB4927">
        <w:trPr>
          <w:jc w:val="center"/>
        </w:trPr>
        <w:tc>
          <w:tcPr>
            <w:tcW w:w="892" w:type="dxa"/>
            <w:vAlign w:val="center"/>
          </w:tcPr>
          <w:p w14:paraId="72994160" w14:textId="37C45B09" w:rsidR="02E5AB6A" w:rsidRDefault="02E5AB6A" w:rsidP="02E5AB6A">
            <w:pPr>
              <w:jc w:val="center"/>
            </w:pPr>
            <w:r w:rsidRPr="02E5AB6A">
              <w:rPr>
                <w:rFonts w:ascii="Liberation Sans" w:eastAsia="Liberation Sans" w:hAnsi="Liberation Sans" w:cs="Liberation Sans"/>
              </w:rPr>
              <w:t>C</w:t>
            </w:r>
          </w:p>
        </w:tc>
        <w:tc>
          <w:tcPr>
            <w:tcW w:w="1337" w:type="dxa"/>
            <w:vAlign w:val="center"/>
          </w:tcPr>
          <w:p w14:paraId="55A8D152" w14:textId="0D516AC4" w:rsidR="02E5AB6A" w:rsidRDefault="02E5AB6A" w:rsidP="02E5AB6A">
            <w:pPr>
              <w:jc w:val="center"/>
            </w:pPr>
            <w:r w:rsidRPr="02E5AB6A">
              <w:rPr>
                <w:rFonts w:ascii="Liberation Sans" w:eastAsia="Liberation Sans" w:hAnsi="Liberation Sans" w:cs="Liberation Sans"/>
              </w:rPr>
              <w:t>Out</w:t>
            </w:r>
          </w:p>
        </w:tc>
        <w:tc>
          <w:tcPr>
            <w:tcW w:w="1337" w:type="dxa"/>
            <w:vAlign w:val="center"/>
          </w:tcPr>
          <w:p w14:paraId="0279E666" w14:textId="6D98DDA6" w:rsidR="02E5AB6A" w:rsidRDefault="02E5AB6A" w:rsidP="02E5AB6A">
            <w:pPr>
              <w:jc w:val="center"/>
            </w:pPr>
            <w:r w:rsidRPr="02E5AB6A">
              <w:rPr>
                <w:rFonts w:ascii="Liberation Sans" w:eastAsia="Liberation Sans" w:hAnsi="Liberation Sans" w:cs="Liberation Sans"/>
              </w:rPr>
              <w:t>Internal</w:t>
            </w:r>
          </w:p>
        </w:tc>
        <w:tc>
          <w:tcPr>
            <w:tcW w:w="1337" w:type="dxa"/>
            <w:vAlign w:val="center"/>
          </w:tcPr>
          <w:p w14:paraId="4D00E126" w14:textId="12846098" w:rsidR="02E5AB6A" w:rsidRDefault="02E5AB6A" w:rsidP="02E5AB6A">
            <w:pPr>
              <w:jc w:val="center"/>
            </w:pPr>
            <w:r w:rsidRPr="02E5AB6A">
              <w:rPr>
                <w:rFonts w:ascii="Liberation Sans" w:eastAsia="Liberation Sans" w:hAnsi="Liberation Sans" w:cs="Liberation Sans"/>
              </w:rPr>
              <w:t>External</w:t>
            </w:r>
          </w:p>
        </w:tc>
        <w:tc>
          <w:tcPr>
            <w:tcW w:w="1337" w:type="dxa"/>
            <w:vAlign w:val="center"/>
          </w:tcPr>
          <w:p w14:paraId="55B1F4FB" w14:textId="0F9EC1B7" w:rsidR="02E5AB6A" w:rsidRDefault="02E5AB6A" w:rsidP="02E5AB6A">
            <w:pPr>
              <w:jc w:val="center"/>
            </w:pPr>
            <w:r w:rsidRPr="02E5AB6A">
              <w:rPr>
                <w:rFonts w:ascii="Liberation Sans" w:eastAsia="Liberation Sans" w:hAnsi="Liberation Sans" w:cs="Liberation Sans"/>
              </w:rPr>
              <w:t>TCP</w:t>
            </w:r>
          </w:p>
        </w:tc>
        <w:tc>
          <w:tcPr>
            <w:tcW w:w="1337" w:type="dxa"/>
            <w:vAlign w:val="center"/>
          </w:tcPr>
          <w:p w14:paraId="2EC9EEBF" w14:textId="00D72C7F" w:rsidR="02E5AB6A" w:rsidRDefault="02E5AB6A" w:rsidP="02E5AB6A">
            <w:pPr>
              <w:jc w:val="center"/>
            </w:pPr>
            <w:r w:rsidRPr="02E5AB6A">
              <w:rPr>
                <w:rFonts w:ascii="Liberation Sans" w:eastAsia="Liberation Sans" w:hAnsi="Liberation Sans" w:cs="Liberation Sans"/>
              </w:rPr>
              <w:t>25</w:t>
            </w:r>
          </w:p>
        </w:tc>
        <w:tc>
          <w:tcPr>
            <w:tcW w:w="1058" w:type="dxa"/>
            <w:vAlign w:val="center"/>
          </w:tcPr>
          <w:p w14:paraId="6D02BDF3" w14:textId="7FB24155" w:rsidR="02E5AB6A" w:rsidRDefault="02E5AB6A" w:rsidP="02E5AB6A">
            <w:pPr>
              <w:jc w:val="center"/>
            </w:pPr>
            <w:r w:rsidRPr="02E5AB6A">
              <w:rPr>
                <w:rFonts w:ascii="Liberation Sans" w:eastAsia="Liberation Sans" w:hAnsi="Liberation Sans" w:cs="Liberation Sans"/>
              </w:rPr>
              <w:t>Permit</w:t>
            </w:r>
          </w:p>
        </w:tc>
      </w:tr>
      <w:tr w:rsidR="02E5AB6A" w14:paraId="71F4D102" w14:textId="77777777" w:rsidTr="00AB4927">
        <w:trPr>
          <w:jc w:val="center"/>
        </w:trPr>
        <w:tc>
          <w:tcPr>
            <w:tcW w:w="892" w:type="dxa"/>
            <w:vAlign w:val="center"/>
          </w:tcPr>
          <w:p w14:paraId="6300E07F" w14:textId="62855B53" w:rsidR="02E5AB6A" w:rsidRDefault="02E5AB6A" w:rsidP="02E5AB6A">
            <w:pPr>
              <w:jc w:val="center"/>
            </w:pPr>
            <w:r w:rsidRPr="02E5AB6A">
              <w:rPr>
                <w:rFonts w:ascii="Liberation Sans" w:eastAsia="Liberation Sans" w:hAnsi="Liberation Sans" w:cs="Liberation Sans"/>
              </w:rPr>
              <w:lastRenderedPageBreak/>
              <w:t>D</w:t>
            </w:r>
          </w:p>
        </w:tc>
        <w:tc>
          <w:tcPr>
            <w:tcW w:w="1337" w:type="dxa"/>
            <w:vAlign w:val="center"/>
          </w:tcPr>
          <w:p w14:paraId="518EBB45" w14:textId="5AB0BB14" w:rsidR="02E5AB6A" w:rsidRDefault="02E5AB6A" w:rsidP="02E5AB6A">
            <w:pPr>
              <w:jc w:val="center"/>
            </w:pPr>
            <w:r w:rsidRPr="02E5AB6A">
              <w:rPr>
                <w:rFonts w:ascii="Liberation Sans" w:eastAsia="Liberation Sans" w:hAnsi="Liberation Sans" w:cs="Liberation Sans"/>
              </w:rPr>
              <w:t>In</w:t>
            </w:r>
          </w:p>
        </w:tc>
        <w:tc>
          <w:tcPr>
            <w:tcW w:w="1337" w:type="dxa"/>
            <w:vAlign w:val="center"/>
          </w:tcPr>
          <w:p w14:paraId="51074D4C" w14:textId="636949DB" w:rsidR="02E5AB6A" w:rsidRDefault="02E5AB6A" w:rsidP="02E5AB6A">
            <w:pPr>
              <w:jc w:val="center"/>
            </w:pPr>
            <w:r w:rsidRPr="02E5AB6A">
              <w:rPr>
                <w:rFonts w:ascii="Liberation Sans" w:eastAsia="Liberation Sans" w:hAnsi="Liberation Sans" w:cs="Liberation Sans"/>
              </w:rPr>
              <w:t>External</w:t>
            </w:r>
          </w:p>
        </w:tc>
        <w:tc>
          <w:tcPr>
            <w:tcW w:w="1337" w:type="dxa"/>
            <w:vAlign w:val="center"/>
          </w:tcPr>
          <w:p w14:paraId="5B5D1CAD" w14:textId="0592A687" w:rsidR="02E5AB6A" w:rsidRDefault="02E5AB6A" w:rsidP="02E5AB6A">
            <w:pPr>
              <w:jc w:val="center"/>
            </w:pPr>
            <w:r w:rsidRPr="02E5AB6A">
              <w:rPr>
                <w:rFonts w:ascii="Liberation Sans" w:eastAsia="Liberation Sans" w:hAnsi="Liberation Sans" w:cs="Liberation Sans"/>
              </w:rPr>
              <w:t>Internal</w:t>
            </w:r>
          </w:p>
        </w:tc>
        <w:tc>
          <w:tcPr>
            <w:tcW w:w="1337" w:type="dxa"/>
            <w:vAlign w:val="center"/>
          </w:tcPr>
          <w:p w14:paraId="1362E9FA" w14:textId="63F568A8" w:rsidR="02E5AB6A" w:rsidRDefault="02E5AB6A" w:rsidP="02E5AB6A">
            <w:pPr>
              <w:jc w:val="center"/>
            </w:pPr>
            <w:r w:rsidRPr="02E5AB6A">
              <w:rPr>
                <w:rFonts w:ascii="Liberation Sans" w:eastAsia="Liberation Sans" w:hAnsi="Liberation Sans" w:cs="Liberation Sans"/>
              </w:rPr>
              <w:t>TCP</w:t>
            </w:r>
          </w:p>
        </w:tc>
        <w:tc>
          <w:tcPr>
            <w:tcW w:w="1337" w:type="dxa"/>
            <w:vAlign w:val="center"/>
          </w:tcPr>
          <w:p w14:paraId="34F8923F" w14:textId="31016756" w:rsidR="02E5AB6A" w:rsidRDefault="02E5AB6A" w:rsidP="02E5AB6A">
            <w:pPr>
              <w:jc w:val="center"/>
            </w:pPr>
            <w:r w:rsidRPr="02E5AB6A">
              <w:rPr>
                <w:rFonts w:ascii="Liberation Sans" w:eastAsia="Liberation Sans" w:hAnsi="Liberation Sans" w:cs="Liberation Sans"/>
              </w:rPr>
              <w:t>&gt;1023</w:t>
            </w:r>
          </w:p>
        </w:tc>
        <w:tc>
          <w:tcPr>
            <w:tcW w:w="1058" w:type="dxa"/>
            <w:vAlign w:val="center"/>
          </w:tcPr>
          <w:p w14:paraId="5CFBCA41" w14:textId="771B236D" w:rsidR="02E5AB6A" w:rsidRDefault="02E5AB6A" w:rsidP="02E5AB6A">
            <w:pPr>
              <w:jc w:val="center"/>
            </w:pPr>
            <w:r w:rsidRPr="02E5AB6A">
              <w:rPr>
                <w:rFonts w:ascii="Liberation Sans" w:eastAsia="Liberation Sans" w:hAnsi="Liberation Sans" w:cs="Liberation Sans"/>
              </w:rPr>
              <w:t>Permit</w:t>
            </w:r>
          </w:p>
        </w:tc>
      </w:tr>
      <w:tr w:rsidR="02E5AB6A" w14:paraId="7FF00B83" w14:textId="77777777" w:rsidTr="00AB4927">
        <w:trPr>
          <w:jc w:val="center"/>
        </w:trPr>
        <w:tc>
          <w:tcPr>
            <w:tcW w:w="892" w:type="dxa"/>
            <w:vAlign w:val="center"/>
          </w:tcPr>
          <w:p w14:paraId="26F0C9CC" w14:textId="5769CC00" w:rsidR="02E5AB6A" w:rsidRDefault="02E5AB6A" w:rsidP="02E5AB6A">
            <w:pPr>
              <w:jc w:val="center"/>
            </w:pPr>
            <w:r w:rsidRPr="02E5AB6A">
              <w:rPr>
                <w:rFonts w:ascii="Liberation Sans" w:eastAsia="Liberation Sans" w:hAnsi="Liberation Sans" w:cs="Liberation Sans"/>
              </w:rPr>
              <w:t>E</w:t>
            </w:r>
          </w:p>
        </w:tc>
        <w:tc>
          <w:tcPr>
            <w:tcW w:w="1337" w:type="dxa"/>
            <w:vAlign w:val="center"/>
          </w:tcPr>
          <w:p w14:paraId="76838F9F" w14:textId="79FEFF75" w:rsidR="02E5AB6A" w:rsidRDefault="02E5AB6A" w:rsidP="02E5AB6A">
            <w:pPr>
              <w:jc w:val="center"/>
            </w:pPr>
            <w:r w:rsidRPr="02E5AB6A">
              <w:rPr>
                <w:rFonts w:ascii="Liberation Sans" w:eastAsia="Liberation Sans" w:hAnsi="Liberation Sans" w:cs="Liberation Sans"/>
              </w:rPr>
              <w:t>Either</w:t>
            </w:r>
          </w:p>
        </w:tc>
        <w:tc>
          <w:tcPr>
            <w:tcW w:w="1337" w:type="dxa"/>
            <w:vAlign w:val="center"/>
          </w:tcPr>
          <w:p w14:paraId="4A9F3CBB" w14:textId="745C9E59" w:rsidR="02E5AB6A" w:rsidRDefault="02E5AB6A" w:rsidP="02E5AB6A">
            <w:pPr>
              <w:jc w:val="center"/>
            </w:pPr>
            <w:r w:rsidRPr="02E5AB6A">
              <w:rPr>
                <w:rFonts w:ascii="Liberation Sans" w:eastAsia="Liberation Sans" w:hAnsi="Liberation Sans" w:cs="Liberation Sans"/>
              </w:rPr>
              <w:t>Any</w:t>
            </w:r>
          </w:p>
        </w:tc>
        <w:tc>
          <w:tcPr>
            <w:tcW w:w="1337" w:type="dxa"/>
            <w:vAlign w:val="center"/>
          </w:tcPr>
          <w:p w14:paraId="73FAE099" w14:textId="338AE108" w:rsidR="02E5AB6A" w:rsidRDefault="02E5AB6A" w:rsidP="02E5AB6A">
            <w:pPr>
              <w:jc w:val="center"/>
            </w:pPr>
            <w:r w:rsidRPr="02E5AB6A">
              <w:rPr>
                <w:rFonts w:ascii="Liberation Sans" w:eastAsia="Liberation Sans" w:hAnsi="Liberation Sans" w:cs="Liberation Sans"/>
              </w:rPr>
              <w:t>Any</w:t>
            </w:r>
          </w:p>
        </w:tc>
        <w:tc>
          <w:tcPr>
            <w:tcW w:w="1337" w:type="dxa"/>
            <w:vAlign w:val="center"/>
          </w:tcPr>
          <w:p w14:paraId="71690299" w14:textId="615B2A99" w:rsidR="02E5AB6A" w:rsidRDefault="02E5AB6A" w:rsidP="02E5AB6A">
            <w:pPr>
              <w:jc w:val="center"/>
            </w:pPr>
            <w:r w:rsidRPr="02E5AB6A">
              <w:rPr>
                <w:rFonts w:ascii="Liberation Sans" w:eastAsia="Liberation Sans" w:hAnsi="Liberation Sans" w:cs="Liberation Sans"/>
              </w:rPr>
              <w:t>Any</w:t>
            </w:r>
          </w:p>
        </w:tc>
        <w:tc>
          <w:tcPr>
            <w:tcW w:w="1337" w:type="dxa"/>
            <w:vAlign w:val="center"/>
          </w:tcPr>
          <w:p w14:paraId="34E31F19" w14:textId="16E0F999" w:rsidR="02E5AB6A" w:rsidRDefault="02E5AB6A" w:rsidP="02E5AB6A">
            <w:pPr>
              <w:jc w:val="center"/>
            </w:pPr>
            <w:r w:rsidRPr="02E5AB6A">
              <w:rPr>
                <w:rFonts w:ascii="Liberation Sans" w:eastAsia="Liberation Sans" w:hAnsi="Liberation Sans" w:cs="Liberation Sans"/>
              </w:rPr>
              <w:t>Any</w:t>
            </w:r>
          </w:p>
        </w:tc>
        <w:tc>
          <w:tcPr>
            <w:tcW w:w="1058" w:type="dxa"/>
            <w:vAlign w:val="center"/>
          </w:tcPr>
          <w:p w14:paraId="14F17898" w14:textId="1F4071D6" w:rsidR="02E5AB6A" w:rsidRDefault="02E5AB6A" w:rsidP="02E5AB6A">
            <w:pPr>
              <w:jc w:val="center"/>
            </w:pPr>
            <w:r w:rsidRPr="02E5AB6A">
              <w:rPr>
                <w:rFonts w:ascii="Liberation Sans" w:eastAsia="Liberation Sans" w:hAnsi="Liberation Sans" w:cs="Liberation Sans"/>
              </w:rPr>
              <w:t>Deny</w:t>
            </w:r>
          </w:p>
        </w:tc>
      </w:tr>
    </w:tbl>
    <w:p w14:paraId="6B15C55E" w14:textId="5001331C" w:rsidR="02E5AB6A" w:rsidRDefault="02E5AB6A" w:rsidP="5072E85C">
      <w:pPr>
        <w:rPr>
          <w:sz w:val="18"/>
          <w:szCs w:val="18"/>
        </w:rPr>
      </w:pPr>
    </w:p>
    <w:p w14:paraId="4A0A40CF" w14:textId="08CE4D6D" w:rsidR="02E5AB6A" w:rsidRDefault="74EFE867" w:rsidP="02E5AB6A">
      <w:pPr>
        <w:pStyle w:val="ListParagraph"/>
        <w:numPr>
          <w:ilvl w:val="1"/>
          <w:numId w:val="2"/>
        </w:numPr>
      </w:pPr>
      <w:r>
        <w:t>Describe the effect of each rule.</w:t>
      </w:r>
    </w:p>
    <w:p w14:paraId="6D7CF722" w14:textId="77777777" w:rsidR="00111647" w:rsidRDefault="00111647" w:rsidP="00111647">
      <w:pPr>
        <w:pStyle w:val="ListParagraph"/>
        <w:ind w:left="1440"/>
      </w:pPr>
    </w:p>
    <w:p w14:paraId="745092B8" w14:textId="163CF03A" w:rsidR="0056067B" w:rsidRDefault="0056067B" w:rsidP="0056067B">
      <w:pPr>
        <w:pStyle w:val="ListParagraph"/>
        <w:ind w:left="1440"/>
      </w:pPr>
      <w:r>
        <w:t>A. Allow the package to reach the server’s TCP port # 25</w:t>
      </w:r>
    </w:p>
    <w:p w14:paraId="37F9C06D" w14:textId="4A1147D1" w:rsidR="0056067B" w:rsidRDefault="0056067B" w:rsidP="0056067B">
      <w:pPr>
        <w:pStyle w:val="ListParagraph"/>
        <w:ind w:left="1440"/>
      </w:pPr>
      <w:r>
        <w:t>B. If the port is higher than 1023, the server’s packets connect to the client’s TCP port</w:t>
      </w:r>
    </w:p>
    <w:p w14:paraId="5BA39BCA" w14:textId="39683625" w:rsidR="0056067B" w:rsidRDefault="0056067B" w:rsidP="0056067B">
      <w:pPr>
        <w:pStyle w:val="ListParagraph"/>
        <w:ind w:left="1440"/>
      </w:pPr>
      <w:r>
        <w:t>C. if the port is 25, then connect to the client’s TCP port</w:t>
      </w:r>
    </w:p>
    <w:p w14:paraId="7D48C996" w14:textId="134BD7B6" w:rsidR="0056067B" w:rsidRDefault="0056067B" w:rsidP="0056067B">
      <w:pPr>
        <w:pStyle w:val="ListParagraph"/>
        <w:ind w:left="1440"/>
      </w:pPr>
      <w:r>
        <w:t>D. if the port is higher than 1023 then reach the server TCP port</w:t>
      </w:r>
    </w:p>
    <w:p w14:paraId="6A6F03A5" w14:textId="13450B55" w:rsidR="0056067B" w:rsidRDefault="0056067B" w:rsidP="0056067B">
      <w:pPr>
        <w:pStyle w:val="ListParagraph"/>
        <w:ind w:left="1440"/>
      </w:pPr>
      <w:r>
        <w:t>E.</w:t>
      </w:r>
      <w:r w:rsidR="00111647">
        <w:t xml:space="preserve"> Basic Deny rule for all traffic in/out of any port. </w:t>
      </w:r>
    </w:p>
    <w:p w14:paraId="5AD06C0E" w14:textId="77777777" w:rsidR="00111647" w:rsidRDefault="00111647" w:rsidP="0056067B">
      <w:pPr>
        <w:pStyle w:val="ListParagraph"/>
        <w:ind w:left="1440"/>
      </w:pPr>
    </w:p>
    <w:p w14:paraId="3B269CE2" w14:textId="2EE7DA77" w:rsidR="02E5AB6A" w:rsidRDefault="74EFE867" w:rsidP="02E5AB6A">
      <w:pPr>
        <w:pStyle w:val="ListParagraph"/>
        <w:numPr>
          <w:ilvl w:val="1"/>
          <w:numId w:val="2"/>
        </w:numPr>
      </w:pPr>
      <w:r>
        <w:t>Your host in this example has IP address 172.16.1.1. Someone tries to send e-mail from a remote host with IP address 192.168.3.4. If successful, this generates an SMTP dialogue between the remote user and the SMTP server on your host consisting of SMTP commands and mail. Additionally, assume that a user on your host tries to send e-mail to the SMTP server on the remote system. Four typical packets for this scenario are as shown:</w:t>
      </w:r>
    </w:p>
    <w:p w14:paraId="42672D1C" w14:textId="28B635E4" w:rsidR="02E5AB6A" w:rsidRDefault="74EFE867" w:rsidP="02E5AB6A">
      <w:pPr>
        <w:pStyle w:val="ListParagraph"/>
        <w:numPr>
          <w:ilvl w:val="2"/>
          <w:numId w:val="2"/>
        </w:numPr>
      </w:pPr>
      <w:r w:rsidRPr="74EFE867">
        <w:rPr>
          <w:rFonts w:ascii="Calibri" w:eastAsia="Calibri" w:hAnsi="Calibri" w:cs="Calibri"/>
        </w:rPr>
        <w:t>Indicate which packets are permitted or denied and which rule is used in each case.</w:t>
      </w:r>
    </w:p>
    <w:tbl>
      <w:tblPr>
        <w:tblStyle w:val="TableGrid"/>
        <w:tblW w:w="8725" w:type="dxa"/>
        <w:jc w:val="center"/>
        <w:tblLayout w:type="fixed"/>
        <w:tblLook w:val="06A0" w:firstRow="1" w:lastRow="0" w:firstColumn="1" w:lastColumn="0" w:noHBand="1" w:noVBand="1"/>
      </w:tblPr>
      <w:tblGrid>
        <w:gridCol w:w="1072"/>
        <w:gridCol w:w="1337"/>
        <w:gridCol w:w="1337"/>
        <w:gridCol w:w="1337"/>
        <w:gridCol w:w="1337"/>
        <w:gridCol w:w="1337"/>
        <w:gridCol w:w="968"/>
      </w:tblGrid>
      <w:tr w:rsidR="02E5AB6A" w14:paraId="2AB3929B" w14:textId="77777777" w:rsidTr="00AB4927">
        <w:trPr>
          <w:jc w:val="center"/>
        </w:trPr>
        <w:tc>
          <w:tcPr>
            <w:tcW w:w="1072" w:type="dxa"/>
            <w:vAlign w:val="center"/>
          </w:tcPr>
          <w:p w14:paraId="7FB1060B" w14:textId="1327E03C" w:rsidR="02E5AB6A" w:rsidRDefault="02E5AB6A" w:rsidP="02E5AB6A">
            <w:pPr>
              <w:jc w:val="center"/>
              <w:rPr>
                <w:rFonts w:ascii="Liberation Sans" w:eastAsia="Liberation Sans" w:hAnsi="Liberation Sans" w:cs="Liberation Sans"/>
                <w:b/>
                <w:bCs/>
              </w:rPr>
            </w:pPr>
            <w:r w:rsidRPr="02E5AB6A">
              <w:rPr>
                <w:rFonts w:ascii="Liberation Sans" w:eastAsia="Liberation Sans" w:hAnsi="Liberation Sans" w:cs="Liberation Sans"/>
                <w:b/>
                <w:bCs/>
              </w:rPr>
              <w:t>Packet</w:t>
            </w:r>
          </w:p>
        </w:tc>
        <w:tc>
          <w:tcPr>
            <w:tcW w:w="1337" w:type="dxa"/>
            <w:vAlign w:val="center"/>
          </w:tcPr>
          <w:p w14:paraId="360FEE80" w14:textId="39F0F830" w:rsidR="02E5AB6A" w:rsidRDefault="02E5AB6A" w:rsidP="02E5AB6A">
            <w:pPr>
              <w:jc w:val="center"/>
              <w:rPr>
                <w:rFonts w:ascii="Liberation Sans" w:eastAsia="Liberation Sans" w:hAnsi="Liberation Sans" w:cs="Liberation Sans"/>
                <w:b/>
                <w:bCs/>
              </w:rPr>
            </w:pPr>
            <w:r w:rsidRPr="02E5AB6A">
              <w:rPr>
                <w:rFonts w:ascii="Liberation Sans" w:eastAsia="Liberation Sans" w:hAnsi="Liberation Sans" w:cs="Liberation Sans"/>
                <w:b/>
                <w:bCs/>
              </w:rPr>
              <w:t>Direction</w:t>
            </w:r>
          </w:p>
        </w:tc>
        <w:tc>
          <w:tcPr>
            <w:tcW w:w="1337" w:type="dxa"/>
            <w:vAlign w:val="center"/>
          </w:tcPr>
          <w:p w14:paraId="2E3A9CC2" w14:textId="65A2E570" w:rsidR="02E5AB6A" w:rsidRDefault="02E5AB6A" w:rsidP="02E5AB6A">
            <w:pPr>
              <w:jc w:val="center"/>
              <w:rPr>
                <w:rFonts w:ascii="Liberation Sans" w:eastAsia="Liberation Sans" w:hAnsi="Liberation Sans" w:cs="Liberation Sans"/>
                <w:b/>
                <w:bCs/>
              </w:rPr>
            </w:pPr>
            <w:proofErr w:type="spellStart"/>
            <w:r w:rsidRPr="02E5AB6A">
              <w:rPr>
                <w:rFonts w:ascii="Liberation Sans" w:eastAsia="Liberation Sans" w:hAnsi="Liberation Sans" w:cs="Liberation Sans"/>
                <w:b/>
                <w:bCs/>
              </w:rPr>
              <w:t>Scr</w:t>
            </w:r>
            <w:proofErr w:type="spellEnd"/>
            <w:r w:rsidRPr="02E5AB6A">
              <w:rPr>
                <w:rFonts w:ascii="Liberation Sans" w:eastAsia="Liberation Sans" w:hAnsi="Liberation Sans" w:cs="Liberation Sans"/>
                <w:b/>
                <w:bCs/>
              </w:rPr>
              <w:t xml:space="preserve"> </w:t>
            </w:r>
            <w:proofErr w:type="spellStart"/>
            <w:r w:rsidRPr="02E5AB6A">
              <w:rPr>
                <w:rFonts w:ascii="Liberation Sans" w:eastAsia="Liberation Sans" w:hAnsi="Liberation Sans" w:cs="Liberation Sans"/>
                <w:b/>
                <w:bCs/>
              </w:rPr>
              <w:t>Addr</w:t>
            </w:r>
            <w:proofErr w:type="spellEnd"/>
          </w:p>
        </w:tc>
        <w:tc>
          <w:tcPr>
            <w:tcW w:w="1337" w:type="dxa"/>
            <w:vAlign w:val="center"/>
          </w:tcPr>
          <w:p w14:paraId="737A6D9F" w14:textId="659EA019" w:rsidR="02E5AB6A" w:rsidRDefault="02E5AB6A" w:rsidP="02E5AB6A">
            <w:pPr>
              <w:jc w:val="center"/>
              <w:rPr>
                <w:rFonts w:ascii="Liberation Sans" w:eastAsia="Liberation Sans" w:hAnsi="Liberation Sans" w:cs="Liberation Sans"/>
                <w:b/>
                <w:bCs/>
              </w:rPr>
            </w:pPr>
            <w:proofErr w:type="spellStart"/>
            <w:r w:rsidRPr="02E5AB6A">
              <w:rPr>
                <w:rFonts w:ascii="Liberation Sans" w:eastAsia="Liberation Sans" w:hAnsi="Liberation Sans" w:cs="Liberation Sans"/>
                <w:b/>
                <w:bCs/>
              </w:rPr>
              <w:t>Dst</w:t>
            </w:r>
            <w:proofErr w:type="spellEnd"/>
            <w:r w:rsidRPr="02E5AB6A">
              <w:rPr>
                <w:rFonts w:ascii="Liberation Sans" w:eastAsia="Liberation Sans" w:hAnsi="Liberation Sans" w:cs="Liberation Sans"/>
                <w:b/>
                <w:bCs/>
              </w:rPr>
              <w:t xml:space="preserve"> </w:t>
            </w:r>
            <w:proofErr w:type="spellStart"/>
            <w:r w:rsidRPr="02E5AB6A">
              <w:rPr>
                <w:rFonts w:ascii="Liberation Sans" w:eastAsia="Liberation Sans" w:hAnsi="Liberation Sans" w:cs="Liberation Sans"/>
                <w:b/>
                <w:bCs/>
              </w:rPr>
              <w:t>Addr</w:t>
            </w:r>
            <w:proofErr w:type="spellEnd"/>
          </w:p>
        </w:tc>
        <w:tc>
          <w:tcPr>
            <w:tcW w:w="1337" w:type="dxa"/>
            <w:vAlign w:val="center"/>
          </w:tcPr>
          <w:p w14:paraId="1903BC42" w14:textId="14AFABAE" w:rsidR="02E5AB6A" w:rsidRDefault="02E5AB6A" w:rsidP="02E5AB6A">
            <w:pPr>
              <w:jc w:val="center"/>
              <w:rPr>
                <w:rFonts w:ascii="Liberation Sans" w:eastAsia="Liberation Sans" w:hAnsi="Liberation Sans" w:cs="Liberation Sans"/>
                <w:b/>
                <w:bCs/>
              </w:rPr>
            </w:pPr>
            <w:r w:rsidRPr="02E5AB6A">
              <w:rPr>
                <w:rFonts w:ascii="Liberation Sans" w:eastAsia="Liberation Sans" w:hAnsi="Liberation Sans" w:cs="Liberation Sans"/>
                <w:b/>
                <w:bCs/>
              </w:rPr>
              <w:t>Protocol</w:t>
            </w:r>
          </w:p>
        </w:tc>
        <w:tc>
          <w:tcPr>
            <w:tcW w:w="1337" w:type="dxa"/>
            <w:vAlign w:val="center"/>
          </w:tcPr>
          <w:p w14:paraId="6CCAF071" w14:textId="3B5B64F4" w:rsidR="02E5AB6A" w:rsidRDefault="02E5AB6A" w:rsidP="02E5AB6A">
            <w:pPr>
              <w:jc w:val="center"/>
              <w:rPr>
                <w:rFonts w:ascii="Liberation Sans" w:eastAsia="Liberation Sans" w:hAnsi="Liberation Sans" w:cs="Liberation Sans"/>
                <w:b/>
                <w:bCs/>
              </w:rPr>
            </w:pPr>
            <w:proofErr w:type="spellStart"/>
            <w:r w:rsidRPr="02E5AB6A">
              <w:rPr>
                <w:rFonts w:ascii="Liberation Sans" w:eastAsia="Liberation Sans" w:hAnsi="Liberation Sans" w:cs="Liberation Sans"/>
                <w:b/>
                <w:bCs/>
              </w:rPr>
              <w:t>Dst</w:t>
            </w:r>
            <w:proofErr w:type="spellEnd"/>
            <w:r w:rsidRPr="02E5AB6A">
              <w:rPr>
                <w:rFonts w:ascii="Liberation Sans" w:eastAsia="Liberation Sans" w:hAnsi="Liberation Sans" w:cs="Liberation Sans"/>
                <w:b/>
                <w:bCs/>
              </w:rPr>
              <w:t xml:space="preserve"> Port</w:t>
            </w:r>
          </w:p>
        </w:tc>
        <w:tc>
          <w:tcPr>
            <w:tcW w:w="968" w:type="dxa"/>
            <w:vAlign w:val="center"/>
          </w:tcPr>
          <w:p w14:paraId="3A57AD9C" w14:textId="0C59AC25" w:rsidR="02E5AB6A" w:rsidRDefault="02E5AB6A" w:rsidP="02E5AB6A">
            <w:pPr>
              <w:jc w:val="center"/>
              <w:rPr>
                <w:rFonts w:ascii="Liberation Sans" w:eastAsia="Liberation Sans" w:hAnsi="Liberation Sans" w:cs="Liberation Sans"/>
                <w:b/>
                <w:bCs/>
              </w:rPr>
            </w:pPr>
            <w:r w:rsidRPr="02E5AB6A">
              <w:rPr>
                <w:rFonts w:ascii="Liberation Sans" w:eastAsia="Liberation Sans" w:hAnsi="Liberation Sans" w:cs="Liberation Sans"/>
                <w:b/>
                <w:bCs/>
              </w:rPr>
              <w:t>Action</w:t>
            </w:r>
          </w:p>
        </w:tc>
      </w:tr>
      <w:tr w:rsidR="02E5AB6A" w14:paraId="7971D8AF" w14:textId="77777777" w:rsidTr="00AB4927">
        <w:trPr>
          <w:jc w:val="center"/>
        </w:trPr>
        <w:tc>
          <w:tcPr>
            <w:tcW w:w="1072" w:type="dxa"/>
            <w:vAlign w:val="center"/>
          </w:tcPr>
          <w:p w14:paraId="09B1B90A" w14:textId="2A98CEEC" w:rsidR="02E5AB6A" w:rsidRDefault="02E5AB6A" w:rsidP="02E5AB6A">
            <w:pPr>
              <w:jc w:val="center"/>
            </w:pPr>
            <w:r w:rsidRPr="02E5AB6A">
              <w:rPr>
                <w:rFonts w:ascii="Liberation Sans" w:eastAsia="Liberation Sans" w:hAnsi="Liberation Sans" w:cs="Liberation Sans"/>
              </w:rPr>
              <w:t>1</w:t>
            </w:r>
          </w:p>
        </w:tc>
        <w:tc>
          <w:tcPr>
            <w:tcW w:w="1337" w:type="dxa"/>
            <w:vAlign w:val="center"/>
          </w:tcPr>
          <w:p w14:paraId="680D88E6" w14:textId="03EA9FD7" w:rsidR="02E5AB6A" w:rsidRDefault="02E5AB6A" w:rsidP="02E5AB6A">
            <w:pPr>
              <w:jc w:val="center"/>
            </w:pPr>
            <w:r w:rsidRPr="02E5AB6A">
              <w:rPr>
                <w:rFonts w:ascii="Liberation Sans" w:eastAsia="Liberation Sans" w:hAnsi="Liberation Sans" w:cs="Liberation Sans"/>
              </w:rPr>
              <w:t>In</w:t>
            </w:r>
          </w:p>
        </w:tc>
        <w:tc>
          <w:tcPr>
            <w:tcW w:w="1337" w:type="dxa"/>
            <w:vAlign w:val="center"/>
          </w:tcPr>
          <w:p w14:paraId="2F04BDA3" w14:textId="5F3978F4" w:rsidR="02E5AB6A" w:rsidRDefault="02E5AB6A" w:rsidP="02E5AB6A">
            <w:pPr>
              <w:jc w:val="center"/>
            </w:pPr>
            <w:r w:rsidRPr="02E5AB6A">
              <w:rPr>
                <w:rFonts w:ascii="Liberation Sans" w:eastAsia="Liberation Sans" w:hAnsi="Liberation Sans" w:cs="Liberation Sans"/>
              </w:rPr>
              <w:t>192.168.3.4</w:t>
            </w:r>
          </w:p>
        </w:tc>
        <w:tc>
          <w:tcPr>
            <w:tcW w:w="1337" w:type="dxa"/>
            <w:vAlign w:val="center"/>
          </w:tcPr>
          <w:p w14:paraId="6F7E08F5" w14:textId="4B534AEB" w:rsidR="02E5AB6A" w:rsidRDefault="02E5AB6A" w:rsidP="02E5AB6A">
            <w:pPr>
              <w:jc w:val="center"/>
            </w:pPr>
            <w:r w:rsidRPr="02E5AB6A">
              <w:rPr>
                <w:rFonts w:ascii="Liberation Sans" w:eastAsia="Liberation Sans" w:hAnsi="Liberation Sans" w:cs="Liberation Sans"/>
              </w:rPr>
              <w:t>172.16.1.1</w:t>
            </w:r>
          </w:p>
        </w:tc>
        <w:tc>
          <w:tcPr>
            <w:tcW w:w="1337" w:type="dxa"/>
            <w:vAlign w:val="center"/>
          </w:tcPr>
          <w:p w14:paraId="4748AFD3" w14:textId="330B1C19" w:rsidR="02E5AB6A" w:rsidRDefault="02E5AB6A" w:rsidP="02E5AB6A">
            <w:pPr>
              <w:jc w:val="center"/>
            </w:pPr>
            <w:r w:rsidRPr="02E5AB6A">
              <w:rPr>
                <w:rFonts w:ascii="Liberation Sans" w:eastAsia="Liberation Sans" w:hAnsi="Liberation Sans" w:cs="Liberation Sans"/>
              </w:rPr>
              <w:t>TCP</w:t>
            </w:r>
          </w:p>
        </w:tc>
        <w:tc>
          <w:tcPr>
            <w:tcW w:w="1337" w:type="dxa"/>
            <w:vAlign w:val="center"/>
          </w:tcPr>
          <w:p w14:paraId="29C1E3E8" w14:textId="3E9D0136" w:rsidR="02E5AB6A" w:rsidRDefault="02E5AB6A" w:rsidP="02E5AB6A">
            <w:pPr>
              <w:jc w:val="center"/>
            </w:pPr>
            <w:r w:rsidRPr="02E5AB6A">
              <w:rPr>
                <w:rFonts w:ascii="Liberation Sans" w:eastAsia="Liberation Sans" w:hAnsi="Liberation Sans" w:cs="Liberation Sans"/>
              </w:rPr>
              <w:t>25</w:t>
            </w:r>
          </w:p>
        </w:tc>
        <w:tc>
          <w:tcPr>
            <w:tcW w:w="968" w:type="dxa"/>
            <w:vAlign w:val="center"/>
          </w:tcPr>
          <w:p w14:paraId="69C0C427" w14:textId="6967FAC6" w:rsidR="02E5AB6A" w:rsidRDefault="00111647" w:rsidP="02E5AB6A">
            <w:pPr>
              <w:jc w:val="center"/>
              <w:rPr>
                <w:rFonts w:ascii="Liberation Sans" w:eastAsia="Liberation Sans" w:hAnsi="Liberation Sans" w:cs="Liberation Sans"/>
              </w:rPr>
            </w:pPr>
            <w:r>
              <w:rPr>
                <w:rFonts w:ascii="Liberation Sans" w:eastAsia="Liberation Sans" w:hAnsi="Liberation Sans" w:cs="Liberation Sans"/>
              </w:rPr>
              <w:t>Permit</w:t>
            </w:r>
          </w:p>
        </w:tc>
      </w:tr>
      <w:tr w:rsidR="02E5AB6A" w14:paraId="4337B928" w14:textId="77777777" w:rsidTr="00AB4927">
        <w:trPr>
          <w:jc w:val="center"/>
        </w:trPr>
        <w:tc>
          <w:tcPr>
            <w:tcW w:w="1072" w:type="dxa"/>
            <w:vAlign w:val="center"/>
          </w:tcPr>
          <w:p w14:paraId="5EAB0655" w14:textId="1687F24E" w:rsidR="02E5AB6A" w:rsidRDefault="02E5AB6A" w:rsidP="02E5AB6A">
            <w:pPr>
              <w:jc w:val="center"/>
            </w:pPr>
            <w:r w:rsidRPr="02E5AB6A">
              <w:rPr>
                <w:rFonts w:ascii="Liberation Sans" w:eastAsia="Liberation Sans" w:hAnsi="Liberation Sans" w:cs="Liberation Sans"/>
              </w:rPr>
              <w:t>2</w:t>
            </w:r>
          </w:p>
        </w:tc>
        <w:tc>
          <w:tcPr>
            <w:tcW w:w="1337" w:type="dxa"/>
            <w:vAlign w:val="center"/>
          </w:tcPr>
          <w:p w14:paraId="51887436" w14:textId="27F8928D" w:rsidR="02E5AB6A" w:rsidRDefault="02E5AB6A" w:rsidP="02E5AB6A">
            <w:pPr>
              <w:jc w:val="center"/>
            </w:pPr>
            <w:r w:rsidRPr="02E5AB6A">
              <w:rPr>
                <w:rFonts w:ascii="Liberation Sans" w:eastAsia="Liberation Sans" w:hAnsi="Liberation Sans" w:cs="Liberation Sans"/>
              </w:rPr>
              <w:t>Out</w:t>
            </w:r>
          </w:p>
        </w:tc>
        <w:tc>
          <w:tcPr>
            <w:tcW w:w="1337" w:type="dxa"/>
            <w:vAlign w:val="center"/>
          </w:tcPr>
          <w:p w14:paraId="7B629A1B" w14:textId="46A716F8" w:rsidR="02E5AB6A" w:rsidRDefault="02E5AB6A" w:rsidP="02E5AB6A">
            <w:pPr>
              <w:jc w:val="center"/>
            </w:pPr>
            <w:r w:rsidRPr="02E5AB6A">
              <w:rPr>
                <w:rFonts w:ascii="Liberation Sans" w:eastAsia="Liberation Sans" w:hAnsi="Liberation Sans" w:cs="Liberation Sans"/>
              </w:rPr>
              <w:t>172.16.1.1</w:t>
            </w:r>
          </w:p>
        </w:tc>
        <w:tc>
          <w:tcPr>
            <w:tcW w:w="1337" w:type="dxa"/>
            <w:vAlign w:val="center"/>
          </w:tcPr>
          <w:p w14:paraId="604F3AC7" w14:textId="5307ABDE" w:rsidR="02E5AB6A" w:rsidRDefault="02E5AB6A" w:rsidP="02E5AB6A">
            <w:pPr>
              <w:jc w:val="center"/>
            </w:pPr>
            <w:r w:rsidRPr="02E5AB6A">
              <w:rPr>
                <w:rFonts w:ascii="Liberation Sans" w:eastAsia="Liberation Sans" w:hAnsi="Liberation Sans" w:cs="Liberation Sans"/>
              </w:rPr>
              <w:t>192.168.3.4</w:t>
            </w:r>
          </w:p>
        </w:tc>
        <w:tc>
          <w:tcPr>
            <w:tcW w:w="1337" w:type="dxa"/>
            <w:vAlign w:val="center"/>
          </w:tcPr>
          <w:p w14:paraId="68659B4E" w14:textId="03383A38" w:rsidR="02E5AB6A" w:rsidRDefault="02E5AB6A" w:rsidP="02E5AB6A">
            <w:pPr>
              <w:jc w:val="center"/>
            </w:pPr>
            <w:r w:rsidRPr="02E5AB6A">
              <w:rPr>
                <w:rFonts w:ascii="Liberation Sans" w:eastAsia="Liberation Sans" w:hAnsi="Liberation Sans" w:cs="Liberation Sans"/>
              </w:rPr>
              <w:t>TCP</w:t>
            </w:r>
          </w:p>
        </w:tc>
        <w:tc>
          <w:tcPr>
            <w:tcW w:w="1337" w:type="dxa"/>
            <w:vAlign w:val="center"/>
          </w:tcPr>
          <w:p w14:paraId="1CA69F14" w14:textId="10D6ED5B" w:rsidR="02E5AB6A" w:rsidRDefault="02E5AB6A" w:rsidP="02E5AB6A">
            <w:pPr>
              <w:spacing w:after="0"/>
              <w:jc w:val="center"/>
            </w:pPr>
            <w:r w:rsidRPr="02E5AB6A">
              <w:rPr>
                <w:rFonts w:ascii="Liberation Sans" w:eastAsia="Liberation Sans" w:hAnsi="Liberation Sans" w:cs="Liberation Sans"/>
              </w:rPr>
              <w:t>1234</w:t>
            </w:r>
          </w:p>
        </w:tc>
        <w:tc>
          <w:tcPr>
            <w:tcW w:w="968" w:type="dxa"/>
            <w:vAlign w:val="center"/>
          </w:tcPr>
          <w:p w14:paraId="3C10CE25" w14:textId="0E0BB6D7" w:rsidR="02E5AB6A" w:rsidRDefault="00111647" w:rsidP="02E5AB6A">
            <w:pPr>
              <w:jc w:val="center"/>
              <w:rPr>
                <w:rFonts w:ascii="Liberation Sans" w:eastAsia="Liberation Sans" w:hAnsi="Liberation Sans" w:cs="Liberation Sans"/>
              </w:rPr>
            </w:pPr>
            <w:r>
              <w:rPr>
                <w:rFonts w:ascii="Liberation Sans" w:eastAsia="Liberation Sans" w:hAnsi="Liberation Sans" w:cs="Liberation Sans"/>
              </w:rPr>
              <w:t>Permit</w:t>
            </w:r>
          </w:p>
        </w:tc>
      </w:tr>
      <w:tr w:rsidR="02E5AB6A" w14:paraId="20F2B89E" w14:textId="77777777" w:rsidTr="00AB4927">
        <w:trPr>
          <w:jc w:val="center"/>
        </w:trPr>
        <w:tc>
          <w:tcPr>
            <w:tcW w:w="1072" w:type="dxa"/>
            <w:vAlign w:val="center"/>
          </w:tcPr>
          <w:p w14:paraId="06EA23E6" w14:textId="1BD42B4E" w:rsidR="02E5AB6A" w:rsidRDefault="02E5AB6A" w:rsidP="02E5AB6A">
            <w:pPr>
              <w:jc w:val="center"/>
            </w:pPr>
            <w:r w:rsidRPr="02E5AB6A">
              <w:rPr>
                <w:rFonts w:ascii="Liberation Sans" w:eastAsia="Liberation Sans" w:hAnsi="Liberation Sans" w:cs="Liberation Sans"/>
              </w:rPr>
              <w:t>3</w:t>
            </w:r>
          </w:p>
        </w:tc>
        <w:tc>
          <w:tcPr>
            <w:tcW w:w="1337" w:type="dxa"/>
            <w:vAlign w:val="center"/>
          </w:tcPr>
          <w:p w14:paraId="24ADFB1F" w14:textId="0D516AC4" w:rsidR="02E5AB6A" w:rsidRDefault="02E5AB6A" w:rsidP="02E5AB6A">
            <w:pPr>
              <w:jc w:val="center"/>
            </w:pPr>
            <w:r w:rsidRPr="02E5AB6A">
              <w:rPr>
                <w:rFonts w:ascii="Liberation Sans" w:eastAsia="Liberation Sans" w:hAnsi="Liberation Sans" w:cs="Liberation Sans"/>
              </w:rPr>
              <w:t>Out</w:t>
            </w:r>
          </w:p>
        </w:tc>
        <w:tc>
          <w:tcPr>
            <w:tcW w:w="1337" w:type="dxa"/>
            <w:vAlign w:val="center"/>
          </w:tcPr>
          <w:p w14:paraId="1BDE0DC1" w14:textId="0123FAA1" w:rsidR="02E5AB6A" w:rsidRDefault="02E5AB6A" w:rsidP="02E5AB6A">
            <w:pPr>
              <w:jc w:val="center"/>
            </w:pPr>
            <w:r w:rsidRPr="02E5AB6A">
              <w:rPr>
                <w:rFonts w:ascii="Liberation Sans" w:eastAsia="Liberation Sans" w:hAnsi="Liberation Sans" w:cs="Liberation Sans"/>
              </w:rPr>
              <w:t>172.16.1.1</w:t>
            </w:r>
          </w:p>
        </w:tc>
        <w:tc>
          <w:tcPr>
            <w:tcW w:w="1337" w:type="dxa"/>
            <w:vAlign w:val="center"/>
          </w:tcPr>
          <w:p w14:paraId="552315F7" w14:textId="6A967FE5" w:rsidR="02E5AB6A" w:rsidRDefault="02E5AB6A" w:rsidP="02E5AB6A">
            <w:pPr>
              <w:jc w:val="center"/>
            </w:pPr>
            <w:r w:rsidRPr="02E5AB6A">
              <w:rPr>
                <w:rFonts w:ascii="Liberation Sans" w:eastAsia="Liberation Sans" w:hAnsi="Liberation Sans" w:cs="Liberation Sans"/>
              </w:rPr>
              <w:t>192.168.3.4</w:t>
            </w:r>
          </w:p>
        </w:tc>
        <w:tc>
          <w:tcPr>
            <w:tcW w:w="1337" w:type="dxa"/>
            <w:vAlign w:val="center"/>
          </w:tcPr>
          <w:p w14:paraId="63D90A5F" w14:textId="0F9EC1B7" w:rsidR="02E5AB6A" w:rsidRDefault="02E5AB6A" w:rsidP="02E5AB6A">
            <w:pPr>
              <w:jc w:val="center"/>
            </w:pPr>
            <w:r w:rsidRPr="02E5AB6A">
              <w:rPr>
                <w:rFonts w:ascii="Liberation Sans" w:eastAsia="Liberation Sans" w:hAnsi="Liberation Sans" w:cs="Liberation Sans"/>
              </w:rPr>
              <w:t>TCP</w:t>
            </w:r>
          </w:p>
        </w:tc>
        <w:tc>
          <w:tcPr>
            <w:tcW w:w="1337" w:type="dxa"/>
            <w:vAlign w:val="center"/>
          </w:tcPr>
          <w:p w14:paraId="060152B8" w14:textId="00D72C7F" w:rsidR="02E5AB6A" w:rsidRDefault="02E5AB6A" w:rsidP="02E5AB6A">
            <w:pPr>
              <w:jc w:val="center"/>
            </w:pPr>
            <w:r w:rsidRPr="02E5AB6A">
              <w:rPr>
                <w:rFonts w:ascii="Liberation Sans" w:eastAsia="Liberation Sans" w:hAnsi="Liberation Sans" w:cs="Liberation Sans"/>
              </w:rPr>
              <w:t>25</w:t>
            </w:r>
          </w:p>
        </w:tc>
        <w:tc>
          <w:tcPr>
            <w:tcW w:w="968" w:type="dxa"/>
            <w:vAlign w:val="center"/>
          </w:tcPr>
          <w:p w14:paraId="7A7FFF1A" w14:textId="18E4B460" w:rsidR="02E5AB6A" w:rsidRDefault="00111647" w:rsidP="02E5AB6A">
            <w:pPr>
              <w:jc w:val="center"/>
              <w:rPr>
                <w:rFonts w:ascii="Liberation Sans" w:eastAsia="Liberation Sans" w:hAnsi="Liberation Sans" w:cs="Liberation Sans"/>
              </w:rPr>
            </w:pPr>
            <w:r>
              <w:rPr>
                <w:rFonts w:ascii="Liberation Sans" w:eastAsia="Liberation Sans" w:hAnsi="Liberation Sans" w:cs="Liberation Sans"/>
              </w:rPr>
              <w:t>Permit</w:t>
            </w:r>
          </w:p>
        </w:tc>
      </w:tr>
      <w:tr w:rsidR="02E5AB6A" w14:paraId="73058B23" w14:textId="77777777" w:rsidTr="00AB4927">
        <w:trPr>
          <w:jc w:val="center"/>
        </w:trPr>
        <w:tc>
          <w:tcPr>
            <w:tcW w:w="1072" w:type="dxa"/>
            <w:vAlign w:val="center"/>
          </w:tcPr>
          <w:p w14:paraId="526FD7A5" w14:textId="36CEA44D" w:rsidR="02E5AB6A" w:rsidRDefault="02E5AB6A" w:rsidP="02E5AB6A">
            <w:pPr>
              <w:jc w:val="center"/>
            </w:pPr>
            <w:r w:rsidRPr="02E5AB6A">
              <w:rPr>
                <w:rFonts w:ascii="Liberation Sans" w:eastAsia="Liberation Sans" w:hAnsi="Liberation Sans" w:cs="Liberation Sans"/>
              </w:rPr>
              <w:t>4</w:t>
            </w:r>
          </w:p>
        </w:tc>
        <w:tc>
          <w:tcPr>
            <w:tcW w:w="1337" w:type="dxa"/>
            <w:vAlign w:val="center"/>
          </w:tcPr>
          <w:p w14:paraId="3940C3C9" w14:textId="5AB0BB14" w:rsidR="02E5AB6A" w:rsidRDefault="02E5AB6A" w:rsidP="02E5AB6A">
            <w:pPr>
              <w:jc w:val="center"/>
            </w:pPr>
            <w:r w:rsidRPr="02E5AB6A">
              <w:rPr>
                <w:rFonts w:ascii="Liberation Sans" w:eastAsia="Liberation Sans" w:hAnsi="Liberation Sans" w:cs="Liberation Sans"/>
              </w:rPr>
              <w:t>In</w:t>
            </w:r>
          </w:p>
        </w:tc>
        <w:tc>
          <w:tcPr>
            <w:tcW w:w="1337" w:type="dxa"/>
            <w:vAlign w:val="center"/>
          </w:tcPr>
          <w:p w14:paraId="63C5FA58" w14:textId="40B35BEB" w:rsidR="02E5AB6A" w:rsidRDefault="02E5AB6A" w:rsidP="02E5AB6A">
            <w:pPr>
              <w:jc w:val="center"/>
            </w:pPr>
            <w:r w:rsidRPr="02E5AB6A">
              <w:rPr>
                <w:rFonts w:ascii="Liberation Sans" w:eastAsia="Liberation Sans" w:hAnsi="Liberation Sans" w:cs="Liberation Sans"/>
              </w:rPr>
              <w:t>192.168.3.4</w:t>
            </w:r>
          </w:p>
        </w:tc>
        <w:tc>
          <w:tcPr>
            <w:tcW w:w="1337" w:type="dxa"/>
            <w:vAlign w:val="center"/>
          </w:tcPr>
          <w:p w14:paraId="42BD25C4" w14:textId="6ACCF98E" w:rsidR="02E5AB6A" w:rsidRDefault="02E5AB6A" w:rsidP="02E5AB6A">
            <w:pPr>
              <w:jc w:val="center"/>
            </w:pPr>
            <w:r w:rsidRPr="02E5AB6A">
              <w:rPr>
                <w:rFonts w:ascii="Liberation Sans" w:eastAsia="Liberation Sans" w:hAnsi="Liberation Sans" w:cs="Liberation Sans"/>
              </w:rPr>
              <w:t>172.16.1.1</w:t>
            </w:r>
          </w:p>
        </w:tc>
        <w:tc>
          <w:tcPr>
            <w:tcW w:w="1337" w:type="dxa"/>
            <w:vAlign w:val="center"/>
          </w:tcPr>
          <w:p w14:paraId="194861D0" w14:textId="63F568A8" w:rsidR="02E5AB6A" w:rsidRDefault="02E5AB6A" w:rsidP="02E5AB6A">
            <w:pPr>
              <w:jc w:val="center"/>
            </w:pPr>
            <w:r w:rsidRPr="02E5AB6A">
              <w:rPr>
                <w:rFonts w:ascii="Liberation Sans" w:eastAsia="Liberation Sans" w:hAnsi="Liberation Sans" w:cs="Liberation Sans"/>
              </w:rPr>
              <w:t>TCP</w:t>
            </w:r>
          </w:p>
        </w:tc>
        <w:tc>
          <w:tcPr>
            <w:tcW w:w="1337" w:type="dxa"/>
            <w:vAlign w:val="center"/>
          </w:tcPr>
          <w:p w14:paraId="01DB74A9" w14:textId="77AF9C55" w:rsidR="02E5AB6A" w:rsidRDefault="02E5AB6A" w:rsidP="02E5AB6A">
            <w:pPr>
              <w:spacing w:after="0"/>
              <w:jc w:val="center"/>
            </w:pPr>
            <w:r w:rsidRPr="02E5AB6A">
              <w:rPr>
                <w:rFonts w:ascii="Liberation Sans" w:eastAsia="Liberation Sans" w:hAnsi="Liberation Sans" w:cs="Liberation Sans"/>
              </w:rPr>
              <w:t>1357</w:t>
            </w:r>
          </w:p>
        </w:tc>
        <w:tc>
          <w:tcPr>
            <w:tcW w:w="968" w:type="dxa"/>
            <w:vAlign w:val="center"/>
          </w:tcPr>
          <w:p w14:paraId="72EE2354" w14:textId="3D80B370" w:rsidR="02E5AB6A" w:rsidRDefault="00111647" w:rsidP="02E5AB6A">
            <w:pPr>
              <w:jc w:val="center"/>
              <w:rPr>
                <w:rFonts w:ascii="Liberation Sans" w:eastAsia="Liberation Sans" w:hAnsi="Liberation Sans" w:cs="Liberation Sans"/>
              </w:rPr>
            </w:pPr>
            <w:r>
              <w:rPr>
                <w:rFonts w:ascii="Liberation Sans" w:eastAsia="Liberation Sans" w:hAnsi="Liberation Sans" w:cs="Liberation Sans"/>
              </w:rPr>
              <w:t>Permit</w:t>
            </w:r>
          </w:p>
        </w:tc>
      </w:tr>
    </w:tbl>
    <w:p w14:paraId="7EF8BCB5" w14:textId="2297A48E" w:rsidR="02E5AB6A" w:rsidRDefault="02E5AB6A" w:rsidP="5072E85C">
      <w:pPr>
        <w:ind w:left="720" w:firstLine="720"/>
        <w:rPr>
          <w:rFonts w:ascii="Calibri" w:eastAsia="Calibri" w:hAnsi="Calibri" w:cs="Calibri"/>
          <w:sz w:val="18"/>
          <w:szCs w:val="18"/>
        </w:rPr>
      </w:pPr>
    </w:p>
    <w:p w14:paraId="2D5097DB" w14:textId="696AA397" w:rsidR="02E5AB6A" w:rsidRDefault="74EFE867" w:rsidP="02E5AB6A">
      <w:pPr>
        <w:pStyle w:val="ListParagraph"/>
        <w:numPr>
          <w:ilvl w:val="1"/>
          <w:numId w:val="2"/>
        </w:numPr>
      </w:pPr>
      <w:r>
        <w:t xml:space="preserve">Someone from the outside world (10.1.2.3) attempts to open a connection from port 5150 on a remote host to the Web proxy server on port 8080 on one of your local hosts (172.16.3.4) </w:t>
      </w:r>
      <w:proofErr w:type="gramStart"/>
      <w:r>
        <w:t>in order to</w:t>
      </w:r>
      <w:proofErr w:type="gramEnd"/>
      <w:r>
        <w:t xml:space="preserve"> carry out an attack. Typical packets are as ­follows:</w:t>
      </w:r>
    </w:p>
    <w:p w14:paraId="3F59E78E" w14:textId="602E89A1" w:rsidR="02E5AB6A" w:rsidRPr="009E164F" w:rsidRDefault="74EFE867" w:rsidP="02E5AB6A">
      <w:pPr>
        <w:pStyle w:val="ListParagraph"/>
        <w:numPr>
          <w:ilvl w:val="2"/>
          <w:numId w:val="2"/>
        </w:numPr>
      </w:pPr>
      <w:r w:rsidRPr="74EFE867">
        <w:rPr>
          <w:rFonts w:ascii="Calibri" w:eastAsia="Calibri" w:hAnsi="Calibri" w:cs="Calibri"/>
        </w:rPr>
        <w:t>Will the attack succeed? Give details.</w:t>
      </w:r>
    </w:p>
    <w:p w14:paraId="7462D368" w14:textId="5A02940F" w:rsidR="009E164F" w:rsidRDefault="009E164F" w:rsidP="009E164F">
      <w:pPr>
        <w:pStyle w:val="ListParagraph"/>
        <w:ind w:left="2160"/>
      </w:pPr>
      <w:proofErr w:type="gramStart"/>
      <w:r>
        <w:t>Yes</w:t>
      </w:r>
      <w:proofErr w:type="gramEnd"/>
      <w:r>
        <w:t xml:space="preserve"> it will because the port was open and it is open to a vulnerable flooding attack</w:t>
      </w:r>
    </w:p>
    <w:tbl>
      <w:tblPr>
        <w:tblStyle w:val="TableGrid"/>
        <w:tblW w:w="8730" w:type="dxa"/>
        <w:tblInd w:w="355" w:type="dxa"/>
        <w:tblLayout w:type="fixed"/>
        <w:tblLook w:val="06A0" w:firstRow="1" w:lastRow="0" w:firstColumn="1" w:lastColumn="0" w:noHBand="1" w:noVBand="1"/>
      </w:tblPr>
      <w:tblGrid>
        <w:gridCol w:w="982"/>
        <w:gridCol w:w="1337"/>
        <w:gridCol w:w="1337"/>
        <w:gridCol w:w="1337"/>
        <w:gridCol w:w="1337"/>
        <w:gridCol w:w="1337"/>
        <w:gridCol w:w="1063"/>
      </w:tblGrid>
      <w:tr w:rsidR="02E5AB6A" w14:paraId="09D6B0D9" w14:textId="77777777" w:rsidTr="00AB4927">
        <w:tc>
          <w:tcPr>
            <w:tcW w:w="982" w:type="dxa"/>
            <w:vAlign w:val="center"/>
          </w:tcPr>
          <w:p w14:paraId="5D92B2B2" w14:textId="71AF9E5B" w:rsidR="02E5AB6A" w:rsidRDefault="02E5AB6A" w:rsidP="02E5AB6A">
            <w:pPr>
              <w:jc w:val="center"/>
              <w:rPr>
                <w:rFonts w:ascii="Liberation Sans" w:eastAsia="Liberation Sans" w:hAnsi="Liberation Sans" w:cs="Liberation Sans"/>
                <w:b/>
                <w:bCs/>
              </w:rPr>
            </w:pPr>
            <w:r w:rsidRPr="02E5AB6A">
              <w:rPr>
                <w:rFonts w:ascii="Liberation Sans" w:eastAsia="Liberation Sans" w:hAnsi="Liberation Sans" w:cs="Liberation Sans"/>
                <w:b/>
                <w:bCs/>
              </w:rPr>
              <w:t>Packet</w:t>
            </w:r>
          </w:p>
        </w:tc>
        <w:tc>
          <w:tcPr>
            <w:tcW w:w="1337" w:type="dxa"/>
            <w:vAlign w:val="center"/>
          </w:tcPr>
          <w:p w14:paraId="6A73E065" w14:textId="14AFD810" w:rsidR="02E5AB6A" w:rsidRDefault="02E5AB6A" w:rsidP="02E5AB6A">
            <w:pPr>
              <w:jc w:val="center"/>
              <w:rPr>
                <w:rFonts w:ascii="Liberation Sans" w:eastAsia="Liberation Sans" w:hAnsi="Liberation Sans" w:cs="Liberation Sans"/>
                <w:b/>
                <w:bCs/>
              </w:rPr>
            </w:pPr>
            <w:r w:rsidRPr="02E5AB6A">
              <w:rPr>
                <w:rFonts w:ascii="Liberation Sans" w:eastAsia="Liberation Sans" w:hAnsi="Liberation Sans" w:cs="Liberation Sans"/>
                <w:b/>
                <w:bCs/>
              </w:rPr>
              <w:t>Direction</w:t>
            </w:r>
          </w:p>
        </w:tc>
        <w:tc>
          <w:tcPr>
            <w:tcW w:w="1337" w:type="dxa"/>
            <w:vAlign w:val="center"/>
          </w:tcPr>
          <w:p w14:paraId="73436B0F" w14:textId="3A4E1BB0" w:rsidR="02E5AB6A" w:rsidRDefault="02E5AB6A" w:rsidP="02E5AB6A">
            <w:pPr>
              <w:jc w:val="center"/>
              <w:rPr>
                <w:rFonts w:ascii="Liberation Sans" w:eastAsia="Liberation Sans" w:hAnsi="Liberation Sans" w:cs="Liberation Sans"/>
                <w:b/>
                <w:bCs/>
              </w:rPr>
            </w:pPr>
            <w:proofErr w:type="spellStart"/>
            <w:r w:rsidRPr="02E5AB6A">
              <w:rPr>
                <w:rFonts w:ascii="Liberation Sans" w:eastAsia="Liberation Sans" w:hAnsi="Liberation Sans" w:cs="Liberation Sans"/>
                <w:b/>
                <w:bCs/>
              </w:rPr>
              <w:t>Src</w:t>
            </w:r>
            <w:proofErr w:type="spellEnd"/>
            <w:r w:rsidRPr="02E5AB6A">
              <w:rPr>
                <w:rFonts w:ascii="Liberation Sans" w:eastAsia="Liberation Sans" w:hAnsi="Liberation Sans" w:cs="Liberation Sans"/>
                <w:b/>
                <w:bCs/>
              </w:rPr>
              <w:t xml:space="preserve"> </w:t>
            </w:r>
            <w:proofErr w:type="spellStart"/>
            <w:r w:rsidRPr="02E5AB6A">
              <w:rPr>
                <w:rFonts w:ascii="Liberation Sans" w:eastAsia="Liberation Sans" w:hAnsi="Liberation Sans" w:cs="Liberation Sans"/>
                <w:b/>
                <w:bCs/>
              </w:rPr>
              <w:t>Addr</w:t>
            </w:r>
            <w:proofErr w:type="spellEnd"/>
          </w:p>
        </w:tc>
        <w:tc>
          <w:tcPr>
            <w:tcW w:w="1337" w:type="dxa"/>
            <w:vAlign w:val="center"/>
          </w:tcPr>
          <w:p w14:paraId="32961097" w14:textId="73D9F7AF" w:rsidR="02E5AB6A" w:rsidRDefault="02E5AB6A" w:rsidP="02E5AB6A">
            <w:pPr>
              <w:jc w:val="center"/>
              <w:rPr>
                <w:rFonts w:ascii="Liberation Sans" w:eastAsia="Liberation Sans" w:hAnsi="Liberation Sans" w:cs="Liberation Sans"/>
                <w:b/>
                <w:bCs/>
              </w:rPr>
            </w:pPr>
            <w:proofErr w:type="spellStart"/>
            <w:r w:rsidRPr="02E5AB6A">
              <w:rPr>
                <w:rFonts w:ascii="Liberation Sans" w:eastAsia="Liberation Sans" w:hAnsi="Liberation Sans" w:cs="Liberation Sans"/>
                <w:b/>
                <w:bCs/>
              </w:rPr>
              <w:t>Dst</w:t>
            </w:r>
            <w:proofErr w:type="spellEnd"/>
            <w:r w:rsidRPr="02E5AB6A">
              <w:rPr>
                <w:rFonts w:ascii="Liberation Sans" w:eastAsia="Liberation Sans" w:hAnsi="Liberation Sans" w:cs="Liberation Sans"/>
                <w:b/>
                <w:bCs/>
              </w:rPr>
              <w:t xml:space="preserve"> </w:t>
            </w:r>
            <w:proofErr w:type="spellStart"/>
            <w:r w:rsidRPr="02E5AB6A">
              <w:rPr>
                <w:rFonts w:ascii="Liberation Sans" w:eastAsia="Liberation Sans" w:hAnsi="Liberation Sans" w:cs="Liberation Sans"/>
                <w:b/>
                <w:bCs/>
              </w:rPr>
              <w:t>Addr</w:t>
            </w:r>
            <w:proofErr w:type="spellEnd"/>
          </w:p>
        </w:tc>
        <w:tc>
          <w:tcPr>
            <w:tcW w:w="1337" w:type="dxa"/>
            <w:vAlign w:val="center"/>
          </w:tcPr>
          <w:p w14:paraId="017BD6AB" w14:textId="341F0D48" w:rsidR="02E5AB6A" w:rsidRDefault="02E5AB6A" w:rsidP="02E5AB6A">
            <w:pPr>
              <w:jc w:val="center"/>
              <w:rPr>
                <w:rFonts w:ascii="Liberation Sans" w:eastAsia="Liberation Sans" w:hAnsi="Liberation Sans" w:cs="Liberation Sans"/>
                <w:b/>
                <w:bCs/>
              </w:rPr>
            </w:pPr>
            <w:r w:rsidRPr="02E5AB6A">
              <w:rPr>
                <w:rFonts w:ascii="Liberation Sans" w:eastAsia="Liberation Sans" w:hAnsi="Liberation Sans" w:cs="Liberation Sans"/>
                <w:b/>
                <w:bCs/>
              </w:rPr>
              <w:t>Protocol</w:t>
            </w:r>
          </w:p>
        </w:tc>
        <w:tc>
          <w:tcPr>
            <w:tcW w:w="1337" w:type="dxa"/>
            <w:vAlign w:val="center"/>
          </w:tcPr>
          <w:p w14:paraId="424A46B1" w14:textId="5751FD93" w:rsidR="02E5AB6A" w:rsidRDefault="02E5AB6A" w:rsidP="02E5AB6A">
            <w:pPr>
              <w:jc w:val="center"/>
              <w:rPr>
                <w:rFonts w:ascii="Liberation Sans" w:eastAsia="Liberation Sans" w:hAnsi="Liberation Sans" w:cs="Liberation Sans"/>
                <w:b/>
                <w:bCs/>
              </w:rPr>
            </w:pPr>
            <w:proofErr w:type="spellStart"/>
            <w:r w:rsidRPr="02E5AB6A">
              <w:rPr>
                <w:rFonts w:ascii="Liberation Sans" w:eastAsia="Liberation Sans" w:hAnsi="Liberation Sans" w:cs="Liberation Sans"/>
                <w:b/>
                <w:bCs/>
              </w:rPr>
              <w:t>Dst</w:t>
            </w:r>
            <w:proofErr w:type="spellEnd"/>
            <w:r w:rsidRPr="02E5AB6A">
              <w:rPr>
                <w:rFonts w:ascii="Liberation Sans" w:eastAsia="Liberation Sans" w:hAnsi="Liberation Sans" w:cs="Liberation Sans"/>
                <w:b/>
                <w:bCs/>
              </w:rPr>
              <w:t xml:space="preserve"> Port</w:t>
            </w:r>
          </w:p>
        </w:tc>
        <w:tc>
          <w:tcPr>
            <w:tcW w:w="1063" w:type="dxa"/>
            <w:vAlign w:val="center"/>
          </w:tcPr>
          <w:p w14:paraId="7E9E1839" w14:textId="60D2DCF3" w:rsidR="02E5AB6A" w:rsidRDefault="02E5AB6A" w:rsidP="02E5AB6A">
            <w:pPr>
              <w:jc w:val="center"/>
              <w:rPr>
                <w:rFonts w:ascii="Liberation Sans" w:eastAsia="Liberation Sans" w:hAnsi="Liberation Sans" w:cs="Liberation Sans"/>
                <w:b/>
                <w:bCs/>
              </w:rPr>
            </w:pPr>
            <w:r w:rsidRPr="02E5AB6A">
              <w:rPr>
                <w:rFonts w:ascii="Liberation Sans" w:eastAsia="Liberation Sans" w:hAnsi="Liberation Sans" w:cs="Liberation Sans"/>
                <w:b/>
                <w:bCs/>
              </w:rPr>
              <w:t>Action</w:t>
            </w:r>
          </w:p>
        </w:tc>
      </w:tr>
      <w:tr w:rsidR="02E5AB6A" w14:paraId="038012A3" w14:textId="77777777" w:rsidTr="00AB4927">
        <w:tc>
          <w:tcPr>
            <w:tcW w:w="982" w:type="dxa"/>
            <w:vAlign w:val="center"/>
          </w:tcPr>
          <w:p w14:paraId="021962C8" w14:textId="53974995" w:rsidR="02E5AB6A" w:rsidRDefault="02E5AB6A" w:rsidP="02E5AB6A">
            <w:pPr>
              <w:jc w:val="center"/>
            </w:pPr>
            <w:r w:rsidRPr="02E5AB6A">
              <w:rPr>
                <w:rFonts w:ascii="Liberation Sans" w:eastAsia="Liberation Sans" w:hAnsi="Liberation Sans" w:cs="Liberation Sans"/>
              </w:rPr>
              <w:t>5</w:t>
            </w:r>
          </w:p>
        </w:tc>
        <w:tc>
          <w:tcPr>
            <w:tcW w:w="1337" w:type="dxa"/>
            <w:vAlign w:val="center"/>
          </w:tcPr>
          <w:p w14:paraId="0786B2DF" w14:textId="29738A52" w:rsidR="02E5AB6A" w:rsidRDefault="02E5AB6A" w:rsidP="02E5AB6A">
            <w:pPr>
              <w:jc w:val="center"/>
            </w:pPr>
            <w:r w:rsidRPr="02E5AB6A">
              <w:rPr>
                <w:rFonts w:ascii="Liberation Sans" w:eastAsia="Liberation Sans" w:hAnsi="Liberation Sans" w:cs="Liberation Sans"/>
              </w:rPr>
              <w:t>In</w:t>
            </w:r>
          </w:p>
        </w:tc>
        <w:tc>
          <w:tcPr>
            <w:tcW w:w="1337" w:type="dxa"/>
            <w:vAlign w:val="center"/>
          </w:tcPr>
          <w:p w14:paraId="51E03C3F" w14:textId="5B98B56E" w:rsidR="02E5AB6A" w:rsidRDefault="02E5AB6A" w:rsidP="02E5AB6A">
            <w:pPr>
              <w:jc w:val="center"/>
            </w:pPr>
            <w:r w:rsidRPr="02E5AB6A">
              <w:rPr>
                <w:rFonts w:ascii="Liberation Sans" w:eastAsia="Liberation Sans" w:hAnsi="Liberation Sans" w:cs="Liberation Sans"/>
              </w:rPr>
              <w:t>10.1.2.3</w:t>
            </w:r>
          </w:p>
        </w:tc>
        <w:tc>
          <w:tcPr>
            <w:tcW w:w="1337" w:type="dxa"/>
            <w:vAlign w:val="center"/>
          </w:tcPr>
          <w:p w14:paraId="01DF0FF8" w14:textId="1545CBD8" w:rsidR="02E5AB6A" w:rsidRDefault="02E5AB6A" w:rsidP="02E5AB6A">
            <w:pPr>
              <w:jc w:val="center"/>
            </w:pPr>
            <w:r w:rsidRPr="02E5AB6A">
              <w:rPr>
                <w:rFonts w:ascii="Liberation Sans" w:eastAsia="Liberation Sans" w:hAnsi="Liberation Sans" w:cs="Liberation Sans"/>
              </w:rPr>
              <w:t>172.16.3.4</w:t>
            </w:r>
          </w:p>
        </w:tc>
        <w:tc>
          <w:tcPr>
            <w:tcW w:w="1337" w:type="dxa"/>
            <w:vAlign w:val="center"/>
          </w:tcPr>
          <w:p w14:paraId="485D784C" w14:textId="74308BCF" w:rsidR="02E5AB6A" w:rsidRDefault="02E5AB6A" w:rsidP="02E5AB6A">
            <w:pPr>
              <w:jc w:val="center"/>
            </w:pPr>
            <w:r w:rsidRPr="02E5AB6A">
              <w:rPr>
                <w:rFonts w:ascii="Liberation Sans" w:eastAsia="Liberation Sans" w:hAnsi="Liberation Sans" w:cs="Liberation Sans"/>
              </w:rPr>
              <w:t>TCP</w:t>
            </w:r>
          </w:p>
        </w:tc>
        <w:tc>
          <w:tcPr>
            <w:tcW w:w="1337" w:type="dxa"/>
            <w:vAlign w:val="center"/>
          </w:tcPr>
          <w:p w14:paraId="76E2ED12" w14:textId="19B23D8B" w:rsidR="02E5AB6A" w:rsidRDefault="02E5AB6A" w:rsidP="02E5AB6A">
            <w:pPr>
              <w:jc w:val="center"/>
            </w:pPr>
            <w:r w:rsidRPr="02E5AB6A">
              <w:rPr>
                <w:rFonts w:ascii="Liberation Sans" w:eastAsia="Liberation Sans" w:hAnsi="Liberation Sans" w:cs="Liberation Sans"/>
              </w:rPr>
              <w:t>8080</w:t>
            </w:r>
          </w:p>
        </w:tc>
        <w:tc>
          <w:tcPr>
            <w:tcW w:w="1063" w:type="dxa"/>
            <w:vAlign w:val="center"/>
          </w:tcPr>
          <w:p w14:paraId="484B8703" w14:textId="3365AF5B" w:rsidR="02E5AB6A" w:rsidRDefault="00111647" w:rsidP="02E5AB6A">
            <w:pPr>
              <w:jc w:val="center"/>
            </w:pPr>
            <w:r>
              <w:rPr>
                <w:rFonts w:ascii="Liberation Sans" w:eastAsia="Liberation Sans" w:hAnsi="Liberation Sans" w:cs="Liberation Sans"/>
              </w:rPr>
              <w:t>Permit</w:t>
            </w:r>
          </w:p>
        </w:tc>
      </w:tr>
      <w:tr w:rsidR="02E5AB6A" w14:paraId="06833A93" w14:textId="77777777" w:rsidTr="00AB4927">
        <w:tc>
          <w:tcPr>
            <w:tcW w:w="982" w:type="dxa"/>
            <w:vAlign w:val="center"/>
          </w:tcPr>
          <w:p w14:paraId="2153144A" w14:textId="060E6487" w:rsidR="02E5AB6A" w:rsidRDefault="02E5AB6A" w:rsidP="02E5AB6A">
            <w:pPr>
              <w:jc w:val="center"/>
            </w:pPr>
            <w:r w:rsidRPr="02E5AB6A">
              <w:rPr>
                <w:rFonts w:ascii="Liberation Sans" w:eastAsia="Liberation Sans" w:hAnsi="Liberation Sans" w:cs="Liberation Sans"/>
              </w:rPr>
              <w:t>6</w:t>
            </w:r>
          </w:p>
        </w:tc>
        <w:tc>
          <w:tcPr>
            <w:tcW w:w="1337" w:type="dxa"/>
            <w:vAlign w:val="center"/>
          </w:tcPr>
          <w:p w14:paraId="7563BE22" w14:textId="41A70D8B" w:rsidR="02E5AB6A" w:rsidRDefault="02E5AB6A" w:rsidP="02E5AB6A">
            <w:pPr>
              <w:jc w:val="center"/>
            </w:pPr>
            <w:r w:rsidRPr="02E5AB6A">
              <w:rPr>
                <w:rFonts w:ascii="Liberation Sans" w:eastAsia="Liberation Sans" w:hAnsi="Liberation Sans" w:cs="Liberation Sans"/>
              </w:rPr>
              <w:t>Out</w:t>
            </w:r>
          </w:p>
        </w:tc>
        <w:tc>
          <w:tcPr>
            <w:tcW w:w="1337" w:type="dxa"/>
            <w:vAlign w:val="center"/>
          </w:tcPr>
          <w:p w14:paraId="0707F2D1" w14:textId="214DDAF8" w:rsidR="02E5AB6A" w:rsidRDefault="02E5AB6A" w:rsidP="02E5AB6A">
            <w:pPr>
              <w:jc w:val="center"/>
            </w:pPr>
            <w:r w:rsidRPr="02E5AB6A">
              <w:rPr>
                <w:rFonts w:ascii="Liberation Sans" w:eastAsia="Liberation Sans" w:hAnsi="Liberation Sans" w:cs="Liberation Sans"/>
              </w:rPr>
              <w:t>172.16.3.4</w:t>
            </w:r>
          </w:p>
        </w:tc>
        <w:tc>
          <w:tcPr>
            <w:tcW w:w="1337" w:type="dxa"/>
            <w:vAlign w:val="center"/>
          </w:tcPr>
          <w:p w14:paraId="5843CE33" w14:textId="31BC8B72" w:rsidR="02E5AB6A" w:rsidRDefault="02E5AB6A" w:rsidP="02E5AB6A">
            <w:pPr>
              <w:jc w:val="center"/>
            </w:pPr>
            <w:r w:rsidRPr="02E5AB6A">
              <w:rPr>
                <w:rFonts w:ascii="Liberation Sans" w:eastAsia="Liberation Sans" w:hAnsi="Liberation Sans" w:cs="Liberation Sans"/>
              </w:rPr>
              <w:t>10.1.2.3</w:t>
            </w:r>
          </w:p>
        </w:tc>
        <w:tc>
          <w:tcPr>
            <w:tcW w:w="1337" w:type="dxa"/>
            <w:vAlign w:val="center"/>
          </w:tcPr>
          <w:p w14:paraId="2607FCD8" w14:textId="53BF7819" w:rsidR="02E5AB6A" w:rsidRDefault="02E5AB6A" w:rsidP="02E5AB6A">
            <w:pPr>
              <w:jc w:val="center"/>
            </w:pPr>
            <w:r w:rsidRPr="02E5AB6A">
              <w:rPr>
                <w:rFonts w:ascii="Liberation Sans" w:eastAsia="Liberation Sans" w:hAnsi="Liberation Sans" w:cs="Liberation Sans"/>
              </w:rPr>
              <w:t>TCP</w:t>
            </w:r>
          </w:p>
        </w:tc>
        <w:tc>
          <w:tcPr>
            <w:tcW w:w="1337" w:type="dxa"/>
            <w:vAlign w:val="center"/>
          </w:tcPr>
          <w:p w14:paraId="0C7EA781" w14:textId="520ED78F" w:rsidR="02E5AB6A" w:rsidRDefault="02E5AB6A" w:rsidP="02E5AB6A">
            <w:pPr>
              <w:jc w:val="center"/>
            </w:pPr>
            <w:r w:rsidRPr="02E5AB6A">
              <w:rPr>
                <w:rFonts w:ascii="Liberation Sans" w:eastAsia="Liberation Sans" w:hAnsi="Liberation Sans" w:cs="Liberation Sans"/>
              </w:rPr>
              <w:t>5150</w:t>
            </w:r>
          </w:p>
        </w:tc>
        <w:tc>
          <w:tcPr>
            <w:tcW w:w="1063" w:type="dxa"/>
            <w:vAlign w:val="center"/>
          </w:tcPr>
          <w:p w14:paraId="52FB9CB5" w14:textId="28D71D26" w:rsidR="02E5AB6A" w:rsidRDefault="00111647" w:rsidP="02E5AB6A">
            <w:pPr>
              <w:jc w:val="center"/>
            </w:pPr>
            <w:r>
              <w:rPr>
                <w:rFonts w:ascii="Liberation Sans" w:eastAsia="Liberation Sans" w:hAnsi="Liberation Sans" w:cs="Liberation Sans"/>
              </w:rPr>
              <w:t>Permit</w:t>
            </w:r>
          </w:p>
        </w:tc>
      </w:tr>
    </w:tbl>
    <w:p w14:paraId="26FF4E57" w14:textId="2FC1402B" w:rsidR="02E5AB6A" w:rsidRDefault="02E5AB6A" w:rsidP="5072E85C">
      <w:pPr>
        <w:ind w:left="720" w:firstLine="720"/>
        <w:rPr>
          <w:rFonts w:ascii="Calibri" w:eastAsia="Calibri" w:hAnsi="Calibri" w:cs="Calibri"/>
          <w:sz w:val="18"/>
          <w:szCs w:val="18"/>
        </w:rPr>
      </w:pPr>
    </w:p>
    <w:p w14:paraId="78E9F515" w14:textId="5368451C" w:rsidR="02E5AB6A" w:rsidRDefault="74EFE867" w:rsidP="02E5AB6A">
      <w:pPr>
        <w:pStyle w:val="ListParagraph"/>
        <w:numPr>
          <w:ilvl w:val="1"/>
          <w:numId w:val="2"/>
        </w:numPr>
      </w:pPr>
      <w:r>
        <w:t>To provide more protection, the rule set from the preceding problem is modified as follows:</w:t>
      </w:r>
    </w:p>
    <w:p w14:paraId="2180A68B" w14:textId="5F00091D" w:rsidR="02E5AB6A" w:rsidRPr="00547540" w:rsidRDefault="74EFE867" w:rsidP="02E5AB6A">
      <w:pPr>
        <w:pStyle w:val="ListParagraph"/>
        <w:numPr>
          <w:ilvl w:val="2"/>
          <w:numId w:val="2"/>
        </w:numPr>
      </w:pPr>
      <w:r w:rsidRPr="74EFE867">
        <w:rPr>
          <w:rFonts w:ascii="Calibri" w:eastAsia="Calibri" w:hAnsi="Calibri" w:cs="Calibri"/>
        </w:rPr>
        <w:lastRenderedPageBreak/>
        <w:t>Describe the change.</w:t>
      </w:r>
    </w:p>
    <w:p w14:paraId="1F6A77AD" w14:textId="04EB4ABC" w:rsidR="00547540" w:rsidRDefault="00547540" w:rsidP="00547540">
      <w:pPr>
        <w:pStyle w:val="ListParagraph"/>
        <w:ind w:left="2160"/>
        <w:rPr>
          <w:rFonts w:ascii="Calibri" w:eastAsia="Calibri" w:hAnsi="Calibri" w:cs="Calibri"/>
        </w:rPr>
      </w:pPr>
      <w:r>
        <w:rPr>
          <w:rFonts w:ascii="Calibri" w:eastAsia="Calibri" w:hAnsi="Calibri" w:cs="Calibri"/>
        </w:rPr>
        <w:t>A. If a source port is greater than 1023, then the packets will reach the TCP port 25</w:t>
      </w:r>
    </w:p>
    <w:p w14:paraId="52CAC18C" w14:textId="52413C8F" w:rsidR="00547540" w:rsidRDefault="00547540" w:rsidP="00547540">
      <w:pPr>
        <w:pStyle w:val="ListParagraph"/>
        <w:ind w:left="2160"/>
        <w:rPr>
          <w:rFonts w:ascii="Calibri" w:eastAsia="Calibri" w:hAnsi="Calibri" w:cs="Calibri"/>
        </w:rPr>
      </w:pPr>
      <w:r>
        <w:rPr>
          <w:rFonts w:ascii="Calibri" w:eastAsia="Calibri" w:hAnsi="Calibri" w:cs="Calibri"/>
        </w:rPr>
        <w:t xml:space="preserve">B. if the external port is greater than 1023 and the source port is 25, then </w:t>
      </w:r>
      <w:proofErr w:type="gramStart"/>
      <w:r>
        <w:rPr>
          <w:rFonts w:ascii="Calibri" w:eastAsia="Calibri" w:hAnsi="Calibri" w:cs="Calibri"/>
        </w:rPr>
        <w:t>all of</w:t>
      </w:r>
      <w:proofErr w:type="gramEnd"/>
      <w:r>
        <w:rPr>
          <w:rFonts w:ascii="Calibri" w:eastAsia="Calibri" w:hAnsi="Calibri" w:cs="Calibri"/>
        </w:rPr>
        <w:t xml:space="preserve"> the internal packets can leave</w:t>
      </w:r>
    </w:p>
    <w:p w14:paraId="068C6EFF" w14:textId="5C07E80F" w:rsidR="00547540" w:rsidRDefault="00547540" w:rsidP="00547540">
      <w:pPr>
        <w:pStyle w:val="ListParagraph"/>
        <w:ind w:left="2160"/>
        <w:rPr>
          <w:rFonts w:ascii="Calibri" w:eastAsia="Calibri" w:hAnsi="Calibri" w:cs="Calibri"/>
        </w:rPr>
      </w:pPr>
      <w:r>
        <w:rPr>
          <w:rFonts w:ascii="Calibri" w:eastAsia="Calibri" w:hAnsi="Calibri" w:cs="Calibri"/>
        </w:rPr>
        <w:t>C. if the source port is greater than 1023, then all internal packets will leave when connecting to external port of 25</w:t>
      </w:r>
    </w:p>
    <w:p w14:paraId="5E93C9C9" w14:textId="0B401F6B" w:rsidR="00547540" w:rsidRDefault="00547540" w:rsidP="00547540">
      <w:pPr>
        <w:pStyle w:val="ListParagraph"/>
        <w:ind w:left="2160"/>
        <w:rPr>
          <w:rFonts w:ascii="Calibri" w:eastAsia="Calibri" w:hAnsi="Calibri" w:cs="Calibri"/>
        </w:rPr>
      </w:pPr>
      <w:r>
        <w:rPr>
          <w:rFonts w:ascii="Calibri" w:eastAsia="Calibri" w:hAnsi="Calibri" w:cs="Calibri"/>
        </w:rPr>
        <w:t xml:space="preserve">D. </w:t>
      </w:r>
      <w:r w:rsidR="007C1E32">
        <w:rPr>
          <w:rFonts w:ascii="Calibri" w:eastAsia="Calibri" w:hAnsi="Calibri" w:cs="Calibri"/>
        </w:rPr>
        <w:t>if the source port is 25 then the external packets will reach the TCP port that is greater than 1023</w:t>
      </w:r>
    </w:p>
    <w:p w14:paraId="137DA610" w14:textId="677CDF44" w:rsidR="00547540" w:rsidRDefault="00547540" w:rsidP="00547540">
      <w:pPr>
        <w:pStyle w:val="ListParagraph"/>
        <w:ind w:left="2160"/>
        <w:rPr>
          <w:rFonts w:ascii="Calibri" w:eastAsia="Calibri" w:hAnsi="Calibri" w:cs="Calibri"/>
        </w:rPr>
      </w:pPr>
      <w:r>
        <w:rPr>
          <w:rFonts w:ascii="Calibri" w:eastAsia="Calibri" w:hAnsi="Calibri" w:cs="Calibri"/>
        </w:rPr>
        <w:t>E.</w:t>
      </w:r>
      <w:r w:rsidR="007C1E32">
        <w:rPr>
          <w:rFonts w:ascii="Calibri" w:eastAsia="Calibri" w:hAnsi="Calibri" w:cs="Calibri"/>
        </w:rPr>
        <w:t xml:space="preserve"> Basic rule that blocks any in or out traffic</w:t>
      </w:r>
    </w:p>
    <w:p w14:paraId="34839828" w14:textId="77777777" w:rsidR="00547540" w:rsidRDefault="00547540" w:rsidP="00547540">
      <w:pPr>
        <w:pStyle w:val="ListParagraph"/>
        <w:ind w:left="2160"/>
      </w:pPr>
    </w:p>
    <w:tbl>
      <w:tblPr>
        <w:tblStyle w:val="TableGrid"/>
        <w:tblW w:w="8915" w:type="dxa"/>
        <w:tblInd w:w="445" w:type="dxa"/>
        <w:tblLayout w:type="fixed"/>
        <w:tblLook w:val="06A0" w:firstRow="1" w:lastRow="0" w:firstColumn="1" w:lastColumn="0" w:noHBand="1" w:noVBand="1"/>
      </w:tblPr>
      <w:tblGrid>
        <w:gridCol w:w="725"/>
        <w:gridCol w:w="1170"/>
        <w:gridCol w:w="1170"/>
        <w:gridCol w:w="1170"/>
        <w:gridCol w:w="1170"/>
        <w:gridCol w:w="1170"/>
        <w:gridCol w:w="1170"/>
        <w:gridCol w:w="1170"/>
      </w:tblGrid>
      <w:tr w:rsidR="02E5AB6A" w14:paraId="4C2D64E5" w14:textId="77777777" w:rsidTr="00AB4927">
        <w:tc>
          <w:tcPr>
            <w:tcW w:w="725" w:type="dxa"/>
            <w:vAlign w:val="center"/>
          </w:tcPr>
          <w:p w14:paraId="02F0E5B1" w14:textId="3F4AE3CF" w:rsidR="02E5AB6A" w:rsidRDefault="02E5AB6A" w:rsidP="02E5AB6A">
            <w:pPr>
              <w:jc w:val="center"/>
              <w:rPr>
                <w:rFonts w:ascii="Liberation Sans" w:eastAsia="Liberation Sans" w:hAnsi="Liberation Sans" w:cs="Liberation Sans"/>
                <w:b/>
                <w:bCs/>
              </w:rPr>
            </w:pPr>
            <w:r w:rsidRPr="02E5AB6A">
              <w:rPr>
                <w:rFonts w:ascii="Liberation Sans" w:eastAsia="Liberation Sans" w:hAnsi="Liberation Sans" w:cs="Liberation Sans"/>
                <w:b/>
                <w:bCs/>
              </w:rPr>
              <w:t>Rule</w:t>
            </w:r>
          </w:p>
        </w:tc>
        <w:tc>
          <w:tcPr>
            <w:tcW w:w="1170" w:type="dxa"/>
            <w:vAlign w:val="center"/>
          </w:tcPr>
          <w:p w14:paraId="7C278F99" w14:textId="4F13BC08" w:rsidR="02E5AB6A" w:rsidRDefault="02E5AB6A" w:rsidP="02E5AB6A">
            <w:pPr>
              <w:jc w:val="center"/>
              <w:rPr>
                <w:rFonts w:ascii="Liberation Sans" w:eastAsia="Liberation Sans" w:hAnsi="Liberation Sans" w:cs="Liberation Sans"/>
                <w:b/>
                <w:bCs/>
              </w:rPr>
            </w:pPr>
            <w:r w:rsidRPr="02E5AB6A">
              <w:rPr>
                <w:rFonts w:ascii="Liberation Sans" w:eastAsia="Liberation Sans" w:hAnsi="Liberation Sans" w:cs="Liberation Sans"/>
                <w:b/>
                <w:bCs/>
              </w:rPr>
              <w:t>Direction</w:t>
            </w:r>
          </w:p>
        </w:tc>
        <w:tc>
          <w:tcPr>
            <w:tcW w:w="1170" w:type="dxa"/>
            <w:vAlign w:val="center"/>
          </w:tcPr>
          <w:p w14:paraId="3B02AA21" w14:textId="7DA53C23" w:rsidR="02E5AB6A" w:rsidRDefault="02E5AB6A" w:rsidP="02E5AB6A">
            <w:pPr>
              <w:jc w:val="center"/>
              <w:rPr>
                <w:rFonts w:ascii="Liberation Sans" w:eastAsia="Liberation Sans" w:hAnsi="Liberation Sans" w:cs="Liberation Sans"/>
                <w:b/>
                <w:bCs/>
              </w:rPr>
            </w:pPr>
            <w:proofErr w:type="spellStart"/>
            <w:r w:rsidRPr="02E5AB6A">
              <w:rPr>
                <w:rFonts w:ascii="Liberation Sans" w:eastAsia="Liberation Sans" w:hAnsi="Liberation Sans" w:cs="Liberation Sans"/>
                <w:b/>
                <w:bCs/>
              </w:rPr>
              <w:t>Src</w:t>
            </w:r>
            <w:proofErr w:type="spellEnd"/>
            <w:r w:rsidRPr="02E5AB6A">
              <w:rPr>
                <w:rFonts w:ascii="Liberation Sans" w:eastAsia="Liberation Sans" w:hAnsi="Liberation Sans" w:cs="Liberation Sans"/>
                <w:b/>
                <w:bCs/>
              </w:rPr>
              <w:t xml:space="preserve"> </w:t>
            </w:r>
            <w:proofErr w:type="spellStart"/>
            <w:r w:rsidRPr="02E5AB6A">
              <w:rPr>
                <w:rFonts w:ascii="Liberation Sans" w:eastAsia="Liberation Sans" w:hAnsi="Liberation Sans" w:cs="Liberation Sans"/>
                <w:b/>
                <w:bCs/>
              </w:rPr>
              <w:t>Addr</w:t>
            </w:r>
            <w:proofErr w:type="spellEnd"/>
          </w:p>
        </w:tc>
        <w:tc>
          <w:tcPr>
            <w:tcW w:w="1170" w:type="dxa"/>
            <w:vAlign w:val="center"/>
          </w:tcPr>
          <w:p w14:paraId="4E703A48" w14:textId="3892ED37" w:rsidR="02E5AB6A" w:rsidRDefault="02E5AB6A" w:rsidP="02E5AB6A">
            <w:pPr>
              <w:jc w:val="center"/>
              <w:rPr>
                <w:rFonts w:ascii="Liberation Sans" w:eastAsia="Liberation Sans" w:hAnsi="Liberation Sans" w:cs="Liberation Sans"/>
                <w:b/>
                <w:bCs/>
              </w:rPr>
            </w:pPr>
            <w:proofErr w:type="spellStart"/>
            <w:r w:rsidRPr="02E5AB6A">
              <w:rPr>
                <w:rFonts w:ascii="Liberation Sans" w:eastAsia="Liberation Sans" w:hAnsi="Liberation Sans" w:cs="Liberation Sans"/>
                <w:b/>
                <w:bCs/>
              </w:rPr>
              <w:t>Dst</w:t>
            </w:r>
            <w:proofErr w:type="spellEnd"/>
            <w:r w:rsidRPr="02E5AB6A">
              <w:rPr>
                <w:rFonts w:ascii="Liberation Sans" w:eastAsia="Liberation Sans" w:hAnsi="Liberation Sans" w:cs="Liberation Sans"/>
                <w:b/>
                <w:bCs/>
              </w:rPr>
              <w:t xml:space="preserve"> </w:t>
            </w:r>
            <w:proofErr w:type="spellStart"/>
            <w:r w:rsidRPr="02E5AB6A">
              <w:rPr>
                <w:rFonts w:ascii="Liberation Sans" w:eastAsia="Liberation Sans" w:hAnsi="Liberation Sans" w:cs="Liberation Sans"/>
                <w:b/>
                <w:bCs/>
              </w:rPr>
              <w:t>Addr</w:t>
            </w:r>
            <w:proofErr w:type="spellEnd"/>
          </w:p>
        </w:tc>
        <w:tc>
          <w:tcPr>
            <w:tcW w:w="1170" w:type="dxa"/>
            <w:vAlign w:val="center"/>
          </w:tcPr>
          <w:p w14:paraId="23C63031" w14:textId="433E3FB0" w:rsidR="02E5AB6A" w:rsidRDefault="02E5AB6A" w:rsidP="02E5AB6A">
            <w:pPr>
              <w:jc w:val="center"/>
              <w:rPr>
                <w:rFonts w:ascii="Liberation Sans" w:eastAsia="Liberation Sans" w:hAnsi="Liberation Sans" w:cs="Liberation Sans"/>
                <w:b/>
                <w:bCs/>
              </w:rPr>
            </w:pPr>
            <w:r w:rsidRPr="02E5AB6A">
              <w:rPr>
                <w:rFonts w:ascii="Liberation Sans" w:eastAsia="Liberation Sans" w:hAnsi="Liberation Sans" w:cs="Liberation Sans"/>
                <w:b/>
                <w:bCs/>
              </w:rPr>
              <w:t>Protocol</w:t>
            </w:r>
          </w:p>
        </w:tc>
        <w:tc>
          <w:tcPr>
            <w:tcW w:w="1170" w:type="dxa"/>
            <w:vAlign w:val="center"/>
          </w:tcPr>
          <w:p w14:paraId="4C68FD9B" w14:textId="66E10B8B" w:rsidR="02E5AB6A" w:rsidRDefault="02E5AB6A" w:rsidP="02E5AB6A">
            <w:pPr>
              <w:jc w:val="center"/>
              <w:rPr>
                <w:rFonts w:ascii="Liberation Sans" w:eastAsia="Liberation Sans" w:hAnsi="Liberation Sans" w:cs="Liberation Sans"/>
                <w:b/>
                <w:bCs/>
              </w:rPr>
            </w:pPr>
            <w:proofErr w:type="spellStart"/>
            <w:r w:rsidRPr="02E5AB6A">
              <w:rPr>
                <w:rFonts w:ascii="Liberation Sans" w:eastAsia="Liberation Sans" w:hAnsi="Liberation Sans" w:cs="Liberation Sans"/>
                <w:b/>
                <w:bCs/>
              </w:rPr>
              <w:t>Src</w:t>
            </w:r>
            <w:proofErr w:type="spellEnd"/>
            <w:r w:rsidRPr="02E5AB6A">
              <w:rPr>
                <w:rFonts w:ascii="Liberation Sans" w:eastAsia="Liberation Sans" w:hAnsi="Liberation Sans" w:cs="Liberation Sans"/>
                <w:b/>
                <w:bCs/>
              </w:rPr>
              <w:t xml:space="preserve"> Port</w:t>
            </w:r>
          </w:p>
        </w:tc>
        <w:tc>
          <w:tcPr>
            <w:tcW w:w="1170" w:type="dxa"/>
            <w:vAlign w:val="center"/>
          </w:tcPr>
          <w:p w14:paraId="0BDF577F" w14:textId="094A99D3" w:rsidR="02E5AB6A" w:rsidRDefault="02E5AB6A" w:rsidP="02E5AB6A">
            <w:pPr>
              <w:jc w:val="center"/>
              <w:rPr>
                <w:rFonts w:ascii="Liberation Sans" w:eastAsia="Liberation Sans" w:hAnsi="Liberation Sans" w:cs="Liberation Sans"/>
                <w:b/>
                <w:bCs/>
              </w:rPr>
            </w:pPr>
            <w:proofErr w:type="spellStart"/>
            <w:r w:rsidRPr="02E5AB6A">
              <w:rPr>
                <w:rFonts w:ascii="Liberation Sans" w:eastAsia="Liberation Sans" w:hAnsi="Liberation Sans" w:cs="Liberation Sans"/>
                <w:b/>
                <w:bCs/>
              </w:rPr>
              <w:t>Dst</w:t>
            </w:r>
            <w:proofErr w:type="spellEnd"/>
            <w:r w:rsidRPr="02E5AB6A">
              <w:rPr>
                <w:rFonts w:ascii="Liberation Sans" w:eastAsia="Liberation Sans" w:hAnsi="Liberation Sans" w:cs="Liberation Sans"/>
                <w:b/>
                <w:bCs/>
              </w:rPr>
              <w:t xml:space="preserve"> Port</w:t>
            </w:r>
          </w:p>
        </w:tc>
        <w:tc>
          <w:tcPr>
            <w:tcW w:w="1170" w:type="dxa"/>
            <w:vAlign w:val="center"/>
          </w:tcPr>
          <w:p w14:paraId="67ED814F" w14:textId="4F6ED2D0" w:rsidR="02E5AB6A" w:rsidRDefault="02E5AB6A" w:rsidP="02E5AB6A">
            <w:pPr>
              <w:jc w:val="center"/>
              <w:rPr>
                <w:rFonts w:ascii="Liberation Sans" w:eastAsia="Liberation Sans" w:hAnsi="Liberation Sans" w:cs="Liberation Sans"/>
                <w:b/>
                <w:bCs/>
              </w:rPr>
            </w:pPr>
            <w:r w:rsidRPr="02E5AB6A">
              <w:rPr>
                <w:rFonts w:ascii="Liberation Sans" w:eastAsia="Liberation Sans" w:hAnsi="Liberation Sans" w:cs="Liberation Sans"/>
                <w:b/>
                <w:bCs/>
              </w:rPr>
              <w:t>Action</w:t>
            </w:r>
          </w:p>
        </w:tc>
      </w:tr>
      <w:tr w:rsidR="02E5AB6A" w14:paraId="153AB4EF" w14:textId="77777777" w:rsidTr="00AB4927">
        <w:tc>
          <w:tcPr>
            <w:tcW w:w="725" w:type="dxa"/>
            <w:vAlign w:val="center"/>
          </w:tcPr>
          <w:p w14:paraId="3D4D1524" w14:textId="401AA4CD" w:rsidR="02E5AB6A" w:rsidRDefault="02E5AB6A" w:rsidP="02E5AB6A">
            <w:pPr>
              <w:jc w:val="center"/>
            </w:pPr>
            <w:r w:rsidRPr="02E5AB6A">
              <w:rPr>
                <w:rFonts w:ascii="Liberation Sans" w:eastAsia="Liberation Sans" w:hAnsi="Liberation Sans" w:cs="Liberation Sans"/>
              </w:rPr>
              <w:t>A</w:t>
            </w:r>
          </w:p>
        </w:tc>
        <w:tc>
          <w:tcPr>
            <w:tcW w:w="1170" w:type="dxa"/>
            <w:vAlign w:val="center"/>
          </w:tcPr>
          <w:p w14:paraId="1318644C" w14:textId="0A9D744D" w:rsidR="02E5AB6A" w:rsidRDefault="02E5AB6A" w:rsidP="02E5AB6A">
            <w:pPr>
              <w:jc w:val="center"/>
            </w:pPr>
            <w:r w:rsidRPr="02E5AB6A">
              <w:rPr>
                <w:rFonts w:ascii="Liberation Sans" w:eastAsia="Liberation Sans" w:hAnsi="Liberation Sans" w:cs="Liberation Sans"/>
              </w:rPr>
              <w:t>In</w:t>
            </w:r>
          </w:p>
        </w:tc>
        <w:tc>
          <w:tcPr>
            <w:tcW w:w="1170" w:type="dxa"/>
            <w:vAlign w:val="center"/>
          </w:tcPr>
          <w:p w14:paraId="1833DF96" w14:textId="59D48DC0" w:rsidR="02E5AB6A" w:rsidRDefault="02E5AB6A" w:rsidP="02E5AB6A">
            <w:pPr>
              <w:jc w:val="center"/>
            </w:pPr>
            <w:r w:rsidRPr="02E5AB6A">
              <w:rPr>
                <w:rFonts w:ascii="Liberation Sans" w:eastAsia="Liberation Sans" w:hAnsi="Liberation Sans" w:cs="Liberation Sans"/>
              </w:rPr>
              <w:t>External</w:t>
            </w:r>
          </w:p>
        </w:tc>
        <w:tc>
          <w:tcPr>
            <w:tcW w:w="1170" w:type="dxa"/>
            <w:vAlign w:val="center"/>
          </w:tcPr>
          <w:p w14:paraId="58484D2E" w14:textId="7AB70BCC" w:rsidR="02E5AB6A" w:rsidRDefault="02E5AB6A" w:rsidP="02E5AB6A">
            <w:pPr>
              <w:jc w:val="center"/>
            </w:pPr>
            <w:r w:rsidRPr="02E5AB6A">
              <w:rPr>
                <w:rFonts w:ascii="Liberation Sans" w:eastAsia="Liberation Sans" w:hAnsi="Liberation Sans" w:cs="Liberation Sans"/>
              </w:rPr>
              <w:t>Internal</w:t>
            </w:r>
          </w:p>
        </w:tc>
        <w:tc>
          <w:tcPr>
            <w:tcW w:w="1170" w:type="dxa"/>
            <w:vAlign w:val="center"/>
          </w:tcPr>
          <w:p w14:paraId="25B846CE" w14:textId="1D7EA751" w:rsidR="02E5AB6A" w:rsidRDefault="02E5AB6A" w:rsidP="02E5AB6A">
            <w:pPr>
              <w:jc w:val="center"/>
            </w:pPr>
            <w:r w:rsidRPr="02E5AB6A">
              <w:rPr>
                <w:rFonts w:ascii="Liberation Sans" w:eastAsia="Liberation Sans" w:hAnsi="Liberation Sans" w:cs="Liberation Sans"/>
              </w:rPr>
              <w:t>TCP</w:t>
            </w:r>
          </w:p>
        </w:tc>
        <w:tc>
          <w:tcPr>
            <w:tcW w:w="1170" w:type="dxa"/>
            <w:vAlign w:val="center"/>
          </w:tcPr>
          <w:p w14:paraId="36D628EE" w14:textId="0AD5C2BD" w:rsidR="02E5AB6A" w:rsidRDefault="02E5AB6A" w:rsidP="02E5AB6A">
            <w:pPr>
              <w:jc w:val="center"/>
            </w:pPr>
            <w:r w:rsidRPr="02E5AB6A">
              <w:rPr>
                <w:rFonts w:ascii="Liberation Sans" w:eastAsia="Liberation Sans" w:hAnsi="Liberation Sans" w:cs="Liberation Sans"/>
              </w:rPr>
              <w:t>&gt;1023</w:t>
            </w:r>
          </w:p>
        </w:tc>
        <w:tc>
          <w:tcPr>
            <w:tcW w:w="1170" w:type="dxa"/>
            <w:vAlign w:val="center"/>
          </w:tcPr>
          <w:p w14:paraId="48956A59" w14:textId="4FF07C0E" w:rsidR="02E5AB6A" w:rsidRDefault="02E5AB6A" w:rsidP="02E5AB6A">
            <w:pPr>
              <w:jc w:val="center"/>
            </w:pPr>
            <w:r w:rsidRPr="02E5AB6A">
              <w:rPr>
                <w:rFonts w:ascii="Liberation Sans" w:eastAsia="Liberation Sans" w:hAnsi="Liberation Sans" w:cs="Liberation Sans"/>
              </w:rPr>
              <w:t>25</w:t>
            </w:r>
          </w:p>
        </w:tc>
        <w:tc>
          <w:tcPr>
            <w:tcW w:w="1170" w:type="dxa"/>
            <w:vAlign w:val="center"/>
          </w:tcPr>
          <w:p w14:paraId="5C41AA8F" w14:textId="4C0DA4EA" w:rsidR="02E5AB6A" w:rsidRDefault="02E5AB6A" w:rsidP="02E5AB6A">
            <w:pPr>
              <w:jc w:val="center"/>
            </w:pPr>
            <w:r w:rsidRPr="02E5AB6A">
              <w:rPr>
                <w:rFonts w:ascii="Liberation Sans" w:eastAsia="Liberation Sans" w:hAnsi="Liberation Sans" w:cs="Liberation Sans"/>
              </w:rPr>
              <w:t>Permit</w:t>
            </w:r>
          </w:p>
        </w:tc>
      </w:tr>
      <w:tr w:rsidR="02E5AB6A" w14:paraId="7DD0438F" w14:textId="77777777" w:rsidTr="00AB4927">
        <w:tc>
          <w:tcPr>
            <w:tcW w:w="725" w:type="dxa"/>
            <w:vAlign w:val="center"/>
          </w:tcPr>
          <w:p w14:paraId="6120CC93" w14:textId="64863664" w:rsidR="02E5AB6A" w:rsidRDefault="02E5AB6A" w:rsidP="02E5AB6A">
            <w:pPr>
              <w:jc w:val="center"/>
            </w:pPr>
            <w:r w:rsidRPr="02E5AB6A">
              <w:rPr>
                <w:rFonts w:ascii="Liberation Sans" w:eastAsia="Liberation Sans" w:hAnsi="Liberation Sans" w:cs="Liberation Sans"/>
              </w:rPr>
              <w:t>B</w:t>
            </w:r>
          </w:p>
        </w:tc>
        <w:tc>
          <w:tcPr>
            <w:tcW w:w="1170" w:type="dxa"/>
            <w:vAlign w:val="center"/>
          </w:tcPr>
          <w:p w14:paraId="72EBD503" w14:textId="4B97507D" w:rsidR="02E5AB6A" w:rsidRDefault="02E5AB6A" w:rsidP="02E5AB6A">
            <w:pPr>
              <w:jc w:val="center"/>
            </w:pPr>
            <w:r w:rsidRPr="02E5AB6A">
              <w:rPr>
                <w:rFonts w:ascii="Liberation Sans" w:eastAsia="Liberation Sans" w:hAnsi="Liberation Sans" w:cs="Liberation Sans"/>
              </w:rPr>
              <w:t>Out</w:t>
            </w:r>
          </w:p>
        </w:tc>
        <w:tc>
          <w:tcPr>
            <w:tcW w:w="1170" w:type="dxa"/>
            <w:vAlign w:val="center"/>
          </w:tcPr>
          <w:p w14:paraId="6A3627BC" w14:textId="6773B7AC" w:rsidR="02E5AB6A" w:rsidRDefault="02E5AB6A" w:rsidP="02E5AB6A">
            <w:pPr>
              <w:jc w:val="center"/>
            </w:pPr>
            <w:r w:rsidRPr="02E5AB6A">
              <w:rPr>
                <w:rFonts w:ascii="Liberation Sans" w:eastAsia="Liberation Sans" w:hAnsi="Liberation Sans" w:cs="Liberation Sans"/>
              </w:rPr>
              <w:t>Internal</w:t>
            </w:r>
          </w:p>
        </w:tc>
        <w:tc>
          <w:tcPr>
            <w:tcW w:w="1170" w:type="dxa"/>
            <w:vAlign w:val="center"/>
          </w:tcPr>
          <w:p w14:paraId="10BFFD64" w14:textId="565E4CAD" w:rsidR="02E5AB6A" w:rsidRDefault="02E5AB6A" w:rsidP="02E5AB6A">
            <w:pPr>
              <w:jc w:val="center"/>
            </w:pPr>
            <w:r w:rsidRPr="02E5AB6A">
              <w:rPr>
                <w:rFonts w:ascii="Liberation Sans" w:eastAsia="Liberation Sans" w:hAnsi="Liberation Sans" w:cs="Liberation Sans"/>
              </w:rPr>
              <w:t>External</w:t>
            </w:r>
          </w:p>
        </w:tc>
        <w:tc>
          <w:tcPr>
            <w:tcW w:w="1170" w:type="dxa"/>
            <w:vAlign w:val="center"/>
          </w:tcPr>
          <w:p w14:paraId="680236FA" w14:textId="62878F2A" w:rsidR="02E5AB6A" w:rsidRDefault="02E5AB6A" w:rsidP="02E5AB6A">
            <w:pPr>
              <w:jc w:val="center"/>
            </w:pPr>
            <w:r w:rsidRPr="02E5AB6A">
              <w:rPr>
                <w:rFonts w:ascii="Liberation Sans" w:eastAsia="Liberation Sans" w:hAnsi="Liberation Sans" w:cs="Liberation Sans"/>
              </w:rPr>
              <w:t>TCP</w:t>
            </w:r>
          </w:p>
        </w:tc>
        <w:tc>
          <w:tcPr>
            <w:tcW w:w="1170" w:type="dxa"/>
            <w:vAlign w:val="center"/>
          </w:tcPr>
          <w:p w14:paraId="31E6F4CF" w14:textId="5B0919E1" w:rsidR="02E5AB6A" w:rsidRDefault="02E5AB6A" w:rsidP="02E5AB6A">
            <w:pPr>
              <w:jc w:val="center"/>
            </w:pPr>
            <w:r w:rsidRPr="02E5AB6A">
              <w:rPr>
                <w:rFonts w:ascii="Liberation Sans" w:eastAsia="Liberation Sans" w:hAnsi="Liberation Sans" w:cs="Liberation Sans"/>
              </w:rPr>
              <w:t>25</w:t>
            </w:r>
          </w:p>
        </w:tc>
        <w:tc>
          <w:tcPr>
            <w:tcW w:w="1170" w:type="dxa"/>
            <w:vAlign w:val="center"/>
          </w:tcPr>
          <w:p w14:paraId="6CFB6C25" w14:textId="12E0DEE6" w:rsidR="02E5AB6A" w:rsidRDefault="02E5AB6A" w:rsidP="02E5AB6A">
            <w:pPr>
              <w:jc w:val="center"/>
            </w:pPr>
            <w:r w:rsidRPr="02E5AB6A">
              <w:rPr>
                <w:rFonts w:ascii="Liberation Sans" w:eastAsia="Liberation Sans" w:hAnsi="Liberation Sans" w:cs="Liberation Sans"/>
              </w:rPr>
              <w:t>&gt;1023</w:t>
            </w:r>
          </w:p>
        </w:tc>
        <w:tc>
          <w:tcPr>
            <w:tcW w:w="1170" w:type="dxa"/>
            <w:vAlign w:val="center"/>
          </w:tcPr>
          <w:p w14:paraId="7894FE49" w14:textId="02E5245E" w:rsidR="02E5AB6A" w:rsidRDefault="02E5AB6A" w:rsidP="02E5AB6A">
            <w:pPr>
              <w:jc w:val="center"/>
            </w:pPr>
            <w:r w:rsidRPr="02E5AB6A">
              <w:rPr>
                <w:rFonts w:ascii="Liberation Sans" w:eastAsia="Liberation Sans" w:hAnsi="Liberation Sans" w:cs="Liberation Sans"/>
              </w:rPr>
              <w:t>Permit</w:t>
            </w:r>
          </w:p>
        </w:tc>
      </w:tr>
      <w:tr w:rsidR="02E5AB6A" w14:paraId="5F166F30" w14:textId="77777777" w:rsidTr="00AB4927">
        <w:tc>
          <w:tcPr>
            <w:tcW w:w="725" w:type="dxa"/>
            <w:vAlign w:val="center"/>
          </w:tcPr>
          <w:p w14:paraId="44BD77FE" w14:textId="74285CBF" w:rsidR="02E5AB6A" w:rsidRDefault="02E5AB6A" w:rsidP="02E5AB6A">
            <w:pPr>
              <w:jc w:val="center"/>
            </w:pPr>
            <w:r w:rsidRPr="02E5AB6A">
              <w:rPr>
                <w:rFonts w:ascii="Liberation Sans" w:eastAsia="Liberation Sans" w:hAnsi="Liberation Sans" w:cs="Liberation Sans"/>
              </w:rPr>
              <w:t>C</w:t>
            </w:r>
          </w:p>
        </w:tc>
        <w:tc>
          <w:tcPr>
            <w:tcW w:w="1170" w:type="dxa"/>
            <w:vAlign w:val="center"/>
          </w:tcPr>
          <w:p w14:paraId="2C0D449F" w14:textId="6152DB25" w:rsidR="02E5AB6A" w:rsidRDefault="02E5AB6A" w:rsidP="02E5AB6A">
            <w:pPr>
              <w:jc w:val="center"/>
            </w:pPr>
            <w:r w:rsidRPr="02E5AB6A">
              <w:rPr>
                <w:rFonts w:ascii="Liberation Sans" w:eastAsia="Liberation Sans" w:hAnsi="Liberation Sans" w:cs="Liberation Sans"/>
              </w:rPr>
              <w:t>Out</w:t>
            </w:r>
          </w:p>
        </w:tc>
        <w:tc>
          <w:tcPr>
            <w:tcW w:w="1170" w:type="dxa"/>
            <w:vAlign w:val="center"/>
          </w:tcPr>
          <w:p w14:paraId="2C236996" w14:textId="52B9979E" w:rsidR="02E5AB6A" w:rsidRDefault="02E5AB6A" w:rsidP="02E5AB6A">
            <w:pPr>
              <w:jc w:val="center"/>
            </w:pPr>
            <w:r w:rsidRPr="02E5AB6A">
              <w:rPr>
                <w:rFonts w:ascii="Liberation Sans" w:eastAsia="Liberation Sans" w:hAnsi="Liberation Sans" w:cs="Liberation Sans"/>
              </w:rPr>
              <w:t>Internal</w:t>
            </w:r>
          </w:p>
        </w:tc>
        <w:tc>
          <w:tcPr>
            <w:tcW w:w="1170" w:type="dxa"/>
            <w:vAlign w:val="center"/>
          </w:tcPr>
          <w:p w14:paraId="7228140E" w14:textId="2992A134" w:rsidR="02E5AB6A" w:rsidRDefault="02E5AB6A" w:rsidP="02E5AB6A">
            <w:pPr>
              <w:jc w:val="center"/>
            </w:pPr>
            <w:r w:rsidRPr="02E5AB6A">
              <w:rPr>
                <w:rFonts w:ascii="Liberation Sans" w:eastAsia="Liberation Sans" w:hAnsi="Liberation Sans" w:cs="Liberation Sans"/>
              </w:rPr>
              <w:t>External</w:t>
            </w:r>
          </w:p>
        </w:tc>
        <w:tc>
          <w:tcPr>
            <w:tcW w:w="1170" w:type="dxa"/>
            <w:vAlign w:val="center"/>
          </w:tcPr>
          <w:p w14:paraId="3395F2AB" w14:textId="29A5A1F4" w:rsidR="02E5AB6A" w:rsidRDefault="02E5AB6A" w:rsidP="02E5AB6A">
            <w:pPr>
              <w:jc w:val="center"/>
            </w:pPr>
            <w:r w:rsidRPr="02E5AB6A">
              <w:rPr>
                <w:rFonts w:ascii="Liberation Sans" w:eastAsia="Liberation Sans" w:hAnsi="Liberation Sans" w:cs="Liberation Sans"/>
              </w:rPr>
              <w:t>TCP</w:t>
            </w:r>
          </w:p>
        </w:tc>
        <w:tc>
          <w:tcPr>
            <w:tcW w:w="1170" w:type="dxa"/>
            <w:vAlign w:val="center"/>
          </w:tcPr>
          <w:p w14:paraId="6A03A749" w14:textId="45996177" w:rsidR="02E5AB6A" w:rsidRDefault="02E5AB6A" w:rsidP="02E5AB6A">
            <w:pPr>
              <w:jc w:val="center"/>
            </w:pPr>
            <w:r w:rsidRPr="02E5AB6A">
              <w:rPr>
                <w:rFonts w:ascii="Liberation Sans" w:eastAsia="Liberation Sans" w:hAnsi="Liberation Sans" w:cs="Liberation Sans"/>
              </w:rPr>
              <w:t>&gt;1023</w:t>
            </w:r>
          </w:p>
        </w:tc>
        <w:tc>
          <w:tcPr>
            <w:tcW w:w="1170" w:type="dxa"/>
            <w:vAlign w:val="center"/>
          </w:tcPr>
          <w:p w14:paraId="525FA10B" w14:textId="5A0177F5" w:rsidR="02E5AB6A" w:rsidRDefault="02E5AB6A" w:rsidP="02E5AB6A">
            <w:pPr>
              <w:jc w:val="center"/>
            </w:pPr>
            <w:r w:rsidRPr="02E5AB6A">
              <w:rPr>
                <w:rFonts w:ascii="Liberation Sans" w:eastAsia="Liberation Sans" w:hAnsi="Liberation Sans" w:cs="Liberation Sans"/>
              </w:rPr>
              <w:t>25</w:t>
            </w:r>
          </w:p>
        </w:tc>
        <w:tc>
          <w:tcPr>
            <w:tcW w:w="1170" w:type="dxa"/>
            <w:vAlign w:val="center"/>
          </w:tcPr>
          <w:p w14:paraId="06E12141" w14:textId="5DE66511" w:rsidR="02E5AB6A" w:rsidRDefault="02E5AB6A" w:rsidP="02E5AB6A">
            <w:pPr>
              <w:jc w:val="center"/>
            </w:pPr>
            <w:r w:rsidRPr="02E5AB6A">
              <w:rPr>
                <w:rFonts w:ascii="Liberation Sans" w:eastAsia="Liberation Sans" w:hAnsi="Liberation Sans" w:cs="Liberation Sans"/>
              </w:rPr>
              <w:t>Permit</w:t>
            </w:r>
          </w:p>
        </w:tc>
      </w:tr>
      <w:tr w:rsidR="02E5AB6A" w14:paraId="59CA84F8" w14:textId="77777777" w:rsidTr="00AB4927">
        <w:tc>
          <w:tcPr>
            <w:tcW w:w="725" w:type="dxa"/>
            <w:vAlign w:val="center"/>
          </w:tcPr>
          <w:p w14:paraId="1CC15B95" w14:textId="2ACC47AB" w:rsidR="02E5AB6A" w:rsidRDefault="02E5AB6A" w:rsidP="02E5AB6A">
            <w:pPr>
              <w:jc w:val="center"/>
            </w:pPr>
            <w:r w:rsidRPr="02E5AB6A">
              <w:rPr>
                <w:rFonts w:ascii="Liberation Sans" w:eastAsia="Liberation Sans" w:hAnsi="Liberation Sans" w:cs="Liberation Sans"/>
              </w:rPr>
              <w:t>D</w:t>
            </w:r>
          </w:p>
        </w:tc>
        <w:tc>
          <w:tcPr>
            <w:tcW w:w="1170" w:type="dxa"/>
            <w:vAlign w:val="center"/>
          </w:tcPr>
          <w:p w14:paraId="5CAD9027" w14:textId="4AA30D19" w:rsidR="02E5AB6A" w:rsidRDefault="02E5AB6A" w:rsidP="02E5AB6A">
            <w:pPr>
              <w:jc w:val="center"/>
            </w:pPr>
            <w:r w:rsidRPr="02E5AB6A">
              <w:rPr>
                <w:rFonts w:ascii="Liberation Sans" w:eastAsia="Liberation Sans" w:hAnsi="Liberation Sans" w:cs="Liberation Sans"/>
              </w:rPr>
              <w:t>In</w:t>
            </w:r>
          </w:p>
        </w:tc>
        <w:tc>
          <w:tcPr>
            <w:tcW w:w="1170" w:type="dxa"/>
            <w:vAlign w:val="center"/>
          </w:tcPr>
          <w:p w14:paraId="6FCDDFDD" w14:textId="0C44D0C4" w:rsidR="02E5AB6A" w:rsidRDefault="02E5AB6A" w:rsidP="02E5AB6A">
            <w:pPr>
              <w:jc w:val="center"/>
            </w:pPr>
            <w:r w:rsidRPr="02E5AB6A">
              <w:rPr>
                <w:rFonts w:ascii="Liberation Sans" w:eastAsia="Liberation Sans" w:hAnsi="Liberation Sans" w:cs="Liberation Sans"/>
              </w:rPr>
              <w:t>External</w:t>
            </w:r>
          </w:p>
        </w:tc>
        <w:tc>
          <w:tcPr>
            <w:tcW w:w="1170" w:type="dxa"/>
            <w:vAlign w:val="center"/>
          </w:tcPr>
          <w:p w14:paraId="06FB44F0" w14:textId="1F490957" w:rsidR="02E5AB6A" w:rsidRDefault="02E5AB6A" w:rsidP="02E5AB6A">
            <w:pPr>
              <w:jc w:val="center"/>
            </w:pPr>
            <w:r w:rsidRPr="02E5AB6A">
              <w:rPr>
                <w:rFonts w:ascii="Liberation Sans" w:eastAsia="Liberation Sans" w:hAnsi="Liberation Sans" w:cs="Liberation Sans"/>
              </w:rPr>
              <w:t>Internal</w:t>
            </w:r>
          </w:p>
        </w:tc>
        <w:tc>
          <w:tcPr>
            <w:tcW w:w="1170" w:type="dxa"/>
            <w:vAlign w:val="center"/>
          </w:tcPr>
          <w:p w14:paraId="74BCDD97" w14:textId="45632C81" w:rsidR="02E5AB6A" w:rsidRDefault="02E5AB6A" w:rsidP="02E5AB6A">
            <w:pPr>
              <w:jc w:val="center"/>
            </w:pPr>
            <w:r w:rsidRPr="02E5AB6A">
              <w:rPr>
                <w:rFonts w:ascii="Liberation Sans" w:eastAsia="Liberation Sans" w:hAnsi="Liberation Sans" w:cs="Liberation Sans"/>
              </w:rPr>
              <w:t>TCP</w:t>
            </w:r>
          </w:p>
        </w:tc>
        <w:tc>
          <w:tcPr>
            <w:tcW w:w="1170" w:type="dxa"/>
            <w:vAlign w:val="center"/>
          </w:tcPr>
          <w:p w14:paraId="6A4FD886" w14:textId="0EB1BB7F" w:rsidR="02E5AB6A" w:rsidRDefault="02E5AB6A" w:rsidP="02E5AB6A">
            <w:pPr>
              <w:jc w:val="center"/>
            </w:pPr>
            <w:r w:rsidRPr="02E5AB6A">
              <w:rPr>
                <w:rFonts w:ascii="Liberation Sans" w:eastAsia="Liberation Sans" w:hAnsi="Liberation Sans" w:cs="Liberation Sans"/>
              </w:rPr>
              <w:t>25</w:t>
            </w:r>
          </w:p>
        </w:tc>
        <w:tc>
          <w:tcPr>
            <w:tcW w:w="1170" w:type="dxa"/>
            <w:vAlign w:val="center"/>
          </w:tcPr>
          <w:p w14:paraId="0145CA5E" w14:textId="3A7A040C" w:rsidR="02E5AB6A" w:rsidRDefault="02E5AB6A" w:rsidP="02E5AB6A">
            <w:pPr>
              <w:jc w:val="center"/>
            </w:pPr>
            <w:r w:rsidRPr="02E5AB6A">
              <w:rPr>
                <w:rFonts w:ascii="Liberation Sans" w:eastAsia="Liberation Sans" w:hAnsi="Liberation Sans" w:cs="Liberation Sans"/>
              </w:rPr>
              <w:t>&gt;1023</w:t>
            </w:r>
          </w:p>
        </w:tc>
        <w:tc>
          <w:tcPr>
            <w:tcW w:w="1170" w:type="dxa"/>
            <w:vAlign w:val="center"/>
          </w:tcPr>
          <w:p w14:paraId="152D66F8" w14:textId="6515375A" w:rsidR="02E5AB6A" w:rsidRDefault="02E5AB6A" w:rsidP="02E5AB6A">
            <w:pPr>
              <w:jc w:val="center"/>
            </w:pPr>
            <w:r w:rsidRPr="02E5AB6A">
              <w:rPr>
                <w:rFonts w:ascii="Liberation Sans" w:eastAsia="Liberation Sans" w:hAnsi="Liberation Sans" w:cs="Liberation Sans"/>
              </w:rPr>
              <w:t>Permit</w:t>
            </w:r>
          </w:p>
        </w:tc>
      </w:tr>
      <w:tr w:rsidR="02E5AB6A" w14:paraId="23C23F21" w14:textId="77777777" w:rsidTr="00AB4927">
        <w:tc>
          <w:tcPr>
            <w:tcW w:w="725" w:type="dxa"/>
            <w:vAlign w:val="center"/>
          </w:tcPr>
          <w:p w14:paraId="2D3680AF" w14:textId="18E30059" w:rsidR="02E5AB6A" w:rsidRDefault="02E5AB6A" w:rsidP="02E5AB6A">
            <w:pPr>
              <w:jc w:val="center"/>
            </w:pPr>
            <w:r w:rsidRPr="02E5AB6A">
              <w:rPr>
                <w:rFonts w:ascii="Liberation Sans" w:eastAsia="Liberation Sans" w:hAnsi="Liberation Sans" w:cs="Liberation Sans"/>
              </w:rPr>
              <w:t>E</w:t>
            </w:r>
          </w:p>
        </w:tc>
        <w:tc>
          <w:tcPr>
            <w:tcW w:w="1170" w:type="dxa"/>
            <w:vAlign w:val="center"/>
          </w:tcPr>
          <w:p w14:paraId="2E4E569E" w14:textId="198407ED" w:rsidR="02E5AB6A" w:rsidRDefault="02E5AB6A" w:rsidP="02E5AB6A">
            <w:pPr>
              <w:jc w:val="center"/>
            </w:pPr>
            <w:r w:rsidRPr="02E5AB6A">
              <w:rPr>
                <w:rFonts w:ascii="Liberation Sans" w:eastAsia="Liberation Sans" w:hAnsi="Liberation Sans" w:cs="Liberation Sans"/>
              </w:rPr>
              <w:t>Either</w:t>
            </w:r>
          </w:p>
        </w:tc>
        <w:tc>
          <w:tcPr>
            <w:tcW w:w="1170" w:type="dxa"/>
            <w:vAlign w:val="center"/>
          </w:tcPr>
          <w:p w14:paraId="562374D7" w14:textId="26222165" w:rsidR="02E5AB6A" w:rsidRDefault="02E5AB6A" w:rsidP="02E5AB6A">
            <w:pPr>
              <w:jc w:val="center"/>
            </w:pPr>
            <w:r w:rsidRPr="02E5AB6A">
              <w:rPr>
                <w:rFonts w:ascii="Liberation Sans" w:eastAsia="Liberation Sans" w:hAnsi="Liberation Sans" w:cs="Liberation Sans"/>
              </w:rPr>
              <w:t>Any</w:t>
            </w:r>
          </w:p>
        </w:tc>
        <w:tc>
          <w:tcPr>
            <w:tcW w:w="1170" w:type="dxa"/>
            <w:vAlign w:val="center"/>
          </w:tcPr>
          <w:p w14:paraId="619520CC" w14:textId="5AE9A598" w:rsidR="02E5AB6A" w:rsidRDefault="02E5AB6A" w:rsidP="02E5AB6A">
            <w:pPr>
              <w:jc w:val="center"/>
            </w:pPr>
            <w:r w:rsidRPr="02E5AB6A">
              <w:rPr>
                <w:rFonts w:ascii="Liberation Sans" w:eastAsia="Liberation Sans" w:hAnsi="Liberation Sans" w:cs="Liberation Sans"/>
              </w:rPr>
              <w:t>Any</w:t>
            </w:r>
          </w:p>
        </w:tc>
        <w:tc>
          <w:tcPr>
            <w:tcW w:w="1170" w:type="dxa"/>
            <w:vAlign w:val="center"/>
          </w:tcPr>
          <w:p w14:paraId="6DFA966D" w14:textId="1B9D1077" w:rsidR="02E5AB6A" w:rsidRDefault="02E5AB6A" w:rsidP="02E5AB6A">
            <w:pPr>
              <w:jc w:val="center"/>
            </w:pPr>
            <w:r w:rsidRPr="02E5AB6A">
              <w:rPr>
                <w:rFonts w:ascii="Liberation Sans" w:eastAsia="Liberation Sans" w:hAnsi="Liberation Sans" w:cs="Liberation Sans"/>
              </w:rPr>
              <w:t>Any</w:t>
            </w:r>
          </w:p>
        </w:tc>
        <w:tc>
          <w:tcPr>
            <w:tcW w:w="1170" w:type="dxa"/>
            <w:vAlign w:val="center"/>
          </w:tcPr>
          <w:p w14:paraId="7AF61440" w14:textId="697648FC" w:rsidR="02E5AB6A" w:rsidRDefault="02E5AB6A" w:rsidP="02E5AB6A">
            <w:pPr>
              <w:jc w:val="center"/>
            </w:pPr>
            <w:r w:rsidRPr="02E5AB6A">
              <w:rPr>
                <w:rFonts w:ascii="Liberation Sans" w:eastAsia="Liberation Sans" w:hAnsi="Liberation Sans" w:cs="Liberation Sans"/>
              </w:rPr>
              <w:t>Any</w:t>
            </w:r>
          </w:p>
        </w:tc>
        <w:tc>
          <w:tcPr>
            <w:tcW w:w="1170" w:type="dxa"/>
            <w:vAlign w:val="center"/>
          </w:tcPr>
          <w:p w14:paraId="230EF3B4" w14:textId="7E5F9F45" w:rsidR="02E5AB6A" w:rsidRDefault="02E5AB6A" w:rsidP="02E5AB6A">
            <w:pPr>
              <w:jc w:val="center"/>
            </w:pPr>
            <w:r w:rsidRPr="02E5AB6A">
              <w:rPr>
                <w:rFonts w:ascii="Liberation Sans" w:eastAsia="Liberation Sans" w:hAnsi="Liberation Sans" w:cs="Liberation Sans"/>
              </w:rPr>
              <w:t>Any</w:t>
            </w:r>
          </w:p>
        </w:tc>
        <w:tc>
          <w:tcPr>
            <w:tcW w:w="1170" w:type="dxa"/>
            <w:vAlign w:val="center"/>
          </w:tcPr>
          <w:p w14:paraId="20D4C5A0" w14:textId="5A0CCE15" w:rsidR="02E5AB6A" w:rsidRDefault="02E5AB6A" w:rsidP="02E5AB6A">
            <w:pPr>
              <w:jc w:val="center"/>
            </w:pPr>
            <w:r w:rsidRPr="02E5AB6A">
              <w:rPr>
                <w:rFonts w:ascii="Liberation Sans" w:eastAsia="Liberation Sans" w:hAnsi="Liberation Sans" w:cs="Liberation Sans"/>
              </w:rPr>
              <w:t>Deny</w:t>
            </w:r>
          </w:p>
        </w:tc>
      </w:tr>
    </w:tbl>
    <w:p w14:paraId="00D49691" w14:textId="6FEED64B" w:rsidR="02E5AB6A" w:rsidRDefault="02E5AB6A" w:rsidP="5072E85C">
      <w:pPr>
        <w:ind w:left="720" w:firstLine="720"/>
        <w:rPr>
          <w:rFonts w:ascii="Calibri" w:eastAsia="Calibri" w:hAnsi="Calibri" w:cs="Calibri"/>
          <w:sz w:val="18"/>
          <w:szCs w:val="18"/>
        </w:rPr>
      </w:pPr>
    </w:p>
    <w:p w14:paraId="7F3DB625" w14:textId="68B10E27" w:rsidR="2A62107E" w:rsidRDefault="74EFE867" w:rsidP="00A114DA">
      <w:pPr>
        <w:pStyle w:val="ListParagraph"/>
        <w:numPr>
          <w:ilvl w:val="1"/>
          <w:numId w:val="2"/>
        </w:numPr>
      </w:pPr>
      <w:r>
        <w:t>Apply this new rule set to the same six packets of the preceding problem. Indicate which packets are permitted or denied and which rule is used in each case.</w:t>
      </w:r>
    </w:p>
    <w:tbl>
      <w:tblPr>
        <w:tblStyle w:val="TableGrid"/>
        <w:tblW w:w="8725" w:type="dxa"/>
        <w:jc w:val="center"/>
        <w:tblLayout w:type="fixed"/>
        <w:tblLook w:val="06A0" w:firstRow="1" w:lastRow="0" w:firstColumn="1" w:lastColumn="0" w:noHBand="1" w:noVBand="1"/>
      </w:tblPr>
      <w:tblGrid>
        <w:gridCol w:w="1072"/>
        <w:gridCol w:w="1337"/>
        <w:gridCol w:w="1337"/>
        <w:gridCol w:w="1337"/>
        <w:gridCol w:w="1337"/>
        <w:gridCol w:w="1337"/>
        <w:gridCol w:w="968"/>
      </w:tblGrid>
      <w:tr w:rsidR="00B26013" w14:paraId="33EFE0B4" w14:textId="77777777" w:rsidTr="00E35518">
        <w:trPr>
          <w:jc w:val="center"/>
        </w:trPr>
        <w:tc>
          <w:tcPr>
            <w:tcW w:w="1072" w:type="dxa"/>
            <w:vAlign w:val="center"/>
          </w:tcPr>
          <w:p w14:paraId="1874AEA9" w14:textId="77777777" w:rsidR="00B26013" w:rsidRDefault="00B26013" w:rsidP="00E35518">
            <w:pPr>
              <w:jc w:val="center"/>
              <w:rPr>
                <w:rFonts w:ascii="Liberation Sans" w:eastAsia="Liberation Sans" w:hAnsi="Liberation Sans" w:cs="Liberation Sans"/>
                <w:b/>
                <w:bCs/>
              </w:rPr>
            </w:pPr>
            <w:r w:rsidRPr="02E5AB6A">
              <w:rPr>
                <w:rFonts w:ascii="Liberation Sans" w:eastAsia="Liberation Sans" w:hAnsi="Liberation Sans" w:cs="Liberation Sans"/>
                <w:b/>
                <w:bCs/>
              </w:rPr>
              <w:t>Packet</w:t>
            </w:r>
          </w:p>
        </w:tc>
        <w:tc>
          <w:tcPr>
            <w:tcW w:w="1337" w:type="dxa"/>
            <w:vAlign w:val="center"/>
          </w:tcPr>
          <w:p w14:paraId="4F5D5765" w14:textId="77777777" w:rsidR="00B26013" w:rsidRDefault="00B26013" w:rsidP="00E35518">
            <w:pPr>
              <w:jc w:val="center"/>
              <w:rPr>
                <w:rFonts w:ascii="Liberation Sans" w:eastAsia="Liberation Sans" w:hAnsi="Liberation Sans" w:cs="Liberation Sans"/>
                <w:b/>
                <w:bCs/>
              </w:rPr>
            </w:pPr>
            <w:r w:rsidRPr="02E5AB6A">
              <w:rPr>
                <w:rFonts w:ascii="Liberation Sans" w:eastAsia="Liberation Sans" w:hAnsi="Liberation Sans" w:cs="Liberation Sans"/>
                <w:b/>
                <w:bCs/>
              </w:rPr>
              <w:t>Direction</w:t>
            </w:r>
          </w:p>
        </w:tc>
        <w:tc>
          <w:tcPr>
            <w:tcW w:w="1337" w:type="dxa"/>
            <w:vAlign w:val="center"/>
          </w:tcPr>
          <w:p w14:paraId="4AEE9AE7" w14:textId="77777777" w:rsidR="00B26013" w:rsidRDefault="00B26013" w:rsidP="00E35518">
            <w:pPr>
              <w:jc w:val="center"/>
              <w:rPr>
                <w:rFonts w:ascii="Liberation Sans" w:eastAsia="Liberation Sans" w:hAnsi="Liberation Sans" w:cs="Liberation Sans"/>
                <w:b/>
                <w:bCs/>
              </w:rPr>
            </w:pPr>
            <w:proofErr w:type="spellStart"/>
            <w:r w:rsidRPr="02E5AB6A">
              <w:rPr>
                <w:rFonts w:ascii="Liberation Sans" w:eastAsia="Liberation Sans" w:hAnsi="Liberation Sans" w:cs="Liberation Sans"/>
                <w:b/>
                <w:bCs/>
              </w:rPr>
              <w:t>Scr</w:t>
            </w:r>
            <w:proofErr w:type="spellEnd"/>
            <w:r w:rsidRPr="02E5AB6A">
              <w:rPr>
                <w:rFonts w:ascii="Liberation Sans" w:eastAsia="Liberation Sans" w:hAnsi="Liberation Sans" w:cs="Liberation Sans"/>
                <w:b/>
                <w:bCs/>
              </w:rPr>
              <w:t xml:space="preserve"> </w:t>
            </w:r>
            <w:proofErr w:type="spellStart"/>
            <w:r w:rsidRPr="02E5AB6A">
              <w:rPr>
                <w:rFonts w:ascii="Liberation Sans" w:eastAsia="Liberation Sans" w:hAnsi="Liberation Sans" w:cs="Liberation Sans"/>
                <w:b/>
                <w:bCs/>
              </w:rPr>
              <w:t>Addr</w:t>
            </w:r>
            <w:proofErr w:type="spellEnd"/>
          </w:p>
        </w:tc>
        <w:tc>
          <w:tcPr>
            <w:tcW w:w="1337" w:type="dxa"/>
            <w:vAlign w:val="center"/>
          </w:tcPr>
          <w:p w14:paraId="3EB96842" w14:textId="77777777" w:rsidR="00B26013" w:rsidRDefault="00B26013" w:rsidP="00E35518">
            <w:pPr>
              <w:jc w:val="center"/>
              <w:rPr>
                <w:rFonts w:ascii="Liberation Sans" w:eastAsia="Liberation Sans" w:hAnsi="Liberation Sans" w:cs="Liberation Sans"/>
                <w:b/>
                <w:bCs/>
              </w:rPr>
            </w:pPr>
            <w:proofErr w:type="spellStart"/>
            <w:r w:rsidRPr="02E5AB6A">
              <w:rPr>
                <w:rFonts w:ascii="Liberation Sans" w:eastAsia="Liberation Sans" w:hAnsi="Liberation Sans" w:cs="Liberation Sans"/>
                <w:b/>
                <w:bCs/>
              </w:rPr>
              <w:t>Dst</w:t>
            </w:r>
            <w:proofErr w:type="spellEnd"/>
            <w:r w:rsidRPr="02E5AB6A">
              <w:rPr>
                <w:rFonts w:ascii="Liberation Sans" w:eastAsia="Liberation Sans" w:hAnsi="Liberation Sans" w:cs="Liberation Sans"/>
                <w:b/>
                <w:bCs/>
              </w:rPr>
              <w:t xml:space="preserve"> </w:t>
            </w:r>
            <w:proofErr w:type="spellStart"/>
            <w:r w:rsidRPr="02E5AB6A">
              <w:rPr>
                <w:rFonts w:ascii="Liberation Sans" w:eastAsia="Liberation Sans" w:hAnsi="Liberation Sans" w:cs="Liberation Sans"/>
                <w:b/>
                <w:bCs/>
              </w:rPr>
              <w:t>Addr</w:t>
            </w:r>
            <w:proofErr w:type="spellEnd"/>
          </w:p>
        </w:tc>
        <w:tc>
          <w:tcPr>
            <w:tcW w:w="1337" w:type="dxa"/>
            <w:vAlign w:val="center"/>
          </w:tcPr>
          <w:p w14:paraId="69E18BBC" w14:textId="77777777" w:rsidR="00B26013" w:rsidRDefault="00B26013" w:rsidP="00E35518">
            <w:pPr>
              <w:jc w:val="center"/>
              <w:rPr>
                <w:rFonts w:ascii="Liberation Sans" w:eastAsia="Liberation Sans" w:hAnsi="Liberation Sans" w:cs="Liberation Sans"/>
                <w:b/>
                <w:bCs/>
              </w:rPr>
            </w:pPr>
            <w:r w:rsidRPr="02E5AB6A">
              <w:rPr>
                <w:rFonts w:ascii="Liberation Sans" w:eastAsia="Liberation Sans" w:hAnsi="Liberation Sans" w:cs="Liberation Sans"/>
                <w:b/>
                <w:bCs/>
              </w:rPr>
              <w:t>Protocol</w:t>
            </w:r>
          </w:p>
        </w:tc>
        <w:tc>
          <w:tcPr>
            <w:tcW w:w="1337" w:type="dxa"/>
            <w:vAlign w:val="center"/>
          </w:tcPr>
          <w:p w14:paraId="0CBA8A62" w14:textId="77777777" w:rsidR="00B26013" w:rsidRDefault="00B26013" w:rsidP="00E35518">
            <w:pPr>
              <w:jc w:val="center"/>
              <w:rPr>
                <w:rFonts w:ascii="Liberation Sans" w:eastAsia="Liberation Sans" w:hAnsi="Liberation Sans" w:cs="Liberation Sans"/>
                <w:b/>
                <w:bCs/>
              </w:rPr>
            </w:pPr>
            <w:proofErr w:type="spellStart"/>
            <w:r w:rsidRPr="02E5AB6A">
              <w:rPr>
                <w:rFonts w:ascii="Liberation Sans" w:eastAsia="Liberation Sans" w:hAnsi="Liberation Sans" w:cs="Liberation Sans"/>
                <w:b/>
                <w:bCs/>
              </w:rPr>
              <w:t>Dst</w:t>
            </w:r>
            <w:proofErr w:type="spellEnd"/>
            <w:r w:rsidRPr="02E5AB6A">
              <w:rPr>
                <w:rFonts w:ascii="Liberation Sans" w:eastAsia="Liberation Sans" w:hAnsi="Liberation Sans" w:cs="Liberation Sans"/>
                <w:b/>
                <w:bCs/>
              </w:rPr>
              <w:t xml:space="preserve"> Port</w:t>
            </w:r>
          </w:p>
        </w:tc>
        <w:tc>
          <w:tcPr>
            <w:tcW w:w="968" w:type="dxa"/>
            <w:vAlign w:val="center"/>
          </w:tcPr>
          <w:p w14:paraId="6B5B9855" w14:textId="77777777" w:rsidR="00B26013" w:rsidRDefault="00B26013" w:rsidP="00E35518">
            <w:pPr>
              <w:jc w:val="center"/>
              <w:rPr>
                <w:rFonts w:ascii="Liberation Sans" w:eastAsia="Liberation Sans" w:hAnsi="Liberation Sans" w:cs="Liberation Sans"/>
                <w:b/>
                <w:bCs/>
              </w:rPr>
            </w:pPr>
            <w:r w:rsidRPr="02E5AB6A">
              <w:rPr>
                <w:rFonts w:ascii="Liberation Sans" w:eastAsia="Liberation Sans" w:hAnsi="Liberation Sans" w:cs="Liberation Sans"/>
                <w:b/>
                <w:bCs/>
              </w:rPr>
              <w:t>Action</w:t>
            </w:r>
          </w:p>
        </w:tc>
      </w:tr>
      <w:tr w:rsidR="00B26013" w14:paraId="3666228C" w14:textId="77777777" w:rsidTr="00E35518">
        <w:trPr>
          <w:jc w:val="center"/>
        </w:trPr>
        <w:tc>
          <w:tcPr>
            <w:tcW w:w="1072" w:type="dxa"/>
            <w:vAlign w:val="center"/>
          </w:tcPr>
          <w:p w14:paraId="148C1B8E" w14:textId="77777777" w:rsidR="00B26013" w:rsidRDefault="00B26013" w:rsidP="00E35518">
            <w:pPr>
              <w:jc w:val="center"/>
            </w:pPr>
            <w:r w:rsidRPr="02E5AB6A">
              <w:rPr>
                <w:rFonts w:ascii="Liberation Sans" w:eastAsia="Liberation Sans" w:hAnsi="Liberation Sans" w:cs="Liberation Sans"/>
              </w:rPr>
              <w:t>1</w:t>
            </w:r>
          </w:p>
        </w:tc>
        <w:tc>
          <w:tcPr>
            <w:tcW w:w="1337" w:type="dxa"/>
            <w:vAlign w:val="center"/>
          </w:tcPr>
          <w:p w14:paraId="5E09D8F9" w14:textId="77777777" w:rsidR="00B26013" w:rsidRDefault="00B26013" w:rsidP="00E35518">
            <w:pPr>
              <w:jc w:val="center"/>
            </w:pPr>
            <w:r w:rsidRPr="02E5AB6A">
              <w:rPr>
                <w:rFonts w:ascii="Liberation Sans" w:eastAsia="Liberation Sans" w:hAnsi="Liberation Sans" w:cs="Liberation Sans"/>
              </w:rPr>
              <w:t>In</w:t>
            </w:r>
          </w:p>
        </w:tc>
        <w:tc>
          <w:tcPr>
            <w:tcW w:w="1337" w:type="dxa"/>
            <w:vAlign w:val="center"/>
          </w:tcPr>
          <w:p w14:paraId="3AD59FC0" w14:textId="77777777" w:rsidR="00B26013" w:rsidRDefault="00B26013" w:rsidP="00E35518">
            <w:pPr>
              <w:jc w:val="center"/>
            </w:pPr>
            <w:r w:rsidRPr="02E5AB6A">
              <w:rPr>
                <w:rFonts w:ascii="Liberation Sans" w:eastAsia="Liberation Sans" w:hAnsi="Liberation Sans" w:cs="Liberation Sans"/>
              </w:rPr>
              <w:t>192.168.3.4</w:t>
            </w:r>
          </w:p>
        </w:tc>
        <w:tc>
          <w:tcPr>
            <w:tcW w:w="1337" w:type="dxa"/>
            <w:vAlign w:val="center"/>
          </w:tcPr>
          <w:p w14:paraId="305E53AE" w14:textId="77777777" w:rsidR="00B26013" w:rsidRDefault="00B26013" w:rsidP="00E35518">
            <w:pPr>
              <w:jc w:val="center"/>
            </w:pPr>
            <w:r w:rsidRPr="02E5AB6A">
              <w:rPr>
                <w:rFonts w:ascii="Liberation Sans" w:eastAsia="Liberation Sans" w:hAnsi="Liberation Sans" w:cs="Liberation Sans"/>
              </w:rPr>
              <w:t>172.16.1.1</w:t>
            </w:r>
          </w:p>
        </w:tc>
        <w:tc>
          <w:tcPr>
            <w:tcW w:w="1337" w:type="dxa"/>
            <w:vAlign w:val="center"/>
          </w:tcPr>
          <w:p w14:paraId="2DBD0644" w14:textId="77777777" w:rsidR="00B26013" w:rsidRDefault="00B26013" w:rsidP="00E35518">
            <w:pPr>
              <w:jc w:val="center"/>
            </w:pPr>
            <w:r w:rsidRPr="02E5AB6A">
              <w:rPr>
                <w:rFonts w:ascii="Liberation Sans" w:eastAsia="Liberation Sans" w:hAnsi="Liberation Sans" w:cs="Liberation Sans"/>
              </w:rPr>
              <w:t>TCP</w:t>
            </w:r>
          </w:p>
        </w:tc>
        <w:tc>
          <w:tcPr>
            <w:tcW w:w="1337" w:type="dxa"/>
            <w:vAlign w:val="center"/>
          </w:tcPr>
          <w:p w14:paraId="47A62031" w14:textId="77777777" w:rsidR="00B26013" w:rsidRDefault="00B26013" w:rsidP="00E35518">
            <w:pPr>
              <w:jc w:val="center"/>
            </w:pPr>
            <w:r w:rsidRPr="02E5AB6A">
              <w:rPr>
                <w:rFonts w:ascii="Liberation Sans" w:eastAsia="Liberation Sans" w:hAnsi="Liberation Sans" w:cs="Liberation Sans"/>
              </w:rPr>
              <w:t>25</w:t>
            </w:r>
          </w:p>
        </w:tc>
        <w:tc>
          <w:tcPr>
            <w:tcW w:w="968" w:type="dxa"/>
            <w:vAlign w:val="center"/>
          </w:tcPr>
          <w:p w14:paraId="4B2DC833" w14:textId="28AE0E34" w:rsidR="00B26013" w:rsidRDefault="00B26013" w:rsidP="00E35518">
            <w:pPr>
              <w:jc w:val="center"/>
              <w:rPr>
                <w:rFonts w:ascii="Liberation Sans" w:eastAsia="Liberation Sans" w:hAnsi="Liberation Sans" w:cs="Liberation Sans"/>
              </w:rPr>
            </w:pPr>
            <w:r>
              <w:rPr>
                <w:rFonts w:ascii="Liberation Sans" w:eastAsia="Liberation Sans" w:hAnsi="Liberation Sans" w:cs="Liberation Sans"/>
              </w:rPr>
              <w:t>Rule A Permit</w:t>
            </w:r>
          </w:p>
        </w:tc>
      </w:tr>
      <w:tr w:rsidR="00B26013" w14:paraId="39754539" w14:textId="77777777" w:rsidTr="00E35518">
        <w:trPr>
          <w:jc w:val="center"/>
        </w:trPr>
        <w:tc>
          <w:tcPr>
            <w:tcW w:w="1072" w:type="dxa"/>
            <w:vAlign w:val="center"/>
          </w:tcPr>
          <w:p w14:paraId="07481C6B" w14:textId="77777777" w:rsidR="00B26013" w:rsidRDefault="00B26013" w:rsidP="00E35518">
            <w:pPr>
              <w:jc w:val="center"/>
            </w:pPr>
            <w:r w:rsidRPr="02E5AB6A">
              <w:rPr>
                <w:rFonts w:ascii="Liberation Sans" w:eastAsia="Liberation Sans" w:hAnsi="Liberation Sans" w:cs="Liberation Sans"/>
              </w:rPr>
              <w:t>2</w:t>
            </w:r>
          </w:p>
        </w:tc>
        <w:tc>
          <w:tcPr>
            <w:tcW w:w="1337" w:type="dxa"/>
            <w:vAlign w:val="center"/>
          </w:tcPr>
          <w:p w14:paraId="7476FA40" w14:textId="77777777" w:rsidR="00B26013" w:rsidRDefault="00B26013" w:rsidP="00E35518">
            <w:pPr>
              <w:jc w:val="center"/>
            </w:pPr>
            <w:r w:rsidRPr="02E5AB6A">
              <w:rPr>
                <w:rFonts w:ascii="Liberation Sans" w:eastAsia="Liberation Sans" w:hAnsi="Liberation Sans" w:cs="Liberation Sans"/>
              </w:rPr>
              <w:t>Out</w:t>
            </w:r>
          </w:p>
        </w:tc>
        <w:tc>
          <w:tcPr>
            <w:tcW w:w="1337" w:type="dxa"/>
            <w:vAlign w:val="center"/>
          </w:tcPr>
          <w:p w14:paraId="136B7119" w14:textId="77777777" w:rsidR="00B26013" w:rsidRDefault="00B26013" w:rsidP="00E35518">
            <w:pPr>
              <w:jc w:val="center"/>
            </w:pPr>
            <w:r w:rsidRPr="02E5AB6A">
              <w:rPr>
                <w:rFonts w:ascii="Liberation Sans" w:eastAsia="Liberation Sans" w:hAnsi="Liberation Sans" w:cs="Liberation Sans"/>
              </w:rPr>
              <w:t>172.16.1.1</w:t>
            </w:r>
          </w:p>
        </w:tc>
        <w:tc>
          <w:tcPr>
            <w:tcW w:w="1337" w:type="dxa"/>
            <w:vAlign w:val="center"/>
          </w:tcPr>
          <w:p w14:paraId="1BDE8BB3" w14:textId="77777777" w:rsidR="00B26013" w:rsidRDefault="00B26013" w:rsidP="00E35518">
            <w:pPr>
              <w:jc w:val="center"/>
            </w:pPr>
            <w:r w:rsidRPr="02E5AB6A">
              <w:rPr>
                <w:rFonts w:ascii="Liberation Sans" w:eastAsia="Liberation Sans" w:hAnsi="Liberation Sans" w:cs="Liberation Sans"/>
              </w:rPr>
              <w:t>192.168.3.4</w:t>
            </w:r>
          </w:p>
        </w:tc>
        <w:tc>
          <w:tcPr>
            <w:tcW w:w="1337" w:type="dxa"/>
            <w:vAlign w:val="center"/>
          </w:tcPr>
          <w:p w14:paraId="43A20DAC" w14:textId="77777777" w:rsidR="00B26013" w:rsidRDefault="00B26013" w:rsidP="00E35518">
            <w:pPr>
              <w:jc w:val="center"/>
            </w:pPr>
            <w:r w:rsidRPr="02E5AB6A">
              <w:rPr>
                <w:rFonts w:ascii="Liberation Sans" w:eastAsia="Liberation Sans" w:hAnsi="Liberation Sans" w:cs="Liberation Sans"/>
              </w:rPr>
              <w:t>TCP</w:t>
            </w:r>
          </w:p>
        </w:tc>
        <w:tc>
          <w:tcPr>
            <w:tcW w:w="1337" w:type="dxa"/>
            <w:vAlign w:val="center"/>
          </w:tcPr>
          <w:p w14:paraId="3AF34970" w14:textId="77777777" w:rsidR="00B26013" w:rsidRDefault="00B26013" w:rsidP="00E35518">
            <w:pPr>
              <w:spacing w:after="0"/>
              <w:jc w:val="center"/>
            </w:pPr>
            <w:r w:rsidRPr="02E5AB6A">
              <w:rPr>
                <w:rFonts w:ascii="Liberation Sans" w:eastAsia="Liberation Sans" w:hAnsi="Liberation Sans" w:cs="Liberation Sans"/>
              </w:rPr>
              <w:t>1234</w:t>
            </w:r>
          </w:p>
        </w:tc>
        <w:tc>
          <w:tcPr>
            <w:tcW w:w="968" w:type="dxa"/>
            <w:vAlign w:val="center"/>
          </w:tcPr>
          <w:p w14:paraId="2255323E" w14:textId="65F59A0F" w:rsidR="00B26013" w:rsidRDefault="00B26013" w:rsidP="00E35518">
            <w:pPr>
              <w:jc w:val="center"/>
              <w:rPr>
                <w:rFonts w:ascii="Liberation Sans" w:eastAsia="Liberation Sans" w:hAnsi="Liberation Sans" w:cs="Liberation Sans"/>
              </w:rPr>
            </w:pPr>
            <w:r>
              <w:rPr>
                <w:rFonts w:ascii="Liberation Sans" w:eastAsia="Liberation Sans" w:hAnsi="Liberation Sans" w:cs="Liberation Sans"/>
              </w:rPr>
              <w:t xml:space="preserve">Rule B </w:t>
            </w:r>
            <w:r>
              <w:rPr>
                <w:rFonts w:ascii="Liberation Sans" w:eastAsia="Liberation Sans" w:hAnsi="Liberation Sans" w:cs="Liberation Sans"/>
              </w:rPr>
              <w:t>Permit</w:t>
            </w:r>
          </w:p>
        </w:tc>
      </w:tr>
      <w:tr w:rsidR="00B26013" w14:paraId="734B51C7" w14:textId="77777777" w:rsidTr="00E35518">
        <w:trPr>
          <w:jc w:val="center"/>
        </w:trPr>
        <w:tc>
          <w:tcPr>
            <w:tcW w:w="1072" w:type="dxa"/>
            <w:vAlign w:val="center"/>
          </w:tcPr>
          <w:p w14:paraId="62ED673C" w14:textId="77777777" w:rsidR="00B26013" w:rsidRDefault="00B26013" w:rsidP="00E35518">
            <w:pPr>
              <w:jc w:val="center"/>
            </w:pPr>
            <w:r w:rsidRPr="02E5AB6A">
              <w:rPr>
                <w:rFonts w:ascii="Liberation Sans" w:eastAsia="Liberation Sans" w:hAnsi="Liberation Sans" w:cs="Liberation Sans"/>
              </w:rPr>
              <w:t>3</w:t>
            </w:r>
          </w:p>
        </w:tc>
        <w:tc>
          <w:tcPr>
            <w:tcW w:w="1337" w:type="dxa"/>
            <w:vAlign w:val="center"/>
          </w:tcPr>
          <w:p w14:paraId="489E463B" w14:textId="77777777" w:rsidR="00B26013" w:rsidRDefault="00B26013" w:rsidP="00E35518">
            <w:pPr>
              <w:jc w:val="center"/>
            </w:pPr>
            <w:r w:rsidRPr="02E5AB6A">
              <w:rPr>
                <w:rFonts w:ascii="Liberation Sans" w:eastAsia="Liberation Sans" w:hAnsi="Liberation Sans" w:cs="Liberation Sans"/>
              </w:rPr>
              <w:t>Out</w:t>
            </w:r>
          </w:p>
        </w:tc>
        <w:tc>
          <w:tcPr>
            <w:tcW w:w="1337" w:type="dxa"/>
            <w:vAlign w:val="center"/>
          </w:tcPr>
          <w:p w14:paraId="7AF932AD" w14:textId="77777777" w:rsidR="00B26013" w:rsidRDefault="00B26013" w:rsidP="00E35518">
            <w:pPr>
              <w:jc w:val="center"/>
            </w:pPr>
            <w:r w:rsidRPr="02E5AB6A">
              <w:rPr>
                <w:rFonts w:ascii="Liberation Sans" w:eastAsia="Liberation Sans" w:hAnsi="Liberation Sans" w:cs="Liberation Sans"/>
              </w:rPr>
              <w:t>172.16.1.1</w:t>
            </w:r>
          </w:p>
        </w:tc>
        <w:tc>
          <w:tcPr>
            <w:tcW w:w="1337" w:type="dxa"/>
            <w:vAlign w:val="center"/>
          </w:tcPr>
          <w:p w14:paraId="451A109B" w14:textId="77777777" w:rsidR="00B26013" w:rsidRDefault="00B26013" w:rsidP="00E35518">
            <w:pPr>
              <w:jc w:val="center"/>
            </w:pPr>
            <w:r w:rsidRPr="02E5AB6A">
              <w:rPr>
                <w:rFonts w:ascii="Liberation Sans" w:eastAsia="Liberation Sans" w:hAnsi="Liberation Sans" w:cs="Liberation Sans"/>
              </w:rPr>
              <w:t>192.168.3.4</w:t>
            </w:r>
          </w:p>
        </w:tc>
        <w:tc>
          <w:tcPr>
            <w:tcW w:w="1337" w:type="dxa"/>
            <w:vAlign w:val="center"/>
          </w:tcPr>
          <w:p w14:paraId="13FBEA98" w14:textId="77777777" w:rsidR="00B26013" w:rsidRDefault="00B26013" w:rsidP="00E35518">
            <w:pPr>
              <w:jc w:val="center"/>
            </w:pPr>
            <w:r w:rsidRPr="02E5AB6A">
              <w:rPr>
                <w:rFonts w:ascii="Liberation Sans" w:eastAsia="Liberation Sans" w:hAnsi="Liberation Sans" w:cs="Liberation Sans"/>
              </w:rPr>
              <w:t>TCP</w:t>
            </w:r>
          </w:p>
        </w:tc>
        <w:tc>
          <w:tcPr>
            <w:tcW w:w="1337" w:type="dxa"/>
            <w:vAlign w:val="center"/>
          </w:tcPr>
          <w:p w14:paraId="42638C5B" w14:textId="77777777" w:rsidR="00B26013" w:rsidRDefault="00B26013" w:rsidP="00E35518">
            <w:pPr>
              <w:jc w:val="center"/>
            </w:pPr>
            <w:r w:rsidRPr="02E5AB6A">
              <w:rPr>
                <w:rFonts w:ascii="Liberation Sans" w:eastAsia="Liberation Sans" w:hAnsi="Liberation Sans" w:cs="Liberation Sans"/>
              </w:rPr>
              <w:t>25</w:t>
            </w:r>
          </w:p>
        </w:tc>
        <w:tc>
          <w:tcPr>
            <w:tcW w:w="968" w:type="dxa"/>
            <w:vAlign w:val="center"/>
          </w:tcPr>
          <w:p w14:paraId="000C4F50" w14:textId="7A2BC5F4" w:rsidR="00B26013" w:rsidRDefault="00B26013" w:rsidP="00E35518">
            <w:pPr>
              <w:jc w:val="center"/>
              <w:rPr>
                <w:rFonts w:ascii="Liberation Sans" w:eastAsia="Liberation Sans" w:hAnsi="Liberation Sans" w:cs="Liberation Sans"/>
              </w:rPr>
            </w:pPr>
            <w:r>
              <w:rPr>
                <w:rFonts w:ascii="Liberation Sans" w:eastAsia="Liberation Sans" w:hAnsi="Liberation Sans" w:cs="Liberation Sans"/>
              </w:rPr>
              <w:t xml:space="preserve">Rule C </w:t>
            </w:r>
            <w:r>
              <w:rPr>
                <w:rFonts w:ascii="Liberation Sans" w:eastAsia="Liberation Sans" w:hAnsi="Liberation Sans" w:cs="Liberation Sans"/>
              </w:rPr>
              <w:t>Permit</w:t>
            </w:r>
          </w:p>
        </w:tc>
      </w:tr>
      <w:tr w:rsidR="00B26013" w14:paraId="3CD5065C" w14:textId="77777777" w:rsidTr="00E35518">
        <w:trPr>
          <w:jc w:val="center"/>
        </w:trPr>
        <w:tc>
          <w:tcPr>
            <w:tcW w:w="1072" w:type="dxa"/>
            <w:vAlign w:val="center"/>
          </w:tcPr>
          <w:p w14:paraId="2B8D3575" w14:textId="77777777" w:rsidR="00B26013" w:rsidRDefault="00B26013" w:rsidP="00E35518">
            <w:pPr>
              <w:jc w:val="center"/>
            </w:pPr>
            <w:r w:rsidRPr="02E5AB6A">
              <w:rPr>
                <w:rFonts w:ascii="Liberation Sans" w:eastAsia="Liberation Sans" w:hAnsi="Liberation Sans" w:cs="Liberation Sans"/>
              </w:rPr>
              <w:t>4</w:t>
            </w:r>
          </w:p>
        </w:tc>
        <w:tc>
          <w:tcPr>
            <w:tcW w:w="1337" w:type="dxa"/>
            <w:vAlign w:val="center"/>
          </w:tcPr>
          <w:p w14:paraId="63489BD9" w14:textId="77777777" w:rsidR="00B26013" w:rsidRDefault="00B26013" w:rsidP="00E35518">
            <w:pPr>
              <w:jc w:val="center"/>
            </w:pPr>
            <w:r w:rsidRPr="02E5AB6A">
              <w:rPr>
                <w:rFonts w:ascii="Liberation Sans" w:eastAsia="Liberation Sans" w:hAnsi="Liberation Sans" w:cs="Liberation Sans"/>
              </w:rPr>
              <w:t>In</w:t>
            </w:r>
          </w:p>
        </w:tc>
        <w:tc>
          <w:tcPr>
            <w:tcW w:w="1337" w:type="dxa"/>
            <w:vAlign w:val="center"/>
          </w:tcPr>
          <w:p w14:paraId="738FC592" w14:textId="77777777" w:rsidR="00B26013" w:rsidRDefault="00B26013" w:rsidP="00E35518">
            <w:pPr>
              <w:jc w:val="center"/>
            </w:pPr>
            <w:r w:rsidRPr="02E5AB6A">
              <w:rPr>
                <w:rFonts w:ascii="Liberation Sans" w:eastAsia="Liberation Sans" w:hAnsi="Liberation Sans" w:cs="Liberation Sans"/>
              </w:rPr>
              <w:t>192.168.3.4</w:t>
            </w:r>
          </w:p>
        </w:tc>
        <w:tc>
          <w:tcPr>
            <w:tcW w:w="1337" w:type="dxa"/>
            <w:vAlign w:val="center"/>
          </w:tcPr>
          <w:p w14:paraId="6D9B67E6" w14:textId="77777777" w:rsidR="00B26013" w:rsidRDefault="00B26013" w:rsidP="00E35518">
            <w:pPr>
              <w:jc w:val="center"/>
            </w:pPr>
            <w:r w:rsidRPr="02E5AB6A">
              <w:rPr>
                <w:rFonts w:ascii="Liberation Sans" w:eastAsia="Liberation Sans" w:hAnsi="Liberation Sans" w:cs="Liberation Sans"/>
              </w:rPr>
              <w:t>172.16.1.1</w:t>
            </w:r>
          </w:p>
        </w:tc>
        <w:tc>
          <w:tcPr>
            <w:tcW w:w="1337" w:type="dxa"/>
            <w:vAlign w:val="center"/>
          </w:tcPr>
          <w:p w14:paraId="7DEDD81D" w14:textId="77777777" w:rsidR="00B26013" w:rsidRDefault="00B26013" w:rsidP="00E35518">
            <w:pPr>
              <w:jc w:val="center"/>
            </w:pPr>
            <w:r w:rsidRPr="02E5AB6A">
              <w:rPr>
                <w:rFonts w:ascii="Liberation Sans" w:eastAsia="Liberation Sans" w:hAnsi="Liberation Sans" w:cs="Liberation Sans"/>
              </w:rPr>
              <w:t>TCP</w:t>
            </w:r>
          </w:p>
        </w:tc>
        <w:tc>
          <w:tcPr>
            <w:tcW w:w="1337" w:type="dxa"/>
            <w:vAlign w:val="center"/>
          </w:tcPr>
          <w:p w14:paraId="2888D097" w14:textId="77777777" w:rsidR="00B26013" w:rsidRDefault="00B26013" w:rsidP="00E35518">
            <w:pPr>
              <w:spacing w:after="0"/>
              <w:jc w:val="center"/>
            </w:pPr>
            <w:r w:rsidRPr="02E5AB6A">
              <w:rPr>
                <w:rFonts w:ascii="Liberation Sans" w:eastAsia="Liberation Sans" w:hAnsi="Liberation Sans" w:cs="Liberation Sans"/>
              </w:rPr>
              <w:t>1357</w:t>
            </w:r>
          </w:p>
        </w:tc>
        <w:tc>
          <w:tcPr>
            <w:tcW w:w="968" w:type="dxa"/>
            <w:vAlign w:val="center"/>
          </w:tcPr>
          <w:p w14:paraId="23B6F4AB" w14:textId="588A1FFC" w:rsidR="00B26013" w:rsidRDefault="00B26013" w:rsidP="00E35518">
            <w:pPr>
              <w:jc w:val="center"/>
              <w:rPr>
                <w:rFonts w:ascii="Liberation Sans" w:eastAsia="Liberation Sans" w:hAnsi="Liberation Sans" w:cs="Liberation Sans"/>
              </w:rPr>
            </w:pPr>
            <w:r>
              <w:rPr>
                <w:rFonts w:ascii="Liberation Sans" w:eastAsia="Liberation Sans" w:hAnsi="Liberation Sans" w:cs="Liberation Sans"/>
              </w:rPr>
              <w:t xml:space="preserve">Rule D </w:t>
            </w:r>
            <w:r>
              <w:rPr>
                <w:rFonts w:ascii="Liberation Sans" w:eastAsia="Liberation Sans" w:hAnsi="Liberation Sans" w:cs="Liberation Sans"/>
              </w:rPr>
              <w:t>Permit</w:t>
            </w:r>
          </w:p>
        </w:tc>
      </w:tr>
      <w:tr w:rsidR="00B26013" w14:paraId="5B632B41" w14:textId="77777777" w:rsidTr="00E35518">
        <w:trPr>
          <w:jc w:val="center"/>
        </w:trPr>
        <w:tc>
          <w:tcPr>
            <w:tcW w:w="1072" w:type="dxa"/>
            <w:vAlign w:val="center"/>
          </w:tcPr>
          <w:p w14:paraId="10F7E9D8" w14:textId="067F54A7" w:rsidR="00B26013" w:rsidRPr="02E5AB6A" w:rsidRDefault="00B26013" w:rsidP="00B26013">
            <w:pPr>
              <w:jc w:val="center"/>
              <w:rPr>
                <w:rFonts w:ascii="Liberation Sans" w:eastAsia="Liberation Sans" w:hAnsi="Liberation Sans" w:cs="Liberation Sans"/>
                <w:b/>
                <w:bCs/>
              </w:rPr>
            </w:pPr>
            <w:r w:rsidRPr="02E5AB6A">
              <w:rPr>
                <w:rFonts w:ascii="Liberation Sans" w:eastAsia="Liberation Sans" w:hAnsi="Liberation Sans" w:cs="Liberation Sans"/>
              </w:rPr>
              <w:t>5</w:t>
            </w:r>
          </w:p>
        </w:tc>
        <w:tc>
          <w:tcPr>
            <w:tcW w:w="1337" w:type="dxa"/>
            <w:vAlign w:val="center"/>
          </w:tcPr>
          <w:p w14:paraId="11D2C915" w14:textId="5DDF3DB1" w:rsidR="00B26013" w:rsidRPr="02E5AB6A" w:rsidRDefault="00B26013" w:rsidP="00B26013">
            <w:pPr>
              <w:jc w:val="center"/>
              <w:rPr>
                <w:rFonts w:ascii="Liberation Sans" w:eastAsia="Liberation Sans" w:hAnsi="Liberation Sans" w:cs="Liberation Sans"/>
                <w:b/>
                <w:bCs/>
              </w:rPr>
            </w:pPr>
            <w:r w:rsidRPr="02E5AB6A">
              <w:rPr>
                <w:rFonts w:ascii="Liberation Sans" w:eastAsia="Liberation Sans" w:hAnsi="Liberation Sans" w:cs="Liberation Sans"/>
              </w:rPr>
              <w:t>In</w:t>
            </w:r>
          </w:p>
        </w:tc>
        <w:tc>
          <w:tcPr>
            <w:tcW w:w="1337" w:type="dxa"/>
            <w:vAlign w:val="center"/>
          </w:tcPr>
          <w:p w14:paraId="5E78D44A" w14:textId="584EA3E3" w:rsidR="00B26013" w:rsidRPr="02E5AB6A" w:rsidRDefault="00B26013" w:rsidP="00B26013">
            <w:pPr>
              <w:jc w:val="center"/>
              <w:rPr>
                <w:rFonts w:ascii="Liberation Sans" w:eastAsia="Liberation Sans" w:hAnsi="Liberation Sans" w:cs="Liberation Sans"/>
                <w:b/>
                <w:bCs/>
              </w:rPr>
            </w:pPr>
            <w:r w:rsidRPr="02E5AB6A">
              <w:rPr>
                <w:rFonts w:ascii="Liberation Sans" w:eastAsia="Liberation Sans" w:hAnsi="Liberation Sans" w:cs="Liberation Sans"/>
              </w:rPr>
              <w:t>10.1.2.3</w:t>
            </w:r>
          </w:p>
        </w:tc>
        <w:tc>
          <w:tcPr>
            <w:tcW w:w="1337" w:type="dxa"/>
            <w:vAlign w:val="center"/>
          </w:tcPr>
          <w:p w14:paraId="5C74F46C" w14:textId="5BF22D94" w:rsidR="00B26013" w:rsidRPr="02E5AB6A" w:rsidRDefault="00B26013" w:rsidP="00B26013">
            <w:pPr>
              <w:jc w:val="center"/>
              <w:rPr>
                <w:rFonts w:ascii="Liberation Sans" w:eastAsia="Liberation Sans" w:hAnsi="Liberation Sans" w:cs="Liberation Sans"/>
                <w:b/>
                <w:bCs/>
              </w:rPr>
            </w:pPr>
            <w:r w:rsidRPr="02E5AB6A">
              <w:rPr>
                <w:rFonts w:ascii="Liberation Sans" w:eastAsia="Liberation Sans" w:hAnsi="Liberation Sans" w:cs="Liberation Sans"/>
              </w:rPr>
              <w:t>172.16.3.4</w:t>
            </w:r>
          </w:p>
        </w:tc>
        <w:tc>
          <w:tcPr>
            <w:tcW w:w="1337" w:type="dxa"/>
            <w:vAlign w:val="center"/>
          </w:tcPr>
          <w:p w14:paraId="0DD1AF66" w14:textId="74CB791A" w:rsidR="00B26013" w:rsidRPr="02E5AB6A" w:rsidRDefault="00B26013" w:rsidP="00B26013">
            <w:pPr>
              <w:jc w:val="center"/>
              <w:rPr>
                <w:rFonts w:ascii="Liberation Sans" w:eastAsia="Liberation Sans" w:hAnsi="Liberation Sans" w:cs="Liberation Sans"/>
                <w:b/>
                <w:bCs/>
              </w:rPr>
            </w:pPr>
            <w:r w:rsidRPr="02E5AB6A">
              <w:rPr>
                <w:rFonts w:ascii="Liberation Sans" w:eastAsia="Liberation Sans" w:hAnsi="Liberation Sans" w:cs="Liberation Sans"/>
              </w:rPr>
              <w:t>TCP</w:t>
            </w:r>
          </w:p>
        </w:tc>
        <w:tc>
          <w:tcPr>
            <w:tcW w:w="1337" w:type="dxa"/>
            <w:vAlign w:val="center"/>
          </w:tcPr>
          <w:p w14:paraId="40429F91" w14:textId="3CF1E1B1" w:rsidR="00B26013" w:rsidRPr="02E5AB6A" w:rsidRDefault="00B26013" w:rsidP="00B26013">
            <w:pPr>
              <w:spacing w:after="0"/>
              <w:jc w:val="center"/>
              <w:rPr>
                <w:rFonts w:ascii="Liberation Sans" w:eastAsia="Liberation Sans" w:hAnsi="Liberation Sans" w:cs="Liberation Sans"/>
                <w:b/>
                <w:bCs/>
              </w:rPr>
            </w:pPr>
            <w:r w:rsidRPr="02E5AB6A">
              <w:rPr>
                <w:rFonts w:ascii="Liberation Sans" w:eastAsia="Liberation Sans" w:hAnsi="Liberation Sans" w:cs="Liberation Sans"/>
              </w:rPr>
              <w:t>8080</w:t>
            </w:r>
          </w:p>
        </w:tc>
        <w:tc>
          <w:tcPr>
            <w:tcW w:w="968" w:type="dxa"/>
            <w:vAlign w:val="center"/>
          </w:tcPr>
          <w:p w14:paraId="56F04A67" w14:textId="406CD821" w:rsidR="00B26013" w:rsidRPr="02E5AB6A" w:rsidRDefault="00B26013" w:rsidP="00B26013">
            <w:pPr>
              <w:jc w:val="center"/>
              <w:rPr>
                <w:rFonts w:ascii="Liberation Sans" w:eastAsia="Liberation Sans" w:hAnsi="Liberation Sans" w:cs="Liberation Sans"/>
                <w:b/>
                <w:bCs/>
              </w:rPr>
            </w:pPr>
            <w:r>
              <w:rPr>
                <w:rFonts w:ascii="Liberation Sans" w:eastAsia="Liberation Sans" w:hAnsi="Liberation Sans" w:cs="Liberation Sans"/>
              </w:rPr>
              <w:t xml:space="preserve">Rule D </w:t>
            </w:r>
            <w:r>
              <w:rPr>
                <w:rFonts w:ascii="Liberation Sans" w:eastAsia="Liberation Sans" w:hAnsi="Liberation Sans" w:cs="Liberation Sans"/>
              </w:rPr>
              <w:t>Permit</w:t>
            </w:r>
          </w:p>
        </w:tc>
      </w:tr>
      <w:tr w:rsidR="00B26013" w14:paraId="3D3FD04E" w14:textId="77777777" w:rsidTr="00E35518">
        <w:trPr>
          <w:jc w:val="center"/>
        </w:trPr>
        <w:tc>
          <w:tcPr>
            <w:tcW w:w="1072" w:type="dxa"/>
            <w:vAlign w:val="center"/>
          </w:tcPr>
          <w:p w14:paraId="24BF822A" w14:textId="54271A66" w:rsidR="00B26013" w:rsidRPr="02E5AB6A" w:rsidRDefault="00B26013" w:rsidP="00B26013">
            <w:pPr>
              <w:jc w:val="center"/>
              <w:rPr>
                <w:rFonts w:ascii="Liberation Sans" w:eastAsia="Liberation Sans" w:hAnsi="Liberation Sans" w:cs="Liberation Sans"/>
              </w:rPr>
            </w:pPr>
            <w:r w:rsidRPr="02E5AB6A">
              <w:rPr>
                <w:rFonts w:ascii="Liberation Sans" w:eastAsia="Liberation Sans" w:hAnsi="Liberation Sans" w:cs="Liberation Sans"/>
              </w:rPr>
              <w:t>6</w:t>
            </w:r>
          </w:p>
        </w:tc>
        <w:tc>
          <w:tcPr>
            <w:tcW w:w="1337" w:type="dxa"/>
            <w:vAlign w:val="center"/>
          </w:tcPr>
          <w:p w14:paraId="61F14FBC" w14:textId="7B2CA1A1" w:rsidR="00B26013" w:rsidRPr="02E5AB6A" w:rsidRDefault="00B26013" w:rsidP="00B26013">
            <w:pPr>
              <w:jc w:val="center"/>
              <w:rPr>
                <w:rFonts w:ascii="Liberation Sans" w:eastAsia="Liberation Sans" w:hAnsi="Liberation Sans" w:cs="Liberation Sans"/>
              </w:rPr>
            </w:pPr>
            <w:r w:rsidRPr="02E5AB6A">
              <w:rPr>
                <w:rFonts w:ascii="Liberation Sans" w:eastAsia="Liberation Sans" w:hAnsi="Liberation Sans" w:cs="Liberation Sans"/>
              </w:rPr>
              <w:t>Out</w:t>
            </w:r>
          </w:p>
        </w:tc>
        <w:tc>
          <w:tcPr>
            <w:tcW w:w="1337" w:type="dxa"/>
            <w:vAlign w:val="center"/>
          </w:tcPr>
          <w:p w14:paraId="018CCE45" w14:textId="7A4190E0" w:rsidR="00B26013" w:rsidRPr="02E5AB6A" w:rsidRDefault="00B26013" w:rsidP="00B26013">
            <w:pPr>
              <w:jc w:val="center"/>
              <w:rPr>
                <w:rFonts w:ascii="Liberation Sans" w:eastAsia="Liberation Sans" w:hAnsi="Liberation Sans" w:cs="Liberation Sans"/>
              </w:rPr>
            </w:pPr>
            <w:r w:rsidRPr="02E5AB6A">
              <w:rPr>
                <w:rFonts w:ascii="Liberation Sans" w:eastAsia="Liberation Sans" w:hAnsi="Liberation Sans" w:cs="Liberation Sans"/>
              </w:rPr>
              <w:t>172.16.3.4</w:t>
            </w:r>
          </w:p>
        </w:tc>
        <w:tc>
          <w:tcPr>
            <w:tcW w:w="1337" w:type="dxa"/>
            <w:vAlign w:val="center"/>
          </w:tcPr>
          <w:p w14:paraId="11D1E0EC" w14:textId="405FD716" w:rsidR="00B26013" w:rsidRPr="02E5AB6A" w:rsidRDefault="00B26013" w:rsidP="00B26013">
            <w:pPr>
              <w:jc w:val="center"/>
              <w:rPr>
                <w:rFonts w:ascii="Liberation Sans" w:eastAsia="Liberation Sans" w:hAnsi="Liberation Sans" w:cs="Liberation Sans"/>
              </w:rPr>
            </w:pPr>
            <w:r w:rsidRPr="02E5AB6A">
              <w:rPr>
                <w:rFonts w:ascii="Liberation Sans" w:eastAsia="Liberation Sans" w:hAnsi="Liberation Sans" w:cs="Liberation Sans"/>
              </w:rPr>
              <w:t>10.1.2.3</w:t>
            </w:r>
          </w:p>
        </w:tc>
        <w:tc>
          <w:tcPr>
            <w:tcW w:w="1337" w:type="dxa"/>
            <w:vAlign w:val="center"/>
          </w:tcPr>
          <w:p w14:paraId="3BAE6586" w14:textId="37CB4E9E" w:rsidR="00B26013" w:rsidRPr="02E5AB6A" w:rsidRDefault="00B26013" w:rsidP="00B26013">
            <w:pPr>
              <w:jc w:val="center"/>
              <w:rPr>
                <w:rFonts w:ascii="Liberation Sans" w:eastAsia="Liberation Sans" w:hAnsi="Liberation Sans" w:cs="Liberation Sans"/>
              </w:rPr>
            </w:pPr>
            <w:r w:rsidRPr="02E5AB6A">
              <w:rPr>
                <w:rFonts w:ascii="Liberation Sans" w:eastAsia="Liberation Sans" w:hAnsi="Liberation Sans" w:cs="Liberation Sans"/>
              </w:rPr>
              <w:t>TCP</w:t>
            </w:r>
          </w:p>
        </w:tc>
        <w:tc>
          <w:tcPr>
            <w:tcW w:w="1337" w:type="dxa"/>
            <w:vAlign w:val="center"/>
          </w:tcPr>
          <w:p w14:paraId="2C7995F8" w14:textId="0D93E542" w:rsidR="00B26013" w:rsidRPr="02E5AB6A" w:rsidRDefault="00B26013" w:rsidP="00B26013">
            <w:pPr>
              <w:spacing w:after="0"/>
              <w:jc w:val="center"/>
              <w:rPr>
                <w:rFonts w:ascii="Liberation Sans" w:eastAsia="Liberation Sans" w:hAnsi="Liberation Sans" w:cs="Liberation Sans"/>
              </w:rPr>
            </w:pPr>
            <w:r w:rsidRPr="02E5AB6A">
              <w:rPr>
                <w:rFonts w:ascii="Liberation Sans" w:eastAsia="Liberation Sans" w:hAnsi="Liberation Sans" w:cs="Liberation Sans"/>
              </w:rPr>
              <w:t>5150</w:t>
            </w:r>
          </w:p>
        </w:tc>
        <w:tc>
          <w:tcPr>
            <w:tcW w:w="968" w:type="dxa"/>
            <w:vAlign w:val="center"/>
          </w:tcPr>
          <w:p w14:paraId="4F7B0370" w14:textId="73AED138" w:rsidR="00B26013" w:rsidRDefault="00B26013" w:rsidP="00B26013">
            <w:pPr>
              <w:jc w:val="center"/>
              <w:rPr>
                <w:rFonts w:ascii="Liberation Sans" w:eastAsia="Liberation Sans" w:hAnsi="Liberation Sans" w:cs="Liberation Sans"/>
              </w:rPr>
            </w:pPr>
            <w:r>
              <w:rPr>
                <w:rFonts w:ascii="Liberation Sans" w:eastAsia="Liberation Sans" w:hAnsi="Liberation Sans" w:cs="Liberation Sans"/>
              </w:rPr>
              <w:t xml:space="preserve"> Rule B </w:t>
            </w:r>
            <w:r>
              <w:rPr>
                <w:rFonts w:ascii="Liberation Sans" w:eastAsia="Liberation Sans" w:hAnsi="Liberation Sans" w:cs="Liberation Sans"/>
              </w:rPr>
              <w:t>Permit</w:t>
            </w:r>
          </w:p>
        </w:tc>
      </w:tr>
    </w:tbl>
    <w:p w14:paraId="6B78E84C" w14:textId="77777777" w:rsidR="00B26013" w:rsidRPr="00A114DA" w:rsidRDefault="00B26013" w:rsidP="00B26013">
      <w:pPr>
        <w:pStyle w:val="ListParagraph"/>
        <w:ind w:left="1440"/>
      </w:pPr>
    </w:p>
    <w:sectPr w:rsidR="00B26013" w:rsidRPr="00A11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Liberatio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2B0C"/>
    <w:multiLevelType w:val="hybridMultilevel"/>
    <w:tmpl w:val="7B98EA14"/>
    <w:lvl w:ilvl="0" w:tplc="FFFFFFFF">
      <w:start w:val="1"/>
      <w:numFmt w:val="bullet"/>
      <w:lvlText w:val="-"/>
      <w:lvlJc w:val="left"/>
      <w:pPr>
        <w:ind w:left="1800" w:hanging="360"/>
      </w:pPr>
      <w:rPr>
        <w:rFonts w:ascii="Calibri" w:hAnsi="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9477DB0"/>
    <w:multiLevelType w:val="hybridMultilevel"/>
    <w:tmpl w:val="53F67BD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1444BD6C">
      <w:start w:val="1"/>
      <w:numFmt w:val="lowerRoman"/>
      <w:lvlText w:val="%3."/>
      <w:lvlJc w:val="right"/>
      <w:pPr>
        <w:ind w:left="2160" w:hanging="180"/>
      </w:pPr>
    </w:lvl>
    <w:lvl w:ilvl="3" w:tplc="5ADE4E10">
      <w:start w:val="1"/>
      <w:numFmt w:val="decimal"/>
      <w:lvlText w:val="%4."/>
      <w:lvlJc w:val="left"/>
      <w:pPr>
        <w:ind w:left="2880" w:hanging="360"/>
      </w:pPr>
    </w:lvl>
    <w:lvl w:ilvl="4" w:tplc="10E688EA">
      <w:start w:val="1"/>
      <w:numFmt w:val="lowerLetter"/>
      <w:lvlText w:val="%5."/>
      <w:lvlJc w:val="left"/>
      <w:pPr>
        <w:ind w:left="3600" w:hanging="360"/>
      </w:pPr>
    </w:lvl>
    <w:lvl w:ilvl="5" w:tplc="00981028">
      <w:start w:val="1"/>
      <w:numFmt w:val="lowerRoman"/>
      <w:lvlText w:val="%6."/>
      <w:lvlJc w:val="right"/>
      <w:pPr>
        <w:ind w:left="4320" w:hanging="180"/>
      </w:pPr>
    </w:lvl>
    <w:lvl w:ilvl="6" w:tplc="429CEE46">
      <w:start w:val="1"/>
      <w:numFmt w:val="decimal"/>
      <w:lvlText w:val="%7."/>
      <w:lvlJc w:val="left"/>
      <w:pPr>
        <w:ind w:left="5040" w:hanging="360"/>
      </w:pPr>
    </w:lvl>
    <w:lvl w:ilvl="7" w:tplc="AF60AAFC">
      <w:start w:val="1"/>
      <w:numFmt w:val="lowerLetter"/>
      <w:lvlText w:val="%8."/>
      <w:lvlJc w:val="left"/>
      <w:pPr>
        <w:ind w:left="5760" w:hanging="360"/>
      </w:pPr>
    </w:lvl>
    <w:lvl w:ilvl="8" w:tplc="17102126">
      <w:start w:val="1"/>
      <w:numFmt w:val="lowerRoman"/>
      <w:lvlText w:val="%9."/>
      <w:lvlJc w:val="right"/>
      <w:pPr>
        <w:ind w:left="6480" w:hanging="180"/>
      </w:pPr>
    </w:lvl>
  </w:abstractNum>
  <w:abstractNum w:abstractNumId="2" w15:restartNumberingAfterBreak="0">
    <w:nsid w:val="22A5569C"/>
    <w:multiLevelType w:val="hybridMultilevel"/>
    <w:tmpl w:val="C2EECFF4"/>
    <w:lvl w:ilvl="0" w:tplc="4BE27672">
      <w:start w:val="1"/>
      <w:numFmt w:val="lowerLetter"/>
      <w:lvlText w:val="%1."/>
      <w:lvlJc w:val="left"/>
      <w:pPr>
        <w:ind w:left="1080" w:hanging="360"/>
      </w:pPr>
    </w:lvl>
    <w:lvl w:ilvl="1" w:tplc="69369666">
      <w:start w:val="1"/>
      <w:numFmt w:val="lowerRoman"/>
      <w:lvlText w:val="%2."/>
      <w:lvlJc w:val="right"/>
      <w:pPr>
        <w:ind w:left="1800" w:hanging="360"/>
      </w:pPr>
    </w:lvl>
    <w:lvl w:ilvl="2" w:tplc="2EAAA940">
      <w:start w:val="1"/>
      <w:numFmt w:val="lowerRoman"/>
      <w:lvlText w:val="%3."/>
      <w:lvlJc w:val="right"/>
      <w:pPr>
        <w:ind w:left="2520" w:hanging="180"/>
      </w:pPr>
    </w:lvl>
    <w:lvl w:ilvl="3" w:tplc="85EE81E2">
      <w:start w:val="1"/>
      <w:numFmt w:val="decimal"/>
      <w:lvlText w:val="%4."/>
      <w:lvlJc w:val="left"/>
      <w:pPr>
        <w:ind w:left="3240" w:hanging="360"/>
      </w:pPr>
    </w:lvl>
    <w:lvl w:ilvl="4" w:tplc="62FA749C">
      <w:start w:val="1"/>
      <w:numFmt w:val="lowerLetter"/>
      <w:lvlText w:val="%5."/>
      <w:lvlJc w:val="left"/>
      <w:pPr>
        <w:ind w:left="3960" w:hanging="360"/>
      </w:pPr>
    </w:lvl>
    <w:lvl w:ilvl="5" w:tplc="0A942828">
      <w:start w:val="1"/>
      <w:numFmt w:val="lowerRoman"/>
      <w:lvlText w:val="%6."/>
      <w:lvlJc w:val="right"/>
      <w:pPr>
        <w:ind w:left="4680" w:hanging="180"/>
      </w:pPr>
    </w:lvl>
    <w:lvl w:ilvl="6" w:tplc="F05C8084">
      <w:start w:val="1"/>
      <w:numFmt w:val="decimal"/>
      <w:lvlText w:val="%7."/>
      <w:lvlJc w:val="left"/>
      <w:pPr>
        <w:ind w:left="5400" w:hanging="360"/>
      </w:pPr>
    </w:lvl>
    <w:lvl w:ilvl="7" w:tplc="AC26AB76">
      <w:start w:val="1"/>
      <w:numFmt w:val="lowerLetter"/>
      <w:lvlText w:val="%8."/>
      <w:lvlJc w:val="left"/>
      <w:pPr>
        <w:ind w:left="6120" w:hanging="360"/>
      </w:pPr>
    </w:lvl>
    <w:lvl w:ilvl="8" w:tplc="478ADB78">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2NTY1szA0NzAytDRX0lEKTi0uzszPAykwrAUA/jSRaiwAAAA="/>
  </w:docVars>
  <w:rsids>
    <w:rsidRoot w:val="000C77C7"/>
    <w:rsid w:val="000C55F2"/>
    <w:rsid w:val="000C77C7"/>
    <w:rsid w:val="000D1CDC"/>
    <w:rsid w:val="000D681A"/>
    <w:rsid w:val="00111647"/>
    <w:rsid w:val="00135055"/>
    <w:rsid w:val="001704DC"/>
    <w:rsid w:val="00194764"/>
    <w:rsid w:val="002064A6"/>
    <w:rsid w:val="002768DF"/>
    <w:rsid w:val="002F56E1"/>
    <w:rsid w:val="00450D24"/>
    <w:rsid w:val="004F65C7"/>
    <w:rsid w:val="00547540"/>
    <w:rsid w:val="0056067B"/>
    <w:rsid w:val="00631052"/>
    <w:rsid w:val="006467EE"/>
    <w:rsid w:val="007764A3"/>
    <w:rsid w:val="0079649B"/>
    <w:rsid w:val="007C1E32"/>
    <w:rsid w:val="009E164F"/>
    <w:rsid w:val="00A114DA"/>
    <w:rsid w:val="00AB4927"/>
    <w:rsid w:val="00B26013"/>
    <w:rsid w:val="00BF4E82"/>
    <w:rsid w:val="00C065B3"/>
    <w:rsid w:val="00CF5A80"/>
    <w:rsid w:val="00D21465"/>
    <w:rsid w:val="00E00E88"/>
    <w:rsid w:val="00E945A1"/>
    <w:rsid w:val="00EA6227"/>
    <w:rsid w:val="00EF48E1"/>
    <w:rsid w:val="00FA4615"/>
    <w:rsid w:val="02E5AB6A"/>
    <w:rsid w:val="065A87F6"/>
    <w:rsid w:val="172761F1"/>
    <w:rsid w:val="1BAB7206"/>
    <w:rsid w:val="29571E3A"/>
    <w:rsid w:val="2A62107E"/>
    <w:rsid w:val="4CB3B95B"/>
    <w:rsid w:val="5072E85C"/>
    <w:rsid w:val="52C78E72"/>
    <w:rsid w:val="5542D5A1"/>
    <w:rsid w:val="74EFE867"/>
    <w:rsid w:val="7C537D82"/>
    <w:rsid w:val="7C9C22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1DA2"/>
  <w15:chartTrackingRefBased/>
  <w15:docId w15:val="{94D5BFA7-38E6-F14F-8E59-706F49EE6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CD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CDC"/>
    <w:pPr>
      <w:ind w:left="720"/>
      <w:contextualSpacing/>
    </w:pPr>
  </w:style>
  <w:style w:type="table" w:styleId="TableGrid">
    <w:name w:val="Table Grid"/>
    <w:basedOn w:val="TableNormal"/>
    <w:uiPriority w:val="59"/>
    <w:rsid w:val="000D1CDC"/>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450D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022882">
      <w:bodyDiv w:val="1"/>
      <w:marLeft w:val="0"/>
      <w:marRight w:val="0"/>
      <w:marTop w:val="0"/>
      <w:marBottom w:val="0"/>
      <w:divBdr>
        <w:top w:val="none" w:sz="0" w:space="0" w:color="auto"/>
        <w:left w:val="none" w:sz="0" w:space="0" w:color="auto"/>
        <w:bottom w:val="none" w:sz="0" w:space="0" w:color="auto"/>
        <w:right w:val="none" w:sz="0" w:space="0" w:color="auto"/>
      </w:divBdr>
    </w:div>
    <w:div w:id="1024861336">
      <w:bodyDiv w:val="1"/>
      <w:marLeft w:val="0"/>
      <w:marRight w:val="0"/>
      <w:marTop w:val="0"/>
      <w:marBottom w:val="0"/>
      <w:divBdr>
        <w:top w:val="none" w:sz="0" w:space="0" w:color="auto"/>
        <w:left w:val="none" w:sz="0" w:space="0" w:color="auto"/>
        <w:bottom w:val="none" w:sz="0" w:space="0" w:color="auto"/>
        <w:right w:val="none" w:sz="0" w:space="0" w:color="auto"/>
      </w:divBdr>
    </w:div>
    <w:div w:id="117476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Nitin Nagavel</cp:lastModifiedBy>
  <cp:revision>6</cp:revision>
  <cp:lastPrinted>2021-11-02T00:24:00Z</cp:lastPrinted>
  <dcterms:created xsi:type="dcterms:W3CDTF">2021-11-02T00:16:00Z</dcterms:created>
  <dcterms:modified xsi:type="dcterms:W3CDTF">2021-11-02T00:25:00Z</dcterms:modified>
</cp:coreProperties>
</file>