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AE2" w:rsidRDefault="00447AE2" w:rsidP="00447AE2">
      <w:pPr>
        <w:spacing w:before="100" w:beforeAutospacing="1" w:after="100" w:afterAutospacing="1" w:line="240" w:lineRule="auto"/>
        <w:jc w:val="center"/>
        <w:outlineLvl w:val="2"/>
        <w:rPr>
          <w:rFonts w:ascii="Algerian" w:eastAsia="Times New Roman" w:hAnsi="Algerian" w:cs="Times New Roman"/>
          <w:b/>
          <w:bCs/>
          <w:sz w:val="40"/>
          <w:szCs w:val="27"/>
          <w:u w:val="single"/>
        </w:rPr>
      </w:pPr>
      <w:r w:rsidRPr="00447AE2">
        <w:rPr>
          <w:rFonts w:ascii="Algerian" w:eastAsia="Times New Roman" w:hAnsi="Algerian" w:cs="Times New Roman"/>
          <w:b/>
          <w:bCs/>
          <w:sz w:val="40"/>
          <w:szCs w:val="27"/>
          <w:u w:val="single"/>
        </w:rPr>
        <w:t>PROJECT-4</w:t>
      </w:r>
    </w:p>
    <w:p w:rsidR="00447AE2" w:rsidRPr="00447AE2" w:rsidRDefault="00447AE2" w:rsidP="00447AE2">
      <w:pPr>
        <w:spacing w:before="100" w:beforeAutospacing="1" w:after="100" w:afterAutospacing="1" w:line="240" w:lineRule="auto"/>
        <w:jc w:val="center"/>
        <w:outlineLvl w:val="2"/>
        <w:rPr>
          <w:rFonts w:ascii="Algerian" w:eastAsia="Times New Roman" w:hAnsi="Algerian" w:cs="Times New Roman"/>
          <w:b/>
          <w:bCs/>
          <w:sz w:val="40"/>
          <w:szCs w:val="27"/>
          <w:u w:val="single"/>
        </w:rPr>
      </w:pPr>
      <w:r w:rsidRPr="00447AE2">
        <w:rPr>
          <w:rFonts w:ascii="Algerian" w:eastAsia="Times New Roman" w:hAnsi="Algerian" w:cs="Times New Roman"/>
          <w:b/>
          <w:bCs/>
          <w:sz w:val="40"/>
          <w:szCs w:val="27"/>
          <w:u w:val="single"/>
        </w:rPr>
        <w:t>TEXT-BASED GAME DEVEPLOMENT</w:t>
      </w:r>
    </w:p>
    <w:p w:rsidR="00447AE2" w:rsidRDefault="00447AE2" w:rsidP="00447AE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447AE2" w:rsidRDefault="00447AE2" w:rsidP="00447AE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 xml:space="preserve">1.0 </w:t>
      </w:r>
      <w:r w:rsidRPr="00447AE2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Executive Summary</w:t>
      </w:r>
    </w:p>
    <w:p w:rsidR="00447AE2" w:rsidRPr="00447AE2" w:rsidRDefault="00447AE2" w:rsidP="00447AE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447AE2" w:rsidRPr="00447AE2" w:rsidRDefault="00447AE2" w:rsidP="00447AE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8"/>
          <w:szCs w:val="28"/>
        </w:rPr>
        <w:t xml:space="preserve">This document acts as the formal submission for Project 4: Text-Based Game Development, as framed by the problem scope provided in </w:t>
      </w:r>
      <w:r w:rsidRPr="00447AE2">
        <w:rPr>
          <w:rFonts w:ascii="Times New Roman" w:eastAsia="Times New Roman" w:hAnsi="Times New Roman" w:cs="Times New Roman"/>
          <w:b/>
          <w:bCs/>
          <w:sz w:val="28"/>
          <w:szCs w:val="28"/>
        </w:rPr>
        <w:t>Screenshot 2026-07-02 115755.png</w:t>
      </w:r>
      <w:r w:rsidRPr="00447AE2">
        <w:rPr>
          <w:rFonts w:ascii="Times New Roman" w:eastAsia="Times New Roman" w:hAnsi="Times New Roman" w:cs="Times New Roman"/>
          <w:sz w:val="28"/>
          <w:szCs w:val="28"/>
        </w:rPr>
        <w:t>. The objective was to design and program an interactive, choice-driven narrative platform using Python. The delivered system demonstrates that highly engaging and rich user experiences can be achieved through clever logical architectures and robust branch mechanics without requiring a traditional graphical processing interface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7AE2" w:rsidRP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  <w:t>2.0 Problem Statement &amp; Project Value</w:t>
      </w:r>
    </w:p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Modern game development often over-indexes on graphical fidelity, resulting in ballooning costs and high hardware entry barriers. A gaming company requested a text-based adventure application to re-engage audiences through creative reading and analytical problem-solving. The core requirements include:</w:t>
      </w:r>
    </w:p>
    <w:p w:rsidR="00447AE2" w:rsidRPr="00447AE2" w:rsidRDefault="00447AE2" w:rsidP="00447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Developing an extensible, bug-free command-line Python application.</w:t>
      </w:r>
    </w:p>
    <w:p w:rsidR="00447AE2" w:rsidRPr="00447AE2" w:rsidRDefault="00447AE2" w:rsidP="00447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Crafting an unfolding plotline that adapts dynamically to inputs.</w:t>
      </w:r>
    </w:p>
    <w:p w:rsidR="00447AE2" w:rsidRPr="00447AE2" w:rsidRDefault="00447AE2" w:rsidP="00447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Implementing at least three critical decision branches leading to separate narrative paths and endings.</w:t>
      </w:r>
    </w:p>
    <w:p w:rsidR="00447AE2" w:rsidRP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3.0 System Requirements &amp; Technical Scope</w:t>
      </w:r>
    </w:p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As detailed in the project definition files found in </w:t>
      </w: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2026-07-02 115755.png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>, the scope is divided into four major developmental milestones:</w:t>
      </w:r>
    </w:p>
    <w:p w:rsidR="00447AE2" w:rsidRPr="00447AE2" w:rsidRDefault="00447AE2" w:rsidP="00447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 Arc Mapping: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Storyboarding structural nodes and branching decision logic tree charts.</w:t>
      </w:r>
    </w:p>
    <w:p w:rsidR="00447AE2" w:rsidRPr="00447AE2" w:rsidRDefault="00447AE2" w:rsidP="00447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Engine Development: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Building the core runtime system in standard Python script formatting.</w:t>
      </w:r>
    </w:p>
    <w:p w:rsidR="00447AE2" w:rsidRPr="00447AE2" w:rsidRDefault="00447AE2" w:rsidP="00447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 Loops: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Testing individual user choices and verifying state management.</w:t>
      </w:r>
    </w:p>
    <w:p w:rsidR="00447AE2" w:rsidRDefault="00447AE2" w:rsidP="00447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Documentation: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Structuring code explan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ations for engineering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handoff .</w:t>
      </w:r>
      <w:bookmarkStart w:id="0" w:name="_GoBack"/>
      <w:bookmarkEnd w:id="0"/>
      <w:proofErr w:type="gramEnd"/>
    </w:p>
    <w:p w:rsidR="00447AE2" w:rsidRPr="00447AE2" w:rsidRDefault="00447AE2" w:rsidP="00447A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NARRATIVE STRUCTURE AND SYSTEM LOGIC</w:t>
      </w:r>
    </w:p>
    <w:p w:rsidR="00447AE2" w:rsidRP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4.0 Narrative Architecture &amp; </w:t>
      </w:r>
      <w:proofErr w:type="gramStart"/>
      <w:r w:rsidRPr="00447AE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The</w:t>
      </w:r>
      <w:proofErr w:type="gramEnd"/>
      <w:r w:rsidRPr="00447AE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Decision Tree</w:t>
      </w:r>
    </w:p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The developed application presents a narrative titled </w:t>
      </w:r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"The Lost Chronicles of </w:t>
      </w:r>
      <w:proofErr w:type="spellStart"/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>Eldoria</w:t>
      </w:r>
      <w:proofErr w:type="spellEnd"/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The execution charts an intricate decision matrix that monitors previous player blunders or successes.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50"/>
        <w:gridCol w:w="2593"/>
        <w:gridCol w:w="4577"/>
      </w:tblGrid>
      <w:tr w:rsidR="00447AE2" w:rsidRPr="00447AE2" w:rsidTr="00447A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Player Input Choices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Logged State Consequence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on Later Gameplay</w:t>
            </w:r>
          </w:p>
        </w:tc>
      </w:tr>
      <w:tr w:rsidR="00447AE2" w:rsidRPr="00447AE2" w:rsidTr="00447A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Point 1: Entrance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1. Force the Gate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2. Wall Fissure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alerted = True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alerted =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Alert status changes threats encountered at Phase 2.</w:t>
            </w:r>
          </w:p>
        </w:tc>
      </w:tr>
      <w:tr w:rsidR="00447AE2" w:rsidRPr="00447AE2" w:rsidTr="00447A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 2: Grand Hall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1. Staircase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2. Elevator Shaft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alerted</w:t>
            </w: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flag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status = "injured"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Alters player inventory and physical capabilities.</w:t>
            </w:r>
          </w:p>
        </w:tc>
      </w:tr>
      <w:tr w:rsidR="00447AE2" w:rsidRPr="00447AE2" w:rsidTr="00447A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 3: Sanctum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1. Direct Grab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2. Weight Swap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</w:t>
            </w:r>
          </w:p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47AE2" w:rsidRPr="00447AE2" w:rsidRDefault="00447AE2" w:rsidP="00447AE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Checks </w:t>
            </w:r>
            <w:r w:rsidRPr="00447AE2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7AE2" w:rsidRPr="00447AE2" w:rsidRDefault="00447AE2" w:rsidP="00447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E2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all historical choices to trigger Endings A, B, C, or D.</w:t>
            </w:r>
          </w:p>
        </w:tc>
      </w:tr>
    </w:tbl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This dynamic relationship guarantees that an action taken in the earliest phase of gameplay directly impacts the player's survivability at the climax of the story.</w:t>
      </w:r>
    </w:p>
    <w:p w:rsidR="00447AE2" w:rsidRP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5.0 Core Technical Engine Implementation</w:t>
      </w:r>
    </w:p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>The software framework is designed using high-cohesion, isolated functions to prevent system crashes.</w:t>
      </w:r>
    </w:p>
    <w:p w:rsidR="00447AE2" w:rsidRPr="00447AE2" w:rsidRDefault="00447AE2" w:rsidP="00447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Pacing Controller (</w:t>
      </w:r>
      <w:proofErr w:type="spellStart"/>
      <w:r w:rsidRPr="00447AE2">
        <w:rPr>
          <w:rFonts w:ascii="Courier New" w:eastAsia="Times New Roman" w:hAnsi="Courier New" w:cs="Courier New"/>
          <w:b/>
          <w:bCs/>
          <w:sz w:val="20"/>
          <w:szCs w:val="20"/>
        </w:rPr>
        <w:t>print_slow</w:t>
      </w:r>
      <w:proofErr w:type="spellEnd"/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Bypasses instant terminal output flooding. Utilizing </w:t>
      </w:r>
      <w:proofErr w:type="spellStart"/>
      <w:proofErr w:type="gramStart"/>
      <w:r w:rsidRPr="00447AE2">
        <w:rPr>
          <w:rFonts w:ascii="Courier New" w:eastAsia="Times New Roman" w:hAnsi="Courier New" w:cs="Courier New"/>
          <w:sz w:val="20"/>
          <w:szCs w:val="20"/>
        </w:rPr>
        <w:t>sys.stdout.flush</w:t>
      </w:r>
      <w:proofErr w:type="spellEnd"/>
      <w:r w:rsidRPr="00447A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47AE2">
        <w:rPr>
          <w:rFonts w:ascii="Courier New" w:eastAsia="Times New Roman" w:hAnsi="Courier New" w:cs="Courier New"/>
          <w:sz w:val="20"/>
          <w:szCs w:val="20"/>
        </w:rPr>
        <w:t>)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>, it outputs text linearly to emulate real-time reading speeds, reinforcing user immersion.</w:t>
      </w:r>
    </w:p>
    <w:p w:rsidR="00447AE2" w:rsidRPr="00447AE2" w:rsidRDefault="00447AE2" w:rsidP="00447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Sanitization Filters: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All player inputs are funneled through </w:t>
      </w:r>
      <w:r w:rsidRPr="00447AE2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447AE2">
        <w:rPr>
          <w:rFonts w:ascii="Courier New" w:eastAsia="Times New Roman" w:hAnsi="Courier New" w:cs="Courier New"/>
          <w:sz w:val="20"/>
          <w:szCs w:val="20"/>
        </w:rPr>
        <w:t>strip(</w:t>
      </w:r>
      <w:proofErr w:type="gramEnd"/>
      <w:r w:rsidRPr="00447AE2">
        <w:rPr>
          <w:rFonts w:ascii="Courier New" w:eastAsia="Times New Roman" w:hAnsi="Courier New" w:cs="Courier New"/>
          <w:sz w:val="20"/>
          <w:szCs w:val="20"/>
        </w:rPr>
        <w:t>)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normalization methods to discard erratic </w:t>
      </w:r>
      <w:proofErr w:type="spellStart"/>
      <w:r w:rsidRPr="00447AE2">
        <w:rPr>
          <w:rFonts w:ascii="Times New Roman" w:eastAsia="Times New Roman" w:hAnsi="Times New Roman" w:cs="Times New Roman"/>
          <w:sz w:val="24"/>
          <w:szCs w:val="24"/>
        </w:rPr>
        <w:t>spacings</w:t>
      </w:r>
      <w:proofErr w:type="spellEnd"/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or unintentional case bugs.</w:t>
      </w:r>
    </w:p>
    <w:p w:rsidR="00447AE2" w:rsidRPr="00447AE2" w:rsidRDefault="00447AE2" w:rsidP="00447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Self-Healing Error Trees: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When unexpected text characters are inputted by a user, the engine catches the exception gracefully, prints an error alert, and recursively refreshes the local structural scene function without resetting the execution stack completely.</w:t>
      </w:r>
    </w:p>
    <w:p w:rsidR="00447AE2" w:rsidRPr="00447AE2" w:rsidRDefault="00447AE2" w:rsidP="00447A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EVALUATION, TESTING, AND CONCLUSION</w:t>
      </w:r>
    </w:p>
    <w:p w:rsid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7AE2" w:rsidRPr="00447AE2" w:rsidRDefault="00447AE2" w:rsidP="00447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6.0 Project Evaluation against Design Criteria</w:t>
      </w:r>
    </w:p>
    <w:p w:rsidR="00447AE2" w:rsidRPr="00447AE2" w:rsidRDefault="00447AE2" w:rsidP="00447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Reviewing progress directly alongside the criteria designated within </w:t>
      </w: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2026-07-02 115755.png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>, the engine yields the following benchmark conclusions:</w:t>
      </w:r>
    </w:p>
    <w:p w:rsidR="00447AE2" w:rsidRPr="00447AE2" w:rsidRDefault="00447AE2" w:rsidP="00447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Goal 1: Functional Game with Captivating Narrative</w:t>
      </w:r>
    </w:p>
    <w:p w:rsidR="00447AE2" w:rsidRPr="00447AE2" w:rsidRDefault="00447AE2" w:rsidP="00447A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>Status: Fully Achieved.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The system hosts complete introduction, rising action, climax, and resolution phases built upon a creative script.</w:t>
      </w:r>
    </w:p>
    <w:p w:rsidR="00447AE2" w:rsidRPr="00447AE2" w:rsidRDefault="00447AE2" w:rsidP="00447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Goal 2: At Least Three Decision Points with Distinct Outcomes</w:t>
      </w:r>
    </w:p>
    <w:p w:rsidR="00447AE2" w:rsidRPr="00447AE2" w:rsidRDefault="00447AE2" w:rsidP="00447A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>Status: Exceeded.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The script implements 3 explicit macro-decision modules, branching into </w:t>
      </w:r>
      <w:r w:rsidRPr="00447AE2">
        <w:rPr>
          <w:rFonts w:ascii="Times New Roman" w:eastAsia="Times New Roman" w:hAnsi="Times New Roman" w:cs="Times New Roman"/>
          <w:b/>
          <w:bCs/>
          <w:sz w:val="24"/>
          <w:szCs w:val="24"/>
        </w:rPr>
        <w:t>4 entirely unique terminal outcomes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(Endings A through D) based on conditional state logic.</w:t>
      </w:r>
    </w:p>
    <w:p w:rsidR="00447AE2" w:rsidRPr="00447AE2" w:rsidRDefault="00447AE2" w:rsidP="00447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447AE2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Goal 3: Smooth and Engaging User Experience</w:t>
      </w:r>
    </w:p>
    <w:p w:rsidR="00447AE2" w:rsidRPr="00447AE2" w:rsidRDefault="00447AE2" w:rsidP="00447A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7AE2">
        <w:rPr>
          <w:rFonts w:ascii="Times New Roman" w:eastAsia="Times New Roman" w:hAnsi="Times New Roman" w:cs="Times New Roman"/>
          <w:i/>
          <w:iCs/>
          <w:sz w:val="24"/>
          <w:szCs w:val="24"/>
        </w:rPr>
        <w:t>Status: Fully Achieved.</w:t>
      </w:r>
      <w:r w:rsidRPr="00447AE2">
        <w:rPr>
          <w:rFonts w:ascii="Times New Roman" w:eastAsia="Times New Roman" w:hAnsi="Times New Roman" w:cs="Times New Roman"/>
          <w:sz w:val="24"/>
          <w:szCs w:val="24"/>
        </w:rPr>
        <w:t xml:space="preserve"> Runtime crashes have been eradicated via input validation rules, and playback presentation is highly customized.</w:t>
      </w:r>
    </w:p>
    <w:p w:rsidR="008D0FAA" w:rsidRDefault="008D0FAA"/>
    <w:sectPr w:rsidR="008D0FAA" w:rsidSect="00447A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5010"/>
    <w:multiLevelType w:val="multilevel"/>
    <w:tmpl w:val="85D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24DDC"/>
    <w:multiLevelType w:val="hybridMultilevel"/>
    <w:tmpl w:val="12D49D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1C95BDC"/>
    <w:multiLevelType w:val="multilevel"/>
    <w:tmpl w:val="7C46064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50811847"/>
    <w:multiLevelType w:val="hybridMultilevel"/>
    <w:tmpl w:val="355A0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6A1818"/>
    <w:multiLevelType w:val="hybridMultilevel"/>
    <w:tmpl w:val="FE4C57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250C93"/>
    <w:multiLevelType w:val="multilevel"/>
    <w:tmpl w:val="1D7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AD707C"/>
    <w:multiLevelType w:val="multilevel"/>
    <w:tmpl w:val="125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B070DF"/>
    <w:multiLevelType w:val="multilevel"/>
    <w:tmpl w:val="B3AA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E2"/>
    <w:rsid w:val="00447AE2"/>
    <w:rsid w:val="008D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4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A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7A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4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A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7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5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Saini</dc:creator>
  <cp:lastModifiedBy>Nitin Saini</cp:lastModifiedBy>
  <cp:revision>1</cp:revision>
  <dcterms:created xsi:type="dcterms:W3CDTF">2026-07-02T07:59:00Z</dcterms:created>
  <dcterms:modified xsi:type="dcterms:W3CDTF">2026-07-02T08:07:00Z</dcterms:modified>
</cp:coreProperties>
</file>