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9D8" w:rsidRDefault="00FE7551">
      <w:r>
        <w:rPr>
          <w:rStyle w:val="Strong"/>
          <w:rFonts w:ascii="Arial" w:hAnsi="Arial" w:cs="Arial"/>
        </w:rPr>
        <w:t>Node affinity</w:t>
      </w:r>
      <w:r>
        <w:t xml:space="preserve"> is a </w:t>
      </w:r>
      <w:proofErr w:type="spellStart"/>
      <w:r>
        <w:t>Kubernetes</w:t>
      </w:r>
      <w:proofErr w:type="spellEnd"/>
      <w:r>
        <w:t xml:space="preserve"> scheduling feature that allows you to constrain which nodes your Pods can be scheduled on based on </w:t>
      </w:r>
      <w:r>
        <w:rPr>
          <w:rStyle w:val="Strong"/>
          <w:rFonts w:ascii="Arial" w:hAnsi="Arial" w:cs="Arial"/>
          <w:b w:val="0"/>
          <w:bCs w:val="0"/>
        </w:rPr>
        <w:t>node labels</w:t>
      </w:r>
      <w:r>
        <w:t xml:space="preserve">. It acts as a more expressive version of </w:t>
      </w:r>
      <w:proofErr w:type="spellStart"/>
      <w:r>
        <w:rPr>
          <w:rStyle w:val="HTMLCode"/>
          <w:rFonts w:eastAsiaTheme="minorHAnsi"/>
          <w:sz w:val="21"/>
          <w:szCs w:val="21"/>
        </w:rPr>
        <w:t>nodeSelector</w:t>
      </w:r>
      <w:proofErr w:type="spellEnd"/>
      <w:r>
        <w:t>, offering complex logic and soft rules</w:t>
      </w:r>
    </w:p>
    <w:p w:rsidR="00FE7551" w:rsidRDefault="00FE7551"/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FE7551">
        <w:rPr>
          <w:rFonts w:ascii="Arial" w:eastAsia="Times New Roman" w:hAnsi="Arial" w:cs="Arial"/>
          <w:b/>
          <w:bCs/>
          <w:sz w:val="30"/>
          <w:szCs w:val="30"/>
        </w:rPr>
        <w:t>Core Types of Node Affinity</w:t>
      </w:r>
    </w:p>
    <w:p w:rsidR="00FE7551" w:rsidRPr="00FE7551" w:rsidRDefault="00FE7551" w:rsidP="00FE755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E7551">
        <w:rPr>
          <w:rFonts w:ascii="Arial" w:eastAsia="Times New Roman" w:hAnsi="Arial" w:cs="Arial"/>
          <w:sz w:val="24"/>
          <w:szCs w:val="24"/>
        </w:rPr>
        <w:t>Kubernetes</w:t>
      </w:r>
      <w:proofErr w:type="spellEnd"/>
      <w:r w:rsidRPr="00FE7551">
        <w:rPr>
          <w:rFonts w:ascii="Arial" w:eastAsia="Times New Roman" w:hAnsi="Arial" w:cs="Arial"/>
          <w:sz w:val="24"/>
          <w:szCs w:val="24"/>
        </w:rPr>
        <w:t xml:space="preserve"> provides two primary types of node affinity rules: [</w:t>
      </w:r>
      <w:hyperlink r:id="rId6" w:history="1">
        <w:r w:rsidRPr="00FE755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FE7551">
        <w:rPr>
          <w:rFonts w:ascii="Arial" w:eastAsia="Times New Roman" w:hAnsi="Arial" w:cs="Arial"/>
          <w:sz w:val="24"/>
          <w:szCs w:val="24"/>
        </w:rPr>
        <w:t xml:space="preserve">, </w:t>
      </w:r>
      <w:hyperlink r:id="rId7" w:history="1">
        <w:r w:rsidRPr="00FE755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FE7551">
        <w:rPr>
          <w:rFonts w:ascii="Arial" w:eastAsia="Times New Roman" w:hAnsi="Arial" w:cs="Arial"/>
          <w:sz w:val="24"/>
          <w:szCs w:val="24"/>
        </w:rPr>
        <w:t>]</w:t>
      </w:r>
    </w:p>
    <w:p w:rsidR="00FE7551" w:rsidRPr="00FE7551" w:rsidRDefault="00FE7551" w:rsidP="00FE755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b/>
          <w:bCs/>
          <w:sz w:val="24"/>
          <w:szCs w:val="24"/>
        </w:rPr>
        <w:t>Hard Rule (</w:t>
      </w:r>
      <w:proofErr w:type="spellStart"/>
      <w:r w:rsidRPr="00FE7551">
        <w:rPr>
          <w:rFonts w:ascii="Courier New" w:eastAsia="Times New Roman" w:hAnsi="Courier New" w:cs="Courier New"/>
          <w:b/>
          <w:bCs/>
          <w:sz w:val="21"/>
          <w:szCs w:val="21"/>
        </w:rPr>
        <w:t>requiredDuringSchedulingIgnoredDuringExecution</w:t>
      </w:r>
      <w:proofErr w:type="spellEnd"/>
      <w:r w:rsidRPr="00FE7551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FE7551" w:rsidRPr="00FE7551" w:rsidRDefault="00FE7551" w:rsidP="00FE755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The scheduler </w:t>
      </w:r>
      <w:r w:rsidRPr="00FE7551">
        <w:rPr>
          <w:rFonts w:ascii="Arial" w:eastAsia="Times New Roman" w:hAnsi="Arial" w:cs="Arial"/>
          <w:b/>
          <w:bCs/>
          <w:sz w:val="24"/>
          <w:szCs w:val="24"/>
        </w:rPr>
        <w:t>cannot</w:t>
      </w:r>
      <w:r w:rsidRPr="00FE7551">
        <w:rPr>
          <w:rFonts w:ascii="Arial" w:eastAsia="Times New Roman" w:hAnsi="Arial" w:cs="Arial"/>
          <w:sz w:val="24"/>
          <w:szCs w:val="24"/>
        </w:rPr>
        <w:t xml:space="preserve"> schedule the Pod unless the rule is met.</w:t>
      </w:r>
    </w:p>
    <w:p w:rsidR="00FE7551" w:rsidRPr="00FE7551" w:rsidRDefault="00FE7551" w:rsidP="00FE755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If no matching nodes exist, the Pod remains in a </w:t>
      </w:r>
      <w:r w:rsidRPr="00FE7551">
        <w:rPr>
          <w:rFonts w:ascii="Courier New" w:eastAsia="Times New Roman" w:hAnsi="Courier New" w:cs="Courier New"/>
          <w:sz w:val="21"/>
          <w:szCs w:val="21"/>
        </w:rPr>
        <w:t>Pending</w:t>
      </w:r>
      <w:r w:rsidRPr="00FE7551">
        <w:rPr>
          <w:rFonts w:ascii="Arial" w:eastAsia="Times New Roman" w:hAnsi="Arial" w:cs="Arial"/>
          <w:sz w:val="24"/>
          <w:szCs w:val="24"/>
        </w:rPr>
        <w:t xml:space="preserve"> state. [</w:t>
      </w:r>
      <w:hyperlink r:id="rId8" w:history="1">
        <w:r w:rsidRPr="00FE755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FE7551">
        <w:rPr>
          <w:rFonts w:ascii="Arial" w:eastAsia="Times New Roman" w:hAnsi="Arial" w:cs="Arial"/>
          <w:sz w:val="24"/>
          <w:szCs w:val="24"/>
        </w:rPr>
        <w:t xml:space="preserve">, </w:t>
      </w:r>
      <w:hyperlink r:id="rId9" w:history="1">
        <w:r w:rsidRPr="00FE755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FE7551">
        <w:rPr>
          <w:rFonts w:ascii="Arial" w:eastAsia="Times New Roman" w:hAnsi="Arial" w:cs="Arial"/>
          <w:sz w:val="24"/>
          <w:szCs w:val="24"/>
        </w:rPr>
        <w:t xml:space="preserve">, </w:t>
      </w:r>
      <w:hyperlink r:id="rId10" w:history="1">
        <w:r w:rsidRPr="00FE7551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FE7551">
        <w:rPr>
          <w:rFonts w:ascii="Arial" w:eastAsia="Times New Roman" w:hAnsi="Arial" w:cs="Arial"/>
          <w:sz w:val="24"/>
          <w:szCs w:val="24"/>
        </w:rPr>
        <w:t>]</w:t>
      </w:r>
    </w:p>
    <w:p w:rsidR="00FE7551" w:rsidRPr="00FE7551" w:rsidRDefault="00FE7551" w:rsidP="00FE755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b/>
          <w:bCs/>
          <w:sz w:val="24"/>
          <w:szCs w:val="24"/>
        </w:rPr>
        <w:t>Soft Rule (</w:t>
      </w:r>
      <w:proofErr w:type="spellStart"/>
      <w:r w:rsidRPr="00FE7551">
        <w:rPr>
          <w:rFonts w:ascii="Courier New" w:eastAsia="Times New Roman" w:hAnsi="Courier New" w:cs="Courier New"/>
          <w:b/>
          <w:bCs/>
          <w:sz w:val="21"/>
          <w:szCs w:val="21"/>
        </w:rPr>
        <w:t>preferredDuringSchedulingIgnoredDuringExecution</w:t>
      </w:r>
      <w:proofErr w:type="spellEnd"/>
      <w:r w:rsidRPr="00FE7551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FE7551" w:rsidRPr="00FE7551" w:rsidRDefault="00FE7551" w:rsidP="00FE7551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>The scheduler tries to find a node that meets the rule, but if none are available, it will still schedule the Pod elsewhere.</w:t>
      </w:r>
    </w:p>
    <w:p w:rsidR="00FE7551" w:rsidRPr="00FE7551" w:rsidRDefault="00FE7551" w:rsidP="00FE7551">
      <w:pPr>
        <w:numPr>
          <w:ilvl w:val="1"/>
          <w:numId w:val="1"/>
        </w:numPr>
        <w:spacing w:after="180" w:line="240" w:lineRule="auto"/>
        <w:ind w:left="0"/>
        <w:rPr>
          <w:rFonts w:ascii="Arial" w:eastAsia="Times New Roman" w:hAnsi="Arial" w:cs="Arial"/>
          <w:sz w:val="24"/>
          <w:szCs w:val="24"/>
        </w:rPr>
      </w:pPr>
      <w:r>
        <w:t xml:space="preserve">You assign a </w:t>
      </w:r>
      <w:r w:rsidRPr="00FE7551">
        <w:rPr>
          <w:rStyle w:val="Strong"/>
          <w:rFonts w:ascii="Arial" w:hAnsi="Arial" w:cs="Arial"/>
        </w:rPr>
        <w:t>weight (1–100)</w:t>
      </w:r>
      <w:r>
        <w:t xml:space="preserve"> to multiple preferences to prioritize certain nodes over others</w:t>
      </w:r>
    </w:p>
    <w:p w:rsidR="00FE7551" w:rsidRPr="00FE7551" w:rsidRDefault="00FE7551" w:rsidP="00FE7551">
      <w:pPr>
        <w:numPr>
          <w:ilvl w:val="0"/>
          <w:numId w:val="1"/>
        </w:num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>
        <w:t>Key Configuration Operator</w:t>
      </w:r>
    </w:p>
    <w:p w:rsidR="00FE7551" w:rsidRDefault="00FE7551" w:rsidP="00FE7551">
      <w:pPr>
        <w:spacing w:after="180" w:line="240" w:lineRule="auto"/>
      </w:pPr>
      <w:r>
        <w:rPr>
          <w:rStyle w:val="HTMLCode"/>
          <w:rFonts w:eastAsiaTheme="minorHAnsi"/>
          <w:b/>
          <w:bCs/>
          <w:sz w:val="21"/>
          <w:szCs w:val="21"/>
        </w:rPr>
        <w:t>In</w:t>
      </w:r>
      <w:r>
        <w:rPr>
          <w:rStyle w:val="Strong"/>
          <w:rFonts w:ascii="Arial" w:hAnsi="Arial" w:cs="Arial"/>
        </w:rPr>
        <w:t xml:space="preserve"> / </w:t>
      </w:r>
      <w:proofErr w:type="spellStart"/>
      <w:r>
        <w:rPr>
          <w:rStyle w:val="HTMLCode"/>
          <w:rFonts w:eastAsiaTheme="minorHAnsi"/>
          <w:b/>
          <w:bCs/>
          <w:sz w:val="21"/>
          <w:szCs w:val="21"/>
        </w:rPr>
        <w:t>NotIn</w:t>
      </w:r>
      <w:proofErr w:type="spellEnd"/>
      <w:r>
        <w:t>: The label value matches (or does not match) one of the values in a specified list.</w:t>
      </w:r>
    </w:p>
    <w:p w:rsidR="00FE7551" w:rsidRDefault="00FE7551" w:rsidP="00FE7551">
      <w:pPr>
        <w:spacing w:after="180" w:line="240" w:lineRule="auto"/>
      </w:pPr>
      <w:r>
        <w:rPr>
          <w:rStyle w:val="HTMLCode"/>
          <w:rFonts w:eastAsiaTheme="minorHAnsi"/>
          <w:b/>
          <w:bCs/>
          <w:sz w:val="21"/>
          <w:szCs w:val="21"/>
        </w:rPr>
        <w:t>Exists</w:t>
      </w:r>
      <w:r>
        <w:rPr>
          <w:rStyle w:val="Strong"/>
          <w:rFonts w:ascii="Arial" w:hAnsi="Arial" w:cs="Arial"/>
        </w:rPr>
        <w:t xml:space="preserve"> / </w:t>
      </w:r>
      <w:proofErr w:type="spellStart"/>
      <w:r>
        <w:rPr>
          <w:rStyle w:val="HTMLCode"/>
          <w:rFonts w:eastAsiaTheme="minorHAnsi"/>
          <w:b/>
          <w:bCs/>
          <w:sz w:val="21"/>
          <w:szCs w:val="21"/>
        </w:rPr>
        <w:t>DoesNotExist</w:t>
      </w:r>
      <w:proofErr w:type="spellEnd"/>
      <w:r>
        <w:t>: The label key must be present (or absent) on the node, regardless of its value.</w:t>
      </w:r>
    </w:p>
    <w:p w:rsidR="00FE7551" w:rsidRDefault="00FE7551" w:rsidP="00FE7551">
      <w:pPr>
        <w:spacing w:after="180" w:line="240" w:lineRule="auto"/>
      </w:pPr>
      <w:proofErr w:type="spellStart"/>
      <w:r>
        <w:rPr>
          <w:rStyle w:val="HTMLCode"/>
          <w:rFonts w:eastAsiaTheme="minorHAnsi"/>
          <w:b/>
          <w:bCs/>
          <w:sz w:val="21"/>
          <w:szCs w:val="21"/>
        </w:rPr>
        <w:t>Gt</w:t>
      </w:r>
      <w:proofErr w:type="spellEnd"/>
      <w:r>
        <w:rPr>
          <w:rStyle w:val="Strong"/>
          <w:rFonts w:ascii="Arial" w:hAnsi="Arial" w:cs="Arial"/>
        </w:rPr>
        <w:t xml:space="preserve"> / </w:t>
      </w:r>
      <w:r>
        <w:rPr>
          <w:rStyle w:val="HTMLCode"/>
          <w:rFonts w:eastAsiaTheme="minorHAnsi"/>
          <w:b/>
          <w:bCs/>
          <w:sz w:val="21"/>
          <w:szCs w:val="21"/>
        </w:rPr>
        <w:t>Lt</w:t>
      </w:r>
      <w:r>
        <w:t>: The label value is interpreted as an integer and compared (Greater than / Less than)</w:t>
      </w:r>
    </w:p>
    <w:p w:rsidR="00FE7551" w:rsidRDefault="00FE7551" w:rsidP="00FE7551">
      <w:pPr>
        <w:spacing w:after="180" w:line="240" w:lineRule="auto"/>
      </w:pP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FE7551">
        <w:rPr>
          <w:rFonts w:ascii="Arial" w:eastAsia="Times New Roman" w:hAnsi="Arial" w:cs="Arial"/>
          <w:b/>
          <w:bCs/>
          <w:sz w:val="30"/>
          <w:szCs w:val="30"/>
        </w:rPr>
        <w:t>Direct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61"/>
        <w:gridCol w:w="2851"/>
        <w:gridCol w:w="2866"/>
      </w:tblGrid>
      <w:tr w:rsidR="00FE7551" w:rsidRPr="00FE7551" w:rsidTr="00FE755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Node Selector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Node Affinity (Hard)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Node Affinity (Soft)</w:t>
            </w:r>
          </w:p>
        </w:tc>
      </w:tr>
      <w:tr w:rsidR="00FE7551" w:rsidRPr="00FE7551" w:rsidTr="00FE755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Strictness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Mandatory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Mandatory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Best Effort / Preferred</w:t>
            </w:r>
          </w:p>
        </w:tc>
      </w:tr>
      <w:tr w:rsidR="00FE7551" w:rsidRPr="00FE7551" w:rsidTr="00FE755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Syntax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Basic key-value mapping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Expressive (Logical operators)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Expressive (Logical operators)</w:t>
            </w:r>
          </w:p>
        </w:tc>
      </w:tr>
      <w:tr w:rsidR="00FE7551" w:rsidRPr="00FE7551" w:rsidTr="00FE755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FE755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Prioritisation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E7551" w:rsidRPr="00FE7551" w:rsidRDefault="00FE7551" w:rsidP="00FE755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FE7551">
              <w:rPr>
                <w:rFonts w:ascii="Arial" w:eastAsia="Times New Roman" w:hAnsi="Arial" w:cs="Arial"/>
                <w:sz w:val="21"/>
                <w:szCs w:val="21"/>
              </w:rPr>
              <w:t xml:space="preserve">Yes (via </w:t>
            </w:r>
            <w:r w:rsidRPr="00FE7551">
              <w:rPr>
                <w:rFonts w:ascii="Courier New" w:eastAsia="Times New Roman" w:hAnsi="Courier New" w:cs="Courier New"/>
                <w:sz w:val="21"/>
                <w:szCs w:val="21"/>
              </w:rPr>
              <w:t>weight</w:t>
            </w:r>
            <w:r w:rsidRPr="00FE7551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</w:tr>
    </w:tbl>
    <w:p w:rsid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</w:p>
    <w:p w:rsid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</w:p>
    <w:p w:rsidR="00FE7551" w:rsidRPr="00FE7551" w:rsidRDefault="00FE7551" w:rsidP="00FE755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To schedule a Pod with a </w:t>
      </w:r>
      <w:r w:rsidRPr="00FE7551">
        <w:rPr>
          <w:rFonts w:ascii="Arial" w:eastAsia="Times New Roman" w:hAnsi="Arial" w:cs="Arial"/>
          <w:b/>
          <w:bCs/>
          <w:sz w:val="24"/>
          <w:szCs w:val="24"/>
        </w:rPr>
        <w:t>soft preference for SSD nodes</w:t>
      </w:r>
      <w:r w:rsidRPr="00FE7551">
        <w:rPr>
          <w:rFonts w:ascii="Arial" w:eastAsia="Times New Roman" w:hAnsi="Arial" w:cs="Arial"/>
          <w:sz w:val="24"/>
          <w:szCs w:val="24"/>
        </w:rPr>
        <w:t xml:space="preserve">, you use the </w:t>
      </w:r>
      <w:proofErr w:type="spellStart"/>
      <w:r w:rsidRPr="00FE7551">
        <w:rPr>
          <w:rFonts w:ascii="Courier New" w:eastAsia="Times New Roman" w:hAnsi="Courier New" w:cs="Courier New"/>
          <w:sz w:val="21"/>
          <w:szCs w:val="21"/>
        </w:rPr>
        <w:t>preferredDuringSchedulingIgnoredDuringExecution</w:t>
      </w:r>
      <w:proofErr w:type="spellEnd"/>
      <w:r w:rsidRPr="00FE7551">
        <w:rPr>
          <w:rFonts w:ascii="Arial" w:eastAsia="Times New Roman" w:hAnsi="Arial" w:cs="Arial"/>
          <w:sz w:val="24"/>
          <w:szCs w:val="24"/>
        </w:rPr>
        <w:t xml:space="preserve"> rule with an </w:t>
      </w:r>
      <w:proofErr w:type="gramStart"/>
      <w:r w:rsidRPr="00FE7551">
        <w:rPr>
          <w:rFonts w:ascii="Courier New" w:eastAsia="Times New Roman" w:hAnsi="Courier New" w:cs="Courier New"/>
          <w:sz w:val="21"/>
          <w:szCs w:val="21"/>
        </w:rPr>
        <w:t>In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 xml:space="preserve"> operator matching your SSD label.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FE7551">
        <w:rPr>
          <w:rFonts w:ascii="Arial" w:eastAsia="Times New Roman" w:hAnsi="Arial" w:cs="Arial"/>
          <w:sz w:val="24"/>
          <w:szCs w:val="24"/>
        </w:rPr>
        <w:t>apiVersion</w:t>
      </w:r>
      <w:proofErr w:type="spellEnd"/>
      <w:proofErr w:type="gramEnd"/>
      <w:r w:rsidRPr="00FE7551">
        <w:rPr>
          <w:rFonts w:ascii="Arial" w:eastAsia="Times New Roman" w:hAnsi="Arial" w:cs="Arial"/>
          <w:sz w:val="24"/>
          <w:szCs w:val="24"/>
        </w:rPr>
        <w:t>: v1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E7551">
        <w:rPr>
          <w:rFonts w:ascii="Arial" w:eastAsia="Times New Roman" w:hAnsi="Arial" w:cs="Arial"/>
          <w:sz w:val="24"/>
          <w:szCs w:val="24"/>
        </w:rPr>
        <w:t>kind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 Pod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E7551">
        <w:rPr>
          <w:rFonts w:ascii="Arial" w:eastAsia="Times New Roman" w:hAnsi="Arial" w:cs="Arial"/>
          <w:sz w:val="24"/>
          <w:szCs w:val="24"/>
        </w:rPr>
        <w:t>metadata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lastRenderedPageBreak/>
        <w:t xml:space="preserve">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E7551">
        <w:rPr>
          <w:rFonts w:ascii="Arial" w:eastAsia="Times New Roman" w:hAnsi="Arial" w:cs="Arial"/>
          <w:sz w:val="24"/>
          <w:szCs w:val="24"/>
        </w:rPr>
        <w:t>ssd</w:t>
      </w:r>
      <w:proofErr w:type="spellEnd"/>
      <w:r w:rsidRPr="00FE7551">
        <w:rPr>
          <w:rFonts w:ascii="Arial" w:eastAsia="Times New Roman" w:hAnsi="Arial" w:cs="Arial"/>
          <w:sz w:val="24"/>
          <w:szCs w:val="24"/>
        </w:rPr>
        <w:t>-preferred-pod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labels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app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 storage-app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FE7551">
        <w:rPr>
          <w:rFonts w:ascii="Arial" w:eastAsia="Times New Roman" w:hAnsi="Arial" w:cs="Arial"/>
          <w:sz w:val="24"/>
          <w:szCs w:val="24"/>
        </w:rPr>
        <w:t>spec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affinity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FE7551">
        <w:rPr>
          <w:rFonts w:ascii="Arial" w:eastAsia="Times New Roman" w:hAnsi="Arial" w:cs="Arial"/>
          <w:sz w:val="24"/>
          <w:szCs w:val="24"/>
        </w:rPr>
        <w:t>nodeAffinity</w:t>
      </w:r>
      <w:proofErr w:type="spellEnd"/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</w:t>
      </w:r>
      <w:proofErr w:type="spellStart"/>
      <w:proofErr w:type="gramStart"/>
      <w:r w:rsidRPr="00FE7551">
        <w:rPr>
          <w:rFonts w:ascii="Arial" w:eastAsia="Times New Roman" w:hAnsi="Arial" w:cs="Arial"/>
          <w:sz w:val="24"/>
          <w:szCs w:val="24"/>
        </w:rPr>
        <w:t>preferredDuringSchedulingIgnoredDuringExecution</w:t>
      </w:r>
      <w:proofErr w:type="spellEnd"/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-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weight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 100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preference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    </w:t>
      </w:r>
      <w:proofErr w:type="spellStart"/>
      <w:proofErr w:type="gramStart"/>
      <w:r w:rsidRPr="00FE7551">
        <w:rPr>
          <w:rFonts w:ascii="Arial" w:eastAsia="Times New Roman" w:hAnsi="Arial" w:cs="Arial"/>
          <w:sz w:val="24"/>
          <w:szCs w:val="24"/>
        </w:rPr>
        <w:t>matchExpressions</w:t>
      </w:r>
      <w:proofErr w:type="spellEnd"/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    -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key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E7551">
        <w:rPr>
          <w:rFonts w:ascii="Arial" w:eastAsia="Times New Roman" w:hAnsi="Arial" w:cs="Arial"/>
          <w:sz w:val="24"/>
          <w:szCs w:val="24"/>
        </w:rPr>
        <w:t>disktype</w:t>
      </w:r>
      <w:proofErr w:type="spellEnd"/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    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operator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 In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    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values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        - </w:t>
      </w:r>
      <w:proofErr w:type="spellStart"/>
      <w:proofErr w:type="gramStart"/>
      <w:r w:rsidRPr="00FE7551">
        <w:rPr>
          <w:rFonts w:ascii="Arial" w:eastAsia="Times New Roman" w:hAnsi="Arial" w:cs="Arial"/>
          <w:sz w:val="24"/>
          <w:szCs w:val="24"/>
        </w:rPr>
        <w:t>ssd</w:t>
      </w:r>
      <w:proofErr w:type="spellEnd"/>
      <w:proofErr w:type="gramEnd"/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containers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</w:t>
      </w: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-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>: app-container</w:t>
      </w:r>
    </w:p>
    <w:p w:rsid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FE7551">
        <w:rPr>
          <w:rFonts w:ascii="Arial" w:eastAsia="Times New Roman" w:hAnsi="Arial" w:cs="Arial"/>
          <w:sz w:val="24"/>
          <w:szCs w:val="24"/>
        </w:rPr>
        <w:t>image</w:t>
      </w:r>
      <w:proofErr w:type="gramEnd"/>
      <w:r w:rsidRPr="00FE7551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E7551">
        <w:rPr>
          <w:rFonts w:ascii="Arial" w:eastAsia="Times New Roman" w:hAnsi="Arial" w:cs="Arial"/>
          <w:sz w:val="24"/>
          <w:szCs w:val="24"/>
        </w:rPr>
        <w:t>nginx:alpine</w:t>
      </w:r>
      <w:proofErr w:type="spellEnd"/>
    </w:p>
    <w:p w:rsid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</w:p>
    <w:p w:rsidR="00FE7551" w:rsidRPr="00FE7551" w:rsidRDefault="00FE7551" w:rsidP="00FE755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FE7551">
        <w:rPr>
          <w:rFonts w:ascii="Arial" w:eastAsia="Times New Roman" w:hAnsi="Arial" w:cs="Arial"/>
          <w:b/>
          <w:bCs/>
          <w:sz w:val="30"/>
          <w:szCs w:val="30"/>
        </w:rPr>
        <w:t>How this works:</w:t>
      </w:r>
    </w:p>
    <w:p w:rsidR="00FE7551" w:rsidRPr="00FE7551" w:rsidRDefault="00FE7551" w:rsidP="00FE755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b/>
          <w:bCs/>
          <w:sz w:val="24"/>
          <w:szCs w:val="24"/>
        </w:rPr>
        <w:t>Best-Effort Scheduling:</w:t>
      </w:r>
      <w:r w:rsidRPr="00FE7551">
        <w:rPr>
          <w:rFonts w:ascii="Arial" w:eastAsia="Times New Roman" w:hAnsi="Arial" w:cs="Arial"/>
          <w:sz w:val="24"/>
          <w:szCs w:val="24"/>
        </w:rPr>
        <w:t xml:space="preserve"> The </w:t>
      </w:r>
      <w:proofErr w:type="spellStart"/>
      <w:r w:rsidRPr="00FE7551">
        <w:rPr>
          <w:rFonts w:ascii="Arial" w:eastAsia="Times New Roman" w:hAnsi="Arial" w:cs="Arial"/>
          <w:sz w:val="24"/>
          <w:szCs w:val="24"/>
        </w:rPr>
        <w:t>Kubernetes</w:t>
      </w:r>
      <w:proofErr w:type="spellEnd"/>
      <w:r w:rsidRPr="00FE7551">
        <w:rPr>
          <w:rFonts w:ascii="Arial" w:eastAsia="Times New Roman" w:hAnsi="Arial" w:cs="Arial"/>
          <w:sz w:val="24"/>
          <w:szCs w:val="24"/>
        </w:rPr>
        <w:t xml:space="preserve"> scheduler will actively look for a node carrying the label </w:t>
      </w:r>
      <w:proofErr w:type="spellStart"/>
      <w:r w:rsidRPr="00FE7551">
        <w:rPr>
          <w:rFonts w:ascii="Courier New" w:eastAsia="Times New Roman" w:hAnsi="Courier New" w:cs="Courier New"/>
          <w:sz w:val="21"/>
          <w:szCs w:val="21"/>
        </w:rPr>
        <w:t>disktype</w:t>
      </w:r>
      <w:proofErr w:type="spellEnd"/>
      <w:r w:rsidRPr="00FE7551">
        <w:rPr>
          <w:rFonts w:ascii="Courier New" w:eastAsia="Times New Roman" w:hAnsi="Courier New" w:cs="Courier New"/>
          <w:sz w:val="21"/>
          <w:szCs w:val="21"/>
        </w:rPr>
        <w:t>=</w:t>
      </w:r>
      <w:proofErr w:type="spellStart"/>
      <w:r w:rsidRPr="00FE7551">
        <w:rPr>
          <w:rFonts w:ascii="Courier New" w:eastAsia="Times New Roman" w:hAnsi="Courier New" w:cs="Courier New"/>
          <w:sz w:val="21"/>
          <w:szCs w:val="21"/>
        </w:rPr>
        <w:t>ssd</w:t>
      </w:r>
      <w:proofErr w:type="spellEnd"/>
      <w:r w:rsidRPr="00FE7551">
        <w:rPr>
          <w:rFonts w:ascii="Arial" w:eastAsia="Times New Roman" w:hAnsi="Arial" w:cs="Arial"/>
          <w:sz w:val="24"/>
          <w:szCs w:val="24"/>
        </w:rPr>
        <w:t>.</w:t>
      </w:r>
    </w:p>
    <w:p w:rsidR="00FE7551" w:rsidRPr="00FE7551" w:rsidRDefault="00FE7551" w:rsidP="00FE755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E7551">
        <w:rPr>
          <w:rFonts w:ascii="Arial" w:eastAsia="Times New Roman" w:hAnsi="Arial" w:cs="Arial"/>
          <w:b/>
          <w:bCs/>
          <w:sz w:val="24"/>
          <w:szCs w:val="24"/>
        </w:rPr>
        <w:t>Fallback Guarantee:</w:t>
      </w:r>
      <w:r w:rsidRPr="00FE7551">
        <w:rPr>
          <w:rFonts w:ascii="Arial" w:eastAsia="Times New Roman" w:hAnsi="Arial" w:cs="Arial"/>
          <w:sz w:val="24"/>
          <w:szCs w:val="24"/>
        </w:rPr>
        <w:t xml:space="preserve"> If all SSD nodes are full, offline, or do not exist, the scheduler will </w:t>
      </w:r>
      <w:r w:rsidRPr="00FE7551">
        <w:rPr>
          <w:rFonts w:ascii="Arial" w:eastAsia="Times New Roman" w:hAnsi="Arial" w:cs="Arial"/>
          <w:b/>
          <w:bCs/>
          <w:sz w:val="24"/>
          <w:szCs w:val="24"/>
        </w:rPr>
        <w:t>still deploy the Pod</w:t>
      </w:r>
      <w:r w:rsidRPr="00FE7551">
        <w:rPr>
          <w:rFonts w:ascii="Arial" w:eastAsia="Times New Roman" w:hAnsi="Arial" w:cs="Arial"/>
          <w:sz w:val="24"/>
          <w:szCs w:val="24"/>
        </w:rPr>
        <w:t xml:space="preserve"> on a standard non-SSD node instead of leaving it stuck in a </w:t>
      </w:r>
      <w:r w:rsidRPr="00FE7551">
        <w:rPr>
          <w:rFonts w:ascii="Courier New" w:eastAsia="Times New Roman" w:hAnsi="Courier New" w:cs="Courier New"/>
          <w:sz w:val="21"/>
          <w:szCs w:val="21"/>
        </w:rPr>
        <w:t>Pending</w:t>
      </w:r>
      <w:r w:rsidRPr="00FE7551">
        <w:rPr>
          <w:rFonts w:ascii="Arial" w:eastAsia="Times New Roman" w:hAnsi="Arial" w:cs="Arial"/>
          <w:sz w:val="24"/>
          <w:szCs w:val="24"/>
        </w:rPr>
        <w:t xml:space="preserve"> state.</w:t>
      </w:r>
    </w:p>
    <w:p w:rsidR="00FE7551" w:rsidRDefault="00FE7551" w:rsidP="00FE7551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apiVersion</w:t>
      </w:r>
      <w:proofErr w:type="spellEnd"/>
      <w:proofErr w:type="gramEnd"/>
      <w:r w:rsidRPr="00164915">
        <w:rPr>
          <w:rFonts w:ascii="Arial" w:eastAsia="Times New Roman" w:hAnsi="Arial" w:cs="Arial"/>
          <w:sz w:val="24"/>
          <w:szCs w:val="24"/>
        </w:rPr>
        <w:t>: v1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64915">
        <w:rPr>
          <w:rFonts w:ascii="Arial" w:eastAsia="Times New Roman" w:hAnsi="Arial" w:cs="Arial"/>
          <w:sz w:val="24"/>
          <w:szCs w:val="24"/>
        </w:rPr>
        <w:t>kind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 Pod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64915">
        <w:rPr>
          <w:rFonts w:ascii="Arial" w:eastAsia="Times New Roman" w:hAnsi="Arial" w:cs="Arial"/>
          <w:sz w:val="24"/>
          <w:szCs w:val="24"/>
        </w:rPr>
        <w:t>metadata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164915">
        <w:rPr>
          <w:rFonts w:ascii="Arial" w:eastAsia="Times New Roman" w:hAnsi="Arial" w:cs="Arial"/>
          <w:sz w:val="24"/>
          <w:szCs w:val="24"/>
        </w:rPr>
        <w:t>ssd</w:t>
      </w:r>
      <w:proofErr w:type="spellEnd"/>
      <w:r w:rsidRPr="00164915">
        <w:rPr>
          <w:rFonts w:ascii="Arial" w:eastAsia="Times New Roman" w:hAnsi="Arial" w:cs="Arial"/>
          <w:sz w:val="24"/>
          <w:szCs w:val="24"/>
        </w:rPr>
        <w:t>-required-pod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labels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lastRenderedPageBreak/>
        <w:t xml:space="preserve">  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app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 storage-app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64915">
        <w:rPr>
          <w:rFonts w:ascii="Arial" w:eastAsia="Times New Roman" w:hAnsi="Arial" w:cs="Arial"/>
          <w:sz w:val="24"/>
          <w:szCs w:val="24"/>
        </w:rPr>
        <w:t>spec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affinity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nodeAffinity</w:t>
      </w:r>
      <w:proofErr w:type="spellEnd"/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</w:t>
      </w: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requiredDuringSchedulingIgnoredDuringExecution</w:t>
      </w:r>
      <w:proofErr w:type="spellEnd"/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  </w:t>
      </w: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nodeSelectorTerms</w:t>
      </w:r>
      <w:proofErr w:type="spellEnd"/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  - </w:t>
      </w: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matchExpressions</w:t>
      </w:r>
      <w:proofErr w:type="spellEnd"/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    -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key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164915">
        <w:rPr>
          <w:rFonts w:ascii="Arial" w:eastAsia="Times New Roman" w:hAnsi="Arial" w:cs="Arial"/>
          <w:sz w:val="24"/>
          <w:szCs w:val="24"/>
        </w:rPr>
        <w:t>disktype</w:t>
      </w:r>
      <w:proofErr w:type="spellEnd"/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    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operator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 In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    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values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      - </w:t>
      </w: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ssd</w:t>
      </w:r>
      <w:proofErr w:type="spellEnd"/>
      <w:proofErr w:type="gramEnd"/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containers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-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 app-container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image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164915">
        <w:rPr>
          <w:rFonts w:ascii="Arial" w:eastAsia="Times New Roman" w:hAnsi="Arial" w:cs="Arial"/>
          <w:sz w:val="24"/>
          <w:szCs w:val="24"/>
        </w:rPr>
        <w:t>nginx:alpine</w:t>
      </w:r>
      <w:proofErr w:type="spellEnd"/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ports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</w:t>
      </w:r>
    </w:p>
    <w:p w:rsidR="00164915" w:rsidRPr="00164915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  - </w:t>
      </w:r>
      <w:proofErr w:type="spellStart"/>
      <w:proofErr w:type="gramStart"/>
      <w:r w:rsidRPr="00164915">
        <w:rPr>
          <w:rFonts w:ascii="Arial" w:eastAsia="Times New Roman" w:hAnsi="Arial" w:cs="Arial"/>
          <w:sz w:val="24"/>
          <w:szCs w:val="24"/>
        </w:rPr>
        <w:t>containerPort</w:t>
      </w:r>
      <w:proofErr w:type="spellEnd"/>
      <w:proofErr w:type="gramEnd"/>
      <w:r w:rsidRPr="00164915">
        <w:rPr>
          <w:rFonts w:ascii="Arial" w:eastAsia="Times New Roman" w:hAnsi="Arial" w:cs="Arial"/>
          <w:sz w:val="24"/>
          <w:szCs w:val="24"/>
        </w:rPr>
        <w:t>: 80</w:t>
      </w:r>
    </w:p>
    <w:p w:rsidR="00164915" w:rsidRPr="00FE7551" w:rsidRDefault="00164915" w:rsidP="00164915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64915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Pr="00164915">
        <w:rPr>
          <w:rFonts w:ascii="Arial" w:eastAsia="Times New Roman" w:hAnsi="Arial" w:cs="Arial"/>
          <w:sz w:val="24"/>
          <w:szCs w:val="24"/>
        </w:rPr>
        <w:t>command</w:t>
      </w:r>
      <w:proofErr w:type="gramEnd"/>
      <w:r w:rsidRPr="00164915">
        <w:rPr>
          <w:rFonts w:ascii="Arial" w:eastAsia="Times New Roman" w:hAnsi="Arial" w:cs="Arial"/>
          <w:sz w:val="24"/>
          <w:szCs w:val="24"/>
        </w:rPr>
        <w:t>: ["</w:t>
      </w:r>
      <w:proofErr w:type="spellStart"/>
      <w:r w:rsidRPr="00164915">
        <w:rPr>
          <w:rFonts w:ascii="Arial" w:eastAsia="Times New Roman" w:hAnsi="Arial" w:cs="Arial"/>
          <w:sz w:val="24"/>
          <w:szCs w:val="24"/>
        </w:rPr>
        <w:t>sh</w:t>
      </w:r>
      <w:proofErr w:type="spellEnd"/>
      <w:r w:rsidRPr="00164915">
        <w:rPr>
          <w:rFonts w:ascii="Arial" w:eastAsia="Times New Roman" w:hAnsi="Arial" w:cs="Arial"/>
          <w:sz w:val="24"/>
          <w:szCs w:val="24"/>
        </w:rPr>
        <w:t>", "-c", "sleep 3600"]</w:t>
      </w:r>
      <w:bookmarkStart w:id="0" w:name="_GoBack"/>
      <w:bookmarkEnd w:id="0"/>
    </w:p>
    <w:sectPr w:rsidR="00164915" w:rsidRPr="00FE7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024D2"/>
    <w:multiLevelType w:val="multilevel"/>
    <w:tmpl w:val="7568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211055"/>
    <w:multiLevelType w:val="multilevel"/>
    <w:tmpl w:val="730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551"/>
    <w:rsid w:val="00164915"/>
    <w:rsid w:val="006739D8"/>
    <w:rsid w:val="00FE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75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5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E7551"/>
    <w:rPr>
      <w:color w:val="0000FF"/>
      <w:u w:val="single"/>
    </w:rPr>
  </w:style>
  <w:style w:type="character" w:customStyle="1" w:styleId="inqyif">
    <w:name w:val="inqyif"/>
    <w:basedOn w:val="DefaultParagraphFont"/>
    <w:rsid w:val="00FE75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75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5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E7551"/>
    <w:rPr>
      <w:color w:val="0000FF"/>
      <w:u w:val="single"/>
    </w:rPr>
  </w:style>
  <w:style w:type="character" w:customStyle="1" w:styleId="inqyif">
    <w:name w:val="inqyif"/>
    <w:basedOn w:val="DefaultParagraphFont"/>
    <w:rsid w:val="00FE7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70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78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4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80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5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617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zlGOcosaic&amp;vl=en&amp;t=46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kubernetes.io/docs/concepts/scheduling-eviction/assign-pod-nod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edhat.com/zh-cn/documentation/openshift_container_platform/4.5/html/nodes/nodes-scheduler-node-affinit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ubernetes.io/docs/concepts/scheduling-eviction/assign-pod-no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evops/node-affinity-in-kuberne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2</cp:revision>
  <dcterms:created xsi:type="dcterms:W3CDTF">2026-10-21T06:49:00Z</dcterms:created>
  <dcterms:modified xsi:type="dcterms:W3CDTF">2026-10-21T07:19:00Z</dcterms:modified>
</cp:coreProperties>
</file>