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41E" w:rsidRPr="00E70176" w:rsidRDefault="00A4141E" w:rsidP="00A4141E">
      <w:pPr>
        <w:ind w:right="-23"/>
        <w:rPr>
          <w:sz w:val="16"/>
          <w:lang w:val="fi-FI"/>
        </w:rPr>
      </w:pPr>
      <w:r w:rsidRPr="003D6DB2">
        <w:rPr>
          <w:rFonts w:ascii="Trebuchet MS" w:hAnsi="Trebuchet MS"/>
          <w:b/>
          <w:noProof/>
          <w:color w:val="7030A0"/>
          <w:sz w:val="14"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5394960</wp:posOffset>
            </wp:positionH>
            <wp:positionV relativeFrom="paragraph">
              <wp:posOffset>0</wp:posOffset>
            </wp:positionV>
            <wp:extent cx="762000" cy="714375"/>
            <wp:effectExtent l="19050" t="0" r="0" b="0"/>
            <wp:wrapSquare wrapText="bothSides"/>
            <wp:docPr id="5" name="Picture 5" descr="C:\Users\25268\AppData\Local\Microsoft\Windows\Temporary Internet Files\Content.Outlook\OY4O3X4P\IMG_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5268\AppData\Local\Microsoft\Windows\Temporary Internet Files\Content.Outlook\OY4O3X4P\IMG_36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143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6DB2">
        <w:rPr>
          <w:rFonts w:ascii="Trebuchet MS" w:hAnsi="Trebuchet MS"/>
          <w:sz w:val="38"/>
          <w:szCs w:val="36"/>
          <w:lang w:val="fi-FI"/>
        </w:rPr>
        <w:t>NITIN KAPOOR</w:t>
      </w:r>
      <w:r w:rsidRPr="003D6DB2">
        <w:rPr>
          <w:rFonts w:ascii="Trebuchet MS" w:hAnsi="Trebuchet MS"/>
          <w:sz w:val="42"/>
          <w:szCs w:val="36"/>
          <w:lang w:val="fi-FI"/>
        </w:rPr>
        <w:t xml:space="preserve">  </w:t>
      </w:r>
      <w:hyperlink r:id="rId5" w:history="1">
        <w:r w:rsidRPr="00E70176">
          <w:rPr>
            <w:rStyle w:val="Hyperlink"/>
            <w:rFonts w:ascii="Trebuchet MS" w:hAnsi="Trebuchet MS"/>
            <w:b/>
            <w:bCs/>
            <w:szCs w:val="36"/>
            <w:lang w:val="fi-FI"/>
          </w:rPr>
          <w:t>nitin5kapoor@gmail.com</w:t>
        </w:r>
      </w:hyperlink>
      <w:r w:rsidRPr="00E70176">
        <w:rPr>
          <w:rFonts w:ascii="Trebuchet MS" w:hAnsi="Trebuchet MS"/>
          <w:b/>
          <w:bCs/>
          <w:szCs w:val="36"/>
          <w:lang w:val="fi-FI"/>
        </w:rPr>
        <w:t xml:space="preserve"> | +91 7507572572</w:t>
      </w:r>
    </w:p>
    <w:p w:rsidR="00A4141E" w:rsidRPr="00BC1A2C" w:rsidRDefault="00A4141E" w:rsidP="00A4141E">
      <w:pPr>
        <w:ind w:right="-23"/>
        <w:rPr>
          <w:rFonts w:ascii="Trebuchet MS" w:hAnsi="Trebuchet MS"/>
          <w:b/>
          <w:bCs/>
          <w:szCs w:val="36"/>
          <w:lang w:val="fi-FI"/>
        </w:rPr>
      </w:pPr>
      <w:r w:rsidRPr="00BC1A2C">
        <w:rPr>
          <w:rFonts w:ascii="Trebuchet MS" w:hAnsi="Trebuchet MS"/>
          <w:b/>
          <w:bCs/>
          <w:szCs w:val="36"/>
          <w:lang w:val="fi-FI"/>
        </w:rPr>
        <w:t>Sr. General Manager, Analytics &amp; Data</w:t>
      </w:r>
      <w:r>
        <w:rPr>
          <w:rFonts w:ascii="Trebuchet MS" w:hAnsi="Trebuchet MS"/>
          <w:b/>
          <w:bCs/>
          <w:szCs w:val="36"/>
          <w:lang w:val="fi-FI"/>
        </w:rPr>
        <w:t>, ITC Infotech</w:t>
      </w:r>
    </w:p>
    <w:p w:rsidR="00A4141E" w:rsidRDefault="00A4141E" w:rsidP="00A4141E">
      <w:pPr>
        <w:ind w:right="-23"/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 xml:space="preserve">Artificial Intelligence (AI)| Business Intelligence (BI)| Big Data| Data Warehousing (DW) </w:t>
      </w:r>
    </w:p>
    <w:p w:rsidR="00A4141E" w:rsidRPr="00F55D21" w:rsidRDefault="00A4141E" w:rsidP="00A4141E">
      <w:pPr>
        <w:ind w:right="-23"/>
        <w:rPr>
          <w:rFonts w:ascii="Trebuchet MS" w:hAnsi="Trebuchet MS"/>
          <w:b/>
          <w:color w:val="7030A0"/>
        </w:rPr>
      </w:pPr>
      <w:r>
        <w:rPr>
          <w:rFonts w:ascii="Trebuchet MS" w:hAnsi="Trebuchet MS"/>
          <w:b/>
          <w:color w:val="7030A0"/>
        </w:rPr>
        <w:t>Practice Management| Architecture &amp; Consulting| Sales| Industry Solutions &amp; Platforms</w:t>
      </w:r>
    </w:p>
    <w:p w:rsidR="00A4141E" w:rsidRDefault="00A4141E" w:rsidP="00A4141E">
      <w:pPr>
        <w:ind w:right="-23"/>
        <w:jc w:val="center"/>
      </w:pPr>
    </w:p>
    <w:p w:rsidR="00A4141E" w:rsidRDefault="00A4141E" w:rsidP="00A4141E">
      <w:pPr>
        <w:ind w:right="-23"/>
      </w:pPr>
    </w:p>
    <w:p w:rsidR="00F83778" w:rsidRPr="00A4141E" w:rsidRDefault="00A4141E" w:rsidP="00A4141E">
      <w:pPr>
        <w:ind w:right="-23"/>
        <w:rPr>
          <w:rFonts w:ascii="Trebuchet MS" w:hAnsi="Trebuchet MS"/>
        </w:rPr>
      </w:pPr>
      <w:r w:rsidRPr="00A4141E">
        <w:rPr>
          <w:rFonts w:ascii="Trebuchet MS" w:hAnsi="Trebuchet MS"/>
        </w:rPr>
        <w:t>Dear Reader,</w:t>
      </w:r>
    </w:p>
    <w:p w:rsidR="00A4141E" w:rsidRDefault="00A4141E" w:rsidP="00A4141E">
      <w:pPr>
        <w:ind w:right="-23"/>
        <w:rPr>
          <w:rFonts w:ascii="Trebuchet MS" w:hAnsi="Trebuchet MS"/>
        </w:rPr>
      </w:pPr>
      <w:r>
        <w:rPr>
          <w:rFonts w:ascii="Trebuchet MS" w:hAnsi="Trebuchet MS"/>
        </w:rPr>
        <w:t xml:space="preserve">Thanks for considering my resume for the position of </w:t>
      </w:r>
      <w:r w:rsidRPr="00A4141E">
        <w:rPr>
          <w:rFonts w:ascii="Trebuchet MS" w:hAnsi="Trebuchet MS"/>
          <w:highlight w:val="yellow"/>
        </w:rPr>
        <w:t>xxxxx</w:t>
      </w:r>
      <w:r>
        <w:rPr>
          <w:rFonts w:ascii="Trebuchet MS" w:hAnsi="Trebuchet MS"/>
        </w:rPr>
        <w:t xml:space="preserve">. </w:t>
      </w:r>
      <w:r w:rsidRPr="00A4141E">
        <w:rPr>
          <w:rFonts w:ascii="Trebuchet MS" w:hAnsi="Trebuchet MS"/>
        </w:rPr>
        <w:t>Through this letter, I wanted to summarize my professional experiences</w:t>
      </w:r>
      <w:r>
        <w:rPr>
          <w:rFonts w:ascii="Trebuchet MS" w:hAnsi="Trebuchet MS"/>
        </w:rPr>
        <w:t xml:space="preserve"> and areas of interest that might help you in evaluating my suitability for the said position. </w:t>
      </w:r>
    </w:p>
    <w:p w:rsidR="00A4141E" w:rsidRPr="00A4141E" w:rsidRDefault="00A4141E" w:rsidP="00A4141E">
      <w:pPr>
        <w:ind w:right="-23"/>
        <w:rPr>
          <w:rFonts w:ascii="Trebuchet MS" w:hAnsi="Trebuchet MS"/>
        </w:rPr>
      </w:pPr>
    </w:p>
    <w:p w:rsidR="00D96837" w:rsidRDefault="00A4141E" w:rsidP="00386D3F">
      <w:pPr>
        <w:shd w:val="clear" w:color="auto" w:fill="FFFFFF"/>
        <w:overflowPunct/>
        <w:autoSpaceDE/>
        <w:autoSpaceDN/>
        <w:adjustRightInd/>
        <w:textAlignment w:val="auto"/>
        <w:rPr>
          <w:rFonts w:ascii="Trebuchet MS" w:hAnsi="Trebuchet MS"/>
        </w:rPr>
      </w:pPr>
      <w:r w:rsidRPr="00A4141E">
        <w:rPr>
          <w:rFonts w:ascii="Trebuchet MS" w:hAnsi="Trebuchet MS"/>
        </w:rPr>
        <w:t>I am an analytics and artificial intelligence professional with 15+ years of experience working globally for leading IT organizations such as Wipro Limited, NTT Data and currently at ITC Infotech.</w:t>
      </w:r>
      <w:r w:rsidR="00386D3F">
        <w:rPr>
          <w:rFonts w:ascii="Trebuchet MS" w:hAnsi="Trebuchet MS"/>
        </w:rPr>
        <w:t xml:space="preserve"> </w:t>
      </w:r>
      <w:r w:rsidR="00386D3F" w:rsidRPr="00A4141E">
        <w:rPr>
          <w:rFonts w:ascii="Trebuchet MS" w:hAnsi="Trebuchet MS"/>
        </w:rPr>
        <w:t xml:space="preserve">An MBA and BE (Computers) by qualification, </w:t>
      </w:r>
      <w:r w:rsidR="00386D3F">
        <w:rPr>
          <w:rFonts w:ascii="Trebuchet MS" w:hAnsi="Trebuchet MS"/>
        </w:rPr>
        <w:t>I</w:t>
      </w:r>
      <w:r w:rsidR="00386D3F" w:rsidRPr="00A4141E">
        <w:rPr>
          <w:rFonts w:ascii="Trebuchet MS" w:hAnsi="Trebuchet MS"/>
        </w:rPr>
        <w:t xml:space="preserve"> specialize in delivering business growth driven by strong customer engagement skills and an ability to conceptualize and </w:t>
      </w:r>
      <w:r w:rsidR="00386D3F">
        <w:rPr>
          <w:rFonts w:ascii="Trebuchet MS" w:hAnsi="Trebuchet MS"/>
        </w:rPr>
        <w:t>deliver on Big Bet ideas for my</w:t>
      </w:r>
      <w:r w:rsidR="00386D3F" w:rsidRPr="00A4141E">
        <w:rPr>
          <w:rFonts w:ascii="Trebuchet MS" w:hAnsi="Trebuchet MS"/>
        </w:rPr>
        <w:t xml:space="preserve"> employer</w:t>
      </w:r>
      <w:r w:rsidR="00386D3F">
        <w:rPr>
          <w:rFonts w:ascii="Trebuchet MS" w:hAnsi="Trebuchet MS"/>
        </w:rPr>
        <w:t>s</w:t>
      </w:r>
      <w:r w:rsidR="00386D3F" w:rsidRPr="00A4141E">
        <w:rPr>
          <w:rFonts w:ascii="Trebuchet MS" w:hAnsi="Trebuchet MS"/>
        </w:rPr>
        <w:t>.</w:t>
      </w:r>
      <w:r w:rsidR="00386D3F">
        <w:rPr>
          <w:rFonts w:ascii="Trebuchet MS" w:hAnsi="Trebuchet MS"/>
        </w:rPr>
        <w:t xml:space="preserve"> </w:t>
      </w:r>
      <w:r w:rsidR="00D96837">
        <w:rPr>
          <w:rFonts w:ascii="Trebuchet MS" w:hAnsi="Trebuchet MS"/>
        </w:rPr>
        <w:t xml:space="preserve">I specialize in the following roles namely </w:t>
      </w:r>
      <w:r w:rsidR="00D96837" w:rsidRPr="00386D3F">
        <w:rPr>
          <w:rFonts w:ascii="Trebuchet MS" w:hAnsi="Trebuchet MS"/>
          <w:b/>
        </w:rPr>
        <w:t>Practice Management, Industry Solution</w:t>
      </w:r>
      <w:r w:rsidR="00386D3F" w:rsidRPr="00386D3F">
        <w:rPr>
          <w:rFonts w:ascii="Trebuchet MS" w:hAnsi="Trebuchet MS"/>
          <w:b/>
        </w:rPr>
        <w:t>s</w:t>
      </w:r>
      <w:r w:rsidR="00D96837" w:rsidRPr="00386D3F">
        <w:rPr>
          <w:rFonts w:ascii="Trebuchet MS" w:hAnsi="Trebuchet MS"/>
          <w:b/>
        </w:rPr>
        <w:t>, Sales and Solution Support, and Delivery of Consulting Services</w:t>
      </w:r>
      <w:r w:rsidR="00D96837">
        <w:rPr>
          <w:rFonts w:ascii="Trebuchet MS" w:hAnsi="Trebuchet MS"/>
        </w:rPr>
        <w:t>.</w:t>
      </w:r>
    </w:p>
    <w:p w:rsidR="00D96837" w:rsidRDefault="00D96837" w:rsidP="00A4141E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:rsidR="00A4141E" w:rsidRDefault="00D96837" w:rsidP="00A4141E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  <w:r w:rsidRPr="00D96837">
        <w:rPr>
          <w:rFonts w:ascii="Trebuchet MS" w:hAnsi="Trebuchet MS"/>
          <w:b/>
        </w:rPr>
        <w:t>Practice Management</w:t>
      </w:r>
      <w:r>
        <w:rPr>
          <w:rFonts w:ascii="Trebuchet MS" w:hAnsi="Trebuchet MS"/>
        </w:rPr>
        <w:t xml:space="preserve">: </w:t>
      </w:r>
      <w:r w:rsidR="00A4141E" w:rsidRPr="00A4141E">
        <w:rPr>
          <w:rFonts w:ascii="Trebuchet MS" w:hAnsi="Trebuchet MS"/>
        </w:rPr>
        <w:t xml:space="preserve">Over the last few years, I have successful experiences in establishing and operating </w:t>
      </w:r>
      <w:r>
        <w:rPr>
          <w:rFonts w:ascii="Trebuchet MS" w:hAnsi="Trebuchet MS"/>
        </w:rPr>
        <w:t xml:space="preserve">technology </w:t>
      </w:r>
      <w:r w:rsidR="00A4141E" w:rsidRPr="00A4141E">
        <w:rPr>
          <w:rFonts w:ascii="Trebuchet MS" w:hAnsi="Trebuchet MS"/>
        </w:rPr>
        <w:t xml:space="preserve">practices with a revenue size of $50M+. At ITC Infotech, I established </w:t>
      </w:r>
      <w:r>
        <w:rPr>
          <w:rFonts w:ascii="Trebuchet MS" w:hAnsi="Trebuchet MS"/>
        </w:rPr>
        <w:t xml:space="preserve">and lead </w:t>
      </w:r>
      <w:r w:rsidR="00A4141E" w:rsidRPr="00A4141E">
        <w:rPr>
          <w:rFonts w:ascii="Trebuchet MS" w:hAnsi="Trebuchet MS"/>
        </w:rPr>
        <w:t>the healthcare</w:t>
      </w:r>
      <w:r>
        <w:rPr>
          <w:rFonts w:ascii="Trebuchet MS" w:hAnsi="Trebuchet MS"/>
        </w:rPr>
        <w:t xml:space="preserve"> and insurance</w:t>
      </w:r>
      <w:r w:rsidR="00A4141E" w:rsidRPr="00A4141E">
        <w:rPr>
          <w:rFonts w:ascii="Trebuchet MS" w:hAnsi="Trebuchet MS"/>
        </w:rPr>
        <w:t xml:space="preserve"> analytics business which is a profitable and fast growing unit and has been identified as a BIG BET growth area for the organization. Prior to that at Wipro, I was based in Melbourne and led Wipro Analytics across Australia and New Zealand, a $40M+ business unit scaling it rapidly at 60% CAGR. At NTT Data, </w:t>
      </w:r>
      <w:r w:rsidR="00386D3F">
        <w:rPr>
          <w:rFonts w:ascii="Trebuchet MS" w:hAnsi="Trebuchet MS"/>
        </w:rPr>
        <w:t>I d</w:t>
      </w:r>
      <w:r w:rsidR="00386D3F">
        <w:rPr>
          <w:rFonts w:ascii="Trebuchet MS" w:hAnsi="Trebuchet MS"/>
          <w:iCs/>
          <w:sz w:val="19"/>
          <w:szCs w:val="19"/>
        </w:rPr>
        <w:t>ev</w:t>
      </w:r>
      <w:r w:rsidR="00386D3F" w:rsidRPr="005A0389">
        <w:rPr>
          <w:rFonts w:ascii="Trebuchet MS" w:hAnsi="Trebuchet MS"/>
          <w:iCs/>
          <w:sz w:val="19"/>
          <w:szCs w:val="19"/>
        </w:rPr>
        <w:t>is</w:t>
      </w:r>
      <w:r w:rsidR="00386D3F">
        <w:rPr>
          <w:rFonts w:ascii="Trebuchet MS" w:hAnsi="Trebuchet MS"/>
          <w:iCs/>
          <w:sz w:val="19"/>
          <w:szCs w:val="19"/>
        </w:rPr>
        <w:t>ed</w:t>
      </w:r>
      <w:r w:rsidR="00386D3F" w:rsidRPr="005A0389">
        <w:rPr>
          <w:rFonts w:ascii="Trebuchet MS" w:hAnsi="Trebuchet MS"/>
          <w:iCs/>
          <w:sz w:val="19"/>
          <w:szCs w:val="19"/>
        </w:rPr>
        <w:t xml:space="preserve"> and implement</w:t>
      </w:r>
      <w:r w:rsidR="00386D3F">
        <w:rPr>
          <w:rFonts w:ascii="Trebuchet MS" w:hAnsi="Trebuchet MS"/>
          <w:iCs/>
          <w:sz w:val="19"/>
          <w:szCs w:val="19"/>
        </w:rPr>
        <w:t>ed a</w:t>
      </w:r>
      <w:r w:rsidR="00386D3F" w:rsidRPr="005A0389">
        <w:rPr>
          <w:rFonts w:ascii="Trebuchet MS" w:hAnsi="Trebuchet MS"/>
          <w:iCs/>
          <w:sz w:val="19"/>
          <w:szCs w:val="19"/>
        </w:rPr>
        <w:t xml:space="preserve"> growth strategy for the business intelligence and information mana</w:t>
      </w:r>
      <w:r w:rsidR="00386D3F">
        <w:rPr>
          <w:rFonts w:ascii="Trebuchet MS" w:hAnsi="Trebuchet MS"/>
          <w:iCs/>
          <w:sz w:val="19"/>
          <w:szCs w:val="19"/>
        </w:rPr>
        <w:t>gement business, which was</w:t>
      </w:r>
      <w:r w:rsidR="00386D3F" w:rsidRPr="005A0389">
        <w:rPr>
          <w:rFonts w:ascii="Trebuchet MS" w:hAnsi="Trebuchet MS"/>
          <w:iCs/>
          <w:sz w:val="19"/>
          <w:szCs w:val="19"/>
        </w:rPr>
        <w:t xml:space="preserve"> 600+ people strong with annual revenues of $65+Mn</w:t>
      </w:r>
      <w:r w:rsidR="00A4141E" w:rsidRPr="00A4141E">
        <w:rPr>
          <w:rFonts w:ascii="Trebuchet MS" w:hAnsi="Trebuchet MS"/>
        </w:rPr>
        <w:t>.</w:t>
      </w:r>
    </w:p>
    <w:p w:rsidR="00386D3F" w:rsidRDefault="00386D3F" w:rsidP="00A4141E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:rsidR="00386D3F" w:rsidRDefault="00386D3F" w:rsidP="00A4141E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  <w:r w:rsidRPr="00386D3F">
        <w:rPr>
          <w:rFonts w:ascii="Trebuchet MS" w:hAnsi="Trebuchet MS"/>
          <w:b/>
        </w:rPr>
        <w:t>Industry Solutions</w:t>
      </w:r>
      <w:r>
        <w:rPr>
          <w:rFonts w:ascii="Trebuchet MS" w:hAnsi="Trebuchet MS"/>
        </w:rPr>
        <w:t>: I have considerable experience in conceptualizing and implementing digital technology led solutions, identifying and partnering with organizations who can deliver long term business value and positioning</w:t>
      </w:r>
      <w:r w:rsidR="000D58DF">
        <w:rPr>
          <w:rFonts w:ascii="Trebuchet MS" w:hAnsi="Trebuchet MS"/>
        </w:rPr>
        <w:t xml:space="preserve"> these</w:t>
      </w:r>
      <w:r>
        <w:rPr>
          <w:rFonts w:ascii="Trebuchet MS" w:hAnsi="Trebuchet MS"/>
        </w:rPr>
        <w:t xml:space="preserve"> comprehensive capabilities to the market. </w:t>
      </w:r>
      <w:r w:rsidR="00984B7D">
        <w:rPr>
          <w:rFonts w:ascii="Trebuchet MS" w:hAnsi="Trebuchet MS"/>
        </w:rPr>
        <w:t>Just by way of example, at ITC Inotech, I</w:t>
      </w:r>
      <w:r w:rsidR="000D58DF">
        <w:rPr>
          <w:rFonts w:ascii="Trebuchet MS" w:hAnsi="Trebuchet MS"/>
        </w:rPr>
        <w:t xml:space="preserve"> </w:t>
      </w:r>
      <w:r w:rsidR="00984B7D">
        <w:rPr>
          <w:rFonts w:ascii="Trebuchet MS" w:hAnsi="Trebuchet MS"/>
        </w:rPr>
        <w:t>conceptualized and implemented</w:t>
      </w:r>
      <w:r w:rsidR="000D58DF" w:rsidRPr="000D58DF">
        <w:rPr>
          <w:rFonts w:ascii="Trebuchet MS" w:hAnsi="Trebuchet MS"/>
        </w:rPr>
        <w:t xml:space="preserve"> ‘Healthcare Insights’, a cloud based, voice-enabled, big data &amp; AI platform for healthcare organizations to deliver complete, connected and intelligent experiences across the healthcare continuum. </w:t>
      </w:r>
      <w:r w:rsidR="00984B7D">
        <w:rPr>
          <w:rFonts w:ascii="Trebuchet MS" w:hAnsi="Trebuchet MS"/>
        </w:rPr>
        <w:t>I i</w:t>
      </w:r>
      <w:r w:rsidR="000D58DF" w:rsidRPr="000D58DF">
        <w:rPr>
          <w:rFonts w:ascii="Trebuchet MS" w:hAnsi="Trebuchet MS"/>
        </w:rPr>
        <w:t>mplemented solutions to help providers and payers, improve healthcare quality, population health, and drive superior patient/member engagement using personalisation techniques. The platform is certified by NCQA and is ITC Infotech’s de-facto platform for delivering analytics and data management engagements to clients</w:t>
      </w:r>
      <w:r w:rsidR="00984B7D">
        <w:rPr>
          <w:rFonts w:ascii="Trebuchet MS" w:hAnsi="Trebuchet MS"/>
        </w:rPr>
        <w:t xml:space="preserve">. </w:t>
      </w:r>
    </w:p>
    <w:p w:rsidR="00386D3F" w:rsidRDefault="00386D3F" w:rsidP="00A4141E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:rsidR="00386D3F" w:rsidRDefault="00984B7D" w:rsidP="00A4141E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  <w:r w:rsidRPr="00984B7D">
        <w:rPr>
          <w:rFonts w:ascii="Trebuchet MS" w:hAnsi="Trebuchet MS"/>
          <w:b/>
        </w:rPr>
        <w:t>Sales and Solution Support</w:t>
      </w:r>
      <w:r>
        <w:rPr>
          <w:rFonts w:ascii="Trebuchet MS" w:hAnsi="Trebuchet MS"/>
        </w:rPr>
        <w:t xml:space="preserve">: I have significant experience in pre-sales and sales. I led sales for Wipro Analytics across Australia and New Zealand and in 2014, scaled it to a $40M business delivering a CAGR of 60%. </w:t>
      </w:r>
      <w:r w:rsidR="00432F20">
        <w:rPr>
          <w:rFonts w:ascii="Trebuchet MS" w:hAnsi="Trebuchet MS"/>
        </w:rPr>
        <w:t xml:space="preserve">I received the </w:t>
      </w:r>
      <w:r w:rsidR="00432F20" w:rsidRPr="00432F20">
        <w:rPr>
          <w:rFonts w:ascii="Trebuchet MS" w:hAnsi="Trebuchet MS"/>
        </w:rPr>
        <w:t>Telekinetic Award for the best sales professional at Wipro’s Advanced Technologies and Solutions Group in the APAC geography during H1, 2014-15</w:t>
      </w:r>
      <w:r w:rsidR="00432F20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 xml:space="preserve">All through my professional career across employers, I have been involved in contributing and leading pre-sales activities. </w:t>
      </w:r>
    </w:p>
    <w:p w:rsidR="00386D3F" w:rsidRPr="00A4141E" w:rsidRDefault="00386D3F" w:rsidP="00A4141E">
      <w:pPr>
        <w:overflowPunct/>
        <w:autoSpaceDE/>
        <w:autoSpaceDN/>
        <w:adjustRightInd/>
        <w:textAlignment w:val="auto"/>
        <w:rPr>
          <w:rFonts w:ascii="Trebuchet MS" w:hAnsi="Trebuchet MS"/>
        </w:rPr>
      </w:pPr>
    </w:p>
    <w:p w:rsidR="001B2D3D" w:rsidRDefault="00984B7D" w:rsidP="00A4141E">
      <w:pPr>
        <w:ind w:right="-23"/>
        <w:rPr>
          <w:rFonts w:ascii="Trebuchet MS" w:hAnsi="Trebuchet MS"/>
        </w:rPr>
      </w:pPr>
      <w:r w:rsidRPr="00432F20">
        <w:rPr>
          <w:rFonts w:ascii="Trebuchet MS" w:hAnsi="Trebuchet MS"/>
          <w:b/>
        </w:rPr>
        <w:t>Consulting Services</w:t>
      </w:r>
      <w:r w:rsidR="00432F20">
        <w:rPr>
          <w:rFonts w:ascii="Trebuchet MS" w:hAnsi="Trebuchet MS"/>
        </w:rPr>
        <w:t xml:space="preserve">: I have participated in over 25 strategic engagements across clients, many of which required me to deliver business and technical consulting services. I have significant credentials in defining enterprise level requirements and IT strategies, delivering technical and information architectures and implementation roadmaps. </w:t>
      </w:r>
      <w:r w:rsidR="001B2D3D">
        <w:rPr>
          <w:rFonts w:ascii="Trebuchet MS" w:hAnsi="Trebuchet MS"/>
        </w:rPr>
        <w:t>As a representative engagement, I worked with an utility in UK which had recently been spun off from its parent to define its information needs, strategic KPI’s, technology selection and implementation plan.</w:t>
      </w:r>
    </w:p>
    <w:p w:rsidR="001B2D3D" w:rsidRDefault="001B2D3D" w:rsidP="00A4141E">
      <w:pPr>
        <w:ind w:right="-23"/>
        <w:rPr>
          <w:rFonts w:ascii="Trebuchet MS" w:hAnsi="Trebuchet MS"/>
        </w:rPr>
      </w:pPr>
    </w:p>
    <w:p w:rsidR="001B2D3D" w:rsidRDefault="001B2D3D" w:rsidP="00A4141E">
      <w:pPr>
        <w:ind w:right="-23"/>
        <w:rPr>
          <w:rFonts w:ascii="Trebuchet MS" w:hAnsi="Trebuchet MS"/>
        </w:rPr>
      </w:pPr>
      <w:r>
        <w:rPr>
          <w:rFonts w:ascii="Trebuchet MS" w:hAnsi="Trebuchet MS"/>
        </w:rPr>
        <w:t>I am confident that my skills and experience in above areas will bring significant value to you and the organization. I would appreciate an opportunity to discuss my credentials with you in greater detail.</w:t>
      </w:r>
    </w:p>
    <w:p w:rsidR="001B2D3D" w:rsidRDefault="001B2D3D" w:rsidP="00A4141E">
      <w:pPr>
        <w:ind w:right="-23"/>
        <w:rPr>
          <w:rFonts w:ascii="Trebuchet MS" w:hAnsi="Trebuchet MS"/>
        </w:rPr>
      </w:pPr>
    </w:p>
    <w:p w:rsidR="001B2D3D" w:rsidRDefault="001B2D3D" w:rsidP="00A4141E">
      <w:pPr>
        <w:ind w:right="-23"/>
        <w:rPr>
          <w:rFonts w:ascii="Trebuchet MS" w:hAnsi="Trebuchet MS"/>
        </w:rPr>
      </w:pPr>
    </w:p>
    <w:p w:rsidR="001B2D3D" w:rsidRDefault="001B2D3D" w:rsidP="00A4141E">
      <w:pPr>
        <w:ind w:right="-23"/>
        <w:rPr>
          <w:rFonts w:ascii="Trebuchet MS" w:hAnsi="Trebuchet MS"/>
        </w:rPr>
      </w:pPr>
    </w:p>
    <w:p w:rsidR="001B2D3D" w:rsidRDefault="001B2D3D" w:rsidP="00A4141E">
      <w:pPr>
        <w:ind w:right="-23"/>
        <w:rPr>
          <w:rFonts w:ascii="Trebuchet MS" w:hAnsi="Trebuchet MS"/>
        </w:rPr>
      </w:pPr>
      <w:r>
        <w:rPr>
          <w:rFonts w:ascii="Trebuchet MS" w:hAnsi="Trebuchet MS"/>
        </w:rPr>
        <w:t>Best Regards</w:t>
      </w:r>
    </w:p>
    <w:p w:rsidR="00A4141E" w:rsidRPr="00A4141E" w:rsidRDefault="001B2D3D" w:rsidP="00A4141E">
      <w:pPr>
        <w:ind w:right="-23"/>
        <w:rPr>
          <w:rFonts w:ascii="Trebuchet MS" w:hAnsi="Trebuchet MS"/>
        </w:rPr>
      </w:pPr>
      <w:r>
        <w:rPr>
          <w:rFonts w:ascii="Trebuchet MS" w:hAnsi="Trebuchet MS"/>
        </w:rPr>
        <w:t xml:space="preserve">Nitin Kapoor </w:t>
      </w:r>
    </w:p>
    <w:sectPr w:rsidR="00A4141E" w:rsidRPr="00A4141E" w:rsidSect="00A4141E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141E"/>
    <w:rsid w:val="000D58DF"/>
    <w:rsid w:val="001B2D3D"/>
    <w:rsid w:val="00386D3F"/>
    <w:rsid w:val="00432F20"/>
    <w:rsid w:val="00984B7D"/>
    <w:rsid w:val="00A4141E"/>
    <w:rsid w:val="00D96837"/>
    <w:rsid w:val="00F83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41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41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tin5kapoor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Nitin&amp;ira</dc:creator>
  <cp:lastModifiedBy>Nitin&amp;ira</cp:lastModifiedBy>
  <cp:revision>2</cp:revision>
  <dcterms:created xsi:type="dcterms:W3CDTF">2019-06-08T19:45:00Z</dcterms:created>
  <dcterms:modified xsi:type="dcterms:W3CDTF">2019-06-08T20:50:00Z</dcterms:modified>
</cp:coreProperties>
</file>