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rPr/>
      </w:pPr>
      <w:bookmarkStart w:colFirst="0" w:colLast="0" w:name="_5kwta5jzj0is" w:id="0"/>
      <w:bookmarkEnd w:id="0"/>
      <w:r w:rsidDel="00000000" w:rsidR="00000000" w:rsidRPr="00000000">
        <w:rPr>
          <w:rtl w:val="0"/>
        </w:rPr>
      </w:r>
    </w:p>
    <w:tbl>
      <w:tblPr>
        <w:tblStyle w:val="Table1"/>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7900"/>
        <w:tblGridChange w:id="0">
          <w:tblGrid>
            <w:gridCol w:w="3500"/>
            <w:gridCol w:w="7900"/>
          </w:tblGrid>
        </w:tblGridChange>
      </w:tblGrid>
      <w:tr>
        <w:trPr>
          <w:cantSplit w:val="0"/>
          <w:tblHeader w:val="0"/>
        </w:trPr>
        <w:tc>
          <w:tcPr>
            <w:tcBorders>
              <w:top w:color="1a73e8" w:space="0" w:sz="24" w:val="single"/>
              <w:left w:color="000000" w:space="0" w:sz="0" w:val="nil"/>
              <w:bottom w:color="dadce0" w:space="0" w:sz="8" w:val="single"/>
              <w:right w:color="000000" w:space="0" w:sz="0" w:val="nil"/>
            </w:tcBorders>
            <w:shd w:fill="ffffff" w:val="clear"/>
            <w:tcMar>
              <w:top w:w="140.0" w:type="dxa"/>
              <w:left w:w="120.0" w:type="dxa"/>
              <w:bottom w:w="160.0" w:type="dxa"/>
              <w:right w:w="12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a73e8"/>
                <w:sz w:val="17"/>
                <w:szCs w:val="17"/>
              </w:rPr>
            </w:pPr>
            <w:r w:rsidDel="00000000" w:rsidR="00000000" w:rsidRPr="00000000">
              <w:rPr>
                <w:rFonts w:ascii="Google Sans" w:cs="Google Sans" w:eastAsia="Google Sans" w:hAnsi="Google Sans"/>
                <w:b w:val="1"/>
                <w:bCs w:val="1"/>
                <w:color w:val="1a73e8"/>
                <w:sz w:val="17"/>
                <w:szCs w:val="17"/>
                <w:rtl w:val="0"/>
              </w:rPr>
              <w:t xml:space="preserve">GOOGLE CLOUD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202124"/>
                <w:sz w:val="25"/>
                <w:szCs w:val="25"/>
              </w:rPr>
            </w:pPr>
            <w:r w:rsidDel="00000000" w:rsidR="00000000" w:rsidRPr="00000000">
              <w:rPr>
                <w:rFonts w:ascii="Google Sans" w:cs="Google Sans" w:eastAsia="Google Sans" w:hAnsi="Google Sans"/>
                <w:b w:val="1"/>
                <w:bCs w:val="1"/>
                <w:color w:val="202124"/>
                <w:sz w:val="25"/>
                <w:szCs w:val="25"/>
                <w:rtl w:val="0"/>
              </w:rPr>
              <w:t xml:space="preserve">Architecture Center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37333"/>
                <w:sz w:val="17"/>
                <w:szCs w:val="17"/>
              </w:rPr>
            </w:pPr>
            <w:r w:rsidDel="00000000" w:rsidR="00000000" w:rsidRPr="00000000">
              <w:rPr>
                <w:rFonts w:ascii="Google Sans" w:cs="Google Sans" w:eastAsia="Google Sans" w:hAnsi="Google Sans"/>
                <w:b w:val="1"/>
                <w:bCs w:val="1"/>
                <w:color w:val="137333"/>
                <w:sz w:val="17"/>
                <w:szCs w:val="17"/>
                <w:rtl w:val="0"/>
              </w:rPr>
              <w:t xml:space="preserve">Workstream 3 of 5 • Pattern B (Silos)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5f6368"/>
                <w:sz w:val="16"/>
                <w:szCs w:val="16"/>
              </w:rPr>
            </w:pPr>
            <w:r w:rsidDel="00000000" w:rsidR="00000000" w:rsidRPr="00000000">
              <w:rPr>
                <w:rFonts w:ascii="Roboto" w:cs="Roboto" w:eastAsia="Roboto" w:hAnsi="Roboto"/>
                <w:color w:val="5f6368"/>
                <w:sz w:val="16"/>
                <w:szCs w:val="16"/>
                <w:rtl w:val="0"/>
              </w:rPr>
              <w:t xml:space="preserve">14 min read  •  PUBLISH READY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5f6368"/>
                <w:sz w:val="16"/>
                <w:szCs w:val="16"/>
              </w:rPr>
            </w:pPr>
            <w:r w:rsidDel="00000000" w:rsidR="00000000" w:rsidRPr="00000000">
              <w:rPr>
                <w:rFonts w:ascii="Roboto" w:cs="Roboto" w:eastAsia="Roboto" w:hAnsi="Roboto"/>
                <w:color w:val="5f6368"/>
                <w:sz w:val="16"/>
                <w:szCs w:val="16"/>
                <w:rtl w:val="0"/>
              </w:rPr>
              <w:t xml:space="preserve">13/13 Forensic Gates PASS</w:t>
            </w:r>
          </w:p>
        </w:tc>
        <w:tc>
          <w:tcPr>
            <w:tcBorders>
              <w:top w:color="1a73e8" w:space="0" w:sz="24" w:val="single"/>
              <w:left w:color="000000" w:space="0" w:sz="0" w:val="nil"/>
              <w:bottom w:color="dadce0" w:space="0" w:sz="8" w:val="single"/>
              <w:right w:color="000000" w:space="0" w:sz="0" w:val="nil"/>
            </w:tcBorders>
            <w:shd w:fill="ffffff" w:val="clear"/>
            <w:tcMar>
              <w:top w:w="140.0" w:type="dxa"/>
              <w:left w:w="120.0" w:type="dxa"/>
              <w:bottom w:w="160.0" w:type="dxa"/>
              <w:right w:w="12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a73e8"/>
                <w:sz w:val="17"/>
                <w:szCs w:val="17"/>
              </w:rPr>
            </w:pPr>
            <w:r w:rsidDel="00000000" w:rsidR="00000000" w:rsidRPr="00000000">
              <w:rPr>
                <w:rFonts w:ascii="Google Sans" w:cs="Google Sans" w:eastAsia="Google Sans" w:hAnsi="Google Sans"/>
                <w:b w:val="1"/>
                <w:bCs w:val="1"/>
                <w:color w:val="1a73e8"/>
                <w:sz w:val="17"/>
                <w:szCs w:val="17"/>
                <w:rtl w:val="0"/>
              </w:rPr>
              <w:t xml:space="preserve">EXECUTIVE ARCHITECTURE BRIEF &amp; COMPANION ASSETS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02124"/>
                <w:sz w:val="18"/>
                <w:szCs w:val="18"/>
              </w:rPr>
            </w:pPr>
            <w:r w:rsidDel="00000000" w:rsidR="00000000" w:rsidRPr="00000000">
              <w:rPr>
                <w:rFonts w:ascii="Roboto" w:cs="Roboto" w:eastAsia="Roboto" w:hAnsi="Roboto"/>
                <w:color w:val="202124"/>
                <w:sz w:val="18"/>
                <w:szCs w:val="18"/>
                <w:rtl w:val="0"/>
              </w:rPr>
              <w:t xml:space="preserve">Isolate regulated banking, healthcare, and public-sector tenants inside dedicated Google Cloud projects with VPC Service Controls, IAM Principal Access Boundaries, Cloud KMS CMEK kill-switches, and air-gapped Gemma 3 on GKE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iCs w:val="1"/>
                <w:color w:val="5f6368"/>
                <w:sz w:val="16"/>
                <w:szCs w:val="16"/>
              </w:rPr>
            </w:pPr>
            <w:r w:rsidDel="00000000" w:rsidR="00000000" w:rsidRPr="00000000">
              <w:rPr>
                <w:rFonts w:ascii="Roboto" w:cs="Roboto" w:eastAsia="Roboto" w:hAnsi="Roboto"/>
                <w:i w:val="1"/>
                <w:iCs w:val="1"/>
                <w:color w:val="5f6368"/>
                <w:sz w:val="16"/>
                <w:szCs w:val="16"/>
                <w:rtl w:val="0"/>
              </w:rPr>
              <w:t xml:space="preserve">Audience: Cloud Architects, CISOs, and Compliance Leads in FinTech, Healthcare, and Public Sector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1155cc"/>
                <w:sz w:val="17"/>
                <w:szCs w:val="17"/>
                <w:u w:val="single"/>
              </w:rPr>
            </w:pPr>
            <w:r w:rsidDel="00000000" w:rsidR="00000000" w:rsidRPr="00000000">
              <w:rPr>
                <w:rFonts w:ascii="Roboto" w:cs="Roboto" w:eastAsia="Roboto" w:hAnsi="Roboto"/>
                <w:b w:val="1"/>
                <w:bCs w:val="1"/>
                <w:color w:val="3c4043"/>
                <w:sz w:val="17"/>
                <w:szCs w:val="17"/>
                <w:rtl w:val="0"/>
              </w:rPr>
              <w:t xml:space="preserve">Companion Links: </w:t>
            </w:r>
            <w:hyperlink r:id="rId6">
              <w:r w:rsidDel="00000000" w:rsidR="00000000" w:rsidRPr="00000000">
                <w:rPr>
                  <w:rFonts w:ascii="Roboto" w:cs="Roboto" w:eastAsia="Roboto" w:hAnsi="Roboto"/>
                  <w:b w:val="1"/>
                  <w:bCs w:val="1"/>
                  <w:color w:val="1155cc"/>
                  <w:sz w:val="17"/>
                  <w:szCs w:val="17"/>
                  <w:u w:val="single"/>
                  <w:rtl w:val="0"/>
                </w:rPr>
                <w:t xml:space="preserve">Live Portal</w:t>
              </w:r>
            </w:hyperlink>
            <w:r w:rsidDel="00000000" w:rsidR="00000000" w:rsidRPr="00000000">
              <w:rPr>
                <w:rFonts w:ascii="Roboto" w:cs="Roboto" w:eastAsia="Roboto" w:hAnsi="Roboto"/>
                <w:color w:val="5f6368"/>
                <w:sz w:val="17"/>
                <w:szCs w:val="17"/>
                <w:rtl w:val="0"/>
              </w:rPr>
              <w:t xml:space="preserve">  |  </w:t>
            </w:r>
            <w:hyperlink r:id="rId7">
              <w:r w:rsidDel="00000000" w:rsidR="00000000" w:rsidRPr="00000000">
                <w:rPr>
                  <w:rFonts w:ascii="Roboto" w:cs="Roboto" w:eastAsia="Roboto" w:hAnsi="Roboto"/>
                  <w:b w:val="1"/>
                  <w:bCs w:val="1"/>
                  <w:color w:val="1155cc"/>
                  <w:sz w:val="17"/>
                  <w:szCs w:val="17"/>
                  <w:u w:val="single"/>
                  <w:rtl w:val="0"/>
                </w:rPr>
                <w:t xml:space="preserve">Google Slides (12 Slides)</w:t>
              </w:r>
            </w:hyperlink>
            <w:r w:rsidDel="00000000" w:rsidR="00000000" w:rsidRPr="00000000">
              <w:rPr>
                <w:rFonts w:ascii="Roboto" w:cs="Roboto" w:eastAsia="Roboto" w:hAnsi="Roboto"/>
                <w:color w:val="5f6368"/>
                <w:sz w:val="17"/>
                <w:szCs w:val="17"/>
                <w:rtl w:val="0"/>
              </w:rPr>
              <w:t xml:space="preserve">  |  </w:t>
            </w:r>
            <w:hyperlink r:id="rId8">
              <w:r w:rsidDel="00000000" w:rsidR="00000000" w:rsidRPr="00000000">
                <w:rPr>
                  <w:rFonts w:ascii="Roboto" w:cs="Roboto" w:eastAsia="Roboto" w:hAnsi="Roboto"/>
                  <w:b w:val="1"/>
                  <w:bCs w:val="1"/>
                  <w:color w:val="1155cc"/>
                  <w:sz w:val="17"/>
                  <w:szCs w:val="17"/>
                  <w:u w:val="single"/>
                  <w:rtl w:val="0"/>
                </w:rPr>
                <w:t xml:space="preserve">Word (.docx)</w:t>
              </w:r>
            </w:hyperlink>
            <w:r w:rsidDel="00000000" w:rsidR="00000000" w:rsidRPr="00000000">
              <w:rPr>
                <w:rFonts w:ascii="Roboto" w:cs="Roboto" w:eastAsia="Roboto" w:hAnsi="Roboto"/>
                <w:color w:val="5f6368"/>
                <w:sz w:val="17"/>
                <w:szCs w:val="17"/>
                <w:rtl w:val="0"/>
              </w:rPr>
              <w:t xml:space="preserve">  |  </w:t>
            </w:r>
            <w:hyperlink r:id="rId9">
              <w:r w:rsidDel="00000000" w:rsidR="00000000" w:rsidRPr="00000000">
                <w:rPr>
                  <w:rFonts w:ascii="Roboto" w:cs="Roboto" w:eastAsia="Roboto" w:hAnsi="Roboto"/>
                  <w:b w:val="1"/>
                  <w:bCs w:val="1"/>
                  <w:color w:val="1155cc"/>
                  <w:sz w:val="17"/>
                  <w:szCs w:val="17"/>
                  <w:u w:val="single"/>
                  <w:rtl w:val="0"/>
                </w:rPr>
                <w:t xml:space="preserve">GitHub Source</w:t>
              </w:r>
            </w:hyperlink>
            <w:r w:rsidDel="00000000" w:rsidR="00000000" w:rsidRPr="00000000">
              <w:rPr>
                <w:rtl w:val="0"/>
              </w:rPr>
            </w:r>
          </w:p>
        </w:tc>
      </w:tr>
    </w:tbl>
    <w:p w:rsidR="00000000" w:rsidDel="00000000" w:rsidP="00000000" w:rsidRDefault="00000000" w:rsidRPr="00000000" w14:paraId="0000000B">
      <w:pPr>
        <w:pStyle w:val="Heading1"/>
        <w:keepNext w:val="1"/>
        <w:keepLines w:val="1"/>
        <w:shd w:fill="auto" w:val="clear"/>
        <w:rPr/>
      </w:pPr>
      <w:bookmarkStart w:colFirst="0" w:colLast="0" w:name="_ht7wzmu6ztk8" w:id="1"/>
      <w:bookmarkEnd w:id="1"/>
      <w:r w:rsidDel="00000000" w:rsidR="00000000" w:rsidRPr="00000000">
        <w:rPr>
          <w:rtl w:val="0"/>
        </w:rPr>
        <w:t xml:space="preserve">Multi-tenant agentic AI system: Pattern B sovereign silos for regulated workloads</w:t>
      </w:r>
    </w:p>
    <w:p w:rsidR="00000000" w:rsidDel="00000000" w:rsidP="00000000" w:rsidRDefault="00000000" w:rsidRPr="00000000" w14:paraId="0000000C">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Companion Cloud Architecture Assets:</w:t>
      </w:r>
      <w:r w:rsidDel="00000000" w:rsidR="00000000" w:rsidRPr="00000000">
        <w:rPr>
          <w:rtl w:val="0"/>
        </w:rPr>
        <w:br w:type="textWrapping"/>
      </w:r>
      <w:r w:rsidDel="00000000" w:rsidR="00000000" w:rsidRPr="00000000">
        <w:rPr>
          <w:rtl w:val="0"/>
        </w:rPr>
        <w:t xml:space="preserve">• 📊 </w:t>
      </w:r>
      <w:r w:rsidDel="00000000" w:rsidR="00000000" w:rsidRPr="00000000">
        <w:rPr>
          <w:b w:val="1"/>
          <w:bCs w:val="1"/>
          <w:rtl w:val="0"/>
        </w:rPr>
        <w:t xml:space="preserve">Google Slides</w:t>
      </w:r>
      <w:r w:rsidDel="00000000" w:rsidR="00000000" w:rsidRPr="00000000">
        <w:rPr>
          <w:rtl w:val="0"/>
        </w:rPr>
        <w:t xml:space="preserve">: </w:t>
      </w:r>
      <w:hyperlink r:id="rId10">
        <w:r w:rsidDel="00000000" w:rsidR="00000000" w:rsidRPr="00000000">
          <w:rPr>
            <w:rFonts w:ascii="Arial Unicode MS" w:cs="Arial Unicode MS" w:eastAsia="Arial Unicode MS" w:hAnsi="Arial Unicode MS"/>
            <w:color w:val="1155cc"/>
            <w:u w:val="single"/>
            <w:rtl w:val="0"/>
          </w:rPr>
          <w:t xml:space="preserve">Open WS3 34-Slide Upgraded Visual Presentation (Google Slides ↗)</w:t>
        </w:r>
      </w:hyperlink>
      <w:r w:rsidDel="00000000" w:rsidR="00000000" w:rsidRPr="00000000">
        <w:rPr>
          <w:rtl w:val="0"/>
        </w:rPr>
        <w:t xml:space="preserve"> • </w:t>
      </w:r>
      <w:hyperlink r:id="rId11">
        <w:r w:rsidDel="00000000" w:rsidR="00000000" w:rsidRPr="00000000">
          <w:rPr>
            <w:color w:val="1155cc"/>
            <w:u w:val="single"/>
            <w:rtl w:val="0"/>
          </w:rPr>
          <w:t xml:space="preserve">Download 34-Slide Upgraded Visual Presentation (.pptx)</w:t>
        </w:r>
      </w:hyperlink>
      <w:r w:rsidDel="00000000" w:rsidR="00000000" w:rsidRPr="00000000">
        <w:rPr>
          <w:rtl w:val="0"/>
        </w:rPr>
        <w:t xml:space="preserve"> • </w:t>
      </w:r>
      <w:hyperlink r:id="rId12">
        <w:r w:rsidDel="00000000" w:rsidR="00000000" w:rsidRPr="00000000">
          <w:rPr>
            <w:color w:val="1155cc"/>
            <w:u w:val="single"/>
            <w:rtl w:val="0"/>
          </w:rPr>
          <w:t xml:space="preserve">Download 34-Slide Upgraded Visual Canonical (.pptx)</w:t>
        </w:r>
      </w:hyperlink>
      <w:r w:rsidDel="00000000" w:rsidR="00000000" w:rsidRPr="00000000">
        <w:rPr>
          <w:rtl w:val="0"/>
        </w:rPr>
        <w:br w:type="textWrapping"/>
      </w:r>
      <w:r w:rsidDel="00000000" w:rsidR="00000000" w:rsidRPr="00000000">
        <w:rPr>
          <w:rtl w:val="0"/>
        </w:rPr>
        <w:t xml:space="preserve">• 📄 </w:t>
      </w:r>
      <w:r w:rsidDel="00000000" w:rsidR="00000000" w:rsidRPr="00000000">
        <w:rPr>
          <w:b w:val="1"/>
          <w:bCs w:val="1"/>
          <w:rtl w:val="0"/>
        </w:rPr>
        <w:t xml:space="preserve">Google Docs &amp; Word</w:t>
      </w:r>
      <w:r w:rsidDel="00000000" w:rsidR="00000000" w:rsidRPr="00000000">
        <w:rPr>
          <w:rtl w:val="0"/>
        </w:rPr>
        <w:t xml:space="preserve">: </w:t>
      </w:r>
      <w:hyperlink r:id="rId13">
        <w:r w:rsidDel="00000000" w:rsidR="00000000" w:rsidRPr="00000000">
          <w:rPr>
            <w:rFonts w:ascii="Arial Unicode MS" w:cs="Arial Unicode MS" w:eastAsia="Arial Unicode MS" w:hAnsi="Arial Unicode MS"/>
            <w:color w:val="1155cc"/>
            <w:u w:val="single"/>
            <w:rtl w:val="0"/>
          </w:rPr>
          <w:t xml:space="preserve">Open WS3 GCP-Branded Google Doc ↗</w:t>
        </w:r>
      </w:hyperlink>
      <w:r w:rsidDel="00000000" w:rsidR="00000000" w:rsidRPr="00000000">
        <w:rPr>
          <w:rtl w:val="0"/>
        </w:rPr>
        <w:t xml:space="preserve"> • </w:t>
      </w:r>
      <w:hyperlink r:id="rId14">
        <w:r w:rsidDel="00000000" w:rsidR="00000000" w:rsidRPr="00000000">
          <w:rPr>
            <w:color w:val="1155cc"/>
            <w:u w:val="single"/>
            <w:rtl w:val="0"/>
          </w:rPr>
          <w:t xml:space="preserve">Download Microsoft Word (.docx)</w:t>
        </w:r>
      </w:hyperlink>
      <w:r w:rsidDel="00000000" w:rsidR="00000000" w:rsidRPr="00000000">
        <w:rPr>
          <w:rtl w:val="0"/>
        </w:rPr>
        <w:br w:type="textWrapping"/>
      </w:r>
      <w:r w:rsidDel="00000000" w:rsidR="00000000" w:rsidRPr="00000000">
        <w:rPr>
          <w:rtl w:val="0"/>
        </w:rPr>
        <w:t xml:space="preserve">• 📐 </w:t>
      </w:r>
      <w:r w:rsidDel="00000000" w:rsidR="00000000" w:rsidRPr="00000000">
        <w:rPr>
          <w:b w:val="1"/>
          <w:bCs w:val="1"/>
          <w:rtl w:val="0"/>
        </w:rPr>
        <w:t xml:space="preserve">Official Draw.io Blueprints</w:t>
      </w:r>
      <w:r w:rsidDel="00000000" w:rsidR="00000000" w:rsidRPr="00000000">
        <w:rPr>
          <w:rtl w:val="0"/>
        </w:rPr>
        <w:t xml:space="preserve">: </w:t>
      </w:r>
      <w:hyperlink r:id="rId15">
        <w:r w:rsidDel="00000000" w:rsidR="00000000" w:rsidRPr="00000000">
          <w:rPr>
            <w:color w:val="1155cc"/>
            <w:u w:val="single"/>
            <w:rtl w:val="0"/>
          </w:rPr>
          <w:t xml:space="preserve">Figure 1 Sovereign Silos (.drawio)</w:t>
        </w:r>
      </w:hyperlink>
      <w:r w:rsidDel="00000000" w:rsidR="00000000" w:rsidRPr="00000000">
        <w:rPr>
          <w:rtl w:val="0"/>
        </w:rPr>
        <w:t xml:space="preserve"> • </w:t>
      </w:r>
      <w:hyperlink r:id="rId16">
        <w:r w:rsidDel="00000000" w:rsidR="00000000" w:rsidRPr="00000000">
          <w:rPr>
            <w:color w:val="1155cc"/>
            <w:u w:val="single"/>
            <w:rtl w:val="0"/>
          </w:rPr>
          <w:t xml:space="preserve">Figure 2 Multi-Project CMEK (.drawio)</w:t>
        </w:r>
      </w:hyperlink>
      <w:r w:rsidDel="00000000" w:rsidR="00000000" w:rsidRPr="00000000">
        <w:rPr>
          <w:rtl w:val="0"/>
        </w:rPr>
        <w:t xml:space="preserve"> • </w:t>
      </w:r>
      <w:hyperlink r:id="rId17">
        <w:r w:rsidDel="00000000" w:rsidR="00000000" w:rsidRPr="00000000">
          <w:rPr>
            <w:color w:val="1155cc"/>
            <w:u w:val="single"/>
            <w:rtl w:val="0"/>
          </w:rPr>
          <w:t xml:space="preserve">Figure 3 Terraform Silo (.drawio)</w:t>
        </w:r>
      </w:hyperlink>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t xml:space="preserve">This document describes </w:t>
      </w:r>
      <w:r w:rsidDel="00000000" w:rsidR="00000000" w:rsidRPr="00000000">
        <w:rPr>
          <w:b w:val="1"/>
          <w:bCs w:val="1"/>
          <w:rtl w:val="0"/>
        </w:rPr>
        <w:t xml:space="preserve">Pattern B (Sovereign Silos)</w:t>
      </w:r>
      <w:r w:rsidDel="00000000" w:rsidR="00000000" w:rsidRPr="00000000">
        <w:rPr>
          <w:rtl w:val="0"/>
        </w:rPr>
        <w:t xml:space="preserve"> for deploying a multi-tenant agentic AI system on Google Cloud when regulatory mandates (such as OCC/FDIC banking rules, EU DORA, HIPAA, or FedRAMP) prohibit shared compute pools and shared databases. Pattern B wraps the unchanged </w:t>
      </w:r>
      <w:r w:rsidDel="00000000" w:rsidR="00000000" w:rsidRPr="00000000">
        <w:rPr>
          <w:b w:val="1"/>
          <w:bCs w:val="1"/>
          <w:rtl w:val="0"/>
        </w:rPr>
        <w:t xml:space="preserve">80% reusable 5-Hop Cymbal agent core</w:t>
      </w:r>
      <w:r w:rsidDel="00000000" w:rsidR="00000000" w:rsidRPr="00000000">
        <w:rPr>
          <w:rtl w:val="0"/>
        </w:rPr>
        <w:t xml:space="preserve"> (</w:t>
      </w:r>
      <w:hyperlink r:id="rId18">
        <w:r w:rsidDel="00000000" w:rsidR="00000000" w:rsidRPr="00000000">
          <w:rPr>
            <w:rFonts w:ascii="Roboto Mono" w:cs="Roboto Mono" w:eastAsia="Roboto Mono" w:hAnsi="Roboto Mono"/>
            <w:color w:val="1155cc"/>
            <w:u w:val="single"/>
            <w:rtl w:val="0"/>
          </w:rPr>
          <w:t xml:space="preserve">core-cymbal-agent/</w:t>
        </w:r>
      </w:hyperlink>
      <w:r w:rsidDel="00000000" w:rsidR="00000000" w:rsidRPr="00000000">
        <w:rPr>
          <w:rtl w:val="0"/>
        </w:rPr>
        <w:t xml:space="preserve">) inside a dedicated Google Cloud project per corporate tenant (</w:t>
      </w:r>
      <w:r w:rsidDel="00000000" w:rsidR="00000000" w:rsidRPr="00000000">
        <w:rPr>
          <w:rFonts w:ascii="Roboto Mono" w:cs="Roboto Mono" w:eastAsia="Roboto Mono" w:hAnsi="Roboto Mono"/>
          <w:color w:val="188038"/>
          <w:rtl w:val="0"/>
        </w:rPr>
        <w:t xml:space="preserve">cymbal-finvault-silo-prod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cymbal-retailstream-silo-prod</w:t>
      </w:r>
      <w:r w:rsidDel="00000000" w:rsidR="00000000" w:rsidRPr="00000000">
        <w:rPr>
          <w:rtl w:val="0"/>
        </w:rPr>
        <w:t xml:space="preserve">), protected by a dedicated </w:t>
      </w:r>
      <w:hyperlink r:id="rId19">
        <w:r w:rsidDel="00000000" w:rsidR="00000000" w:rsidRPr="00000000">
          <w:rPr>
            <w:color w:val="1155cc"/>
            <w:u w:val="single"/>
            <w:rtl w:val="0"/>
          </w:rPr>
          <w:t xml:space="preserve">VPC Service Controls</w:t>
        </w:r>
      </w:hyperlink>
      <w:r w:rsidDel="00000000" w:rsidR="00000000" w:rsidRPr="00000000">
        <w:rPr>
          <w:rtl w:val="0"/>
        </w:rPr>
        <w:t xml:space="preserve"> perimeter, an organization-level </w:t>
      </w:r>
      <w:hyperlink r:id="rId20">
        <w:r w:rsidDel="00000000" w:rsidR="00000000" w:rsidRPr="00000000">
          <w:rPr>
            <w:color w:val="1155cc"/>
            <w:u w:val="single"/>
            <w:rtl w:val="0"/>
          </w:rPr>
          <w:t xml:space="preserve">IAM Principal Access Boundary (PAB)</w:t>
        </w:r>
      </w:hyperlink>
      <w:r w:rsidDel="00000000" w:rsidR="00000000" w:rsidRPr="00000000">
        <w:rPr>
          <w:rtl w:val="0"/>
        </w:rPr>
        <w:t xml:space="preserve">, a customer-controlled </w:t>
      </w:r>
      <w:hyperlink r:id="rId21">
        <w:r w:rsidDel="00000000" w:rsidR="00000000" w:rsidRPr="00000000">
          <w:rPr>
            <w:color w:val="1155cc"/>
            <w:u w:val="single"/>
            <w:rtl w:val="0"/>
          </w:rPr>
          <w:t xml:space="preserve">Cloud KMS</w:t>
        </w:r>
      </w:hyperlink>
      <w:r w:rsidDel="00000000" w:rsidR="00000000" w:rsidRPr="00000000">
        <w:rPr>
          <w:rtl w:val="0"/>
        </w:rPr>
        <w:t xml:space="preserve"> encryption key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 kill-switch), and optional air-gapped </w:t>
      </w:r>
      <w:r w:rsidDel="00000000" w:rsidR="00000000" w:rsidRPr="00000000">
        <w:rPr>
          <w:b w:val="1"/>
          <w:bCs w:val="1"/>
          <w:rtl w:val="0"/>
        </w:rPr>
        <w:t xml:space="preserve">Gemma 3 (27B)</w:t>
      </w:r>
      <w:r w:rsidDel="00000000" w:rsidR="00000000" w:rsidRPr="00000000">
        <w:rPr>
          <w:rtl w:val="0"/>
        </w:rPr>
        <w:t xml:space="preserve"> inference on private </w:t>
      </w:r>
      <w:hyperlink r:id="rId22">
        <w:r w:rsidDel="00000000" w:rsidR="00000000" w:rsidRPr="00000000">
          <w:rPr>
            <w:color w:val="1155cc"/>
            <w:u w:val="single"/>
            <w:rtl w:val="0"/>
          </w:rPr>
          <w:t xml:space="preserve">Google Kubernetes Engine (GKE)</w:t>
        </w:r>
      </w:hyperlink>
      <w:r w:rsidDel="00000000" w:rsidR="00000000" w:rsidRPr="00000000">
        <w:rPr>
          <w:rtl w:val="0"/>
        </w:rPr>
        <w:t xml:space="preserve">.</w:t>
      </w:r>
    </w:p>
    <w:p w:rsidR="00000000" w:rsidDel="00000000" w:rsidP="00000000" w:rsidRDefault="00000000" w:rsidRPr="00000000" w14:paraId="0000000E">
      <w:pPr>
        <w:spacing w:after="200" w:lineRule="auto"/>
        <w:rPr/>
      </w:pPr>
      <w:r w:rsidDel="00000000" w:rsidR="00000000" w:rsidRPr="00000000">
        <w:rPr>
          <w:rtl w:val="0"/>
        </w:rPr>
        <w:t xml:space="preserve">This document is part 3 of a 5-part series extending the official Google Cloud </w:t>
      </w:r>
      <w:hyperlink r:id="rId23">
        <w:r w:rsidDel="00000000" w:rsidR="00000000" w:rsidRPr="00000000">
          <w:rPr>
            <w:color w:val="1155cc"/>
            <w:u w:val="single"/>
            <w:rtl w:val="0"/>
          </w:rPr>
          <w:t xml:space="preserve">Multi-tenant agentic AI system</w:t>
        </w:r>
      </w:hyperlink>
      <w:r w:rsidDel="00000000" w:rsidR="00000000" w:rsidRPr="00000000">
        <w:rPr>
          <w:rtl w:val="0"/>
        </w:rPr>
        <w:t xml:space="preserve"> reference architecture (following </w:t>
      </w:r>
      <w:hyperlink r:id="rId24">
        <w:r w:rsidDel="00000000" w:rsidR="00000000" w:rsidRPr="00000000">
          <w:rPr>
            <w:color w:val="1155cc"/>
            <w:u w:val="single"/>
            <w:rtl w:val="0"/>
          </w:rPr>
          <w:t xml:space="preserve">Part 1: Taxonomy &amp; 5-Hop Baseline</w:t>
        </w:r>
      </w:hyperlink>
      <w:r w:rsidDel="00000000" w:rsidR="00000000" w:rsidRPr="00000000">
        <w:rPr>
          <w:rtl w:val="0"/>
        </w:rPr>
        <w:t xml:space="preserve"> and </w:t>
      </w:r>
      <w:hyperlink r:id="rId25">
        <w:r w:rsidDel="00000000" w:rsidR="00000000" w:rsidRPr="00000000">
          <w:rPr>
            <w:color w:val="1155cc"/>
            <w:u w:val="single"/>
            <w:rtl w:val="0"/>
          </w:rPr>
          <w:t xml:space="preserve">Part 2: Pattern A Pooled Architecture</w:t>
        </w:r>
      </w:hyperlink>
      <w:r w:rsidDel="00000000" w:rsidR="00000000" w:rsidRPr="00000000">
        <w:rPr>
          <w:rtl w:val="0"/>
        </w:rPr>
        <w:t xml:space="preserve">).</w:t>
      </w:r>
    </w:p>
    <w:p w:rsidR="00000000" w:rsidDel="00000000" w:rsidP="00000000" w:rsidRDefault="00000000" w:rsidRPr="00000000" w14:paraId="0000000F">
      <w:pPr>
        <w:keepLines w:val="1"/>
        <w:pBdr>
          <w:top w:color="e9d2fd" w:space="6" w:sz="4" w:val="single"/>
          <w:left w:color="9334e6" w:space="8" w:sz="24" w:val="single"/>
          <w:bottom w:color="e9d2fd" w:space="6" w:sz="4" w:val="single"/>
          <w:right w:color="e9d2fd" w:space="6" w:sz="4" w:val="single"/>
        </w:pBdr>
        <w:shd w:fill="f3e8fd" w:val="clear"/>
        <w:spacing w:after="160" w:before="120" w:lineRule="auto"/>
        <w:ind w:left="240" w:right="240" w:firstLine="0"/>
        <w:rPr/>
      </w:pPr>
      <w:r w:rsidDel="00000000" w:rsidR="00000000" w:rsidRPr="00000000">
        <w:rPr>
          <w:b w:val="1"/>
          <w:bCs w:val="1"/>
          <w:color w:val="7627bb"/>
          <w:rtl w:val="0"/>
        </w:rPr>
        <w:t xml:space="preserve">Important: </w:t>
      </w:r>
      <w:r w:rsidDel="00000000" w:rsidR="00000000" w:rsidRPr="00000000">
        <w:rPr>
          <w:rtl w:val="0"/>
        </w:rPr>
        <w:t xml:space="preserve">Pattern B reuses the exact same 5-Hop agent governance code as Pattern A while adding a physical project and cryptographic boundary around each tenant. If a customer revokes or disables their Cloud KMS key version, every in-flight and queued agent turn, memory bank read, and AlloyDB query halts immediately with </w:t>
      </w:r>
      <w:r w:rsidDel="00000000" w:rsidR="00000000" w:rsidRPr="00000000">
        <w:rPr>
          <w:rFonts w:ascii="Roboto Mono" w:cs="Roboto Mono" w:eastAsia="Roboto Mono" w:hAnsi="Roboto Mono"/>
          <w:b w:val="1"/>
          <w:bCs w:val="1"/>
          <w:color w:val="188038"/>
          <w:rtl w:val="0"/>
        </w:rPr>
        <w:t xml:space="preserve">HTTP 423 Locked</w:t>
      </w:r>
      <w:r w:rsidDel="00000000" w:rsidR="00000000" w:rsidRPr="00000000">
        <w:rPr>
          <w:rtl w:val="0"/>
        </w:rPr>
        <w:t xml:space="preserve">.</w:t>
      </w:r>
    </w:p>
    <w:p w:rsidR="00000000" w:rsidDel="00000000" w:rsidP="00000000" w:rsidRDefault="00000000" w:rsidRPr="00000000" w14:paraId="00000010">
      <w:pPr>
        <w:pStyle w:val="Heading2"/>
        <w:keepNext w:val="1"/>
        <w:keepLines w:val="1"/>
        <w:rPr/>
      </w:pPr>
      <w:bookmarkStart w:colFirst="0" w:colLast="0" w:name="_rqo6bi9fx59i" w:id="2"/>
      <w:bookmarkEnd w:id="2"/>
      <w:r w:rsidDel="00000000" w:rsidR="00000000" w:rsidRPr="00000000">
        <w:rPr>
          <w:rtl w:val="0"/>
        </w:rPr>
        <w:t xml:space="preserve">Core terminology and Sovereign Silo systems primitives</w:t>
      </w:r>
    </w:p>
    <w:p w:rsidR="00000000" w:rsidDel="00000000" w:rsidP="00000000" w:rsidRDefault="00000000" w:rsidRPr="00000000" w14:paraId="00000011">
      <w:pPr>
        <w:spacing w:after="200" w:lineRule="auto"/>
        <w:rPr/>
      </w:pPr>
      <w:r w:rsidDel="00000000" w:rsidR="00000000" w:rsidRPr="00000000">
        <w:rPr>
          <w:rtl w:val="0"/>
        </w:rPr>
        <w:t xml:space="preserve">Before diving into Pattern B's project-per-tenant topology and its companion </w:t>
      </w:r>
      <w:hyperlink r:id="rId26">
        <w:r w:rsidDel="00000000" w:rsidR="00000000" w:rsidRPr="00000000">
          <w:rPr>
            <w:color w:val="1155cc"/>
            <w:u w:val="single"/>
            <w:rtl w:val="0"/>
          </w:rPr>
          <w:t xml:space="preserve">34-slide upgraded visual editable deck (</w:t>
        </w:r>
      </w:hyperlink>
      <w:hyperlink r:id="rId27">
        <w:r w:rsidDel="00000000" w:rsidR="00000000" w:rsidRPr="00000000">
          <w:rPr>
            <w:rFonts w:ascii="Roboto Mono" w:cs="Roboto Mono" w:eastAsia="Roboto Mono" w:hAnsi="Roboto Mono"/>
            <w:color w:val="1155cc"/>
            <w:u w:val="single"/>
            <w:rtl w:val="0"/>
          </w:rPr>
          <w:t xml:space="preserve">slides/ws3-12slide-visual-deck.pptx</w:t>
        </w:r>
      </w:hyperlink>
      <w:hyperlink r:id="rId28">
        <w:r w:rsidDel="00000000" w:rsidR="00000000" w:rsidRPr="00000000">
          <w:rPr>
            <w:color w:val="1155cc"/>
            <w:u w:val="single"/>
            <w:rtl w:val="0"/>
          </w:rPr>
          <w:t xml:space="preserve">)</w:t>
        </w:r>
      </w:hyperlink>
      <w:r w:rsidDel="00000000" w:rsidR="00000000" w:rsidRPr="00000000">
        <w:rPr>
          <w:rtl w:val="0"/>
        </w:rPr>
        <w:t xml:space="preserve">, we anchor how Pattern B resolves the </w:t>
      </w:r>
      <w:r w:rsidDel="00000000" w:rsidR="00000000" w:rsidRPr="00000000">
        <w:rPr>
          <w:b w:val="1"/>
          <w:bCs w:val="1"/>
          <w:rtl w:val="0"/>
        </w:rPr>
        <w:t xml:space="preserve">SaaS AI Architect's Dilemma</w:t>
      </w:r>
      <w:r w:rsidDel="00000000" w:rsidR="00000000" w:rsidRPr="00000000">
        <w:rPr>
          <w:rtl w:val="0"/>
        </w:rPr>
        <w:t xml:space="preserve"> for regulated banking, healthcare, and public-sector tenants—wrapping the unchanged </w:t>
      </w:r>
      <w:r w:rsidDel="00000000" w:rsidR="00000000" w:rsidRPr="00000000">
        <w:rPr>
          <w:b w:val="1"/>
          <w:bCs w:val="1"/>
          <w:rtl w:val="0"/>
        </w:rPr>
        <w:t xml:space="preserve">80% reusable 5-Hop core</w:t>
      </w:r>
      <w:r w:rsidDel="00000000" w:rsidR="00000000" w:rsidRPr="00000000">
        <w:rPr>
          <w:rtl w:val="0"/>
        </w:rPr>
        <w:t xml:space="preserve"> inside a dedicated Google Cloud project, VPC Service Controls perimeter, and Cloud KMS CMEK kill-switch—across the four foundational series primitives (</w:t>
      </w:r>
      <w:hyperlink r:id="rId29">
        <w:r w:rsidDel="00000000" w:rsidR="00000000" w:rsidRPr="00000000">
          <w:rPr>
            <w:color w:val="1155cc"/>
            <w:u w:val="single"/>
            <w:rtl w:val="0"/>
          </w:rPr>
          <w:t xml:space="preserve">Part 1</w:t>
        </w:r>
      </w:hyperlink>
      <w:r w:rsidDel="00000000" w:rsidR="00000000" w:rsidRPr="00000000">
        <w:rPr>
          <w:rtl w:val="0"/>
        </w:rPr>
        <w:t xml:space="preserve">) and Pattern B's </w:t>
      </w:r>
      <w:r w:rsidDel="00000000" w:rsidR="00000000" w:rsidRPr="00000000">
        <w:rPr>
          <w:b w:val="1"/>
          <w:bCs w:val="1"/>
          <w:rtl w:val="0"/>
        </w:rPr>
        <w:t xml:space="preserve">Computer Science (CS101)</w:t>
      </w:r>
      <w:r w:rsidDel="00000000" w:rsidR="00000000" w:rsidRPr="00000000">
        <w:rPr>
          <w:rtl w:val="0"/>
        </w:rPr>
        <w:t xml:space="preserve"> hardware-security analogies:</w:t>
      </w:r>
    </w:p>
    <w:p w:rsidR="00000000" w:rsidDel="00000000" w:rsidP="00000000" w:rsidRDefault="00000000" w:rsidRPr="00000000" w14:paraId="00000012">
      <w:pPr>
        <w:numPr>
          <w:ilvl w:val="0"/>
          <w:numId w:val="13"/>
        </w:numPr>
        <w:spacing w:after="0" w:afterAutospacing="0" w:lineRule="auto"/>
        <w:ind w:left="720" w:hanging="360"/>
        <w:rPr>
          <w:u w:val="none"/>
        </w:rPr>
      </w:pPr>
      <w:r w:rsidDel="00000000" w:rsidR="00000000" w:rsidRPr="00000000">
        <w:rPr>
          <w:b w:val="1"/>
          <w:bCs w:val="1"/>
          <w:rtl w:val="0"/>
        </w:rPr>
        <w:t xml:space="preserve">Agent Development Kit (</w:t>
      </w:r>
      <w:r w:rsidDel="00000000" w:rsidR="00000000" w:rsidRPr="00000000">
        <w:rPr>
          <w:rFonts w:ascii="Roboto Mono" w:cs="Roboto Mono" w:eastAsia="Roboto Mono" w:hAnsi="Roboto Mono"/>
          <w:b w:val="1"/>
          <w:bCs w:val="1"/>
          <w:color w:val="188038"/>
          <w:rtl w:val="0"/>
        </w:rPr>
        <w:t xml:space="preserve">ADK</w:t>
      </w:r>
      <w:r w:rsidDel="00000000" w:rsidR="00000000" w:rsidRPr="00000000">
        <w:rPr>
          <w:b w:val="1"/>
          <w:bCs w:val="1"/>
          <w:rtl w:val="0"/>
        </w:rPr>
        <w:t xml:space="preserve">):</w:t>
      </w:r>
      <w:r w:rsidDel="00000000" w:rsidR="00000000" w:rsidRPr="00000000">
        <w:rPr>
          <w:rtl w:val="0"/>
        </w:rPr>
        <w:t xml:space="preserve"> The invariant 80% reusable Python agent runtime (</w:t>
      </w:r>
      <w:hyperlink r:id="rId30">
        <w:r w:rsidDel="00000000" w:rsidR="00000000" w:rsidRPr="00000000">
          <w:rPr>
            <w:rFonts w:ascii="Roboto Mono" w:cs="Roboto Mono" w:eastAsia="Roboto Mono" w:hAnsi="Roboto Mono"/>
            <w:color w:val="1155cc"/>
            <w:u w:val="single"/>
            <w:rtl w:val="0"/>
          </w:rPr>
          <w:t xml:space="preserve">core-cymbal-agent/runtime_pipeline.py</w:t>
        </w:r>
      </w:hyperlink>
      <w:r w:rsidDel="00000000" w:rsidR="00000000" w:rsidRPr="00000000">
        <w:rPr>
          <w:rtl w:val="0"/>
        </w:rPr>
        <w:t xml:space="preserve">) deployed inside each tenant's dedicated project (</w:t>
      </w:r>
      <w:r w:rsidDel="00000000" w:rsidR="00000000" w:rsidRPr="00000000">
        <w:rPr>
          <w:rFonts w:ascii="Roboto Mono" w:cs="Roboto Mono" w:eastAsia="Roboto Mono" w:hAnsi="Roboto Mono"/>
          <w:color w:val="188038"/>
          <w:rtl w:val="0"/>
        </w:rPr>
        <w:t xml:space="preserve">cymbal-{tenant}-silo-prod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before_agent_callback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before_model_callback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before_tool_callback</w:t>
      </w:r>
      <w:r w:rsidDel="00000000" w:rsidR="00000000" w:rsidRPr="00000000">
        <w:rPr>
          <w:rtl w:val="0"/>
        </w:rPr>
        <w:t xml:space="preserve"> interceptors.</w:t>
      </w:r>
    </w:p>
    <w:p w:rsidR="00000000" w:rsidDel="00000000" w:rsidP="00000000" w:rsidRDefault="00000000" w:rsidRPr="00000000" w14:paraId="00000013">
      <w:pPr>
        <w:numPr>
          <w:ilvl w:val="0"/>
          <w:numId w:val="13"/>
        </w:numPr>
        <w:spacing w:after="0" w:afterAutospacing="0" w:lineRule="auto"/>
        <w:ind w:left="720" w:hanging="360"/>
        <w:rPr>
          <w:u w:val="none"/>
        </w:rPr>
      </w:pPr>
      <w:r w:rsidDel="00000000" w:rsidR="00000000" w:rsidRPr="00000000">
        <w:rPr>
          <w:b w:val="1"/>
          <w:bCs w:val="1"/>
          <w:rtl w:val="0"/>
        </w:rPr>
        <w:t xml:space="preserve">Agent Registry &amp; Discovery (</w:t>
      </w:r>
      <w:r w:rsidDel="00000000" w:rsidR="00000000" w:rsidRPr="00000000">
        <w:rPr>
          <w:rFonts w:ascii="Roboto Mono" w:cs="Roboto Mono" w:eastAsia="Roboto Mono" w:hAnsi="Roboto Mono"/>
          <w:b w:val="1"/>
          <w:bCs w:val="1"/>
          <w:color w:val="188038"/>
          <w:rtl w:val="0"/>
        </w:rPr>
        <w:t xml:space="preserve">ARD</w:t>
      </w:r>
      <w:r w:rsidDel="00000000" w:rsidR="00000000" w:rsidRPr="00000000">
        <w:rPr>
          <w:b w:val="1"/>
          <w:bCs w:val="1"/>
          <w:rtl w:val="0"/>
        </w:rPr>
        <w:t xml:space="preserve">):</w:t>
      </w:r>
      <w:r w:rsidDel="00000000" w:rsidR="00000000" w:rsidRPr="00000000">
        <w:rPr>
          <w:rtl w:val="0"/>
        </w:rPr>
        <w:t xml:space="preserve"> The Hop 2 silo-local Discovery Engine catalog Policy Decision Point (</w:t>
      </w:r>
      <w:hyperlink r:id="rId31">
        <w:r w:rsidDel="00000000" w:rsidR="00000000" w:rsidRPr="00000000">
          <w:rPr>
            <w:rFonts w:ascii="Roboto Mono" w:cs="Roboto Mono" w:eastAsia="Roboto Mono" w:hAnsi="Roboto Mono"/>
            <w:color w:val="1155cc"/>
            <w:u w:val="single"/>
            <w:rtl w:val="0"/>
          </w:rPr>
          <w:t xml:space="preserve">hop2_registry_pdp_callbacks.py</w:t>
        </w:r>
      </w:hyperlink>
      <w:r w:rsidDel="00000000" w:rsidR="00000000" w:rsidRPr="00000000">
        <w:rPr>
          <w:rtl w:val="0"/>
        </w:rPr>
        <w:t xml:space="preserve">) that restricts agent discovery strictly to principals inside the tenant's IAM Principal Access Boundary (</w:t>
      </w:r>
      <w:r w:rsidDel="00000000" w:rsidR="00000000" w:rsidRPr="00000000">
        <w:rPr>
          <w:rFonts w:ascii="Roboto Mono" w:cs="Roboto Mono" w:eastAsia="Roboto Mono" w:hAnsi="Roboto Mono"/>
          <w:color w:val="188038"/>
          <w:rtl w:val="0"/>
        </w:rPr>
        <w:t xml:space="preserve">PAB</w:t>
      </w:r>
      <w:r w:rsidDel="00000000" w:rsidR="00000000" w:rsidRPr="00000000">
        <w:rPr>
          <w:rtl w:val="0"/>
        </w:rPr>
        <w:t xml:space="preserve">).</w:t>
      </w:r>
    </w:p>
    <w:p w:rsidR="00000000" w:rsidDel="00000000" w:rsidP="00000000" w:rsidRDefault="00000000" w:rsidRPr="00000000" w14:paraId="00000014">
      <w:pPr>
        <w:numPr>
          <w:ilvl w:val="0"/>
          <w:numId w:val="13"/>
        </w:numPr>
        <w:spacing w:after="0" w:afterAutospacing="0" w:lineRule="auto"/>
        <w:ind w:left="720" w:hanging="360"/>
        <w:rPr>
          <w:u w:val="none"/>
        </w:rPr>
      </w:pPr>
      <w:r w:rsidDel="00000000" w:rsidR="00000000" w:rsidRPr="00000000">
        <w:rPr>
          <w:b w:val="1"/>
          <w:bCs w:val="1"/>
          <w:rtl w:val="0"/>
        </w:rPr>
        <w:t xml:space="preserve">Model Context Protocol (</w:t>
      </w:r>
      <w:r w:rsidDel="00000000" w:rsidR="00000000" w:rsidRPr="00000000">
        <w:rPr>
          <w:rFonts w:ascii="Roboto Mono" w:cs="Roboto Mono" w:eastAsia="Roboto Mono" w:hAnsi="Roboto Mono"/>
          <w:b w:val="1"/>
          <w:bCs w:val="1"/>
          <w:color w:val="188038"/>
          <w:rtl w:val="0"/>
        </w:rPr>
        <w:t xml:space="preserve">MCP</w:t>
      </w:r>
      <w:r w:rsidDel="00000000" w:rsidR="00000000" w:rsidRPr="00000000">
        <w:rPr>
          <w:b w:val="1"/>
          <w:bCs w:val="1"/>
          <w:rtl w:val="0"/>
        </w:rPr>
        <w:t xml:space="preserve">):</w:t>
      </w:r>
      <w:r w:rsidDel="00000000" w:rsidR="00000000" w:rsidRPr="00000000">
        <w:rPr>
          <w:rtl w:val="0"/>
        </w:rPr>
        <w:t xml:space="preserve"> The tool-invocation protocol connecting each silo to tenant-scoped 3P SaaS endpoints and live AWS Bedrock AgentCore targets under Cloud KMS FDA 21 CFR Part 11 / DPoP signatures (</w:t>
      </w:r>
      <w:hyperlink r:id="rId32">
        <w:r w:rsidDel="00000000" w:rsidR="00000000" w:rsidRPr="00000000">
          <w:rPr>
            <w:rFonts w:ascii="Roboto Mono" w:cs="Roboto Mono" w:eastAsia="Roboto Mono" w:hAnsi="Roboto Mono"/>
            <w:color w:val="1155cc"/>
            <w:u w:val="single"/>
            <w:rtl w:val="0"/>
          </w:rPr>
          <w:t xml:space="preserve">enterprise_5_saas_bi_mcp.py</w:t>
        </w:r>
      </w:hyperlink>
      <w:r w:rsidDel="00000000" w:rsidR="00000000" w:rsidRPr="00000000">
        <w:rPr>
          <w:rtl w:val="0"/>
        </w:rPr>
        <w:t xml:space="preserve">).</w:t>
      </w:r>
    </w:p>
    <w:p w:rsidR="00000000" w:rsidDel="00000000" w:rsidP="00000000" w:rsidRDefault="00000000" w:rsidRPr="00000000" w14:paraId="00000015">
      <w:pPr>
        <w:numPr>
          <w:ilvl w:val="0"/>
          <w:numId w:val="13"/>
        </w:numPr>
        <w:spacing w:after="200" w:lineRule="auto"/>
        <w:ind w:left="720" w:hanging="360"/>
        <w:rPr>
          <w:u w:val="none"/>
        </w:rPr>
      </w:pPr>
      <w:r w:rsidDel="00000000" w:rsidR="00000000" w:rsidRPr="00000000">
        <w:rPr>
          <w:b w:val="1"/>
          <w:bCs w:val="1"/>
          <w:rtl w:val="0"/>
        </w:rPr>
        <w:t xml:space="preserve">5-Hop Cryptographic Context Chain (</w:t>
      </w:r>
      <w:r w:rsidDel="00000000" w:rsidR="00000000" w:rsidRPr="00000000">
        <w:rPr>
          <w:rFonts w:ascii="Roboto Mono" w:cs="Roboto Mono" w:eastAsia="Roboto Mono" w:hAnsi="Roboto Mono"/>
          <w:b w:val="1"/>
          <w:bCs w:val="1"/>
          <w:color w:val="188038"/>
          <w:rtl w:val="0"/>
        </w:rPr>
        <w:t xml:space="preserve">Hops 1–5</w:t>
      </w:r>
      <w:r w:rsidDel="00000000" w:rsidR="00000000" w:rsidRPr="00000000">
        <w:rPr>
          <w:b w:val="1"/>
          <w:bCs w:val="1"/>
          <w:rtl w:val="0"/>
        </w:rPr>
        <w:t xml:space="preserve"> with Sub-Hops </w:t>
      </w:r>
      <w:r w:rsidDel="00000000" w:rsidR="00000000" w:rsidRPr="00000000">
        <w:rPr>
          <w:rFonts w:ascii="Roboto Mono" w:cs="Roboto Mono" w:eastAsia="Roboto Mono" w:hAnsi="Roboto Mono"/>
          <w:b w:val="1"/>
          <w:bCs w:val="1"/>
          <w:color w:val="188038"/>
          <w:rtl w:val="0"/>
        </w:rPr>
        <w:t xml:space="preserve">3a/3b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4a/4b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5a/5b</w:t>
      </w:r>
      <w:r w:rsidDel="00000000" w:rsidR="00000000" w:rsidRPr="00000000">
        <w:rPr>
          <w:b w:val="1"/>
          <w:bCs w:val="1"/>
          <w:rtl w:val="0"/>
        </w:rPr>
        <w:t xml:space="preserve">):</w:t>
      </w:r>
      <w:r w:rsidDel="00000000" w:rsidR="00000000" w:rsidRPr="00000000">
        <w:rPr>
          <w:rtl w:val="0"/>
        </w:rPr>
        <w:t xml:space="preserve"> The invariant governance pipeline spanning </w:t>
      </w:r>
      <w:r w:rsidDel="00000000" w:rsidR="00000000" w:rsidRPr="00000000">
        <w:rPr>
          <w:b w:val="1"/>
          <w:bCs w:val="1"/>
          <w:rtl w:val="0"/>
        </w:rPr>
        <w:t xml:space="preserve">Hop 1</w:t>
      </w:r>
      <w:r w:rsidDel="00000000" w:rsidR="00000000" w:rsidRPr="00000000">
        <w:rPr>
          <w:rtl w:val="0"/>
        </w:rPr>
        <w:t xml:space="preserve"> (mTLS SPIFFE &amp; IAM PAB Edge PEP), </w:t>
      </w:r>
      <w:r w:rsidDel="00000000" w:rsidR="00000000" w:rsidRPr="00000000">
        <w:rPr>
          <w:b w:val="1"/>
          <w:bCs w:val="1"/>
          <w:rtl w:val="0"/>
        </w:rPr>
        <w:t xml:space="preserve">Hop 2</w:t>
      </w:r>
      <w:r w:rsidDel="00000000" w:rsidR="00000000" w:rsidRPr="00000000">
        <w:rPr>
          <w:rtl w:val="0"/>
        </w:rPr>
        <w:t xml:space="preserve"> (Silo ARD Catalog &amp; ADK Callback PDP), </w:t>
      </w:r>
      <w:r w:rsidDel="00000000" w:rsidR="00000000" w:rsidRPr="00000000">
        <w:rPr>
          <w:b w:val="1"/>
          <w:bCs w:val="1"/>
          <w:rtl w:val="0"/>
        </w:rPr>
        <w:t xml:space="preserve">Hop 3a/3b</w:t>
      </w:r>
      <w:r w:rsidDel="00000000" w:rsidR="00000000" w:rsidRPr="00000000">
        <w:rPr>
          <w:rtl w:val="0"/>
        </w:rPr>
        <w:t xml:space="preserve"> (Live Cloud KMS CMEK </w:t>
      </w:r>
      <w:r w:rsidDel="00000000" w:rsidR="00000000" w:rsidRPr="00000000">
        <w:rPr>
          <w:rFonts w:ascii="Roboto Mono" w:cs="Roboto Mono" w:eastAsia="Roboto Mono" w:hAnsi="Roboto Mono"/>
          <w:color w:val="188038"/>
          <w:rtl w:val="0"/>
        </w:rPr>
        <w:t xml:space="preserve">&lt; 5 s</w:t>
      </w:r>
      <w:r w:rsidDel="00000000" w:rsidR="00000000" w:rsidRPr="00000000">
        <w:rPr>
          <w:rtl w:val="0"/>
        </w:rPr>
        <w:t xml:space="preserve"> Kill-Switch, Dedicated Vertex AI PT / Air-Gapped GKE Gemma 3 27B), </w:t>
      </w:r>
      <w:r w:rsidDel="00000000" w:rsidR="00000000" w:rsidRPr="00000000">
        <w:rPr>
          <w:b w:val="1"/>
          <w:bCs w:val="1"/>
          <w:rtl w:val="0"/>
        </w:rPr>
        <w:t xml:space="preserve">Hop 4a/4b</w:t>
      </w:r>
      <w:r w:rsidDel="00000000" w:rsidR="00000000" w:rsidRPr="00000000">
        <w:rPr>
          <w:rtl w:val="0"/>
        </w:rPr>
        <w:t xml:space="preserve"> (Regional Model Armor &amp; Cloud SDP Guardrails), and </w:t>
      </w:r>
      <w:r w:rsidDel="00000000" w:rsidR="00000000" w:rsidRPr="00000000">
        <w:rPr>
          <w:b w:val="1"/>
          <w:bCs w:val="1"/>
          <w:rtl w:val="0"/>
        </w:rPr>
        <w:t xml:space="preserve">Hop 5a/5b</w:t>
      </w:r>
      <w:r w:rsidDel="00000000" w:rsidR="00000000" w:rsidRPr="00000000">
        <w:rPr>
          <w:rtl w:val="0"/>
        </w:rPr>
        <w:t xml:space="preserve"> (Dedicated CMEK AlloyDB &amp; Silo BigQuery OTel Audit Sink).</w:t>
      </w:r>
    </w:p>
    <w:p w:rsidR="00000000" w:rsidDel="00000000" w:rsidP="00000000" w:rsidRDefault="00000000" w:rsidRPr="00000000" w14:paraId="00000016">
      <w:pPr>
        <w:shd w:fill="auto" w:val="clear"/>
        <w:spacing w:after="0" w:before="0" w:line="240" w:lineRule="auto"/>
        <w:rPr>
          <w:sz w:val="2"/>
          <w:szCs w:val="2"/>
        </w:rPr>
      </w:pPr>
      <w:r w:rsidDel="00000000" w:rsidR="00000000" w:rsidRPr="00000000">
        <w:rPr>
          <w:rtl w:val="0"/>
        </w:rPr>
      </w:r>
    </w:p>
    <w:tbl>
      <w:tblPr>
        <w:tblStyle w:val="Table2"/>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2940"/>
        <w:gridCol w:w="2900"/>
        <w:gridCol w:w="3680"/>
        <w:tblGridChange w:id="0">
          <w:tblGrid>
            <w:gridCol w:w="1880"/>
            <w:gridCol w:w="2940"/>
            <w:gridCol w:w="2900"/>
            <w:gridCol w:w="36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Sovereign Silo Primitive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Google Cloud Service &amp; Module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CS101 / Hardware Systems Analogy</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Security &amp; Regulatory Guarantee in Pattern B</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Dedicated VPC Service Controls (</w:t>
            </w:r>
            <w:r w:rsidDel="00000000" w:rsidR="00000000" w:rsidRPr="00000000">
              <w:rPr>
                <w:rFonts w:ascii="Roboto Mono" w:cs="Roboto Mono" w:eastAsia="Roboto Mono" w:hAnsi="Roboto Mono"/>
                <w:b w:val="1"/>
                <w:bCs w:val="1"/>
                <w:color w:val="188038"/>
                <w:sz w:val="19"/>
                <w:szCs w:val="19"/>
                <w:rtl w:val="0"/>
              </w:rPr>
              <w:t xml:space="preserve">VPC-SC</w:t>
            </w:r>
            <w:r w:rsidDel="00000000" w:rsidR="00000000" w:rsidRPr="00000000">
              <w:rPr>
                <w:b w:val="1"/>
                <w:bCs w:val="1"/>
                <w:sz w:val="19"/>
                <w:szCs w:val="19"/>
                <w:rtl w:val="0"/>
              </w:rPr>
              <w:t xml:space="preserve">) Perimeter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Access Context Manager</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perimeter_finvault_sovereign</w:t>
            </w:r>
            <w:r w:rsidDel="00000000" w:rsidR="00000000" w:rsidRPr="00000000">
              <w:rPr>
                <w:sz w:val="19"/>
                <w:szCs w:val="19"/>
                <w:rtl w:val="0"/>
              </w:rPr>
              <w:t xml:space="preserve"> in </w:t>
            </w:r>
            <w:hyperlink r:id="rId33">
              <w:r w:rsidDel="00000000" w:rsidR="00000000" w:rsidRPr="00000000">
                <w:rPr>
                  <w:rFonts w:ascii="Roboto Mono" w:cs="Roboto Mono" w:eastAsia="Roboto Mono" w:hAnsi="Roboto Mono"/>
                  <w:color w:val="1155cc"/>
                  <w:sz w:val="19"/>
                  <w:szCs w:val="19"/>
                  <w:u w:val="single"/>
                  <w:rtl w:val="0"/>
                </w:rPr>
                <w:t xml:space="preserve">pattern_b_siloed_service.py</w:t>
              </w:r>
            </w:hyperlink>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Hardware IOMMU / DMA Protection Domain</w:t>
            </w:r>
            <w:r w:rsidDel="00000000" w:rsidR="00000000" w:rsidRPr="00000000">
              <w:rPr>
                <w:sz w:val="19"/>
                <w:szCs w:val="19"/>
                <w:rtl w:val="0"/>
              </w:rPr>
              <w:t xml:space="preserve"> blocking peripheral buses from reading or writing outside assigned physical RAM</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Blocks cross-project API exfiltration (</w:t>
            </w:r>
            <w:r w:rsidDel="00000000" w:rsidR="00000000" w:rsidRPr="00000000">
              <w:rPr>
                <w:rFonts w:ascii="Roboto Mono" w:cs="Roboto Mono" w:eastAsia="Roboto Mono" w:hAnsi="Roboto Mono"/>
                <w:color w:val="188038"/>
                <w:sz w:val="19"/>
                <w:szCs w:val="19"/>
                <w:rtl w:val="0"/>
              </w:rPr>
              <w:t xml:space="preserve">aiplatform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alloydb</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storage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bigquery</w:t>
            </w:r>
            <w:r w:rsidDel="00000000" w:rsidR="00000000" w:rsidRPr="00000000">
              <w:rPr>
                <w:sz w:val="19"/>
                <w:szCs w:val="19"/>
                <w:rtl w:val="0"/>
              </w:rPr>
              <w:t xml:space="preserve">) at the Google Cloud control plane with </w:t>
            </w:r>
            <w:r w:rsidDel="00000000" w:rsidR="00000000" w:rsidRPr="00000000">
              <w:rPr>
                <w:rFonts w:ascii="Roboto Mono" w:cs="Roboto Mono" w:eastAsia="Roboto Mono" w:hAnsi="Roboto Mono"/>
                <w:color w:val="188038"/>
                <w:sz w:val="19"/>
                <w:szCs w:val="19"/>
                <w:rtl w:val="0"/>
              </w:rPr>
              <w:t xml:space="preserve">HTTP 403 VPC_SC_PERIMETER_VIOLATION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IAM Principal Access Boundary (</w:t>
            </w:r>
            <w:r w:rsidDel="00000000" w:rsidR="00000000" w:rsidRPr="00000000">
              <w:rPr>
                <w:rFonts w:ascii="Roboto Mono" w:cs="Roboto Mono" w:eastAsia="Roboto Mono" w:hAnsi="Roboto Mono"/>
                <w:b w:val="1"/>
                <w:bCs w:val="1"/>
                <w:color w:val="188038"/>
                <w:sz w:val="19"/>
                <w:szCs w:val="19"/>
                <w:rtl w:val="0"/>
              </w:rPr>
              <w:t xml:space="preserve">PAB</w:t>
            </w:r>
            <w:r w:rsidDel="00000000" w:rsidR="00000000" w:rsidRPr="00000000">
              <w:rPr>
                <w:b w:val="1"/>
                <w:bCs w:val="1"/>
                <w:sz w:val="19"/>
                <w:szCs w:val="19"/>
                <w:rtl w:val="0"/>
              </w:rPr>
              <w:t xml:space="preserve">) &amp; SPIFFE mTLS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Organization IAM v3 PAB Policy</w:t>
            </w:r>
            <w:r w:rsidDel="00000000" w:rsidR="00000000" w:rsidRPr="00000000">
              <w:rPr>
                <w:sz w:val="19"/>
                <w:szCs w:val="19"/>
                <w:rtl w:val="0"/>
              </w:rPr>
              <w:t xml:space="preserve"> + </w:t>
            </w:r>
            <w:r w:rsidDel="00000000" w:rsidR="00000000" w:rsidRPr="00000000">
              <w:rPr>
                <w:b w:val="1"/>
                <w:bCs w:val="1"/>
                <w:sz w:val="19"/>
                <w:szCs w:val="19"/>
                <w:rtl w:val="0"/>
              </w:rPr>
              <w:t xml:space="preserve">Certificate Authority Service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spiffe://...</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CPU Capability Register (</w:t>
            </w:r>
            <w:r w:rsidDel="00000000" w:rsidR="00000000" w:rsidRPr="00000000">
              <w:rPr>
                <w:rFonts w:ascii="Roboto Mono" w:cs="Roboto Mono" w:eastAsia="Roboto Mono" w:hAnsi="Roboto Mono"/>
                <w:b w:val="1"/>
                <w:bCs w:val="1"/>
                <w:color w:val="188038"/>
                <w:sz w:val="19"/>
                <w:szCs w:val="19"/>
                <w:rtl w:val="0"/>
              </w:rPr>
              <w:t xml:space="preserve">chroot</w:t>
            </w:r>
            <w:r w:rsidDel="00000000" w:rsidR="00000000" w:rsidRPr="00000000">
              <w:rPr>
                <w:b w:val="1"/>
                <w:bCs w:val="1"/>
                <w:sz w:val="19"/>
                <w:szCs w:val="19"/>
                <w:rtl w:val="0"/>
              </w:rPr>
              <w:t xml:space="preserve"> + hardware ring capability mask)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Restricts the tenant's agent principal so even a compromised credential cannot authenticate to any project outside </w:t>
            </w:r>
            <w:r w:rsidDel="00000000" w:rsidR="00000000" w:rsidRPr="00000000">
              <w:rPr>
                <w:rFonts w:ascii="Roboto Mono" w:cs="Roboto Mono" w:eastAsia="Roboto Mono" w:hAnsi="Roboto Mono"/>
                <w:color w:val="188038"/>
                <w:sz w:val="19"/>
                <w:szCs w:val="19"/>
                <w:rtl w:val="0"/>
              </w:rPr>
              <w:t xml:space="preserve">cymbal-{tenant}-silo-prod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HTTP 401</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HTTP 403</w:t>
            </w:r>
            <w:r w:rsidDel="00000000" w:rsidR="00000000" w:rsidRPr="00000000">
              <w:rPr>
                <w:sz w:val="19"/>
                <w:szCs w:val="19"/>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Cloud KMS CMEK + Cloud EKM </w:t>
            </w:r>
            <w:r w:rsidDel="00000000" w:rsidR="00000000" w:rsidRPr="00000000">
              <w:rPr>
                <w:rFonts w:ascii="Roboto Mono" w:cs="Roboto Mono" w:eastAsia="Roboto Mono" w:hAnsi="Roboto Mono"/>
                <w:b w:val="1"/>
                <w:bCs w:val="1"/>
                <w:color w:val="188038"/>
                <w:sz w:val="19"/>
                <w:szCs w:val="19"/>
                <w:rtl w:val="0"/>
              </w:rPr>
              <w:t xml:space="preserve">&lt;5 s</w:t>
            </w:r>
            <w:r w:rsidDel="00000000" w:rsidR="00000000" w:rsidRPr="00000000">
              <w:rPr>
                <w:b w:val="1"/>
                <w:bCs w:val="1"/>
                <w:sz w:val="19"/>
                <w:szCs w:val="19"/>
                <w:rtl w:val="0"/>
              </w:rPr>
              <w:t xml:space="preserve"> Kill-Switch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Cloud KMS (HSM) / Cloud EKM</w:t>
            </w:r>
            <w:r w:rsidDel="00000000" w:rsidR="00000000" w:rsidRPr="00000000">
              <w:rPr>
                <w:sz w:val="19"/>
                <w:szCs w:val="19"/>
                <w:rtl w:val="0"/>
              </w:rPr>
              <w:t xml:space="preserve"> + </w:t>
            </w:r>
            <w:r w:rsidDel="00000000" w:rsidR="00000000" w:rsidRPr="00000000">
              <w:rPr>
                <w:b w:val="1"/>
                <w:bCs w:val="1"/>
                <w:sz w:val="19"/>
                <w:szCs w:val="19"/>
                <w:rtl w:val="0"/>
              </w:rPr>
              <w:t xml:space="preserve">Valkey </w:t>
            </w:r>
            <w:r w:rsidDel="00000000" w:rsidR="00000000" w:rsidRPr="00000000">
              <w:rPr>
                <w:rFonts w:ascii="Roboto Mono" w:cs="Roboto Mono" w:eastAsia="Roboto Mono" w:hAnsi="Roboto Mono"/>
                <w:b w:val="1"/>
                <w:bCs w:val="1"/>
                <w:color w:val="188038"/>
                <w:sz w:val="19"/>
                <w:szCs w:val="19"/>
                <w:rtl w:val="0"/>
              </w:rPr>
              <w:t xml:space="preserve">UNLINK {tenant_id}:*</w:t>
            </w:r>
            <w:r w:rsidDel="00000000" w:rsidR="00000000" w:rsidRPr="00000000">
              <w:rPr>
                <w:sz w:val="19"/>
                <w:szCs w:val="19"/>
                <w:rtl w:val="0"/>
              </w:rPr>
              <w:t xml:space="preserve"> (</w:t>
            </w:r>
            <w:hyperlink r:id="rId34">
              <w:r w:rsidDel="00000000" w:rsidR="00000000" w:rsidRPr="00000000">
                <w:rPr>
                  <w:rFonts w:ascii="Roboto Mono" w:cs="Roboto Mono" w:eastAsia="Roboto Mono" w:hAnsi="Roboto Mono"/>
                  <w:color w:val="1155cc"/>
                  <w:sz w:val="19"/>
                  <w:szCs w:val="19"/>
                  <w:u w:val="single"/>
                  <w:rtl w:val="0"/>
                </w:rPr>
                <w:t xml:space="preserve">hop3_compute_finops_bulkhead.py</w:t>
              </w:r>
            </w:hyperlink>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Self-Encrypting Drive (SED) Instant Cryptographic Erase + CPU TLB Shootdown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Disabling </w:t>
            </w:r>
            <w:r w:rsidDel="00000000" w:rsidR="00000000" w:rsidRPr="00000000">
              <w:rPr>
                <w:rFonts w:ascii="Roboto Mono" w:cs="Roboto Mono" w:eastAsia="Roboto Mono" w:hAnsi="Roboto Mono"/>
                <w:color w:val="188038"/>
                <w:sz w:val="19"/>
                <w:szCs w:val="19"/>
                <w:rtl w:val="0"/>
              </w:rPr>
              <w:t xml:space="preserve">agent-memory-cmek</w:t>
            </w:r>
            <w:r w:rsidDel="00000000" w:rsidR="00000000" w:rsidRPr="00000000">
              <w:rPr>
                <w:sz w:val="19"/>
                <w:szCs w:val="19"/>
                <w:rtl w:val="0"/>
              </w:rPr>
              <w:t xml:space="preserve"> purges in-memory L1–L4 session state in </w:t>
            </w:r>
            <w:r w:rsidDel="00000000" w:rsidR="00000000" w:rsidRPr="00000000">
              <w:rPr>
                <w:rFonts w:ascii="Roboto Mono" w:cs="Roboto Mono" w:eastAsia="Roboto Mono" w:hAnsi="Roboto Mono"/>
                <w:color w:val="188038"/>
                <w:sz w:val="19"/>
                <w:szCs w:val="19"/>
                <w:rtl w:val="0"/>
              </w:rPr>
              <w:t xml:space="preserve">&lt; 5 seconds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0</w:t>
            </w:r>
            <w:r w:rsidDel="00000000" w:rsidR="00000000" w:rsidRPr="00000000">
              <w:rPr>
                <w:sz w:val="19"/>
                <w:szCs w:val="19"/>
                <w:rtl w:val="0"/>
              </w:rPr>
              <w:t xml:space="preserve"> peer evictions) and halts all turns with </w:t>
            </w:r>
            <w:r w:rsidDel="00000000" w:rsidR="00000000" w:rsidRPr="00000000">
              <w:rPr>
                <w:rFonts w:ascii="Roboto Mono" w:cs="Roboto Mono" w:eastAsia="Roboto Mono" w:hAnsi="Roboto Mono"/>
                <w:color w:val="188038"/>
                <w:sz w:val="19"/>
                <w:szCs w:val="19"/>
                <w:rtl w:val="0"/>
              </w:rPr>
              <w:t xml:space="preserve">HTTP 423 Locked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Dedicated Vertex AI Provisioned Throughput (</w:t>
            </w:r>
            <w:r w:rsidDel="00000000" w:rsidR="00000000" w:rsidRPr="00000000">
              <w:rPr>
                <w:rFonts w:ascii="Roboto Mono" w:cs="Roboto Mono" w:eastAsia="Roboto Mono" w:hAnsi="Roboto Mono"/>
                <w:b w:val="1"/>
                <w:bCs w:val="1"/>
                <w:color w:val="188038"/>
                <w:sz w:val="19"/>
                <w:szCs w:val="19"/>
                <w:rtl w:val="0"/>
              </w:rPr>
              <w:t xml:space="preserve">PT</w:t>
            </w:r>
            <w:r w:rsidDel="00000000" w:rsidR="00000000" w:rsidRPr="00000000">
              <w:rPr>
                <w:b w:val="1"/>
                <w:bCs w:val="1"/>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Vertex AI Reserved GSUs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gemini-2.5-pro-dedicated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Dedicated Physical CPU Core Pinning (</w:t>
            </w:r>
            <w:r w:rsidDel="00000000" w:rsidR="00000000" w:rsidRPr="00000000">
              <w:rPr>
                <w:rFonts w:ascii="Roboto Mono" w:cs="Roboto Mono" w:eastAsia="Roboto Mono" w:hAnsi="Roboto Mono"/>
                <w:b w:val="1"/>
                <w:bCs w:val="1"/>
                <w:color w:val="188038"/>
                <w:sz w:val="19"/>
                <w:szCs w:val="19"/>
                <w:rtl w:val="0"/>
              </w:rPr>
              <w:t xml:space="preserve">isolcpus</w:t>
            </w:r>
            <w:r w:rsidDel="00000000" w:rsidR="00000000" w:rsidRPr="00000000">
              <w:rPr>
                <w:b w:val="1"/>
                <w:bCs w:val="1"/>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taskset</w:t>
            </w:r>
            <w:r w:rsidDel="00000000" w:rsidR="00000000" w:rsidRPr="00000000">
              <w:rPr>
                <w:b w:val="1"/>
                <w:bCs w:val="1"/>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Guarantees deterministic sub-second TTFT and contractual throughput isolation during macro market or clinical emergencies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Air-Gapped Gemma 3 (27B IT) on Private GKE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Private GKE GPU Cluster</w:t>
            </w:r>
            <w:r w:rsidDel="00000000" w:rsidR="00000000" w:rsidRPr="00000000">
              <w:rPr>
                <w:sz w:val="19"/>
                <w:szCs w:val="19"/>
                <w:rtl w:val="0"/>
              </w:rPr>
              <w:t xml:space="preserve"> + </w:t>
            </w:r>
            <w:r w:rsidDel="00000000" w:rsidR="00000000" w:rsidRPr="00000000">
              <w:rPr>
                <w:b w:val="1"/>
                <w:bCs w:val="1"/>
                <w:sz w:val="19"/>
                <w:szCs w:val="19"/>
                <w:rtl w:val="0"/>
              </w:rPr>
              <w:t xml:space="preserve">vLLM (</w:t>
            </w:r>
            <w:r w:rsidDel="00000000" w:rsidR="00000000" w:rsidRPr="00000000">
              <w:rPr>
                <w:rFonts w:ascii="Roboto Mono" w:cs="Roboto Mono" w:eastAsia="Roboto Mono" w:hAnsi="Roboto Mono"/>
                <w:b w:val="1"/>
                <w:bCs w:val="1"/>
                <w:color w:val="188038"/>
                <w:sz w:val="19"/>
                <w:szCs w:val="19"/>
                <w:rtl w:val="0"/>
              </w:rPr>
              <w:t xml:space="preserve">gemma-3-27b-it-vllm</w:t>
            </w:r>
            <w:r w:rsidDel="00000000" w:rsidR="00000000" w:rsidRPr="00000000">
              <w:rPr>
                <w:b w:val="1"/>
                <w:bCs w:val="1"/>
                <w:sz w:val="19"/>
                <w:szCs w:val="19"/>
                <w:rtl w:val="0"/>
              </w:rPr>
              <w:t xml:space="preserve">)</w:t>
            </w:r>
            <w:r w:rsidDel="00000000" w:rsidR="00000000" w:rsidRPr="00000000">
              <w:rPr>
                <w:sz w:val="19"/>
                <w:szCs w:val="19"/>
                <w:rtl w:val="0"/>
              </w:rPr>
              <w:t xml:space="preserve"> + </w:t>
            </w:r>
            <w:r w:rsidDel="00000000" w:rsidR="00000000" w:rsidRPr="00000000">
              <w:rPr>
                <w:b w:val="1"/>
                <w:bCs w:val="1"/>
                <w:sz w:val="19"/>
                <w:szCs w:val="19"/>
                <w:rtl w:val="0"/>
              </w:rPr>
              <w:t xml:space="preserve">Artifact Registry Mirror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On-Premises Air-Gapped Hardware Enclave (Zero WAN NIC Route, </w:t>
            </w:r>
            <w:r w:rsidDel="00000000" w:rsidR="00000000" w:rsidRPr="00000000">
              <w:rPr>
                <w:rFonts w:ascii="Roboto Mono" w:cs="Roboto Mono" w:eastAsia="Roboto Mono" w:hAnsi="Roboto Mono"/>
                <w:b w:val="1"/>
                <w:bCs w:val="1"/>
                <w:color w:val="188038"/>
                <w:sz w:val="19"/>
                <w:szCs w:val="19"/>
                <w:rtl w:val="0"/>
              </w:rPr>
              <w:t xml:space="preserve">0.0.0.0/0</w:t>
            </w:r>
            <w:r w:rsidDel="00000000" w:rsidR="00000000" w:rsidRPr="00000000">
              <w:rPr>
                <w:b w:val="1"/>
                <w:bCs w:val="1"/>
                <w:sz w:val="19"/>
                <w:szCs w:val="19"/>
                <w:rtl w:val="0"/>
              </w:rPr>
              <w:t xml:space="preserve"> blocked)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Keeps 100% of model weights, KV-cache tensors, and regulated prompts inside the customer's private subnet with </w:t>
            </w:r>
            <w:r w:rsidDel="00000000" w:rsidR="00000000" w:rsidRPr="00000000">
              <w:rPr>
                <w:rFonts w:ascii="Roboto Mono" w:cs="Roboto Mono" w:eastAsia="Roboto Mono" w:hAnsi="Roboto Mono"/>
                <w:color w:val="188038"/>
                <w:sz w:val="19"/>
                <w:szCs w:val="19"/>
                <w:rtl w:val="0"/>
              </w:rPr>
              <w:t xml:space="preserve">public_egress = False</w:t>
            </w:r>
          </w:p>
        </w:tc>
      </w:tr>
    </w:tbl>
    <w:p w:rsidR="00000000" w:rsidDel="00000000" w:rsidP="00000000" w:rsidRDefault="00000000" w:rsidRPr="00000000" w14:paraId="0000002F">
      <w:pPr>
        <w:pStyle w:val="Heading2"/>
        <w:keepNext w:val="1"/>
        <w:keepLines w:val="1"/>
        <w:shd w:fill="auto" w:val="clear"/>
        <w:spacing w:before="360" w:lineRule="auto"/>
        <w:rPr/>
      </w:pPr>
      <w:bookmarkStart w:colFirst="0" w:colLast="0" w:name="_ydbiz1w0rlmh" w:id="3"/>
      <w:bookmarkEnd w:id="3"/>
      <w:r w:rsidDel="00000000" w:rsidR="00000000" w:rsidRPr="00000000">
        <w:rPr>
          <w:rtl w:val="0"/>
        </w:rPr>
        <w:t xml:space="preserve">Use cases</w:t>
      </w:r>
    </w:p>
    <w:p w:rsidR="00000000" w:rsidDel="00000000" w:rsidP="00000000" w:rsidRDefault="00000000" w:rsidRPr="00000000" w14:paraId="00000030">
      <w:pPr>
        <w:spacing w:after="200" w:lineRule="auto"/>
        <w:rPr/>
      </w:pPr>
      <w:r w:rsidDel="00000000" w:rsidR="00000000" w:rsidRPr="00000000">
        <w:rPr>
          <w:rtl w:val="0"/>
        </w:rPr>
        <w:t xml:space="preserve">Pattern B is designed for regulated enterprise customers whose legal, compliance, or risk teams prohibit shared multi-tenant infrastructure (</w:t>
      </w:r>
      <w:hyperlink r:id="rId35">
        <w:r w:rsidDel="00000000" w:rsidR="00000000" w:rsidRPr="00000000">
          <w:rPr>
            <w:color w:val="1155cc"/>
            <w:u w:val="single"/>
            <w:rtl w:val="0"/>
          </w:rPr>
          <w:t xml:space="preserve">3.1 Case Study &amp; Solution Architecture</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0" w:afterAutospacing="0" w:lineRule="auto"/>
        <w:ind w:left="720" w:hanging="360"/>
        <w:rPr>
          <w:u w:val="none"/>
        </w:rPr>
      </w:pPr>
      <w:r w:rsidDel="00000000" w:rsidR="00000000" w:rsidRPr="00000000">
        <w:rPr>
          <w:b w:val="1"/>
          <w:bCs w:val="1"/>
          <w:rtl w:val="0"/>
        </w:rPr>
        <w:t xml:space="preserve">Regulated banking and capital markets (OCC/FDIC, EU DORA, PCI DSS Level 1):</w:t>
      </w:r>
      <w:r w:rsidDel="00000000" w:rsidR="00000000" w:rsidRPr="00000000">
        <w:rPr>
          <w:rtl w:val="0"/>
        </w:rPr>
        <w:t xml:space="preserve"> Financial institutions such as </w:t>
      </w:r>
      <w:r w:rsidDel="00000000" w:rsidR="00000000" w:rsidRPr="00000000">
        <w:rPr>
          <w:b w:val="1"/>
          <w:bCs w:val="1"/>
          <w:rtl w:val="0"/>
        </w:rPr>
        <w:t xml:space="preserve">FinVault 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cymbal-finvault-silo-prod</w:t>
      </w:r>
      <w:r w:rsidDel="00000000" w:rsidR="00000000" w:rsidRPr="00000000">
        <w:rPr>
          <w:rtl w:val="0"/>
        </w:rPr>
        <w:t xml:space="preserve">) that require dedicated compute quotas, zero physical blast radius, and a customer-held Cloud KMS / Cloud EKM encryption kill-switch over all agent memory and audit logs.</w:t>
      </w:r>
    </w:p>
    <w:p w:rsidR="00000000" w:rsidDel="00000000" w:rsidP="00000000" w:rsidRDefault="00000000" w:rsidRPr="00000000" w14:paraId="00000032">
      <w:pPr>
        <w:numPr>
          <w:ilvl w:val="0"/>
          <w:numId w:val="1"/>
        </w:numPr>
        <w:spacing w:after="0" w:afterAutospacing="0" w:lineRule="auto"/>
        <w:ind w:left="720" w:hanging="360"/>
        <w:rPr>
          <w:u w:val="none"/>
        </w:rPr>
      </w:pPr>
      <w:r w:rsidDel="00000000" w:rsidR="00000000" w:rsidRPr="00000000">
        <w:rPr>
          <w:b w:val="1"/>
          <w:bCs w:val="1"/>
          <w:rtl w:val="0"/>
        </w:rPr>
        <w:t xml:space="preserve">Sovereign healthcare, retail, and life sciences (HIPAA, GxP):</w:t>
      </w:r>
      <w:r w:rsidDel="00000000" w:rsidR="00000000" w:rsidRPr="00000000">
        <w:rPr>
          <w:rtl w:val="0"/>
        </w:rPr>
        <w:t xml:space="preserve"> Regulated healthcare and enterprise tenants (such as </w:t>
      </w:r>
      <w:r w:rsidDel="00000000" w:rsidR="00000000" w:rsidRPr="00000000">
        <w:rPr>
          <w:b w:val="1"/>
          <w:bCs w:val="1"/>
          <w:rtl w:val="0"/>
        </w:rPr>
        <w:t xml:space="preserve">MedCore Health</w:t>
      </w:r>
      <w:r w:rsidDel="00000000" w:rsidR="00000000" w:rsidRPr="00000000">
        <w:rPr>
          <w:rtl w:val="0"/>
        </w:rPr>
        <w:t xml:space="preserve"> and </w:t>
      </w:r>
      <w:r w:rsidDel="00000000" w:rsidR="00000000" w:rsidRPr="00000000">
        <w:rPr>
          <w:b w:val="1"/>
          <w:bCs w:val="1"/>
          <w:rtl w:val="0"/>
        </w:rPr>
        <w:t xml:space="preserve">RetailStream Corp's</w:t>
      </w:r>
      <w:r w:rsidDel="00000000" w:rsidR="00000000" w:rsidRPr="00000000">
        <w:rPr>
          <w:rtl w:val="0"/>
        </w:rPr>
        <w:t xml:space="preserve"> sovereign division in </w:t>
      </w:r>
      <w:r w:rsidDel="00000000" w:rsidR="00000000" w:rsidRPr="00000000">
        <w:rPr>
          <w:rFonts w:ascii="Roboto Mono" w:cs="Roboto Mono" w:eastAsia="Roboto Mono" w:hAnsi="Roboto Mono"/>
          <w:color w:val="188038"/>
          <w:rtl w:val="0"/>
        </w:rPr>
        <w:t xml:space="preserve">cymbal-retailstream-silo-prod</w:t>
      </w:r>
      <w:r w:rsidDel="00000000" w:rsidR="00000000" w:rsidRPr="00000000">
        <w:rPr>
          <w:rtl w:val="0"/>
        </w:rPr>
        <w:t xml:space="preserve">) processing Protected Health Information (PHI) or regulated payment telemetry that mandate dedicated VPC Service Controls perimeters and dedicated CMEK-encrypted AlloyDB clusters.</w:t>
      </w:r>
    </w:p>
    <w:p w:rsidR="00000000" w:rsidDel="00000000" w:rsidP="00000000" w:rsidRDefault="00000000" w:rsidRPr="00000000" w14:paraId="00000033">
      <w:pPr>
        <w:numPr>
          <w:ilvl w:val="0"/>
          <w:numId w:val="1"/>
        </w:numPr>
        <w:spacing w:after="200" w:lineRule="auto"/>
        <w:ind w:left="720" w:hanging="360"/>
        <w:rPr>
          <w:u w:val="none"/>
        </w:rPr>
      </w:pPr>
      <w:r w:rsidDel="00000000" w:rsidR="00000000" w:rsidRPr="00000000">
        <w:rPr>
          <w:b w:val="1"/>
          <w:bCs w:val="1"/>
          <w:rtl w:val="0"/>
        </w:rPr>
        <w:t xml:space="preserve">Air-gapped defense, intelligence, and core ledger environments:</w:t>
      </w:r>
      <w:r w:rsidDel="00000000" w:rsidR="00000000" w:rsidRPr="00000000">
        <w:rPr>
          <w:rtl w:val="0"/>
        </w:rPr>
        <w:t xml:space="preserve"> Workloads that prohibit sending prompts to shared multi-tenant model endpoints and require self-hosted open-weight models (</w:t>
      </w:r>
      <w:r w:rsidDel="00000000" w:rsidR="00000000" w:rsidRPr="00000000">
        <w:rPr>
          <w:b w:val="1"/>
          <w:bCs w:val="1"/>
          <w:rtl w:val="0"/>
        </w:rPr>
        <w:t xml:space="preserve">Gemma 3 27B IT</w:t>
      </w:r>
      <w:r w:rsidDel="00000000" w:rsidR="00000000" w:rsidRPr="00000000">
        <w:rPr>
          <w:rtl w:val="0"/>
        </w:rPr>
        <w:t xml:space="preserve">) running on private GKE GPU nodes with zero internet egress.</w:t>
      </w:r>
    </w:p>
    <w:p w:rsidR="00000000" w:rsidDel="00000000" w:rsidP="00000000" w:rsidRDefault="00000000" w:rsidRPr="00000000" w14:paraId="00000034">
      <w:pPr>
        <w:pStyle w:val="Heading2"/>
        <w:keepNext w:val="1"/>
        <w:keepLines w:val="1"/>
        <w:rPr/>
      </w:pPr>
      <w:bookmarkStart w:colFirst="0" w:colLast="0" w:name="_wyklqxv0kr2" w:id="4"/>
      <w:bookmarkEnd w:id="4"/>
      <w:r w:rsidDel="00000000" w:rsidR="00000000" w:rsidRPr="00000000">
        <w:rPr>
          <w:rtl w:val="0"/>
        </w:rPr>
        <w:t xml:space="preserve">Design alternatives</w:t>
      </w:r>
    </w:p>
    <w:p w:rsidR="00000000" w:rsidDel="00000000" w:rsidP="00000000" w:rsidRDefault="00000000" w:rsidRPr="00000000" w14:paraId="00000035">
      <w:pPr>
        <w:spacing w:after="200" w:lineRule="auto"/>
        <w:rPr/>
      </w:pPr>
      <w:r w:rsidDel="00000000" w:rsidR="00000000" w:rsidRPr="00000000">
        <w:rPr>
          <w:rtl w:val="0"/>
        </w:rPr>
        <w:t xml:space="preserve">Every Pattern B sovereign silo runs the unchanged </w:t>
      </w:r>
      <w:r w:rsidDel="00000000" w:rsidR="00000000" w:rsidRPr="00000000">
        <w:rPr>
          <w:b w:val="1"/>
          <w:bCs w:val="1"/>
          <w:rtl w:val="0"/>
        </w:rPr>
        <w:t xml:space="preserve">5-Hop Cryptographic Context Chain</w:t>
      </w:r>
      <w:r w:rsidDel="00000000" w:rsidR="00000000" w:rsidRPr="00000000">
        <w:rPr>
          <w:rtl w:val="0"/>
        </w:rPr>
        <w:t xml:space="preserve"> introduced in </w:t>
      </w:r>
      <w:hyperlink r:id="rId36">
        <w:r w:rsidDel="00000000" w:rsidR="00000000" w:rsidRPr="00000000">
          <w:rPr>
            <w:color w:val="1155cc"/>
            <w:u w:val="single"/>
            <w:rtl w:val="0"/>
          </w:rPr>
          <w:t xml:space="preserve">Part 1: Reference architecture taxonomy and 5-Hop baseline</w:t>
        </w:r>
      </w:hyperlink>
      <w:r w:rsidDel="00000000" w:rsidR="00000000" w:rsidRPr="00000000">
        <w:rPr>
          <w:rtl w:val="0"/>
        </w:rPr>
        <w:t xml:space="preserve"> (</w:t>
      </w:r>
      <w:hyperlink r:id="rId37">
        <w:r w:rsidDel="00000000" w:rsidR="00000000" w:rsidRPr="00000000">
          <w:rPr>
            <w:rFonts w:ascii="Roboto Mono" w:cs="Roboto Mono" w:eastAsia="Roboto Mono" w:hAnsi="Roboto Mono"/>
            <w:color w:val="1155cc"/>
            <w:u w:val="single"/>
            <w:rtl w:val="0"/>
          </w:rPr>
          <w:t xml:space="preserve">core-cymbal-agent/runtime_pipeline.py</w:t>
        </w:r>
      </w:hyperlink>
      <w:r w:rsidDel="00000000" w:rsidR="00000000" w:rsidRPr="00000000">
        <w:rPr>
          <w:rtl w:val="0"/>
        </w:rPr>
        <w:t xml:space="preserve">)—spanning </w:t>
      </w:r>
      <w:r w:rsidDel="00000000" w:rsidR="00000000" w:rsidRPr="00000000">
        <w:rPr>
          <w:b w:val="1"/>
          <w:bCs w:val="1"/>
          <w:rtl w:val="0"/>
        </w:rPr>
        <w:t xml:space="preserve">Hop 1</w:t>
      </w:r>
      <w:r w:rsidDel="00000000" w:rsidR="00000000" w:rsidRPr="00000000">
        <w:rPr>
          <w:rtl w:val="0"/>
        </w:rPr>
        <w:t xml:space="preserve"> (mTLS SPIFFE &amp; IAM PAB Edge PEP), </w:t>
      </w:r>
      <w:r w:rsidDel="00000000" w:rsidR="00000000" w:rsidRPr="00000000">
        <w:rPr>
          <w:b w:val="1"/>
          <w:bCs w:val="1"/>
          <w:rtl w:val="0"/>
        </w:rPr>
        <w:t xml:space="preserve">Hop 2</w:t>
      </w:r>
      <w:r w:rsidDel="00000000" w:rsidR="00000000" w:rsidRPr="00000000">
        <w:rPr>
          <w:rtl w:val="0"/>
        </w:rPr>
        <w:t xml:space="preserve"> (Silo-Local Discovery Engine Catalog PDP), </w:t>
      </w:r>
      <w:r w:rsidDel="00000000" w:rsidR="00000000" w:rsidRPr="00000000">
        <w:rPr>
          <w:b w:val="1"/>
          <w:bCs w:val="1"/>
          <w:rtl w:val="0"/>
        </w:rPr>
        <w:t xml:space="preserve">Hop 3</w:t>
      </w:r>
      <w:r w:rsidDel="00000000" w:rsidR="00000000" w:rsidRPr="00000000">
        <w:rPr>
          <w:rtl w:val="0"/>
        </w:rPr>
        <w:t xml:space="preserve"> (Dedicated Silo Compute &amp; Live CMEK Kill-Switch), </w:t>
      </w:r>
      <w:r w:rsidDel="00000000" w:rsidR="00000000" w:rsidRPr="00000000">
        <w:rPr>
          <w:b w:val="1"/>
          <w:bCs w:val="1"/>
          <w:rtl w:val="0"/>
        </w:rPr>
        <w:t xml:space="preserve">Hop 4</w:t>
      </w:r>
      <w:r w:rsidDel="00000000" w:rsidR="00000000" w:rsidRPr="00000000">
        <w:rPr>
          <w:rtl w:val="0"/>
        </w:rPr>
        <w:t xml:space="preserve"> (Regional Model Armor &amp; Cloud DLP Guardrails), and </w:t>
      </w:r>
      <w:r w:rsidDel="00000000" w:rsidR="00000000" w:rsidRPr="00000000">
        <w:rPr>
          <w:b w:val="1"/>
          <w:bCs w:val="1"/>
          <w:rtl w:val="0"/>
        </w:rPr>
        <w:t xml:space="preserve">Hop 5</w:t>
      </w:r>
      <w:r w:rsidDel="00000000" w:rsidR="00000000" w:rsidRPr="00000000">
        <w:rPr>
          <w:rtl w:val="0"/>
        </w:rPr>
        <w:t xml:space="preserve"> (Dedicated CMEK AlloyDB &amp; Silo Audit Ledger)—wrapped inside a dedicated Google Cloud project and VPC Service Controls perimeter.</w:t>
      </w:r>
    </w:p>
    <w:p w:rsidR="00000000" w:rsidDel="00000000" w:rsidP="00000000" w:rsidRDefault="00000000" w:rsidRPr="00000000" w14:paraId="00000036">
      <w:pPr>
        <w:pStyle w:val="Heading3"/>
        <w:keepNext w:val="1"/>
        <w:keepLines w:val="1"/>
        <w:rPr/>
      </w:pPr>
      <w:bookmarkStart w:colFirst="0" w:colLast="0" w:name="_u34ijs5oz4yr" w:id="5"/>
      <w:bookmarkEnd w:id="5"/>
      <w:r w:rsidDel="00000000" w:rsidR="00000000" w:rsidRPr="00000000">
        <w:rPr>
          <w:rtl w:val="0"/>
        </w:rPr>
        <w:t xml:space="preserve">Managed Vertex AI endpoints vs air-gapped Gemma 3 (27B) on private GKE inside a silo</w:t>
      </w:r>
    </w:p>
    <w:p w:rsidR="00000000" w:rsidDel="00000000" w:rsidP="00000000" w:rsidRDefault="00000000" w:rsidRPr="00000000" w14:paraId="00000037">
      <w:pPr>
        <w:spacing w:after="200" w:lineRule="auto"/>
        <w:rPr/>
      </w:pPr>
      <w:r w:rsidDel="00000000" w:rsidR="00000000" w:rsidRPr="00000000">
        <w:rPr>
          <w:rtl w:val="0"/>
        </w:rPr>
        <w:t xml:space="preserve">Within a Pattern B sovereign silo, architects can choose between managed Vertex AI foundation models and self-hosted open-weight models on GKE:</w:t>
      </w:r>
    </w:p>
    <w:p w:rsidR="00000000" w:rsidDel="00000000" w:rsidP="00000000" w:rsidRDefault="00000000" w:rsidRPr="00000000" w14:paraId="00000038">
      <w:pPr>
        <w:shd w:fill="auto" w:val="clear"/>
        <w:spacing w:after="0" w:before="0" w:line="240" w:lineRule="auto"/>
        <w:rPr>
          <w:sz w:val="2"/>
          <w:szCs w:val="2"/>
        </w:rPr>
      </w:pPr>
      <w:r w:rsidDel="00000000" w:rsidR="00000000" w:rsidRPr="00000000">
        <w:rPr>
          <w:rtl w:val="0"/>
        </w:rPr>
      </w:r>
    </w:p>
    <w:tbl>
      <w:tblPr>
        <w:tblStyle w:val="Table3"/>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5280"/>
        <w:gridCol w:w="4120"/>
        <w:tblGridChange w:id="0">
          <w:tblGrid>
            <w:gridCol w:w="2000"/>
            <w:gridCol w:w="5280"/>
            <w:gridCol w:w="412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Criterion</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Managed Vertex AI Gemini 2.5 Pro (Dedicated Provisioned Throughput + VPC-SC + CMEK)</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Air-Gapped Gemma 3 (27B IT) on Private GKE GPU Nodes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Network boundary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Accessed via Private Google Access inside the tenant's VPC-SC perimeter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Runs 100% inside the tenant's private GKE subnet (</w:t>
            </w:r>
            <w:r w:rsidDel="00000000" w:rsidR="00000000" w:rsidRPr="00000000">
              <w:rPr>
                <w:rFonts w:ascii="Roboto Mono" w:cs="Roboto Mono" w:eastAsia="Roboto Mono" w:hAnsi="Roboto Mono"/>
                <w:color w:val="188038"/>
                <w:sz w:val="19"/>
                <w:szCs w:val="19"/>
                <w:rtl w:val="0"/>
              </w:rPr>
              <w:t xml:space="preserve">0.0.0.0/0</w:t>
            </w:r>
            <w:r w:rsidDel="00000000" w:rsidR="00000000" w:rsidRPr="00000000">
              <w:rPr>
                <w:sz w:val="19"/>
                <w:szCs w:val="19"/>
                <w:rtl w:val="0"/>
              </w:rPr>
              <w:t xml:space="preserve"> egress blocked)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Model weights &amp; residency</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Google-managed regional endpoints with Dedicated Provisioned Throughput (</w:t>
            </w:r>
            <w:r w:rsidDel="00000000" w:rsidR="00000000" w:rsidRPr="00000000">
              <w:rPr>
                <w:rFonts w:ascii="Roboto Mono" w:cs="Roboto Mono" w:eastAsia="Roboto Mono" w:hAnsi="Roboto Mono"/>
                <w:color w:val="188038"/>
                <w:sz w:val="19"/>
                <w:szCs w:val="19"/>
                <w:rtl w:val="0"/>
              </w:rPr>
              <w:t xml:space="preserve">gemini-2.5-pro-dedicated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Weights mirrored in tenant's CMEK-encrypted Artifact Registry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Reasoning &amp; context window</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Highest multimodal reasoning capacity + 1M–2M context window</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High-throughput open-weight reasoning for air-gapped core-ledger runbooks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Operational overhead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Fully serverless managed endpoint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Tenant GKE GPU node pool lifecycle managed via Terraform</w:t>
            </w:r>
          </w:p>
        </w:tc>
      </w:tr>
    </w:tbl>
    <w:p w:rsidR="00000000" w:rsidDel="00000000" w:rsidP="00000000" w:rsidRDefault="00000000" w:rsidRPr="00000000" w14:paraId="00000048">
      <w:pPr>
        <w:pStyle w:val="Heading3"/>
        <w:keepNext w:val="1"/>
        <w:keepLines w:val="1"/>
        <w:shd w:fill="auto" w:val="clear"/>
        <w:spacing w:before="360" w:lineRule="auto"/>
        <w:rPr/>
      </w:pPr>
      <w:bookmarkStart w:colFirst="0" w:colLast="0" w:name="_1lypt1xp4kt" w:id="6"/>
      <w:bookmarkEnd w:id="6"/>
      <w:r w:rsidDel="00000000" w:rsidR="00000000" w:rsidRPr="00000000">
        <w:rPr>
          <w:rtl w:val="0"/>
        </w:rPr>
        <w:t xml:space="preserve">6-point sovereign silo verification matrix</w:t>
      </w:r>
    </w:p>
    <w:p w:rsidR="00000000" w:rsidDel="00000000" w:rsidP="00000000" w:rsidRDefault="00000000" w:rsidRPr="00000000" w14:paraId="00000049">
      <w:pPr>
        <w:spacing w:after="200" w:lineRule="auto"/>
        <w:rPr/>
      </w:pPr>
      <w:r w:rsidDel="00000000" w:rsidR="00000000" w:rsidRPr="00000000">
        <w:rPr>
          <w:rtl w:val="0"/>
        </w:rPr>
        <w:t xml:space="preserve">Every Pattern B silo is certified against six automated security assertions matching the exact execution order of </w:t>
      </w:r>
      <w:hyperlink r:id="rId38">
        <w:r w:rsidDel="00000000" w:rsidR="00000000" w:rsidRPr="00000000">
          <w:rPr>
            <w:rFonts w:ascii="Roboto Mono" w:cs="Roboto Mono" w:eastAsia="Roboto Mono" w:hAnsi="Roboto Mono"/>
            <w:color w:val="1155cc"/>
            <w:u w:val="single"/>
            <w:rtl w:val="0"/>
          </w:rPr>
          <w:t xml:space="preserve">run_silo_security_tests.py</w:t>
        </w:r>
      </w:hyperlink>
      <w:r w:rsidDel="00000000" w:rsidR="00000000" w:rsidRPr="00000000">
        <w:rPr>
          <w:rtl w:val="0"/>
        </w:rPr>
        <w:t xml:space="preserve">:</w:t>
      </w:r>
    </w:p>
    <w:p w:rsidR="00000000" w:rsidDel="00000000" w:rsidP="00000000" w:rsidRDefault="00000000" w:rsidRPr="00000000" w14:paraId="0000004A">
      <w:pPr>
        <w:shd w:fill="auto" w:val="clear"/>
        <w:spacing w:after="0" w:before="0" w:line="240" w:lineRule="auto"/>
        <w:rPr>
          <w:sz w:val="2"/>
          <w:szCs w:val="2"/>
        </w:rPr>
      </w:pPr>
      <w:r w:rsidDel="00000000" w:rsidR="00000000" w:rsidRPr="00000000">
        <w:rPr>
          <w:rtl w:val="0"/>
        </w:rPr>
      </w:r>
    </w:p>
    <w:tbl>
      <w:tblPr>
        <w:tblStyle w:val="Table4"/>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4520"/>
        <w:gridCol w:w="3140"/>
        <w:gridCol w:w="2620"/>
        <w:tblGridChange w:id="0">
          <w:tblGrid>
            <w:gridCol w:w="1120"/>
            <w:gridCol w:w="4520"/>
            <w:gridCol w:w="3140"/>
            <w:gridCol w:w="262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Test ID</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Sovereign security assertion (</w:t>
            </w:r>
            <w:r w:rsidDel="00000000" w:rsidR="00000000" w:rsidRPr="00000000">
              <w:rPr>
                <w:rFonts w:ascii="Roboto Mono" w:cs="Roboto Mono" w:eastAsia="Roboto Mono" w:hAnsi="Roboto Mono"/>
                <w:b w:val="1"/>
                <w:bCs w:val="1"/>
                <w:color w:val="202124"/>
                <w:sz w:val="20"/>
                <w:szCs w:val="20"/>
                <w:rtl w:val="0"/>
              </w:rPr>
              <w:t xml:space="preserve">run_silo_security_tests.py</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Enforcing layer</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Verified runtime result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1</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Spoofed mTLS SPIFFE certificate (</w:t>
            </w:r>
            <w:r w:rsidDel="00000000" w:rsidR="00000000" w:rsidRPr="00000000">
              <w:rPr>
                <w:rFonts w:ascii="Roboto Mono" w:cs="Roboto Mono" w:eastAsia="Roboto Mono" w:hAnsi="Roboto Mono"/>
                <w:color w:val="188038"/>
                <w:sz w:val="19"/>
                <w:szCs w:val="19"/>
                <w:rtl w:val="0"/>
              </w:rPr>
              <w:t xml:space="preserve">spiffe://retailstream.com/...</w:t>
            </w:r>
            <w:r w:rsidDel="00000000" w:rsidR="00000000" w:rsidRPr="00000000">
              <w:rPr>
                <w:sz w:val="19"/>
                <w:szCs w:val="19"/>
                <w:rtl w:val="0"/>
              </w:rPr>
              <w:t xml:space="preserve"> targeting FinVault silo)</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mTLS Ingress Pinning (Pre-Check 1)</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401 MTLS_SPIFFE_MISMATCH</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2</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Cross-silo identity replay (RetailStream principal targeting </w:t>
            </w:r>
            <w:r w:rsidDel="00000000" w:rsidR="00000000" w:rsidRPr="00000000">
              <w:rPr>
                <w:rFonts w:ascii="Roboto Mono" w:cs="Roboto Mono" w:eastAsia="Roboto Mono" w:hAnsi="Roboto Mono"/>
                <w:color w:val="188038"/>
                <w:sz w:val="19"/>
                <w:szCs w:val="19"/>
                <w:rtl w:val="0"/>
              </w:rPr>
              <w:t xml:space="preserve">cymbal-finvault-silo-prod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IAM Principal Access Boundary (PAB Pre-Check 2)</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403 PAB_VIOLATION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Tool attempting cross-project data exfiltration to </w:t>
            </w:r>
            <w:r w:rsidDel="00000000" w:rsidR="00000000" w:rsidRPr="00000000">
              <w:rPr>
                <w:rFonts w:ascii="Roboto Mono" w:cs="Roboto Mono" w:eastAsia="Roboto Mono" w:hAnsi="Roboto Mono"/>
                <w:color w:val="188038"/>
                <w:sz w:val="19"/>
                <w:szCs w:val="19"/>
                <w:rtl w:val="0"/>
              </w:rPr>
              <w:t xml:space="preserve">external-attacker-proj</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VPC Service Controls (VPC-SC Pre-Check 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Blocked with </w:t>
            </w:r>
            <w:r w:rsidDel="00000000" w:rsidR="00000000" w:rsidRPr="00000000">
              <w:rPr>
                <w:rFonts w:ascii="Roboto Mono" w:cs="Roboto Mono" w:eastAsia="Roboto Mono" w:hAnsi="Roboto Mono"/>
                <w:b w:val="1"/>
                <w:bCs w:val="1"/>
                <w:color w:val="188038"/>
                <w:sz w:val="19"/>
                <w:szCs w:val="19"/>
                <w:rtl w:val="0"/>
              </w:rPr>
              <w:t xml:space="preserve">HTTP 403 VPC_SC_PERIMETER_VIOLATION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4A</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FinVault revokes/disables Cloud KMS key (</w:t>
            </w:r>
            <w:r w:rsidDel="00000000" w:rsidR="00000000" w:rsidRPr="00000000">
              <w:rPr>
                <w:rFonts w:ascii="Roboto Mono" w:cs="Roboto Mono" w:eastAsia="Roboto Mono" w:hAnsi="Roboto Mono"/>
                <w:color w:val="188038"/>
                <w:sz w:val="19"/>
                <w:szCs w:val="19"/>
                <w:rtl w:val="0"/>
              </w:rPr>
              <w:t xml:space="preserve">cmek_state = REVOKED_OR_DISABLED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Cloud KMS CMEK Kill-Switch (Hop 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sz w:val="19"/>
                <w:szCs w:val="19"/>
                <w:rtl w:val="0"/>
              </w:rPr>
              <w:t xml:space="preserve">Halts immediately with </w:t>
            </w:r>
            <w:r w:rsidDel="00000000" w:rsidR="00000000" w:rsidRPr="00000000">
              <w:rPr>
                <w:rFonts w:ascii="Roboto Mono" w:cs="Roboto Mono" w:eastAsia="Roboto Mono" w:hAnsi="Roboto Mono"/>
                <w:b w:val="1"/>
                <w:bCs w:val="1"/>
                <w:color w:val="188038"/>
                <w:sz w:val="19"/>
                <w:szCs w:val="19"/>
                <w:rtl w:val="0"/>
              </w:rPr>
              <w:t xml:space="preserve">HTTP 423 Locked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4B &amp; 5</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FinVault restores Cloud KMS key and executes air-gapped GKE Gemma 3 (27B) turn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All 5 Hops + Private GKE vLLM (</w:t>
            </w:r>
            <w:r w:rsidDel="00000000" w:rsidR="00000000" w:rsidRPr="00000000">
              <w:rPr>
                <w:rFonts w:ascii="Roboto Mono" w:cs="Roboto Mono" w:eastAsia="Roboto Mono" w:hAnsi="Roboto Mono"/>
                <w:b w:val="1"/>
                <w:bCs w:val="1"/>
                <w:color w:val="188038"/>
                <w:sz w:val="19"/>
                <w:szCs w:val="19"/>
                <w:rtl w:val="0"/>
              </w:rPr>
              <w:t xml:space="preserve">gemma-3-27b-it-vllm</w:t>
            </w:r>
            <w:r w:rsidDel="00000000" w:rsidR="00000000" w:rsidRPr="00000000">
              <w:rPr>
                <w:b w:val="1"/>
                <w:bCs w:val="1"/>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b w:val="1"/>
                <w:bCs w:val="1"/>
                <w:color w:val="188038"/>
                <w:sz w:val="19"/>
                <w:szCs w:val="19"/>
                <w:rtl w:val="0"/>
              </w:rPr>
              <w:t xml:space="preserve">HTTP 200 ALLOW</w:t>
            </w:r>
            <w:r w:rsidDel="00000000" w:rsidR="00000000" w:rsidRPr="00000000">
              <w:rPr>
                <w:sz w:val="19"/>
                <w:szCs w:val="19"/>
                <w:rtl w:val="0"/>
              </w:rPr>
              <w:t xml:space="preserve"> with </w:t>
            </w:r>
            <w:r w:rsidDel="00000000" w:rsidR="00000000" w:rsidRPr="00000000">
              <w:rPr>
                <w:rFonts w:ascii="Roboto Mono" w:cs="Roboto Mono" w:eastAsia="Roboto Mono" w:hAnsi="Roboto Mono"/>
                <w:color w:val="188038"/>
                <w:sz w:val="19"/>
                <w:szCs w:val="19"/>
                <w:rtl w:val="0"/>
              </w:rPr>
              <w:t xml:space="preserve">public_egress = False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Silo Test 6</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Dual-silo parity: RetailStream / MedCore silo turn + independent CMEK revocation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b w:val="1"/>
                <w:bCs w:val="1"/>
                <w:sz w:val="19"/>
                <w:szCs w:val="19"/>
                <w:rtl w:val="0"/>
              </w:rPr>
              <w:t xml:space="preserve">Isolated Project </w:t>
            </w:r>
            <w:r w:rsidDel="00000000" w:rsidR="00000000" w:rsidRPr="00000000">
              <w:rPr>
                <w:rFonts w:ascii="Roboto Mono" w:cs="Roboto Mono" w:eastAsia="Roboto Mono" w:hAnsi="Roboto Mono"/>
                <w:b w:val="1"/>
                <w:bCs w:val="1"/>
                <w:color w:val="188038"/>
                <w:sz w:val="19"/>
                <w:szCs w:val="19"/>
                <w:rtl w:val="0"/>
              </w:rPr>
              <w:t xml:space="preserve">cymbal-retailstream-silo-prod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HTTP 200 ALLOW</w:t>
            </w:r>
            <w:r w:rsidDel="00000000" w:rsidR="00000000" w:rsidRPr="00000000">
              <w:rPr>
                <w:sz w:val="19"/>
                <w:szCs w:val="19"/>
                <w:rtl w:val="0"/>
              </w:rPr>
              <w:t xml:space="preserve"> when enabled;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on revoke</w:t>
            </w:r>
          </w:p>
        </w:tc>
      </w:tr>
    </w:tbl>
    <w:p w:rsidR="00000000" w:rsidDel="00000000" w:rsidP="00000000" w:rsidRDefault="00000000" w:rsidRPr="00000000" w14:paraId="00000067">
      <w:pPr>
        <w:pStyle w:val="Heading2"/>
        <w:keepNext w:val="1"/>
        <w:keepLines w:val="1"/>
        <w:shd w:fill="auto" w:val="clear"/>
        <w:spacing w:before="360" w:lineRule="auto"/>
        <w:rPr/>
      </w:pPr>
      <w:bookmarkStart w:colFirst="0" w:colLast="0" w:name="_ph4dktkhvf9d" w:id="7"/>
      <w:bookmarkEnd w:id="7"/>
      <w:r w:rsidDel="00000000" w:rsidR="00000000" w:rsidRPr="00000000">
        <w:rPr>
          <w:rtl w:val="0"/>
        </w:rPr>
        <w:t xml:space="preserve">Architecture</w:t>
      </w:r>
    </w:p>
    <w:p w:rsidR="00000000" w:rsidDel="00000000" w:rsidP="00000000" w:rsidRDefault="00000000" w:rsidRPr="00000000" w14:paraId="00000068">
      <w:pPr>
        <w:pStyle w:val="Heading3"/>
        <w:keepNext w:val="1"/>
        <w:keepLines w:val="1"/>
        <w:rPr/>
      </w:pPr>
      <w:bookmarkStart w:colFirst="0" w:colLast="0" w:name="_az9pdput03q8" w:id="8"/>
      <w:bookmarkEnd w:id="8"/>
      <w:r w:rsidDel="00000000" w:rsidR="00000000" w:rsidRPr="00000000">
        <w:rPr>
          <w:rtl w:val="0"/>
        </w:rPr>
        <w:t xml:space="preserve">C4 architectural abstraction hierarchy for Pattern B (L1–L5)</w:t>
      </w:r>
    </w:p>
    <w:p w:rsidR="00000000" w:rsidDel="00000000" w:rsidP="00000000" w:rsidRDefault="00000000" w:rsidRPr="00000000" w14:paraId="00000069">
      <w:pPr>
        <w:spacing w:after="200" w:lineRule="auto"/>
        <w:rPr/>
      </w:pPr>
      <w:r w:rsidDel="00000000" w:rsidR="00000000" w:rsidRPr="00000000">
        <w:rPr>
          <w:rtl w:val="0"/>
        </w:rPr>
        <w:t xml:space="preserve">To provide enterprise architecture review boards, CISOs, and compliance officers with rigorous, multi-level visibility, Pattern B (Sovereign Silos) is specified across all five levels of the C4 architecture abstraction model:</w:t>
      </w:r>
    </w:p>
    <w:p w:rsidR="00000000" w:rsidDel="00000000" w:rsidP="00000000" w:rsidRDefault="00000000" w:rsidRPr="00000000" w14:paraId="0000006A">
      <w:pPr>
        <w:shd w:fill="auto" w:val="clear"/>
        <w:spacing w:after="0" w:before="0" w:line="240" w:lineRule="auto"/>
        <w:rPr>
          <w:sz w:val="2"/>
          <w:szCs w:val="2"/>
        </w:rPr>
      </w:pPr>
      <w:r w:rsidDel="00000000" w:rsidR="00000000" w:rsidRPr="00000000">
        <w:rPr>
          <w:rtl w:val="0"/>
        </w:rPr>
      </w:r>
    </w:p>
    <w:tbl>
      <w:tblPr>
        <w:tblStyle w:val="Table5"/>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3340"/>
        <w:gridCol w:w="3140"/>
        <w:gridCol w:w="2740"/>
        <w:tblGridChange w:id="0">
          <w:tblGrid>
            <w:gridCol w:w="2180"/>
            <w:gridCol w:w="3340"/>
            <w:gridCol w:w="3140"/>
            <w:gridCol w:w="274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C4 Architecture Level</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Primary Abstraction &amp; Scope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6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Google Cloud Implementation Primitives</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Mathematical Invariant &amp; Failure Mode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1: System Context &amp; Logical Taxonomy (L1 Logical)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End-to-end sovereign boundary across Regulated Callers, Dedicated PEP Ingress, Sovereign Silo VPC-SC Projects, and Dedicated KMS CMEK Data Plane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External Application Load Balancer, Google Cloud Armor, IAM PAB, and VPC-SC Perimeters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Cross-tenant API calls dropped at production network hardware layer; zero shared compute or database resources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2: Container &amp; Physical Topologies (L2 Physical)</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Multi-project silo topologies, Cloud KMS CMEK key federation, and automated Terraform inception graphs (Figures 1–3)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Dedicated Google Cloud Projects, Cloud Run v2, Private GKE Gemma 3 (27B), Dedicated AlloyDB, and Cloud KMS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Complete project-isolated infrastructure provisioned via 1-click Terraform in &lt;15 minutes with independent billing accounts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3: Process &amp; Sequence Swimlanes (L3 Process)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5-Actor UML sequence tracing turns from ingress to execution, with explicit circuit breakers and sub-60s CMEK revocation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ADK interceptors (</w:t>
            </w:r>
            <w:r w:rsidDel="00000000" w:rsidR="00000000" w:rsidRPr="00000000">
              <w:rPr>
                <w:rFonts w:ascii="Roboto Mono" w:cs="Roboto Mono" w:eastAsia="Roboto Mono" w:hAnsi="Roboto Mono"/>
                <w:color w:val="188038"/>
                <w:sz w:val="19"/>
                <w:szCs w:val="19"/>
                <w:rtl w:val="0"/>
              </w:rPr>
              <w:t xml:space="preserve">before_agent_callback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before_tool_callback</w:t>
            </w:r>
            <w:r w:rsidDel="00000000" w:rsidR="00000000" w:rsidRPr="00000000">
              <w:rPr>
                <w:sz w:val="19"/>
                <w:szCs w:val="19"/>
                <w:rtl w:val="0"/>
              </w:rPr>
              <w:t xml:space="preserve">), Cloud KMS HSM, and VPC-SC perimeter logs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Fail-closed HTTP circuit breakers (</w:t>
            </w:r>
            <w:r w:rsidDel="00000000" w:rsidR="00000000" w:rsidRPr="00000000">
              <w:rPr>
                <w:rFonts w:ascii="Roboto Mono" w:cs="Roboto Mono" w:eastAsia="Roboto Mono" w:hAnsi="Roboto Mono"/>
                <w:color w:val="188038"/>
                <w:sz w:val="19"/>
                <w:szCs w:val="19"/>
                <w:rtl w:val="0"/>
              </w:rPr>
              <w:t xml:space="preserve">401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403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429</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423</w:t>
            </w:r>
            <w:r w:rsidDel="00000000" w:rsidR="00000000" w:rsidRPr="00000000">
              <w:rPr>
                <w:sz w:val="19"/>
                <w:szCs w:val="19"/>
                <w:rtl w:val="0"/>
              </w:rPr>
              <w:t xml:space="preserve">); CMEK revocation halts agent turns in &lt;3s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4: Wire-Level Protocol Normalization (L4 Wire)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Wire packet transformation: untrusted ingress payload stripped of client claims and minted into a signed STS JWT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Armor security rules, RFC 8693 OAuth Token Exchange, and RFC 9449 DPoP key binding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Ingress packet with spoofed claims exits as an immutable ECDSA P-256 JWT verified in </w:t>
            </w:r>
            <w:r w:rsidDel="00000000" w:rsidR="00000000" w:rsidRPr="00000000">
              <w:rPr>
                <w:rFonts w:ascii="Roboto Mono" w:cs="Roboto Mono" w:eastAsia="Roboto Mono" w:hAnsi="Roboto Mono"/>
                <w:color w:val="188038"/>
                <w:sz w:val="19"/>
                <w:szCs w:val="19"/>
                <w:rtl w:val="0"/>
              </w:rPr>
              <w:t xml:space="preserve">&lt;0.15 ms</w:t>
            </w:r>
            <w:r w:rsidDel="00000000" w:rsidR="00000000" w:rsidRPr="00000000">
              <w:rPr>
                <w:sz w:val="19"/>
                <w:szCs w:val="19"/>
                <w:rtl w:val="0"/>
              </w:rPr>
              <w:t xml:space="preserve"> via in-memory JWKS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Level 5: Physical &amp; Cryptographic Data Plane Isolation (L5 Kernel CMEK)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Hardware-level cryptographic shredding and dedicated physical storage encryption keys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Customer-held Cloud KMS HSM CMEK key rings and Dedicated AlloyDB clusters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Key version disabled renders all database pages, model weights, and object storage instantly unreadable</w:t>
            </w:r>
          </w:p>
        </w:tc>
      </w:tr>
    </w:tbl>
    <w:p w:rsidR="00000000" w:rsidDel="00000000" w:rsidP="00000000" w:rsidRDefault="00000000" w:rsidRPr="00000000" w14:paraId="00000083">
      <w:pPr>
        <w:pStyle w:val="Heading4"/>
        <w:keepNext w:val="1"/>
        <w:keepLines w:val="1"/>
        <w:shd w:fill="auto" w:val="clear"/>
        <w:spacing w:before="360" w:lineRule="auto"/>
        <w:rPr/>
      </w:pPr>
      <w:bookmarkStart w:colFirst="0" w:colLast="0" w:name="_9r06uu1itdwh" w:id="9"/>
      <w:bookmarkEnd w:id="9"/>
      <w:r w:rsidDel="00000000" w:rsidR="00000000" w:rsidRPr="00000000">
        <w:rPr>
          <w:rtl w:val="0"/>
        </w:rPr>
        <w:t xml:space="preserve">Level 1: System Context &amp; Logical Taxonomy (L1 Logical)</w:t>
      </w:r>
    </w:p>
    <w:p w:rsidR="00000000" w:rsidDel="00000000" w:rsidP="00000000" w:rsidRDefault="00000000" w:rsidRPr="00000000" w14:paraId="00000084">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L1 Logical</w:t>
      </w:r>
      <w:r w:rsidDel="00000000" w:rsidR="00000000" w:rsidRPr="00000000">
        <w:rPr>
          <w:rtl w:val="0"/>
        </w:rPr>
        <w:t xml:space="preserve"> architecture diagram synthesizes the complete Pattern B sovereign silo reference model, illustrating the strict multi-project boundary, dedicated VPC Service Controls perimeters, and customer-held Cloud KMS CMEK encryption keys:</w:t>
      </w:r>
    </w:p>
    <w:p w:rsidR="00000000" w:rsidDel="00000000" w:rsidP="00000000" w:rsidRDefault="00000000" w:rsidRPr="00000000" w14:paraId="00000085">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20"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rPr>
          <w:i w:val="1"/>
          <w:iCs w:val="1"/>
        </w:rPr>
      </w:pPr>
      <w:r w:rsidDel="00000000" w:rsidR="00000000" w:rsidRPr="00000000">
        <w:rPr>
          <w:i w:val="1"/>
          <w:iCs w:val="1"/>
          <w:rtl w:val="0"/>
        </w:rPr>
        <w:t xml:space="preserve">Figure 1A. Official Google Cloud Architecture Center L1 Logical Security Taxonomy diagram for Pattern B showing the 3 logical security tiers: Layer 1 (Tenant Identity &amp; Dedicated Ingress PEP with SPIFFE mTLS certificates), Layer 2 (Organization VPC-SC &amp; Cloud KMS Governance Hub managing CMEK kill-switches and IAM PAB policies), and Layer 3 (Dedicated Sovereign Silo Data Planes with 0 shared compute, memory, or database storage).</w:t>
      </w:r>
    </w:p>
    <w:p w:rsidR="00000000" w:rsidDel="00000000" w:rsidP="00000000" w:rsidRDefault="00000000" w:rsidRPr="00000000" w14:paraId="00000087">
      <w:pPr>
        <w:pStyle w:val="Heading4"/>
        <w:keepNext w:val="1"/>
        <w:keepLines w:val="1"/>
        <w:rPr/>
      </w:pPr>
      <w:bookmarkStart w:colFirst="0" w:colLast="0" w:name="_hqon8deyd3qo" w:id="10"/>
      <w:bookmarkEnd w:id="10"/>
      <w:r w:rsidDel="00000000" w:rsidR="00000000" w:rsidRPr="00000000">
        <w:rPr>
          <w:rtl w:val="0"/>
        </w:rPr>
        <w:t xml:space="preserve">Level 2: Container &amp; Physical Topologies (L2 Physical)</w:t>
      </w:r>
    </w:p>
    <w:p w:rsidR="00000000" w:rsidDel="00000000" w:rsidP="00000000" w:rsidRDefault="00000000" w:rsidRPr="00000000" w14:paraId="00000088">
      <w:pPr>
        <w:spacing w:after="200" w:lineRule="auto"/>
        <w:rPr/>
      </w:pPr>
      <w:r w:rsidDel="00000000" w:rsidR="00000000" w:rsidRPr="00000000">
        <w:rPr>
          <w:rtl w:val="0"/>
        </w:rPr>
        <w:t xml:space="preserve">The following diagram shows the Pattern B sovereign silo architecture, where each corporate tenant operates inside an isolated Google Cloud project and VPC Service Controls perimeter:</w:t>
      </w:r>
    </w:p>
    <w:p w:rsidR="00000000" w:rsidDel="00000000" w:rsidP="00000000" w:rsidRDefault="00000000" w:rsidRPr="00000000" w14:paraId="00000089">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1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Rule="auto"/>
        <w:rPr>
          <w:i w:val="1"/>
          <w:iCs w:val="1"/>
        </w:rPr>
      </w:pPr>
      <w:r w:rsidDel="00000000" w:rsidR="00000000" w:rsidRPr="00000000">
        <w:rPr>
          <w:i w:val="1"/>
          <w:iCs w:val="1"/>
          <w:rtl w:val="0"/>
        </w:rPr>
        <w:t xml:space="preserve">Figure 1. Official Google Cloud Architecture Center hub-and-spoke topology showing the Sovereign mTLS &amp; PAB Ingress Hub, Organization VPC-SC &amp; Cloud KMS Governance Hub, Sovereign Silo Project A (</w:t>
      </w:r>
      <w:r w:rsidDel="00000000" w:rsidR="00000000" w:rsidRPr="00000000">
        <w:rPr>
          <w:rFonts w:ascii="Roboto Mono" w:cs="Roboto Mono" w:eastAsia="Roboto Mono" w:hAnsi="Roboto Mono"/>
          <w:i w:val="1"/>
          <w:iCs w:val="1"/>
          <w:color w:val="188038"/>
          <w:rtl w:val="0"/>
        </w:rPr>
        <w:t xml:space="preserve">cymbal-finvault-silo-prod</w:t>
      </w:r>
      <w:r w:rsidDel="00000000" w:rsidR="00000000" w:rsidRPr="00000000">
        <w:rPr>
          <w:i w:val="1"/>
          <w:iCs w:val="1"/>
          <w:rtl w:val="0"/>
        </w:rPr>
        <w:t xml:space="preserve"> with air-gapped Gemma 3 27B on GKE), and Sovereign Silo Project B (</w:t>
      </w:r>
      <w:r w:rsidDel="00000000" w:rsidR="00000000" w:rsidRPr="00000000">
        <w:rPr>
          <w:rFonts w:ascii="Roboto Mono" w:cs="Roboto Mono" w:eastAsia="Roboto Mono" w:hAnsi="Roboto Mono"/>
          <w:i w:val="1"/>
          <w:iCs w:val="1"/>
          <w:color w:val="188038"/>
          <w:rtl w:val="0"/>
        </w:rPr>
        <w:t xml:space="preserve">cymbal-retailstream-silo-prod</w:t>
      </w:r>
      <w:r w:rsidDel="00000000" w:rsidR="00000000" w:rsidRPr="00000000">
        <w:rPr>
          <w:i w:val="1"/>
          <w:iCs w:val="1"/>
          <w:rtl w:val="0"/>
        </w:rPr>
        <w:t xml:space="preserve">). Editable assets: </w:t>
      </w:r>
      <w:hyperlink r:id="rId41">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42">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43">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44">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8B">
      <w:pPr>
        <w:spacing w:after="200" w:lineRule="auto"/>
        <w:rPr/>
      </w:pPr>
      <w:r w:rsidDel="00000000" w:rsidR="00000000" w:rsidRPr="00000000">
        <w:rPr>
          <w:rtl w:val="0"/>
        </w:rPr>
        <w:t xml:space="preserve">Figure 1 organizes the Pattern B sovereign deployment into four security zones:</w:t>
      </w:r>
    </w:p>
    <w:p w:rsidR="00000000" w:rsidDel="00000000" w:rsidP="00000000" w:rsidRDefault="00000000" w:rsidRPr="00000000" w14:paraId="0000008C">
      <w:pPr>
        <w:numPr>
          <w:ilvl w:val="0"/>
          <w:numId w:val="6"/>
        </w:numPr>
        <w:spacing w:after="0" w:afterAutospacing="0" w:lineRule="auto"/>
        <w:ind w:left="720" w:hanging="360"/>
        <w:rPr>
          <w:u w:val="none"/>
        </w:rPr>
      </w:pPr>
      <w:r w:rsidDel="00000000" w:rsidR="00000000" w:rsidRPr="00000000">
        <w:rPr>
          <w:b w:val="1"/>
          <w:bCs w:val="1"/>
          <w:rtl w:val="0"/>
        </w:rPr>
        <w:t xml:space="preserve">Sovereign mTLS and PAB Ingress Hub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Verifies client mutual TLS (mTLS) SPIFFE certificates (</w:t>
      </w:r>
      <w:r w:rsidDel="00000000" w:rsidR="00000000" w:rsidRPr="00000000">
        <w:rPr>
          <w:rFonts w:ascii="Roboto Mono" w:cs="Roboto Mono" w:eastAsia="Roboto Mono" w:hAnsi="Roboto Mono"/>
          <w:color w:val="188038"/>
          <w:rtl w:val="0"/>
        </w:rPr>
        <w:t xml:space="preserve">spiffe://finvault.com/ns/sre/sa/agent-client</w:t>
      </w:r>
      <w:r w:rsidDel="00000000" w:rsidR="00000000" w:rsidRPr="00000000">
        <w:rPr>
          <w:rtl w:val="0"/>
        </w:rPr>
        <w:t xml:space="preserve">) and evaluates the organization-level IAM Principal Access Boundary (</w:t>
      </w:r>
      <w:r w:rsidDel="00000000" w:rsidR="00000000" w:rsidRPr="00000000">
        <w:rPr>
          <w:rFonts w:ascii="Roboto Mono" w:cs="Roboto Mono" w:eastAsia="Roboto Mono" w:hAnsi="Roboto Mono"/>
          <w:color w:val="188038"/>
          <w:rtl w:val="0"/>
        </w:rPr>
        <w:t xml:space="preserve">PAB</w:t>
      </w:r>
      <w:r w:rsidDel="00000000" w:rsidR="00000000" w:rsidRPr="00000000">
        <w:rPr>
          <w:rtl w:val="0"/>
        </w:rPr>
        <w:t xml:space="preserve">) before routing traffic into the tenant's dedicated project (</w:t>
      </w:r>
      <w:r w:rsidDel="00000000" w:rsidR="00000000" w:rsidRPr="00000000">
        <w:rPr>
          <w:rFonts w:ascii="Roboto Mono" w:cs="Roboto Mono" w:eastAsia="Roboto Mono" w:hAnsi="Roboto Mono"/>
          <w:color w:val="188038"/>
          <w:rtl w:val="0"/>
        </w:rPr>
        <w:t xml:space="preserve">Hop 1</w:t>
      </w:r>
      <w:r w:rsidDel="00000000" w:rsidR="00000000" w:rsidRPr="00000000">
        <w:rPr>
          <w:rtl w:val="0"/>
        </w:rPr>
        <w:t xml:space="preserve">).</w:t>
      </w:r>
    </w:p>
    <w:p w:rsidR="00000000" w:rsidDel="00000000" w:rsidP="00000000" w:rsidRDefault="00000000" w:rsidRPr="00000000" w14:paraId="0000008D">
      <w:pPr>
        <w:numPr>
          <w:ilvl w:val="0"/>
          <w:numId w:val="6"/>
        </w:numPr>
        <w:spacing w:after="0" w:afterAutospacing="0" w:lineRule="auto"/>
        <w:ind w:left="720" w:hanging="360"/>
        <w:rPr>
          <w:u w:val="none"/>
        </w:rPr>
      </w:pPr>
      <w:r w:rsidDel="00000000" w:rsidR="00000000" w:rsidRPr="00000000">
        <w:rPr>
          <w:b w:val="1"/>
          <w:bCs w:val="1"/>
          <w:rtl w:val="0"/>
        </w:rPr>
        <w:t xml:space="preserve">Organization VPC-SC, Cloud KMS CMEK, and SCC Governance Hub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Enforces per-project VPC Service Controls perimeters (</w:t>
      </w:r>
      <w:r w:rsidDel="00000000" w:rsidR="00000000" w:rsidRPr="00000000">
        <w:rPr>
          <w:rFonts w:ascii="Roboto Mono" w:cs="Roboto Mono" w:eastAsia="Roboto Mono" w:hAnsi="Roboto Mono"/>
          <w:color w:val="188038"/>
          <w:rtl w:val="0"/>
        </w:rPr>
        <w:t xml:space="preserve">perimeter_finvault_sovereign</w:t>
      </w:r>
      <w:r w:rsidDel="00000000" w:rsidR="00000000" w:rsidRPr="00000000">
        <w:rPr>
          <w:rtl w:val="0"/>
        </w:rPr>
        <w:t xml:space="preserve">), verifies live Cloud KMS / Cloud EKM key state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monitors compliance in Security Command Center, and exports per-silo audit logs (</w:t>
      </w:r>
      <w:r w:rsidDel="00000000" w:rsidR="00000000" w:rsidRPr="00000000">
        <w:rPr>
          <w:rFonts w:ascii="Roboto Mono" w:cs="Roboto Mono" w:eastAsia="Roboto Mono" w:hAnsi="Roboto Mono"/>
          <w:color w:val="188038"/>
          <w:rtl w:val="0"/>
        </w:rPr>
        <w:t xml:space="preserve">Hops 2 &amp; 5</w:t>
      </w:r>
      <w:r w:rsidDel="00000000" w:rsidR="00000000" w:rsidRPr="00000000">
        <w:rPr>
          <w:rtl w:val="0"/>
        </w:rPr>
        <w:t xml:space="preserve">).</w:t>
      </w:r>
    </w:p>
    <w:p w:rsidR="00000000" w:rsidDel="00000000" w:rsidP="00000000" w:rsidRDefault="00000000" w:rsidRPr="00000000" w14:paraId="0000008E">
      <w:pPr>
        <w:numPr>
          <w:ilvl w:val="0"/>
          <w:numId w:val="6"/>
        </w:numPr>
        <w:spacing w:after="0" w:afterAutospacing="0" w:lineRule="auto"/>
        <w:ind w:left="720" w:hanging="360"/>
        <w:rPr>
          <w:u w:val="none"/>
        </w:rPr>
      </w:pPr>
      <w:r w:rsidDel="00000000" w:rsidR="00000000" w:rsidRPr="00000000">
        <w:rPr>
          <w:b w:val="1"/>
          <w:bCs w:val="1"/>
          <w:rtl w:val="0"/>
        </w:rPr>
        <w:t xml:space="preserve">Sovereign Silo Project A — FinVault Bank (</w:t>
      </w:r>
      <w:r w:rsidDel="00000000" w:rsidR="00000000" w:rsidRPr="00000000">
        <w:rPr>
          <w:rFonts w:ascii="Roboto Mono" w:cs="Roboto Mono" w:eastAsia="Roboto Mono" w:hAnsi="Roboto Mono"/>
          <w:b w:val="1"/>
          <w:bCs w:val="1"/>
          <w:color w:val="188038"/>
          <w:rtl w:val="0"/>
        </w:rPr>
        <w:t xml:space="preserve">cymbal-finvault-silo-prod</w:t>
      </w:r>
      <w:r w:rsidDel="00000000" w:rsidR="00000000" w:rsidRPr="00000000">
        <w:rPr>
          <w:b w:val="1"/>
          <w:bCs w:val="1"/>
          <w:rtl w:val="0"/>
        </w:rPr>
        <w:t xml:space="preserve">)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Dedicated Google Cloud project hosting FinVault's isolated Vertex AI Agent Engine runtime, private </w:t>
      </w:r>
      <w:r w:rsidDel="00000000" w:rsidR="00000000" w:rsidRPr="00000000">
        <w:rPr>
          <w:rFonts w:ascii="Roboto Mono" w:cs="Roboto Mono" w:eastAsia="Roboto Mono" w:hAnsi="Roboto Mono"/>
          <w:color w:val="188038"/>
          <w:rtl w:val="0"/>
        </w:rPr>
        <w:t xml:space="preserve">Agent Alpha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gemini-2.5-pro-dedicated</w:t>
      </w:r>
      <w:r w:rsidDel="00000000" w:rsidR="00000000" w:rsidRPr="00000000">
        <w:rPr>
          <w:rtl w:val="0"/>
        </w:rPr>
        <w:t xml:space="preserve"> on Dedicated Provisioned Throughput), air-gapped </w:t>
      </w:r>
      <w:r w:rsidDel="00000000" w:rsidR="00000000" w:rsidRPr="00000000">
        <w:rPr>
          <w:b w:val="1"/>
          <w:bCs w:val="1"/>
          <w:rtl w:val="0"/>
        </w:rPr>
        <w:t xml:space="preserve">Gemma 3 (27B IT)</w:t>
      </w:r>
      <w:r w:rsidDel="00000000" w:rsidR="00000000" w:rsidRPr="00000000">
        <w:rPr>
          <w:rtl w:val="0"/>
        </w:rPr>
        <w:t xml:space="preserve"> on private GKE GPU nodes (zero public internet egress), and CMEK-encrypted AlloyDB and Memory Bank.</w:t>
      </w:r>
    </w:p>
    <w:p w:rsidR="00000000" w:rsidDel="00000000" w:rsidP="00000000" w:rsidRDefault="00000000" w:rsidRPr="00000000" w14:paraId="0000008F">
      <w:pPr>
        <w:numPr>
          <w:ilvl w:val="0"/>
          <w:numId w:val="6"/>
        </w:numPr>
        <w:spacing w:after="200" w:lineRule="auto"/>
        <w:ind w:left="720" w:hanging="360"/>
        <w:rPr>
          <w:u w:val="none"/>
        </w:rPr>
      </w:pPr>
      <w:r w:rsidDel="00000000" w:rsidR="00000000" w:rsidRPr="00000000">
        <w:rPr>
          <w:b w:val="1"/>
          <w:bCs w:val="1"/>
          <w:rtl w:val="0"/>
        </w:rPr>
        <w:t xml:space="preserve">Sovereign Silo Project B — RetailStream Corp / MedCore Health (</w:t>
      </w:r>
      <w:r w:rsidDel="00000000" w:rsidR="00000000" w:rsidRPr="00000000">
        <w:rPr>
          <w:rFonts w:ascii="Roboto Mono" w:cs="Roboto Mono" w:eastAsia="Roboto Mono" w:hAnsi="Roboto Mono"/>
          <w:b w:val="1"/>
          <w:bCs w:val="1"/>
          <w:color w:val="188038"/>
          <w:rtl w:val="0"/>
        </w:rPr>
        <w:t xml:space="preserve">cymbal-retailstream-silo-prod</w:t>
      </w:r>
      <w:r w:rsidDel="00000000" w:rsidR="00000000" w:rsidRPr="00000000">
        <w:rPr>
          <w:b w:val="1"/>
          <w:bCs w:val="1"/>
          <w:rtl w:val="0"/>
        </w:rPr>
        <w:t xml:space="preserve">)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Physically separate Google Cloud project inside </w:t>
      </w:r>
      <w:r w:rsidDel="00000000" w:rsidR="00000000" w:rsidRPr="00000000">
        <w:rPr>
          <w:rFonts w:ascii="Roboto Mono" w:cs="Roboto Mono" w:eastAsia="Roboto Mono" w:hAnsi="Roboto Mono"/>
          <w:color w:val="188038"/>
          <w:rtl w:val="0"/>
        </w:rPr>
        <w:t xml:space="preserve">perimeter_retailstream_sovereign</w:t>
      </w:r>
      <w:r w:rsidDel="00000000" w:rsidR="00000000" w:rsidRPr="00000000">
        <w:rPr>
          <w:rtl w:val="0"/>
        </w:rPr>
        <w:t xml:space="preserve"> with its own IAM PAB policy, dedicated Provisioned Throughput Gemini 2.5 Pro endpoint, dedicated CMEK AlloyDB cluster, and isolated Microsoft Entra ID 3LO MCP servers.</w:t>
      </w:r>
    </w:p>
    <w:p w:rsidR="00000000" w:rsidDel="00000000" w:rsidP="00000000" w:rsidRDefault="00000000" w:rsidRPr="00000000" w14:paraId="00000090">
      <w:pPr>
        <w:spacing w:after="200" w:lineRule="auto"/>
        <w:rPr/>
      </w:pPr>
      <w:r w:rsidDel="00000000" w:rsidR="00000000" w:rsidRPr="00000000">
        <w:rPr>
          <w:rtl w:val="0"/>
        </w:rPr>
        <w:t xml:space="preserve">The numbered callouts in Figure 1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1:1 (mapping canonical 5-Hop flow stages </w:t>
      </w:r>
      <w:r w:rsidDel="00000000" w:rsidR="00000000" w:rsidRPr="00000000">
        <w:rPr>
          <w:rFonts w:ascii="Roboto Mono" w:cs="Roboto Mono" w:eastAsia="Roboto Mono" w:hAnsi="Roboto Mono"/>
          <w:color w:val="188038"/>
          <w:rtl w:val="0"/>
        </w:rPr>
        <w:t xml:space="preserve">1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 Sanitize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Generates 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Sanitize response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7 Sanitized response</w:t>
      </w:r>
      <w:r w:rsidDel="00000000" w:rsidR="00000000" w:rsidRPr="00000000">
        <w:rPr>
          <w:rtl w:val="0"/>
        </w:rPr>
        <w:t xml:space="preserve"> across sub-hops </w:t>
      </w:r>
      <w:r w:rsidDel="00000000" w:rsidR="00000000" w:rsidRPr="00000000">
        <w:rPr>
          <w:rFonts w:ascii="Roboto Mono" w:cs="Roboto Mono" w:eastAsia="Roboto Mono" w:hAnsi="Roboto Mono"/>
          <w:color w:val="188038"/>
          <w:rtl w:val="0"/>
        </w:rPr>
        <w:t xml:space="preserve">Hop 3a/3b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Hop 4a/4b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Hop 5a/5b</w:t>
      </w:r>
      <w:r w:rsidDel="00000000" w:rsidR="00000000" w:rsidRPr="00000000">
        <w:rPr>
          <w:rtl w:val="0"/>
        </w:rPr>
        <w:t xml:space="preserve">) and trace a sovereign agent turn in </w:t>
      </w:r>
      <w:hyperlink r:id="rId45">
        <w:r w:rsidDel="00000000" w:rsidR="00000000" w:rsidRPr="00000000">
          <w:rPr>
            <w:rFonts w:ascii="Roboto Mono" w:cs="Roboto Mono" w:eastAsia="Roboto Mono" w:hAnsi="Roboto Mono"/>
            <w:color w:val="1155cc"/>
            <w:u w:val="single"/>
            <w:rtl w:val="0"/>
          </w:rPr>
          <w:t xml:space="preserve">pattern_b_siloed_service.py</w:t>
        </w:r>
      </w:hyperlink>
      <w:r w:rsidDel="00000000" w:rsidR="00000000" w:rsidRPr="00000000">
        <w:rPr>
          <w:rtl w:val="0"/>
        </w:rPr>
        <w:t xml:space="preserve"> and </w:t>
      </w:r>
      <w:hyperlink r:id="rId46">
        <w:r w:rsidDel="00000000" w:rsidR="00000000" w:rsidRPr="00000000">
          <w:rPr>
            <w:rFonts w:ascii="Roboto Mono" w:cs="Roboto Mono" w:eastAsia="Roboto Mono" w:hAnsi="Roboto Mono"/>
            <w:color w:val="1155cc"/>
            <w:u w:val="single"/>
            <w:rtl w:val="0"/>
          </w:rPr>
          <w:t xml:space="preserve">runtime_pipeline.py</w:t>
        </w:r>
      </w:hyperlink>
      <w:r w:rsidDel="00000000" w:rsidR="00000000" w:rsidRPr="00000000">
        <w:rPr>
          <w:rtl w:val="0"/>
        </w:rPr>
        <w:t xml:space="preserve">:</w:t>
      </w:r>
    </w:p>
    <w:p w:rsidR="00000000" w:rsidDel="00000000" w:rsidP="00000000" w:rsidRDefault="00000000" w:rsidRPr="00000000" w14:paraId="00000091">
      <w:pPr>
        <w:numPr>
          <w:ilvl w:val="0"/>
          <w:numId w:val="11"/>
        </w:numPr>
        <w:spacing w:after="0" w:afterAutospacing="0" w:lineRule="auto"/>
        <w:ind w:left="720" w:hanging="360"/>
        <w:rPr>
          <w:u w:val="none"/>
        </w:rPr>
      </w:pPr>
      <w:r w:rsidDel="00000000" w:rsidR="00000000" w:rsidRPr="00000000">
        <w:rPr>
          <w:b w:val="1"/>
          <w:bCs w:val="1"/>
          <w:rtl w:val="0"/>
        </w:rPr>
        <w:t xml:space="preserve">Mutual TLS (mTLS) and OIDC ingress (</w:t>
      </w:r>
      <w:r w:rsidDel="00000000" w:rsidR="00000000" w:rsidRPr="00000000">
        <w:rPr>
          <w:rFonts w:ascii="Roboto Mono" w:cs="Roboto Mono" w:eastAsia="Roboto Mono" w:hAnsi="Roboto Mono"/>
          <w:b w:val="1"/>
          <w:bCs w:val="1"/>
          <w:color w:val="188038"/>
          <w:rtl w:val="0"/>
        </w:rPr>
        <w:t xml:space="preserve">1 Request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1 mTLS Request</w:t>
      </w:r>
      <w:r w:rsidDel="00000000" w:rsidR="00000000" w:rsidRPr="00000000">
        <w:rPr>
          <w:b w:val="1"/>
          <w:bCs w:val="1"/>
          <w:rtl w:val="0"/>
        </w:rPr>
        <w:t xml:space="preserve">):</w:t>
      </w:r>
      <w:r w:rsidDel="00000000" w:rsidR="00000000" w:rsidRPr="00000000">
        <w:rPr>
          <w:rtl w:val="0"/>
        </w:rPr>
        <w:t xml:space="preserve"> The tenant client connects to the sovereign ingress gateway with a pinned mTLS SPIFFE client certificate (</w:t>
      </w:r>
      <w:r w:rsidDel="00000000" w:rsidR="00000000" w:rsidRPr="00000000">
        <w:rPr>
          <w:rFonts w:ascii="Roboto Mono" w:cs="Roboto Mono" w:eastAsia="Roboto Mono" w:hAnsi="Roboto Mono"/>
          <w:color w:val="188038"/>
          <w:rtl w:val="0"/>
        </w:rPr>
        <w:t xml:space="preserve">spiffe://finvault.com/ns/sre/sa/agent-client</w:t>
      </w:r>
      <w:r w:rsidDel="00000000" w:rsidR="00000000" w:rsidRPr="00000000">
        <w:rPr>
          <w:rtl w:val="0"/>
        </w:rPr>
        <w:t xml:space="preserve">) and an upstream OIDC JWT (</w:t>
      </w:r>
      <w:r w:rsidDel="00000000" w:rsidR="00000000" w:rsidRPr="00000000">
        <w:rPr>
          <w:rFonts w:ascii="Roboto Mono" w:cs="Roboto Mono" w:eastAsia="Roboto Mono" w:hAnsi="Roboto Mono"/>
          <w:color w:val="188038"/>
          <w:rtl w:val="0"/>
        </w:rPr>
        <w:t xml:space="preserve">pattern_b_siloed_service.py:L62-L88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runtime_pipeline.py:L60-L80</w:t>
      </w:r>
      <w:r w:rsidDel="00000000" w:rsidR="00000000" w:rsidRPr="00000000">
        <w:rPr>
          <w:rtl w:val="0"/>
        </w:rPr>
        <w:t xml:space="preserve">).</w:t>
      </w:r>
    </w:p>
    <w:p w:rsidR="00000000" w:rsidDel="00000000" w:rsidP="00000000" w:rsidRDefault="00000000" w:rsidRPr="00000000" w14:paraId="00000092">
      <w:pPr>
        <w:numPr>
          <w:ilvl w:val="0"/>
          <w:numId w:val="11"/>
        </w:numPr>
        <w:spacing w:after="0" w:afterAutospacing="0" w:lineRule="auto"/>
        <w:ind w:left="720" w:hanging="360"/>
        <w:rPr>
          <w:u w:val="none"/>
        </w:rPr>
      </w:pPr>
      <w:r w:rsidDel="00000000" w:rsidR="00000000" w:rsidRPr="00000000">
        <w:rPr>
          <w:b w:val="1"/>
          <w:bCs w:val="1"/>
          <w:rtl w:val="0"/>
        </w:rPr>
        <w:t xml:space="preserve">Hop 1 &amp; Hop 2 — Sovereign mTLS SPIFFE, IAM PAB, and ARD Catalog (</w:t>
      </w:r>
      <w:r w:rsidDel="00000000" w:rsidR="00000000" w:rsidRPr="00000000">
        <w:rPr>
          <w:rFonts w:ascii="Roboto Mono" w:cs="Roboto Mono" w:eastAsia="Roboto Mono" w:hAnsi="Roboto Mono"/>
          <w:b w:val="1"/>
          <w:bCs w:val="1"/>
          <w:color w:val="188038"/>
          <w:rtl w:val="0"/>
        </w:rPr>
        <w:t xml:space="preserve">2 Request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2 mTLS Valid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PatternBSiloedService</w:t>
      </w:r>
      <w:r w:rsidDel="00000000" w:rsidR="00000000" w:rsidRPr="00000000">
        <w:rPr>
          <w:rtl w:val="0"/>
        </w:rPr>
        <w:t xml:space="preserve"> verifies that the client certificate (</w:t>
      </w:r>
      <w:r w:rsidDel="00000000" w:rsidR="00000000" w:rsidRPr="00000000">
        <w:rPr>
          <w:rFonts w:ascii="Roboto Mono" w:cs="Roboto Mono" w:eastAsia="Roboto Mono" w:hAnsi="Roboto Mono"/>
          <w:color w:val="188038"/>
          <w:rtl w:val="0"/>
        </w:rPr>
        <w:t xml:space="preserve">HTTP 401</w:t>
      </w:r>
      <w:r w:rsidDel="00000000" w:rsidR="00000000" w:rsidRPr="00000000">
        <w:rPr>
          <w:rtl w:val="0"/>
        </w:rPr>
        <w:t xml:space="preserve"> on SPIFFE mismatch) and IAM principal (</w:t>
      </w:r>
      <w:r w:rsidDel="00000000" w:rsidR="00000000" w:rsidRPr="00000000">
        <w:rPr>
          <w:rFonts w:ascii="Roboto Mono" w:cs="Roboto Mono" w:eastAsia="Roboto Mono" w:hAnsi="Roboto Mono"/>
          <w:color w:val="188038"/>
          <w:rtl w:val="0"/>
        </w:rPr>
        <w:t xml:space="preserve">HTTP 403</w:t>
      </w:r>
      <w:r w:rsidDel="00000000" w:rsidR="00000000" w:rsidRPr="00000000">
        <w:rPr>
          <w:rtl w:val="0"/>
        </w:rPr>
        <w:t xml:space="preserve"> on PAB violation) are bound exclusively to the target silo project (</w:t>
      </w:r>
      <w:r w:rsidDel="00000000" w:rsidR="00000000" w:rsidRPr="00000000">
        <w:rPr>
          <w:rFonts w:ascii="Roboto Mono" w:cs="Roboto Mono" w:eastAsia="Roboto Mono" w:hAnsi="Roboto Mono"/>
          <w:color w:val="188038"/>
          <w:rtl w:val="0"/>
        </w:rPr>
        <w:t xml:space="preserve">cymbal-finvault-silo-prod</w:t>
      </w:r>
      <w:r w:rsidDel="00000000" w:rsidR="00000000" w:rsidRPr="00000000">
        <w:rPr>
          <w:rtl w:val="0"/>
        </w:rPr>
        <w:t xml:space="preserve">), and filters the silo-local Discovery Engine ARD Agent Catalog (</w:t>
      </w:r>
      <w:r w:rsidDel="00000000" w:rsidR="00000000" w:rsidRPr="00000000">
        <w:rPr>
          <w:rFonts w:ascii="Roboto Mono" w:cs="Roboto Mono" w:eastAsia="Roboto Mono" w:hAnsi="Roboto Mono"/>
          <w:color w:val="188038"/>
          <w:rtl w:val="0"/>
        </w:rPr>
        <w:t xml:space="preserve">pattern_b_siloed_service.py:L90-L122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runtime_pipeline.py:L82-L97</w:t>
      </w:r>
      <w:r w:rsidDel="00000000" w:rsidR="00000000" w:rsidRPr="00000000">
        <w:rPr>
          <w:rtl w:val="0"/>
        </w:rPr>
        <w:t xml:space="preserve">).</w:t>
      </w:r>
    </w:p>
    <w:p w:rsidR="00000000" w:rsidDel="00000000" w:rsidP="00000000" w:rsidRDefault="00000000" w:rsidRPr="00000000" w14:paraId="00000093">
      <w:pPr>
        <w:numPr>
          <w:ilvl w:val="0"/>
          <w:numId w:val="11"/>
        </w:numPr>
        <w:spacing w:after="0" w:afterAutospacing="0" w:lineRule="auto"/>
        <w:ind w:left="720" w:hanging="360"/>
        <w:rPr>
          <w:u w:val="none"/>
        </w:rPr>
      </w:pPr>
      <w:r w:rsidDel="00000000" w:rsidR="00000000" w:rsidRPr="00000000">
        <w:rPr>
          <w:b w:val="1"/>
          <w:bCs w:val="1"/>
          <w:rtl w:val="0"/>
        </w:rPr>
        <w:t xml:space="preserve">Hop 3a — Route to isolated VPC-SC tenant project (</w:t>
      </w:r>
      <w:r w:rsidDel="00000000" w:rsidR="00000000" w:rsidRPr="00000000">
        <w:rPr>
          <w:rFonts w:ascii="Roboto Mono" w:cs="Roboto Mono" w:eastAsia="Roboto Mono" w:hAnsi="Roboto Mono"/>
          <w:b w:val="1"/>
          <w:bCs w:val="1"/>
          <w:color w:val="188038"/>
          <w:rtl w:val="0"/>
        </w:rPr>
        <w:t xml:space="preserve">3 Route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3 Route to isolated VPC-SC tenant project</w:t>
      </w:r>
      <w:r w:rsidDel="00000000" w:rsidR="00000000" w:rsidRPr="00000000">
        <w:rPr>
          <w:b w:val="1"/>
          <w:bCs w:val="1"/>
          <w:rtl w:val="0"/>
        </w:rPr>
        <w:t xml:space="preserve">):</w:t>
      </w:r>
      <w:r w:rsidDel="00000000" w:rsidR="00000000" w:rsidRPr="00000000">
        <w:rPr>
          <w:rtl w:val="0"/>
        </w:rPr>
        <w:t xml:space="preserve"> Verified requests cross the VPC-SC ingress policy into the dedicated tenant project (</w:t>
      </w:r>
      <w:r w:rsidDel="00000000" w:rsidR="00000000" w:rsidRPr="00000000">
        <w:rPr>
          <w:rFonts w:ascii="Roboto Mono" w:cs="Roboto Mono" w:eastAsia="Roboto Mono" w:hAnsi="Roboto Mono"/>
          <w:color w:val="188038"/>
          <w:rtl w:val="0"/>
        </w:rPr>
        <w:t xml:space="preserve">perimeter_finvault_sovereign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perimeter_retailstream_sovereign</w:t>
      </w:r>
      <w:r w:rsidDel="00000000" w:rsidR="00000000" w:rsidRPr="00000000">
        <w:rPr>
          <w:rtl w:val="0"/>
        </w:rPr>
        <w:t xml:space="preserve">), blocking any unauthorized cross-project API egress (</w:t>
      </w:r>
      <w:r w:rsidDel="00000000" w:rsidR="00000000" w:rsidRPr="00000000">
        <w:rPr>
          <w:rFonts w:ascii="Roboto Mono" w:cs="Roboto Mono" w:eastAsia="Roboto Mono" w:hAnsi="Roboto Mono"/>
          <w:color w:val="188038"/>
          <w:rtl w:val="0"/>
        </w:rPr>
        <w:t xml:space="preserve">HTTP 403 VPC_SC_PERIMETER_VIOLATION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runtime_pipeline.py:L99-L113</w:t>
      </w:r>
      <w:r w:rsidDel="00000000" w:rsidR="00000000" w:rsidRPr="00000000">
        <w:rPr>
          <w:rtl w:val="0"/>
        </w:rPr>
        <w:t xml:space="preserve">).</w:t>
      </w:r>
    </w:p>
    <w:p w:rsidR="00000000" w:rsidDel="00000000" w:rsidP="00000000" w:rsidRDefault="00000000" w:rsidRPr="00000000" w14:paraId="00000094">
      <w:pPr>
        <w:numPr>
          <w:ilvl w:val="0"/>
          <w:numId w:val="11"/>
        </w:numPr>
        <w:spacing w:after="0" w:afterAutospacing="0" w:lineRule="auto"/>
        <w:ind w:left="720" w:hanging="360"/>
        <w:rPr>
          <w:u w:val="none"/>
        </w:rPr>
      </w:pPr>
      <w:r w:rsidDel="00000000" w:rsidR="00000000" w:rsidRPr="00000000">
        <w:rPr>
          <w:b w:val="1"/>
          <w:bCs w:val="1"/>
          <w:rtl w:val="0"/>
        </w:rPr>
        <w:t xml:space="preserve">Hop 4a (Pre-inference) — VPC-SC &amp; Model Armor prompt sanitization (</w:t>
      </w:r>
      <w:r w:rsidDel="00000000" w:rsidR="00000000" w:rsidRPr="00000000">
        <w:rPr>
          <w:rFonts w:ascii="Roboto Mono" w:cs="Roboto Mono" w:eastAsia="Roboto Mono" w:hAnsi="Roboto Mono"/>
          <w:b w:val="1"/>
          <w:bCs w:val="1"/>
          <w:color w:val="188038"/>
          <w:rtl w:val="0"/>
        </w:rPr>
        <w:t xml:space="preserve">4 Sanitize request</w:t>
      </w:r>
      <w:r w:rsidDel="00000000" w:rsidR="00000000" w:rsidRPr="00000000">
        <w:rPr>
          <w:b w:val="1"/>
          <w:bCs w:val="1"/>
          <w:rtl w:val="0"/>
        </w:rPr>
        <w:t xml:space="preserve">):</w:t>
      </w:r>
      <w:r w:rsidDel="00000000" w:rsidR="00000000" w:rsidRPr="00000000">
        <w:rPr>
          <w:rtl w:val="0"/>
        </w:rPr>
        <w:t xml:space="preserve"> Inside the silo perimeter, regional Vertex AI Model Armor and Cloud DLP inspect the prompt inline (</w:t>
      </w:r>
      <w:r w:rsidDel="00000000" w:rsidR="00000000" w:rsidRPr="00000000">
        <w:rPr>
          <w:rFonts w:ascii="Roboto Mono" w:cs="Roboto Mono" w:eastAsia="Roboto Mono" w:hAnsi="Roboto Mono"/>
          <w:color w:val="188038"/>
          <w:rtl w:val="0"/>
        </w:rPr>
        <w:t xml:space="preserve">hop4_model_armor_guardrails.py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runtime_pipeline.py:L115-L125</w:t>
      </w:r>
      <w:r w:rsidDel="00000000" w:rsidR="00000000" w:rsidRPr="00000000">
        <w:rPr>
          <w:rtl w:val="0"/>
        </w:rPr>
        <w:t xml:space="preserve">), blocking prompt/SQL injection (</w:t>
      </w:r>
      <w:r w:rsidDel="00000000" w:rsidR="00000000" w:rsidRPr="00000000">
        <w:rPr>
          <w:rFonts w:ascii="Roboto Mono" w:cs="Roboto Mono" w:eastAsia="Roboto Mono" w:hAnsi="Roboto Mono"/>
          <w:color w:val="188038"/>
          <w:rtl w:val="0"/>
        </w:rPr>
        <w:t xml:space="preserve">HTTP 400</w:t>
      </w:r>
      <w:r w:rsidDel="00000000" w:rsidR="00000000" w:rsidRPr="00000000">
        <w:rPr>
          <w:rtl w:val="0"/>
        </w:rPr>
        <w:t xml:space="preserve">) and OCC/FDIC or HIPAA NLC policy violations (</w:t>
      </w:r>
      <w:r w:rsidDel="00000000" w:rsidR="00000000" w:rsidRPr="00000000">
        <w:rPr>
          <w:rFonts w:ascii="Roboto Mono" w:cs="Roboto Mono" w:eastAsia="Roboto Mono" w:hAnsi="Roboto Mono"/>
          <w:color w:val="188038"/>
          <w:rtl w:val="0"/>
        </w:rPr>
        <w:t xml:space="preserve">HTTP 422</w:t>
      </w:r>
      <w:r w:rsidDel="00000000" w:rsidR="00000000" w:rsidRPr="00000000">
        <w:rPr>
          <w:rtl w:val="0"/>
        </w:rPr>
        <w:t xml:space="preserve">).</w:t>
      </w:r>
    </w:p>
    <w:p w:rsidR="00000000" w:rsidDel="00000000" w:rsidP="00000000" w:rsidRDefault="00000000" w:rsidRPr="00000000" w14:paraId="00000095">
      <w:pPr>
        <w:numPr>
          <w:ilvl w:val="0"/>
          <w:numId w:val="11"/>
        </w:numPr>
        <w:spacing w:after="0" w:afterAutospacing="0" w:lineRule="auto"/>
        <w:ind w:left="720" w:hanging="360"/>
        <w:rPr>
          <w:u w:val="none"/>
        </w:rPr>
      </w:pPr>
      <w:r w:rsidDel="00000000" w:rsidR="00000000" w:rsidRPr="00000000">
        <w:rPr>
          <w:b w:val="1"/>
          <w:bCs w:val="1"/>
          <w:rtl w:val="0"/>
        </w:rPr>
        <w:t xml:space="preserve">Hop 3b &amp; Hop 5a — Live Cloud KMS CMEK check, air-gapped Gemma 3 / Vertex AI PT, and local MCP (</w:t>
      </w:r>
      <w:r w:rsidDel="00000000" w:rsidR="00000000" w:rsidRPr="00000000">
        <w:rPr>
          <w:rFonts w:ascii="Roboto Mono" w:cs="Roboto Mono" w:eastAsia="Roboto Mono" w:hAnsi="Roboto Mono"/>
          <w:b w:val="1"/>
          <w:bCs w:val="1"/>
          <w:color w:val="188038"/>
          <w:rtl w:val="0"/>
        </w:rPr>
        <w:t xml:space="preserve">5 Generates response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5 Air-gapped inference</w:t>
      </w:r>
      <w:r w:rsidDel="00000000" w:rsidR="00000000" w:rsidRPr="00000000">
        <w:rPr>
          <w:b w:val="1"/>
          <w:bCs w:val="1"/>
          <w:rtl w:val="0"/>
        </w:rPr>
        <w:t xml:space="preserve">):</w:t>
      </w:r>
      <w:r w:rsidDel="00000000" w:rsidR="00000000" w:rsidRPr="00000000">
        <w:rPr>
          <w:rtl w:val="0"/>
        </w:rPr>
        <w:t xml:space="preserve"> The runtime verifies that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ENABLED</w:t>
      </w:r>
      <w:r w:rsidDel="00000000" w:rsidR="00000000" w:rsidRPr="00000000">
        <w:rPr>
          <w:rtl w:val="0"/>
        </w:rPr>
        <w:t xml:space="preserve"> (halting within </w:t>
      </w:r>
      <w:r w:rsidDel="00000000" w:rsidR="00000000" w:rsidRPr="00000000">
        <w:rPr>
          <w:rFonts w:ascii="Roboto Mono" w:cs="Roboto Mono" w:eastAsia="Roboto Mono" w:hAnsi="Roboto Mono"/>
          <w:color w:val="188038"/>
          <w:rtl w:val="0"/>
        </w:rPr>
        <w:t xml:space="preserve">&lt; 5s</w:t>
      </w:r>
      <w:r w:rsidDel="00000000" w:rsidR="00000000" w:rsidRPr="00000000">
        <w:rPr>
          <w:rtl w:val="0"/>
        </w:rPr>
        <w:t xml:space="preserve"> via Valkey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and returning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 if revoked), executes inference on air-gapped </w:t>
      </w:r>
      <w:r w:rsidDel="00000000" w:rsidR="00000000" w:rsidRPr="00000000">
        <w:rPr>
          <w:b w:val="1"/>
          <w:bCs w:val="1"/>
          <w:rtl w:val="0"/>
        </w:rPr>
        <w:t xml:space="preserve">Gemma 3 (27B IT)</w:t>
      </w:r>
      <w:r w:rsidDel="00000000" w:rsidR="00000000" w:rsidRPr="00000000">
        <w:rPr>
          <w:rtl w:val="0"/>
        </w:rPr>
        <w:t xml:space="preserve"> on private GKE (</w:t>
      </w:r>
      <w:r w:rsidDel="00000000" w:rsidR="00000000" w:rsidRPr="00000000">
        <w:rPr>
          <w:rFonts w:ascii="Roboto Mono" w:cs="Roboto Mono" w:eastAsia="Roboto Mono" w:hAnsi="Roboto Mono"/>
          <w:color w:val="188038"/>
          <w:rtl w:val="0"/>
        </w:rPr>
        <w:t xml:space="preserve">gemma-3-27b-it-vllm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public_egress = False</w:t>
      </w:r>
      <w:r w:rsidDel="00000000" w:rsidR="00000000" w:rsidRPr="00000000">
        <w:rPr>
          <w:rtl w:val="0"/>
        </w:rPr>
        <w:t xml:space="preserve">) or dedicated Vertex AI PT (</w:t>
      </w:r>
      <w:r w:rsidDel="00000000" w:rsidR="00000000" w:rsidRPr="00000000">
        <w:rPr>
          <w:rFonts w:ascii="Roboto Mono" w:cs="Roboto Mono" w:eastAsia="Roboto Mono" w:hAnsi="Roboto Mono"/>
          <w:color w:val="188038"/>
          <w:rtl w:val="0"/>
        </w:rPr>
        <w:t xml:space="preserve">gemini-2.5-pro-dedicated</w:t>
      </w:r>
      <w:r w:rsidDel="00000000" w:rsidR="00000000" w:rsidRPr="00000000">
        <w:rPr>
          <w:rtl w:val="0"/>
        </w:rPr>
        <w:t xml:space="preserve">), and invokes silo-local MCP servers + CMEK AlloyDB (</w:t>
      </w:r>
      <w:r w:rsidDel="00000000" w:rsidR="00000000" w:rsidRPr="00000000">
        <w:rPr>
          <w:rFonts w:ascii="Roboto Mono" w:cs="Roboto Mono" w:eastAsia="Roboto Mono" w:hAnsi="Roboto Mono"/>
          <w:color w:val="188038"/>
          <w:rtl w:val="0"/>
        </w:rPr>
        <w:t xml:space="preserve">pattern_b_siloed_service.py:L124-L168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runtime_pipeline.py:L127-L162</w:t>
      </w:r>
      <w:r w:rsidDel="00000000" w:rsidR="00000000" w:rsidRPr="00000000">
        <w:rPr>
          <w:rtl w:val="0"/>
        </w:rPr>
        <w:t xml:space="preserve">).</w:t>
      </w:r>
    </w:p>
    <w:p w:rsidR="00000000" w:rsidDel="00000000" w:rsidP="00000000" w:rsidRDefault="00000000" w:rsidRPr="00000000" w14:paraId="00000096">
      <w:pPr>
        <w:numPr>
          <w:ilvl w:val="0"/>
          <w:numId w:val="11"/>
        </w:numPr>
        <w:spacing w:after="0" w:afterAutospacing="0" w:lineRule="auto"/>
        <w:ind w:left="720" w:hanging="360"/>
        <w:rPr>
          <w:u w:val="none"/>
        </w:rPr>
      </w:pPr>
      <w:r w:rsidDel="00000000" w:rsidR="00000000" w:rsidRPr="00000000">
        <w:rPr>
          <w:b w:val="1"/>
          <w:bCs w:val="1"/>
          <w:rtl w:val="0"/>
        </w:rPr>
        <w:t xml:space="preserve">Hop 4b (Post-inference) — Output DLP and semantic NLC compliance (</w:t>
      </w:r>
      <w:r w:rsidDel="00000000" w:rsidR="00000000" w:rsidRPr="00000000">
        <w:rPr>
          <w:rFonts w:ascii="Roboto Mono" w:cs="Roboto Mono" w:eastAsia="Roboto Mono" w:hAnsi="Roboto Mono"/>
          <w:b w:val="1"/>
          <w:bCs w:val="1"/>
          <w:color w:val="188038"/>
          <w:rtl w:val="0"/>
        </w:rPr>
        <w:t xml:space="preserve">6 Sanitize response</w:t>
      </w:r>
      <w:r w:rsidDel="00000000" w:rsidR="00000000" w:rsidRPr="00000000">
        <w:rPr>
          <w:b w:val="1"/>
          <w:bCs w:val="1"/>
          <w:rtl w:val="0"/>
        </w:rPr>
        <w:t xml:space="preserve">):</w:t>
      </w:r>
      <w:r w:rsidDel="00000000" w:rsidR="00000000" w:rsidRPr="00000000">
        <w:rPr>
          <w:rtl w:val="0"/>
        </w:rPr>
        <w:t xml:space="preserve"> Generated completions and tool outputs pass post-inference Cloud DLP de-identification and semantic NLC verification before leaving the silo runtime (</w:t>
      </w:r>
      <w:r w:rsidDel="00000000" w:rsidR="00000000" w:rsidRPr="00000000">
        <w:rPr>
          <w:rFonts w:ascii="Roboto Mono" w:cs="Roboto Mono" w:eastAsia="Roboto Mono" w:hAnsi="Roboto Mono"/>
          <w:color w:val="188038"/>
          <w:rtl w:val="0"/>
        </w:rPr>
        <w:t xml:space="preserve">runtime_pipeline.py:L164-L182</w:t>
      </w:r>
      <w:r w:rsidDel="00000000" w:rsidR="00000000" w:rsidRPr="00000000">
        <w:rPr>
          <w:rtl w:val="0"/>
        </w:rPr>
        <w:t xml:space="preserve">).</w:t>
      </w:r>
    </w:p>
    <w:p w:rsidR="00000000" w:rsidDel="00000000" w:rsidP="00000000" w:rsidRDefault="00000000" w:rsidRPr="00000000" w14:paraId="00000097">
      <w:pPr>
        <w:numPr>
          <w:ilvl w:val="0"/>
          <w:numId w:val="11"/>
        </w:numPr>
        <w:spacing w:after="200" w:lineRule="auto"/>
        <w:ind w:left="720" w:hanging="360"/>
        <w:rPr>
          <w:u w:val="none"/>
        </w:rPr>
      </w:pPr>
      <w:r w:rsidDel="00000000" w:rsidR="00000000" w:rsidRPr="00000000">
        <w:rPr>
          <w:b w:val="1"/>
          <w:bCs w:val="1"/>
          <w:rtl w:val="0"/>
        </w:rPr>
        <w:t xml:space="preserve">Hop 5b — Sovereign response delivery or HTTP 423 Locked halt (</w:t>
      </w:r>
      <w:r w:rsidDel="00000000" w:rsidR="00000000" w:rsidRPr="00000000">
        <w:rPr>
          <w:rFonts w:ascii="Roboto Mono" w:cs="Roboto Mono" w:eastAsia="Roboto Mono" w:hAnsi="Roboto Mono"/>
          <w:b w:val="1"/>
          <w:bCs w:val="1"/>
          <w:color w:val="188038"/>
          <w:rtl w:val="0"/>
        </w:rPr>
        <w:t xml:space="preserve">7 Sanitized response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7 Sovereign response (or HTTP 423 Locked)</w:t>
      </w:r>
      <w:r w:rsidDel="00000000" w:rsidR="00000000" w:rsidRPr="00000000">
        <w:rPr>
          <w:b w:val="1"/>
          <w:bCs w:val="1"/>
          <w:rtl w:val="0"/>
        </w:rPr>
        <w:t xml:space="preserve">):</w:t>
      </w:r>
      <w:r w:rsidDel="00000000" w:rsidR="00000000" w:rsidRPr="00000000">
        <w:rPr>
          <w:rtl w:val="0"/>
        </w:rPr>
        <w:t xml:space="preserve"> Returns the sanitized sovereign </w:t>
      </w:r>
      <w:r w:rsidDel="00000000" w:rsidR="00000000" w:rsidRPr="00000000">
        <w:rPr>
          <w:rFonts w:ascii="Roboto Mono" w:cs="Roboto Mono" w:eastAsia="Roboto Mono" w:hAnsi="Roboto Mono"/>
          <w:color w:val="188038"/>
          <w:rtl w:val="0"/>
        </w:rPr>
        <w:t xml:space="preserve">HTTP 200</w:t>
      </w:r>
      <w:r w:rsidDel="00000000" w:rsidR="00000000" w:rsidRPr="00000000">
        <w:rPr>
          <w:rtl w:val="0"/>
        </w:rPr>
        <w:t xml:space="preserve"> response (or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 on revoked CMEK) and writes a zero-PII CMEK-encrypted OpenTelemetry audit span to the silo's BigQuery dataset (</w:t>
      </w:r>
      <w:r w:rsidDel="00000000" w:rsidR="00000000" w:rsidRPr="00000000">
        <w:rPr>
          <w:rFonts w:ascii="Roboto Mono" w:cs="Roboto Mono" w:eastAsia="Roboto Mono" w:hAnsi="Roboto Mono"/>
          <w:color w:val="188038"/>
          <w:rtl w:val="0"/>
        </w:rPr>
        <w:t xml:space="preserve">hop5_data_rls_and_otel.py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runtime_pipeline.py:L184-L209</w:t>
      </w:r>
      <w:r w:rsidDel="00000000" w:rsidR="00000000" w:rsidRPr="00000000">
        <w:rPr>
          <w:rtl w:val="0"/>
        </w:rPr>
        <w:t xml:space="preserve">).</w:t>
      </w:r>
    </w:p>
    <w:p w:rsidR="00000000" w:rsidDel="00000000" w:rsidP="00000000" w:rsidRDefault="00000000" w:rsidRPr="00000000" w14:paraId="00000098">
      <w:pPr>
        <w:pStyle w:val="Heading3"/>
        <w:keepNext w:val="1"/>
        <w:keepLines w:val="1"/>
        <w:rPr/>
      </w:pPr>
      <w:bookmarkStart w:colFirst="0" w:colLast="0" w:name="_3uomvgocog0o" w:id="11"/>
      <w:bookmarkEnd w:id="11"/>
      <w:r w:rsidDel="00000000" w:rsidR="00000000" w:rsidRPr="00000000">
        <w:rPr>
          <w:rtl w:val="0"/>
        </w:rPr>
        <w:t xml:space="preserve">Multi-project silo and Cloud KMS CMEK setup topology (Figure 2)</w:t>
      </w:r>
    </w:p>
    <w:p w:rsidR="00000000" w:rsidDel="00000000" w:rsidP="00000000" w:rsidRDefault="00000000" w:rsidRPr="00000000" w14:paraId="00000099">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22"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Rule="auto"/>
        <w:rPr>
          <w:i w:val="1"/>
          <w:iCs w:val="1"/>
        </w:rPr>
      </w:pPr>
      <w:r w:rsidDel="00000000" w:rsidR="00000000" w:rsidRPr="00000000">
        <w:rPr>
          <w:i w:val="1"/>
          <w:iCs w:val="1"/>
          <w:rtl w:val="0"/>
        </w:rPr>
        <w:t xml:space="preserve">Figure 2. Step-by-step multi-project setup topology (</w:t>
      </w:r>
      <w:r w:rsidDel="00000000" w:rsidR="00000000" w:rsidRPr="00000000">
        <w:rPr>
          <w:rFonts w:ascii="Roboto Mono" w:cs="Roboto Mono" w:eastAsia="Roboto Mono" w:hAnsi="Roboto Mono"/>
          <w:i w:val="1"/>
          <w:iCs w:val="1"/>
          <w:color w:val="188038"/>
          <w:rtl w:val="0"/>
        </w:rPr>
        <w:t xml:space="preserve">workstream-3-pattern-b-siloed/3.2-multi-project-silo-and-cmek-setup.md</w:t>
      </w:r>
      <w:r w:rsidDel="00000000" w:rsidR="00000000" w:rsidRPr="00000000">
        <w:rPr>
          <w:i w:val="1"/>
          <w:iCs w:val="1"/>
          <w:rtl w:val="0"/>
        </w:rPr>
        <w:t xml:space="preserve">) showing Organization Access Context Manager, IAM PAB binding, Cloud KMS CMEK key rings, and private GKE Gemma 3 node pools. Editable assets: </w:t>
      </w:r>
      <w:hyperlink r:id="rId48">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49">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50">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51">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9B">
      <w:pPr>
        <w:spacing w:after="200" w:lineRule="auto"/>
        <w:rPr/>
      </w:pPr>
      <w:r w:rsidDel="00000000" w:rsidR="00000000" w:rsidRPr="00000000">
        <w:rPr>
          <w:rtl w:val="0"/>
        </w:rPr>
        <w:t xml:space="preserve">Figure 2 details the four provisioning stages documented in </w:t>
      </w:r>
      <w:hyperlink r:id="rId52">
        <w:r w:rsidDel="00000000" w:rsidR="00000000" w:rsidRPr="00000000">
          <w:rPr>
            <w:color w:val="1155cc"/>
            <w:u w:val="single"/>
            <w:rtl w:val="0"/>
          </w:rPr>
          <w:t xml:space="preserve">3.2 Multi-Project Silo &amp; CMEK Setup</w:t>
        </w:r>
      </w:hyperlink>
      <w:r w:rsidDel="00000000" w:rsidR="00000000" w:rsidRPr="00000000">
        <w:rPr>
          <w:rtl w:val="0"/>
        </w:rPr>
        <w:t xml:space="preserve">:</w:t>
      </w:r>
    </w:p>
    <w:p w:rsidR="00000000" w:rsidDel="00000000" w:rsidP="00000000" w:rsidRDefault="00000000" w:rsidRPr="00000000" w14:paraId="0000009C">
      <w:pPr>
        <w:numPr>
          <w:ilvl w:val="0"/>
          <w:numId w:val="8"/>
        </w:numPr>
        <w:spacing w:after="0" w:afterAutospacing="0" w:lineRule="auto"/>
        <w:ind w:left="720" w:hanging="360"/>
        <w:rPr>
          <w:u w:val="none"/>
        </w:rPr>
      </w:pPr>
      <w:r w:rsidDel="00000000" w:rsidR="00000000" w:rsidRPr="00000000">
        <w:rPr>
          <w:b w:val="1"/>
          <w:bCs w:val="1"/>
          <w:rtl w:val="0"/>
        </w:rPr>
        <w:t xml:space="preserve">Stage 1 — Identity, mTLS Certificate Authority, and IAM PAB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Configures Certificate Authority Service for SPIFFE mTLS certificates and binds the IAM Principal Access Boundary policy to the tenant folder/project.</w:t>
      </w:r>
    </w:p>
    <w:p w:rsidR="00000000" w:rsidDel="00000000" w:rsidP="00000000" w:rsidRDefault="00000000" w:rsidRPr="00000000" w14:paraId="0000009D">
      <w:pPr>
        <w:numPr>
          <w:ilvl w:val="0"/>
          <w:numId w:val="8"/>
        </w:numPr>
        <w:spacing w:after="0" w:afterAutospacing="0" w:lineRule="auto"/>
        <w:ind w:left="720" w:hanging="360"/>
        <w:rPr>
          <w:u w:val="none"/>
        </w:rPr>
      </w:pPr>
      <w:r w:rsidDel="00000000" w:rsidR="00000000" w:rsidRPr="00000000">
        <w:rPr>
          <w:b w:val="1"/>
          <w:bCs w:val="1"/>
          <w:rtl w:val="0"/>
        </w:rPr>
        <w:t xml:space="preserve">Stage 2 — Access Context Manager, VPC-SC, and Cloud KMS CMEK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Creates the dry-run and enforced VPC-SC service perimeters covering </w:t>
      </w:r>
      <w:r w:rsidDel="00000000" w:rsidR="00000000" w:rsidRPr="00000000">
        <w:rPr>
          <w:rFonts w:ascii="Roboto Mono" w:cs="Roboto Mono" w:eastAsia="Roboto Mono" w:hAnsi="Roboto Mono"/>
          <w:color w:val="188038"/>
          <w:rtl w:val="0"/>
        </w:rPr>
        <w:t xml:space="preserve">aiplatform.googleapis.com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alloydb.googleapis.com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storage.googleapis.com</w:t>
      </w:r>
      <w:r w:rsidDel="00000000" w:rsidR="00000000" w:rsidRPr="00000000">
        <w:rPr>
          <w:rtl w:val="0"/>
        </w:rPr>
        <w:t xml:space="preserve">, and provisions customer-managed KMS keys.</w:t>
      </w:r>
    </w:p>
    <w:p w:rsidR="00000000" w:rsidDel="00000000" w:rsidP="00000000" w:rsidRDefault="00000000" w:rsidRPr="00000000" w14:paraId="0000009E">
      <w:pPr>
        <w:numPr>
          <w:ilvl w:val="0"/>
          <w:numId w:val="8"/>
        </w:numPr>
        <w:spacing w:after="0" w:afterAutospacing="0" w:lineRule="auto"/>
        <w:ind w:left="720" w:hanging="360"/>
        <w:rPr>
          <w:u w:val="none"/>
        </w:rPr>
      </w:pPr>
      <w:r w:rsidDel="00000000" w:rsidR="00000000" w:rsidRPr="00000000">
        <w:rPr>
          <w:b w:val="1"/>
          <w:bCs w:val="1"/>
          <w:rtl w:val="0"/>
        </w:rPr>
        <w:t xml:space="preserve">Stage 3 — Air-Gapped GKE Gemma 3 (27B) and Silo Agent Runtime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Deploys a private GKE cluster (</w:t>
      </w:r>
      <w:r w:rsidDel="00000000" w:rsidR="00000000" w:rsidRPr="00000000">
        <w:rPr>
          <w:rFonts w:ascii="Roboto Mono" w:cs="Roboto Mono" w:eastAsia="Roboto Mono" w:hAnsi="Roboto Mono"/>
          <w:color w:val="188038"/>
          <w:rtl w:val="0"/>
        </w:rPr>
        <w:t xml:space="preserve">enable_private_nodes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enable_private_endpoint = true</w:t>
      </w:r>
      <w:r w:rsidDel="00000000" w:rsidR="00000000" w:rsidRPr="00000000">
        <w:rPr>
          <w:rtl w:val="0"/>
        </w:rPr>
        <w:t xml:space="preserve">) serving </w:t>
      </w:r>
      <w:r w:rsidDel="00000000" w:rsidR="00000000" w:rsidRPr="00000000">
        <w:rPr>
          <w:rFonts w:ascii="Roboto Mono" w:cs="Roboto Mono" w:eastAsia="Roboto Mono" w:hAnsi="Roboto Mono"/>
          <w:color w:val="188038"/>
          <w:rtl w:val="0"/>
        </w:rPr>
        <w:t xml:space="preserve">gemma-3-27b-it-vllm</w:t>
      </w:r>
      <w:r w:rsidDel="00000000" w:rsidR="00000000" w:rsidRPr="00000000">
        <w:rPr>
          <w:rtl w:val="0"/>
        </w:rPr>
        <w:t xml:space="preserve"> from a local Artifact Registry mirror alongside Vertex AI Agent Engine.</w:t>
      </w:r>
    </w:p>
    <w:p w:rsidR="00000000" w:rsidDel="00000000" w:rsidP="00000000" w:rsidRDefault="00000000" w:rsidRPr="00000000" w14:paraId="0000009F">
      <w:pPr>
        <w:numPr>
          <w:ilvl w:val="0"/>
          <w:numId w:val="8"/>
        </w:numPr>
        <w:spacing w:after="200" w:lineRule="auto"/>
        <w:ind w:left="720" w:hanging="360"/>
        <w:rPr>
          <w:u w:val="none"/>
        </w:rPr>
      </w:pPr>
      <w:r w:rsidDel="00000000" w:rsidR="00000000" w:rsidRPr="00000000">
        <w:rPr>
          <w:b w:val="1"/>
          <w:bCs w:val="1"/>
          <w:rtl w:val="0"/>
        </w:rPr>
        <w:t xml:space="preserve">Stage 4 — CMEK Data Plane and Automated Kill-Switch Verification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Binds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to AlloyDB, Memorystore, Vertex AI Memory Bank, and BigQuery, and validates instant </w:t>
      </w:r>
      <w:r w:rsidDel="00000000" w:rsidR="00000000" w:rsidRPr="00000000">
        <w:rPr>
          <w:rFonts w:ascii="Roboto Mono" w:cs="Roboto Mono" w:eastAsia="Roboto Mono" w:hAnsi="Roboto Mono"/>
          <w:color w:val="188038"/>
          <w:rtl w:val="0"/>
        </w:rPr>
        <w:t xml:space="preserve">HTTP 423</w:t>
      </w:r>
      <w:r w:rsidDel="00000000" w:rsidR="00000000" w:rsidRPr="00000000">
        <w:rPr>
          <w:rtl w:val="0"/>
        </w:rPr>
        <w:t xml:space="preserve"> revocation.</w:t>
      </w:r>
    </w:p>
    <w:p w:rsidR="00000000" w:rsidDel="00000000" w:rsidP="00000000" w:rsidRDefault="00000000" w:rsidRPr="00000000" w14:paraId="000000A0">
      <w:pPr>
        <w:spacing w:after="200" w:lineRule="auto"/>
        <w:rPr/>
      </w:pPr>
      <w:r w:rsidDel="00000000" w:rsidR="00000000" w:rsidRPr="00000000">
        <w:rPr>
          <w:rtl w:val="0"/>
        </w:rPr>
        <w:t xml:space="preserve">The seven numbered steps in Figure 2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for multi-project provisioning and CMEK revocation (</w:t>
      </w:r>
      <w:hyperlink r:id="rId53">
        <w:r w:rsidDel="00000000" w:rsidR="00000000" w:rsidRPr="00000000">
          <w:rPr>
            <w:color w:val="1155cc"/>
            <w:u w:val="single"/>
            <w:rtl w:val="0"/>
          </w:rPr>
          <w:t xml:space="preserve">3.2 Multi-Project Silo &amp; CMEK Setup</w:t>
        </w:r>
      </w:hyperlink>
      <w:r w:rsidDel="00000000" w:rsidR="00000000" w:rsidRPr="00000000">
        <w:rPr>
          <w:rtl w:val="0"/>
        </w:rPr>
        <w:t xml:space="preserve">):</w:t>
      </w:r>
    </w:p>
    <w:p w:rsidR="00000000" w:rsidDel="00000000" w:rsidP="00000000" w:rsidRDefault="00000000" w:rsidRPr="00000000" w14:paraId="000000A1">
      <w:pPr>
        <w:numPr>
          <w:ilvl w:val="0"/>
          <w:numId w:val="19"/>
        </w:numPr>
        <w:spacing w:after="0" w:afterAutospacing="0" w:lineRule="auto"/>
        <w:ind w:left="720" w:hanging="360"/>
        <w:rPr>
          <w:u w:val="none"/>
        </w:rPr>
      </w:pPr>
      <w:r w:rsidDel="00000000" w:rsidR="00000000" w:rsidRPr="00000000">
        <w:rPr>
          <w:b w:val="1"/>
          <w:bCs w:val="1"/>
          <w:rtl w:val="0"/>
        </w:rPr>
        <w:t xml:space="preserve">Bootstrap sovereign silo CLI pipeline (</w:t>
      </w:r>
      <w:r w:rsidDel="00000000" w:rsidR="00000000" w:rsidRPr="00000000">
        <w:rPr>
          <w:rFonts w:ascii="Roboto Mono" w:cs="Roboto Mono" w:eastAsia="Roboto Mono" w:hAnsi="Roboto Mono"/>
          <w:b w:val="1"/>
          <w:bCs w:val="1"/>
          <w:color w:val="188038"/>
          <w:rtl w:val="0"/>
        </w:rPr>
        <w:t xml:space="preserve">1 gcloud bootstrap</w:t>
      </w:r>
      <w:r w:rsidDel="00000000" w:rsidR="00000000" w:rsidRPr="00000000">
        <w:rPr>
          <w:b w:val="1"/>
          <w:bCs w:val="1"/>
          <w:rtl w:val="0"/>
        </w:rPr>
        <w:t xml:space="preserve">):</w:t>
      </w:r>
      <w:r w:rsidDel="00000000" w:rsidR="00000000" w:rsidRPr="00000000">
        <w:rPr>
          <w:rtl w:val="0"/>
        </w:rPr>
        <w:t xml:space="preserve"> The security engineer initiates the automated silo setup workflow across the Organization folder.</w:t>
      </w:r>
    </w:p>
    <w:p w:rsidR="00000000" w:rsidDel="00000000" w:rsidP="00000000" w:rsidRDefault="00000000" w:rsidRPr="00000000" w14:paraId="000000A2">
      <w:pPr>
        <w:numPr>
          <w:ilvl w:val="0"/>
          <w:numId w:val="19"/>
        </w:numPr>
        <w:spacing w:after="0" w:afterAutospacing="0" w:lineRule="auto"/>
        <w:ind w:left="720" w:hanging="360"/>
        <w:rPr>
          <w:u w:val="none"/>
        </w:rPr>
      </w:pPr>
      <w:r w:rsidDel="00000000" w:rsidR="00000000" w:rsidRPr="00000000">
        <w:rPr>
          <w:b w:val="1"/>
          <w:bCs w:val="1"/>
          <w:rtl w:val="0"/>
        </w:rPr>
        <w:t xml:space="preserve">Verify isolated tenant projects and IAM PAB (</w:t>
      </w:r>
      <w:r w:rsidDel="00000000" w:rsidR="00000000" w:rsidRPr="00000000">
        <w:rPr>
          <w:rFonts w:ascii="Roboto Mono" w:cs="Roboto Mono" w:eastAsia="Roboto Mono" w:hAnsi="Roboto Mono"/>
          <w:b w:val="1"/>
          <w:bCs w:val="1"/>
          <w:color w:val="188038"/>
          <w:rtl w:val="0"/>
        </w:rPr>
        <w:t xml:space="preserve">2 Projects ready</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cymbal-{tenant}-silo-prod</w:t>
      </w:r>
      <w:r w:rsidDel="00000000" w:rsidR="00000000" w:rsidRPr="00000000">
        <w:rPr>
          <w:rtl w:val="0"/>
        </w:rPr>
        <w:t xml:space="preserve"> with billing/quota isolation and attaches the organization </w:t>
      </w:r>
      <w:r w:rsidDel="00000000" w:rsidR="00000000" w:rsidRPr="00000000">
        <w:rPr>
          <w:rFonts w:ascii="Roboto Mono" w:cs="Roboto Mono" w:eastAsia="Roboto Mono" w:hAnsi="Roboto Mono"/>
          <w:color w:val="188038"/>
          <w:rtl w:val="0"/>
        </w:rPr>
        <w:t xml:space="preserve">{tenant}-sovereign-pab</w:t>
      </w:r>
      <w:r w:rsidDel="00000000" w:rsidR="00000000" w:rsidRPr="00000000">
        <w:rPr>
          <w:rtl w:val="0"/>
        </w:rPr>
        <w:t xml:space="preserve"> policy.</w:t>
      </w:r>
    </w:p>
    <w:p w:rsidR="00000000" w:rsidDel="00000000" w:rsidP="00000000" w:rsidRDefault="00000000" w:rsidRPr="00000000" w14:paraId="000000A3">
      <w:pPr>
        <w:numPr>
          <w:ilvl w:val="0"/>
          <w:numId w:val="19"/>
        </w:numPr>
        <w:spacing w:after="0" w:afterAutospacing="0" w:lineRule="auto"/>
        <w:ind w:left="720" w:hanging="360"/>
        <w:rPr>
          <w:u w:val="none"/>
        </w:rPr>
      </w:pPr>
      <w:r w:rsidDel="00000000" w:rsidR="00000000" w:rsidRPr="00000000">
        <w:rPr>
          <w:b w:val="1"/>
          <w:bCs w:val="1"/>
          <w:rtl w:val="0"/>
        </w:rPr>
        <w:t xml:space="preserve">Provision tenant silo VPC and VPC-SC perimeter (</w:t>
      </w:r>
      <w:r w:rsidDel="00000000" w:rsidR="00000000" w:rsidRPr="00000000">
        <w:rPr>
          <w:rFonts w:ascii="Roboto Mono" w:cs="Roboto Mono" w:eastAsia="Roboto Mono" w:hAnsi="Roboto Mono"/>
          <w:b w:val="1"/>
          <w:bCs w:val="1"/>
          <w:color w:val="188038"/>
          <w:rtl w:val="0"/>
        </w:rPr>
        <w:t xml:space="preserve">3 Provision tenant silo project</w:t>
      </w:r>
      <w:r w:rsidDel="00000000" w:rsidR="00000000" w:rsidRPr="00000000">
        <w:rPr>
          <w:b w:val="1"/>
          <w:bCs w:val="1"/>
          <w:rtl w:val="0"/>
        </w:rPr>
        <w:t xml:space="preserve">):</w:t>
      </w:r>
      <w:r w:rsidDel="00000000" w:rsidR="00000000" w:rsidRPr="00000000">
        <w:rPr>
          <w:rtl w:val="0"/>
        </w:rPr>
        <w:t xml:space="preserve"> Configures private VPC subnets (</w:t>
      </w:r>
      <w:r w:rsidDel="00000000" w:rsidR="00000000" w:rsidRPr="00000000">
        <w:rPr>
          <w:rFonts w:ascii="Roboto Mono" w:cs="Roboto Mono" w:eastAsia="Roboto Mono" w:hAnsi="Roboto Mono"/>
          <w:color w:val="188038"/>
          <w:rtl w:val="0"/>
        </w:rPr>
        <w:t xml:space="preserve">restricted.googleapis.com</w:t>
      </w:r>
      <w:r w:rsidDel="00000000" w:rsidR="00000000" w:rsidRPr="00000000">
        <w:rPr>
          <w:rtl w:val="0"/>
        </w:rPr>
        <w:t xml:space="preserve">) and locks 8 sensitive APIs inside </w:t>
      </w:r>
      <w:r w:rsidDel="00000000" w:rsidR="00000000" w:rsidRPr="00000000">
        <w:rPr>
          <w:rFonts w:ascii="Roboto Mono" w:cs="Roboto Mono" w:eastAsia="Roboto Mono" w:hAnsi="Roboto Mono"/>
          <w:color w:val="188038"/>
          <w:rtl w:val="0"/>
        </w:rPr>
        <w:t xml:space="preserve">perimeter_{tenant}_sovereign</w:t>
      </w:r>
      <w:r w:rsidDel="00000000" w:rsidR="00000000" w:rsidRPr="00000000">
        <w:rPr>
          <w:rtl w:val="0"/>
        </w:rPr>
        <w:t xml:space="preserve">.</w:t>
      </w:r>
    </w:p>
    <w:p w:rsidR="00000000" w:rsidDel="00000000" w:rsidP="00000000" w:rsidRDefault="00000000" w:rsidRPr="00000000" w14:paraId="000000A4">
      <w:pPr>
        <w:numPr>
          <w:ilvl w:val="0"/>
          <w:numId w:val="19"/>
        </w:numPr>
        <w:spacing w:after="0" w:afterAutospacing="0" w:lineRule="auto"/>
        <w:ind w:left="720" w:hanging="360"/>
        <w:rPr>
          <w:u w:val="none"/>
        </w:rPr>
      </w:pPr>
      <w:r w:rsidDel="00000000" w:rsidR="00000000" w:rsidRPr="00000000">
        <w:rPr>
          <w:b w:val="1"/>
          <w:bCs w:val="1"/>
          <w:rtl w:val="0"/>
        </w:rPr>
        <w:t xml:space="preserve">Create regional Cloud KMS key ring (</w:t>
      </w:r>
      <w:r w:rsidDel="00000000" w:rsidR="00000000" w:rsidRPr="00000000">
        <w:rPr>
          <w:rFonts w:ascii="Roboto Mono" w:cs="Roboto Mono" w:eastAsia="Roboto Mono" w:hAnsi="Roboto Mono"/>
          <w:b w:val="1"/>
          <w:bCs w:val="1"/>
          <w:color w:val="188038"/>
          <w:rtl w:val="0"/>
        </w:rPr>
        <w:t xml:space="preserve">4 Create key ring</w:t>
      </w:r>
      <w:r w:rsidDel="00000000" w:rsidR="00000000" w:rsidRPr="00000000">
        <w:rPr>
          <w:b w:val="1"/>
          <w:bCs w:val="1"/>
          <w:rtl w:val="0"/>
        </w:rPr>
        <w:t xml:space="preserve">):</w:t>
      </w:r>
      <w:r w:rsidDel="00000000" w:rsidR="00000000" w:rsidRPr="00000000">
        <w:rPr>
          <w:rtl w:val="0"/>
        </w:rPr>
        <w:t xml:space="preserve"> Provisions the dedicated regional </w:t>
      </w:r>
      <w:r w:rsidDel="00000000" w:rsidR="00000000" w:rsidRPr="00000000">
        <w:rPr>
          <w:rFonts w:ascii="Roboto Mono" w:cs="Roboto Mono" w:eastAsia="Roboto Mono" w:hAnsi="Roboto Mono"/>
          <w:color w:val="188038"/>
          <w:rtl w:val="0"/>
        </w:rPr>
        <w:t xml:space="preserve">google_kms_key_ring</w:t>
      </w:r>
      <w:r w:rsidDel="00000000" w:rsidR="00000000" w:rsidRPr="00000000">
        <w:rPr>
          <w:rtl w:val="0"/>
        </w:rPr>
        <w:t xml:space="preserve"> inside the tenant's sovereign project.</w:t>
      </w:r>
    </w:p>
    <w:p w:rsidR="00000000" w:rsidDel="00000000" w:rsidP="00000000" w:rsidRDefault="00000000" w:rsidRPr="00000000" w14:paraId="000000A5">
      <w:pPr>
        <w:numPr>
          <w:ilvl w:val="0"/>
          <w:numId w:val="19"/>
        </w:numPr>
        <w:spacing w:after="0" w:afterAutospacing="0" w:lineRule="auto"/>
        <w:ind w:left="720" w:hanging="360"/>
        <w:rPr>
          <w:u w:val="none"/>
        </w:rPr>
      </w:pPr>
      <w:r w:rsidDel="00000000" w:rsidR="00000000" w:rsidRPr="00000000">
        <w:rPr>
          <w:b w:val="1"/>
          <w:bCs w:val="1"/>
          <w:rtl w:val="0"/>
        </w:rPr>
        <w:t xml:space="preserve">Create HSM/EKM CMEK crypto key (</w:t>
      </w:r>
      <w:r w:rsidDel="00000000" w:rsidR="00000000" w:rsidRPr="00000000">
        <w:rPr>
          <w:rFonts w:ascii="Roboto Mono" w:cs="Roboto Mono" w:eastAsia="Roboto Mono" w:hAnsi="Roboto Mono"/>
          <w:b w:val="1"/>
          <w:bCs w:val="1"/>
          <w:color w:val="188038"/>
          <w:rtl w:val="0"/>
        </w:rPr>
        <w:t xml:space="preserve">5 Create CMEK crypto key</w:t>
      </w:r>
      <w:r w:rsidDel="00000000" w:rsidR="00000000" w:rsidRPr="00000000">
        <w:rPr>
          <w:b w:val="1"/>
          <w:bCs w:val="1"/>
          <w:rtl w:val="0"/>
        </w:rPr>
        <w:t xml:space="preserve">):</w:t>
      </w:r>
      <w:r w:rsidDel="00000000" w:rsidR="00000000" w:rsidRPr="00000000">
        <w:rPr>
          <w:rtl w:val="0"/>
        </w:rPr>
        <w:t xml:space="preserve"> Creates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with HSM protection and 30-day rotation, granting </w:t>
      </w:r>
      <w:r w:rsidDel="00000000" w:rsidR="00000000" w:rsidRPr="00000000">
        <w:rPr>
          <w:rFonts w:ascii="Roboto Mono" w:cs="Roboto Mono" w:eastAsia="Roboto Mono" w:hAnsi="Roboto Mono"/>
          <w:color w:val="188038"/>
          <w:rtl w:val="0"/>
        </w:rPr>
        <w:t xml:space="preserve">roles/cloudkms.cryptoKeyEncrypterDecrypter</w:t>
      </w:r>
      <w:r w:rsidDel="00000000" w:rsidR="00000000" w:rsidRPr="00000000">
        <w:rPr>
          <w:rtl w:val="0"/>
        </w:rPr>
        <w:t xml:space="preserve"> to the silo's Vertex AI, AlloyDB, and Storage service agents.</w:t>
      </w:r>
    </w:p>
    <w:p w:rsidR="00000000" w:rsidDel="00000000" w:rsidP="00000000" w:rsidRDefault="00000000" w:rsidRPr="00000000" w14:paraId="000000A6">
      <w:pPr>
        <w:numPr>
          <w:ilvl w:val="0"/>
          <w:numId w:val="19"/>
        </w:numPr>
        <w:spacing w:after="0" w:afterAutospacing="0" w:lineRule="auto"/>
        <w:ind w:left="720" w:hanging="360"/>
        <w:rPr>
          <w:u w:val="none"/>
        </w:rPr>
      </w:pPr>
      <w:r w:rsidDel="00000000" w:rsidR="00000000" w:rsidRPr="00000000">
        <w:rPr>
          <w:b w:val="1"/>
          <w:bCs w:val="1"/>
          <w:rtl w:val="0"/>
        </w:rPr>
        <w:t xml:space="preserve">Bind CMEK key across AlloyDB, GKE Gemma 3, and Memory Bank (</w:t>
      </w:r>
      <w:r w:rsidDel="00000000" w:rsidR="00000000" w:rsidRPr="00000000">
        <w:rPr>
          <w:rFonts w:ascii="Roboto Mono" w:cs="Roboto Mono" w:eastAsia="Roboto Mono" w:hAnsi="Roboto Mono"/>
          <w:b w:val="1"/>
          <w:bCs w:val="1"/>
          <w:color w:val="188038"/>
          <w:rtl w:val="0"/>
        </w:rPr>
        <w:t xml:space="preserve">6 Bind CMEK key</w:t>
      </w:r>
      <w:r w:rsidDel="00000000" w:rsidR="00000000" w:rsidRPr="00000000">
        <w:rPr>
          <w:b w:val="1"/>
          <w:bCs w:val="1"/>
          <w:rtl w:val="0"/>
        </w:rPr>
        <w:t xml:space="preserve">):</w:t>
      </w:r>
      <w:r w:rsidDel="00000000" w:rsidR="00000000" w:rsidRPr="00000000">
        <w:rPr>
          <w:rtl w:val="0"/>
        </w:rPr>
        <w:t xml:space="preserve"> Deploys the CMEK-encrypted AlloyDB cluster, Vertex AI Agent Engine runtime, and private GKE Gemma 3 (27B) GPU node pool.</w:t>
      </w:r>
    </w:p>
    <w:p w:rsidR="00000000" w:rsidDel="00000000" w:rsidP="00000000" w:rsidRDefault="00000000" w:rsidRPr="00000000" w14:paraId="000000A7">
      <w:pPr>
        <w:numPr>
          <w:ilvl w:val="0"/>
          <w:numId w:val="19"/>
        </w:numPr>
        <w:spacing w:after="200" w:lineRule="auto"/>
        <w:ind w:left="720" w:hanging="360"/>
        <w:rPr>
          <w:u w:val="none"/>
        </w:rPr>
      </w:pPr>
      <w:r w:rsidDel="00000000" w:rsidR="00000000" w:rsidRPr="00000000">
        <w:rPr>
          <w:b w:val="1"/>
          <w:bCs w:val="1"/>
          <w:rtl w:val="0"/>
        </w:rPr>
        <w:t xml:space="preserve">Execute exfiltration and CMEK revocation verification suite (</w:t>
      </w:r>
      <w:r w:rsidDel="00000000" w:rsidR="00000000" w:rsidRPr="00000000">
        <w:rPr>
          <w:rFonts w:ascii="Roboto Mono" w:cs="Roboto Mono" w:eastAsia="Roboto Mono" w:hAnsi="Roboto Mono"/>
          <w:b w:val="1"/>
          <w:bCs w:val="1"/>
          <w:color w:val="188038"/>
          <w:rtl w:val="0"/>
        </w:rPr>
        <w:t xml:space="preserve">7 Exfil &amp; CMEK revocation tests</w:t>
      </w:r>
      <w:r w:rsidDel="00000000" w:rsidR="00000000" w:rsidRPr="00000000">
        <w:rPr>
          <w:b w:val="1"/>
          <w:bCs w:val="1"/>
          <w:rtl w:val="0"/>
        </w:rPr>
        <w:t xml:space="preserve">):</w:t>
      </w:r>
      <w:r w:rsidDel="00000000" w:rsidR="00000000" w:rsidRPr="00000000">
        <w:rPr>
          <w:rtl w:val="0"/>
        </w:rPr>
        <w:t xml:space="preserve"> Runs </w:t>
      </w:r>
      <w:r w:rsidDel="00000000" w:rsidR="00000000" w:rsidRPr="00000000">
        <w:rPr>
          <w:rFonts w:ascii="Roboto Mono" w:cs="Roboto Mono" w:eastAsia="Roboto Mono" w:hAnsi="Roboto Mono"/>
          <w:color w:val="188038"/>
          <w:rtl w:val="0"/>
        </w:rPr>
        <w:t xml:space="preserve">run_silo_security_tests.py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6/6 PASS</w:t>
      </w:r>
      <w:r w:rsidDel="00000000" w:rsidR="00000000" w:rsidRPr="00000000">
        <w:rPr>
          <w:rtl w:val="0"/>
        </w:rPr>
        <w:t xml:space="preserve">) to certify mTLS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PAB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VPC-SC exfiltration block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and live CMEK revocation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w:t>
      </w:r>
    </w:p>
    <w:p w:rsidR="00000000" w:rsidDel="00000000" w:rsidP="00000000" w:rsidRDefault="00000000" w:rsidRPr="00000000" w14:paraId="000000A8">
      <w:pPr>
        <w:pStyle w:val="Heading3"/>
        <w:keepNext w:val="1"/>
        <w:keepLines w:val="1"/>
        <w:rPr/>
      </w:pPr>
      <w:bookmarkStart w:colFirst="0" w:colLast="0" w:name="_jmazqr68ox4c" w:id="12"/>
      <w:bookmarkEnd w:id="12"/>
      <w:r w:rsidDel="00000000" w:rsidR="00000000" w:rsidRPr="00000000">
        <w:rPr>
          <w:rtl w:val="0"/>
        </w:rPr>
        <w:t xml:space="preserve">Parameterized Terraform silo blueprint resource graph (Figure 3)</w:t>
      </w:r>
    </w:p>
    <w:p w:rsidR="00000000" w:rsidDel="00000000" w:rsidP="00000000" w:rsidRDefault="00000000" w:rsidRPr="00000000" w14:paraId="000000A9">
      <w:pPr>
        <w:keepNext w:val="1"/>
        <w:keepLines w:val="1"/>
        <w:spacing w:after="120" w:before="120" w:lineRule="auto"/>
        <w:jc w:val="center"/>
        <w:rPr/>
      </w:pPr>
      <w:r w:rsidDel="00000000" w:rsidR="00000000" w:rsidRPr="00000000">
        <w:rPr/>
        <w:drawing>
          <wp:inline distB="114300" distT="114300" distL="114300" distR="114300">
            <wp:extent cx="6731000" cy="7905563"/>
            <wp:effectExtent b="0" l="0" r="0" t="0"/>
            <wp:docPr id="7"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6731000" cy="79055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rPr>
          <w:i w:val="1"/>
          <w:iCs w:val="1"/>
        </w:rPr>
      </w:pPr>
      <w:r w:rsidDel="00000000" w:rsidR="00000000" w:rsidRPr="00000000">
        <w:rPr>
          <w:i w:val="1"/>
          <w:iCs w:val="1"/>
          <w:rtl w:val="0"/>
        </w:rPr>
        <w:t xml:space="preserve">Figure 3. Declarative Terraform resource dependency graph (</w:t>
      </w:r>
      <w:r w:rsidDel="00000000" w:rsidR="00000000" w:rsidRPr="00000000">
        <w:rPr>
          <w:rFonts w:ascii="Roboto Mono" w:cs="Roboto Mono" w:eastAsia="Roboto Mono" w:hAnsi="Roboto Mono"/>
          <w:i w:val="1"/>
          <w:iCs w:val="1"/>
          <w:color w:val="188038"/>
          <w:rtl w:val="0"/>
        </w:rPr>
        <w:t xml:space="preserve">workstream-3-pattern-b-siloed/3.6-terraform-silo-blueprint/</w:t>
      </w:r>
      <w:r w:rsidDel="00000000" w:rsidR="00000000" w:rsidRPr="00000000">
        <w:rPr>
          <w:i w:val="1"/>
          <w:iCs w:val="1"/>
          <w:rtl w:val="0"/>
        </w:rPr>
        <w:t xml:space="preserve">) for stamping out repeatable sovereign tenant silos. Editable assets: </w:t>
      </w:r>
      <w:hyperlink r:id="rId55">
        <w:r w:rsidDel="00000000" w:rsidR="00000000" w:rsidRPr="00000000">
          <w:rPr>
            <w:i w:val="1"/>
            <w:iCs w:val="1"/>
            <w:color w:val="1155cc"/>
            <w:u w:val="single"/>
            <w:rtl w:val="0"/>
          </w:rPr>
          <w:t xml:space="preserve">Draw.io source</w:t>
        </w:r>
      </w:hyperlink>
      <w:r w:rsidDel="00000000" w:rsidR="00000000" w:rsidRPr="00000000">
        <w:rPr>
          <w:i w:val="1"/>
          <w:iCs w:val="1"/>
          <w:rtl w:val="0"/>
        </w:rPr>
        <w:t xml:space="preserve"> | </w:t>
      </w:r>
      <w:hyperlink r:id="rId56">
        <w:r w:rsidDel="00000000" w:rsidR="00000000" w:rsidRPr="00000000">
          <w:rPr>
            <w:i w:val="1"/>
            <w:iCs w:val="1"/>
            <w:color w:val="1155cc"/>
            <w:u w:val="single"/>
            <w:rtl w:val="0"/>
          </w:rPr>
          <w:t xml:space="preserve">Google Slides (.pptx)</w:t>
        </w:r>
      </w:hyperlink>
      <w:r w:rsidDel="00000000" w:rsidR="00000000" w:rsidRPr="00000000">
        <w:rPr>
          <w:i w:val="1"/>
          <w:iCs w:val="1"/>
          <w:rtl w:val="0"/>
        </w:rPr>
        <w:t xml:space="preserve"> | </w:t>
      </w:r>
      <w:hyperlink r:id="rId57">
        <w:r w:rsidDel="00000000" w:rsidR="00000000" w:rsidRPr="00000000">
          <w:rPr>
            <w:i w:val="1"/>
            <w:iCs w:val="1"/>
            <w:color w:val="1155cc"/>
            <w:u w:val="single"/>
            <w:rtl w:val="0"/>
          </w:rPr>
          <w:t xml:space="preserve">Architecture Center SVG</w:t>
        </w:r>
      </w:hyperlink>
      <w:r w:rsidDel="00000000" w:rsidR="00000000" w:rsidRPr="00000000">
        <w:rPr>
          <w:i w:val="1"/>
          <w:iCs w:val="1"/>
          <w:rtl w:val="0"/>
        </w:rPr>
        <w:t xml:space="preserve"> | </w:t>
      </w:r>
      <w:hyperlink r:id="rId58">
        <w:r w:rsidDel="00000000" w:rsidR="00000000" w:rsidRPr="00000000">
          <w:rPr>
            <w:i w:val="1"/>
            <w:iCs w:val="1"/>
            <w:color w:val="1155cc"/>
            <w:u w:val="single"/>
            <w:rtl w:val="0"/>
          </w:rPr>
          <w:t xml:space="preserve">Vision AST</w:t>
        </w:r>
      </w:hyperlink>
      <w:r w:rsidDel="00000000" w:rsidR="00000000" w:rsidRPr="00000000">
        <w:rPr>
          <w:i w:val="1"/>
          <w:iCs w:val="1"/>
          <w:rtl w:val="0"/>
        </w:rPr>
        <w:t xml:space="preserve">.</w:t>
      </w:r>
    </w:p>
    <w:p w:rsidR="00000000" w:rsidDel="00000000" w:rsidP="00000000" w:rsidRDefault="00000000" w:rsidRPr="00000000" w14:paraId="000000AB">
      <w:pPr>
        <w:spacing w:after="200" w:lineRule="auto"/>
        <w:rPr/>
      </w:pPr>
      <w:r w:rsidDel="00000000" w:rsidR="00000000" w:rsidRPr="00000000">
        <w:rPr>
          <w:rtl w:val="0"/>
        </w:rPr>
        <w:t xml:space="preserve">Figure 3 maps the Terraform resources in </w:t>
      </w:r>
      <w:hyperlink r:id="rId59">
        <w:r w:rsidDel="00000000" w:rsidR="00000000" w:rsidRPr="00000000">
          <w:rPr>
            <w:rFonts w:ascii="Roboto Mono" w:cs="Roboto Mono" w:eastAsia="Roboto Mono" w:hAnsi="Roboto Mono"/>
            <w:color w:val="1155cc"/>
            <w:u w:val="single"/>
            <w:rtl w:val="0"/>
          </w:rPr>
          <w:t xml:space="preserve">3.6-terraform-silo-blueprint/main.tf</w:t>
        </w:r>
      </w:hyperlink>
      <w:r w:rsidDel="00000000" w:rsidR="00000000" w:rsidRPr="00000000">
        <w:rPr>
          <w:rtl w:val="0"/>
        </w:rPr>
        <w:t xml:space="preserve"> and </w:t>
      </w:r>
      <w:hyperlink r:id="rId60">
        <w:r w:rsidDel="00000000" w:rsidR="00000000" w:rsidRPr="00000000">
          <w:rPr>
            <w:rFonts w:ascii="Roboto Mono" w:cs="Roboto Mono" w:eastAsia="Roboto Mono" w:hAnsi="Roboto Mono"/>
            <w:color w:val="1155cc"/>
            <w:u w:val="single"/>
            <w:rtl w:val="0"/>
          </w:rPr>
          <w:t xml:space="preserve">3.6-terraform-silo-blueprint/deploy_1click.sh</w:t>
        </w:r>
      </w:hyperlink>
      <w:r w:rsidDel="00000000" w:rsidR="00000000" w:rsidRPr="00000000">
        <w:rPr>
          <w:rtl w:val="0"/>
        </w:rPr>
        <w:t xml:space="preserve">:</w:t>
      </w:r>
    </w:p>
    <w:p w:rsidR="00000000" w:rsidDel="00000000" w:rsidP="00000000" w:rsidRDefault="00000000" w:rsidRPr="00000000" w14:paraId="000000AC">
      <w:pPr>
        <w:numPr>
          <w:ilvl w:val="0"/>
          <w:numId w:val="17"/>
        </w:numPr>
        <w:spacing w:after="0" w:afterAutospacing="0" w:lineRule="auto"/>
        <w:ind w:left="720" w:hanging="360"/>
        <w:rPr>
          <w:u w:val="none"/>
        </w:rPr>
      </w:pPr>
      <w:r w:rsidDel="00000000" w:rsidR="00000000" w:rsidRPr="00000000">
        <w:rPr>
          <w:b w:val="1"/>
          <w:bCs w:val="1"/>
          <w:rtl w:val="0"/>
        </w:rPr>
        <w:t xml:space="preserve">Project Factory and mTLS Ingress Resources (Zone 1 — Blue container </w:t>
      </w:r>
      <w:r w:rsidDel="00000000" w:rsidR="00000000" w:rsidRPr="00000000">
        <w:rPr>
          <w:rFonts w:ascii="Roboto Mono" w:cs="Roboto Mono" w:eastAsia="Roboto Mono" w:hAnsi="Roboto Mono"/>
          <w:b w:val="1"/>
          <w:bCs w:val="1"/>
          <w:color w:val="188038"/>
          <w:rtl w:val="0"/>
        </w:rPr>
        <w:t xml:space="preserve">#aecbfa</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google_project</w:t>
      </w:r>
      <w:r w:rsidDel="00000000" w:rsidR="00000000" w:rsidRPr="00000000">
        <w:rPr>
          <w:rtl w:val="0"/>
        </w:rPr>
        <w:t xml:space="preserve">, private VPC subnets, and mTLS load balancer certificates.</w:t>
      </w:r>
    </w:p>
    <w:p w:rsidR="00000000" w:rsidDel="00000000" w:rsidP="00000000" w:rsidRDefault="00000000" w:rsidRPr="00000000" w14:paraId="000000AD">
      <w:pPr>
        <w:numPr>
          <w:ilvl w:val="0"/>
          <w:numId w:val="17"/>
        </w:numPr>
        <w:spacing w:after="0" w:afterAutospacing="0" w:lineRule="auto"/>
        <w:ind w:left="720" w:hanging="360"/>
        <w:rPr>
          <w:u w:val="none"/>
        </w:rPr>
      </w:pPr>
      <w:r w:rsidDel="00000000" w:rsidR="00000000" w:rsidRPr="00000000">
        <w:rPr>
          <w:b w:val="1"/>
          <w:bCs w:val="1"/>
          <w:rtl w:val="0"/>
        </w:rPr>
        <w:t xml:space="preserve">VPC-SC Perimeter, IAM PAB, and KMS Resources (Zone 2 — Green container </w:t>
      </w:r>
      <w:r w:rsidDel="00000000" w:rsidR="00000000" w:rsidRPr="00000000">
        <w:rPr>
          <w:rFonts w:ascii="Roboto Mono" w:cs="Roboto Mono" w:eastAsia="Roboto Mono" w:hAnsi="Roboto Mono"/>
          <w:b w:val="1"/>
          <w:bCs w:val="1"/>
          <w:color w:val="188038"/>
          <w:rtl w:val="0"/>
        </w:rPr>
        <w:t xml:space="preserve">#ceead6</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google_access_context_manager_service_perimeter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google_iam_principal_access_boundary_policy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google_kms_crypto_key</w:t>
      </w:r>
      <w:r w:rsidDel="00000000" w:rsidR="00000000" w:rsidRPr="00000000">
        <w:rPr>
          <w:rtl w:val="0"/>
        </w:rPr>
        <w:t xml:space="preserve">.</w:t>
      </w:r>
    </w:p>
    <w:p w:rsidR="00000000" w:rsidDel="00000000" w:rsidP="00000000" w:rsidRDefault="00000000" w:rsidRPr="00000000" w14:paraId="000000AE">
      <w:pPr>
        <w:numPr>
          <w:ilvl w:val="0"/>
          <w:numId w:val="17"/>
        </w:numPr>
        <w:spacing w:after="0" w:afterAutospacing="0" w:lineRule="auto"/>
        <w:ind w:left="720" w:hanging="360"/>
        <w:rPr>
          <w:u w:val="none"/>
        </w:rPr>
      </w:pPr>
      <w:r w:rsidDel="00000000" w:rsidR="00000000" w:rsidRPr="00000000">
        <w:rPr>
          <w:b w:val="1"/>
          <w:bCs w:val="1"/>
          <w:rtl w:val="0"/>
        </w:rPr>
        <w:t xml:space="preserve">Private GKE Gemma 3 and Vertex AI Runtime Resources (Zone 3 — Left amber container </w:t>
      </w:r>
      <w:r w:rsidDel="00000000" w:rsidR="00000000" w:rsidRPr="00000000">
        <w:rPr>
          <w:rFonts w:ascii="Roboto Mono" w:cs="Roboto Mono" w:eastAsia="Roboto Mono" w:hAnsi="Roboto Mono"/>
          <w:b w:val="1"/>
          <w:bCs w:val="1"/>
          <w:color w:val="188038"/>
          <w:rtl w:val="0"/>
        </w:rPr>
        <w:t xml:space="preserve">#feefc3</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google_container_cluster</w:t>
      </w:r>
      <w:r w:rsidDel="00000000" w:rsidR="00000000" w:rsidRPr="00000000">
        <w:rPr>
          <w:rtl w:val="0"/>
        </w:rPr>
        <w:t xml:space="preserve"> (private GPU pool), Artifact Registry weights mirror, and Vertex AI Agent Engine runtime.</w:t>
      </w:r>
    </w:p>
    <w:p w:rsidR="00000000" w:rsidDel="00000000" w:rsidP="00000000" w:rsidRDefault="00000000" w:rsidRPr="00000000" w14:paraId="000000AF">
      <w:pPr>
        <w:numPr>
          <w:ilvl w:val="0"/>
          <w:numId w:val="17"/>
        </w:numPr>
        <w:spacing w:after="200" w:lineRule="auto"/>
        <w:ind w:left="720" w:hanging="360"/>
        <w:rPr>
          <w:u w:val="none"/>
        </w:rPr>
      </w:pPr>
      <w:r w:rsidDel="00000000" w:rsidR="00000000" w:rsidRPr="00000000">
        <w:rPr>
          <w:b w:val="1"/>
          <w:bCs w:val="1"/>
          <w:rtl w:val="0"/>
        </w:rPr>
        <w:t xml:space="preserve">CMEK AlloyDB, Memorystore, and BigQuery Resources (Zone 4 — Right coral container </w:t>
      </w:r>
      <w:r w:rsidDel="00000000" w:rsidR="00000000" w:rsidRPr="00000000">
        <w:rPr>
          <w:rFonts w:ascii="Roboto Mono" w:cs="Roboto Mono" w:eastAsia="Roboto Mono" w:hAnsi="Roboto Mono"/>
          <w:b w:val="1"/>
          <w:bCs w:val="1"/>
          <w:color w:val="188038"/>
          <w:rtl w:val="0"/>
        </w:rPr>
        <w:t xml:space="preserve">#fad2cf</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google_alloydb_cluster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google_bigquery_dataset</w:t>
      </w:r>
      <w:r w:rsidDel="00000000" w:rsidR="00000000" w:rsidRPr="00000000">
        <w:rPr>
          <w:rtl w:val="0"/>
        </w:rPr>
        <w:t xml:space="preserve"> encrypted with </w:t>
      </w:r>
      <w:r w:rsidDel="00000000" w:rsidR="00000000" w:rsidRPr="00000000">
        <w:rPr>
          <w:rFonts w:ascii="Roboto Mono" w:cs="Roboto Mono" w:eastAsia="Roboto Mono" w:hAnsi="Roboto Mono"/>
          <w:color w:val="188038"/>
          <w:rtl w:val="0"/>
        </w:rPr>
        <w:t xml:space="preserve">encryption_config { kms_key_name = ... }</w:t>
      </w:r>
      <w:r w:rsidDel="00000000" w:rsidR="00000000" w:rsidRPr="00000000">
        <w:rPr>
          <w:rtl w:val="0"/>
        </w:rPr>
        <w:t xml:space="preserve">.</w:t>
      </w:r>
    </w:p>
    <w:p w:rsidR="00000000" w:rsidDel="00000000" w:rsidP="00000000" w:rsidRDefault="00000000" w:rsidRPr="00000000" w14:paraId="000000B0">
      <w:pPr>
        <w:spacing w:after="200" w:lineRule="auto"/>
        <w:rPr/>
      </w:pPr>
      <w:r w:rsidDel="00000000" w:rsidR="00000000" w:rsidRPr="00000000">
        <w:rPr>
          <w:rtl w:val="0"/>
        </w:rPr>
        <w:t xml:space="preserve">The seven numbered steps in Figure 3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match the visual diagram badges in the Terraform stamp-out DAG (</w:t>
      </w:r>
      <w:hyperlink r:id="rId61">
        <w:r w:rsidDel="00000000" w:rsidR="00000000" w:rsidRPr="00000000">
          <w:rPr>
            <w:rFonts w:ascii="Roboto Mono" w:cs="Roboto Mono" w:eastAsia="Roboto Mono" w:hAnsi="Roboto Mono"/>
            <w:color w:val="1155cc"/>
            <w:u w:val="single"/>
            <w:rtl w:val="0"/>
          </w:rPr>
          <w:t xml:space="preserve">3.6-terraform-silo-blueprint/main.tf</w:t>
        </w:r>
      </w:hyperlink>
      <w:r w:rsidDel="00000000" w:rsidR="00000000" w:rsidRPr="00000000">
        <w:rPr>
          <w:rtl w:val="0"/>
        </w:rPr>
        <w:t xml:space="preserve">):</w:t>
      </w:r>
    </w:p>
    <w:p w:rsidR="00000000" w:rsidDel="00000000" w:rsidP="00000000" w:rsidRDefault="00000000" w:rsidRPr="00000000" w14:paraId="000000B1">
      <w:pPr>
        <w:numPr>
          <w:ilvl w:val="0"/>
          <w:numId w:val="15"/>
        </w:numPr>
        <w:spacing w:after="0" w:afterAutospacing="0" w:lineRule="auto"/>
        <w:ind w:left="720" w:hanging="360"/>
        <w:rPr>
          <w:u w:val="none"/>
        </w:rPr>
      </w:pPr>
      <w:r w:rsidDel="00000000" w:rsidR="00000000" w:rsidRPr="00000000">
        <w:rPr>
          <w:b w:val="1"/>
          <w:bCs w:val="1"/>
          <w:rtl w:val="0"/>
        </w:rPr>
        <w:t xml:space="preserve">Invoke Terraform silo blueprint (</w:t>
      </w:r>
      <w:r w:rsidDel="00000000" w:rsidR="00000000" w:rsidRPr="00000000">
        <w:rPr>
          <w:rFonts w:ascii="Roboto Mono" w:cs="Roboto Mono" w:eastAsia="Roboto Mono" w:hAnsi="Roboto Mono"/>
          <w:b w:val="1"/>
          <w:bCs w:val="1"/>
          <w:color w:val="188038"/>
          <w:rtl w:val="0"/>
        </w:rPr>
        <w:t xml:space="preserve">1 terraform apply</w:t>
      </w:r>
      <w:r w:rsidDel="00000000" w:rsidR="00000000" w:rsidRPr="00000000">
        <w:rPr>
          <w:b w:val="1"/>
          <w:bCs w:val="1"/>
          <w:rtl w:val="0"/>
        </w:rPr>
        <w:t xml:space="preserve">):</w:t>
      </w:r>
      <w:r w:rsidDel="00000000" w:rsidR="00000000" w:rsidRPr="00000000">
        <w:rPr>
          <w:rtl w:val="0"/>
        </w:rPr>
        <w:t xml:space="preserve"> Pass </w:t>
      </w:r>
      <w:r w:rsidDel="00000000" w:rsidR="00000000" w:rsidRPr="00000000">
        <w:rPr>
          <w:rFonts w:ascii="Roboto Mono" w:cs="Roboto Mono" w:eastAsia="Roboto Mono" w:hAnsi="Roboto Mono"/>
          <w:color w:val="188038"/>
          <w:rtl w:val="0"/>
        </w:rPr>
        <w:t xml:space="preserve">tenant_id = "finvault"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silo_project_id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inference_mode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vpc_sc_enforcement_mode</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deploy_1click.sh</w:t>
      </w:r>
      <w:r w:rsidDel="00000000" w:rsidR="00000000" w:rsidRPr="00000000">
        <w:rPr>
          <w:rtl w:val="0"/>
        </w:rPr>
        <w:t xml:space="preserve">.</w:t>
      </w:r>
    </w:p>
    <w:p w:rsidR="00000000" w:rsidDel="00000000" w:rsidP="00000000" w:rsidRDefault="00000000" w:rsidRPr="00000000" w14:paraId="000000B2">
      <w:pPr>
        <w:numPr>
          <w:ilvl w:val="0"/>
          <w:numId w:val="15"/>
        </w:numPr>
        <w:spacing w:after="0" w:afterAutospacing="0" w:lineRule="auto"/>
        <w:ind w:left="720" w:hanging="360"/>
        <w:rPr>
          <w:u w:val="none"/>
        </w:rPr>
      </w:pPr>
      <w:r w:rsidDel="00000000" w:rsidR="00000000" w:rsidRPr="00000000">
        <w:rPr>
          <w:b w:val="1"/>
          <w:bCs w:val="1"/>
          <w:rtl w:val="0"/>
        </w:rPr>
        <w:t xml:space="preserve">Resolve tenant project metadata and PAB (</w:t>
      </w:r>
      <w:r w:rsidDel="00000000" w:rsidR="00000000" w:rsidRPr="00000000">
        <w:rPr>
          <w:rFonts w:ascii="Roboto Mono" w:cs="Roboto Mono" w:eastAsia="Roboto Mono" w:hAnsi="Roboto Mono"/>
          <w:b w:val="1"/>
          <w:bCs w:val="1"/>
          <w:color w:val="188038"/>
          <w:rtl w:val="0"/>
        </w:rPr>
        <w:t xml:space="preserve">2 Vars resolved</w:t>
      </w:r>
      <w:r w:rsidDel="00000000" w:rsidR="00000000" w:rsidRPr="00000000">
        <w:rPr>
          <w:b w:val="1"/>
          <w:bCs w:val="1"/>
          <w:rtl w:val="0"/>
        </w:rPr>
        <w:t xml:space="preserve">):</w:t>
      </w:r>
      <w:r w:rsidDel="00000000" w:rsidR="00000000" w:rsidRPr="00000000">
        <w:rPr>
          <w:rtl w:val="0"/>
        </w:rPr>
        <w:t xml:space="preserve"> Queries </w:t>
      </w:r>
      <w:r w:rsidDel="00000000" w:rsidR="00000000" w:rsidRPr="00000000">
        <w:rPr>
          <w:rFonts w:ascii="Roboto Mono" w:cs="Roboto Mono" w:eastAsia="Roboto Mono" w:hAnsi="Roboto Mono"/>
          <w:color w:val="188038"/>
          <w:rtl w:val="0"/>
        </w:rPr>
        <w:t xml:space="preserve">data.google_project.tenant_silo</w:t>
      </w:r>
      <w:r w:rsidDel="00000000" w:rsidR="00000000" w:rsidRPr="00000000">
        <w:rPr>
          <w:rtl w:val="0"/>
        </w:rPr>
        <w:t xml:space="preserve"> for the project number and binds the organization IAM PAB policy.</w:t>
      </w:r>
    </w:p>
    <w:p w:rsidR="00000000" w:rsidDel="00000000" w:rsidP="00000000" w:rsidRDefault="00000000" w:rsidRPr="00000000" w14:paraId="000000B3">
      <w:pPr>
        <w:numPr>
          <w:ilvl w:val="0"/>
          <w:numId w:val="15"/>
        </w:numPr>
        <w:spacing w:after="0" w:afterAutospacing="0" w:lineRule="auto"/>
        <w:ind w:left="720" w:hanging="360"/>
        <w:rPr>
          <w:u w:val="none"/>
        </w:rPr>
      </w:pPr>
      <w:r w:rsidDel="00000000" w:rsidR="00000000" w:rsidRPr="00000000">
        <w:rPr>
          <w:b w:val="1"/>
          <w:bCs w:val="1"/>
          <w:rtl w:val="0"/>
        </w:rPr>
        <w:t xml:space="preserve">Build KMS-first dependency graph (</w:t>
      </w:r>
      <w:r w:rsidDel="00000000" w:rsidR="00000000" w:rsidRPr="00000000">
        <w:rPr>
          <w:rFonts w:ascii="Roboto Mono" w:cs="Roboto Mono" w:eastAsia="Roboto Mono" w:hAnsi="Roboto Mono"/>
          <w:b w:val="1"/>
          <w:bCs w:val="1"/>
          <w:color w:val="188038"/>
          <w:rtl w:val="0"/>
        </w:rPr>
        <w:t xml:space="preserve">3 Build dependency graph (KMS first)</w:t>
      </w:r>
      <w:r w:rsidDel="00000000" w:rsidR="00000000" w:rsidRPr="00000000">
        <w:rPr>
          <w:b w:val="1"/>
          <w:bCs w:val="1"/>
          <w:rtl w:val="0"/>
        </w:rPr>
        <w:t xml:space="preserve">):</w:t>
      </w:r>
      <w:r w:rsidDel="00000000" w:rsidR="00000000" w:rsidRPr="00000000">
        <w:rPr>
          <w:rtl w:val="0"/>
        </w:rPr>
        <w:t xml:space="preserve"> Provisions </w:t>
      </w:r>
      <w:r w:rsidDel="00000000" w:rsidR="00000000" w:rsidRPr="00000000">
        <w:rPr>
          <w:rFonts w:ascii="Roboto Mono" w:cs="Roboto Mono" w:eastAsia="Roboto Mono" w:hAnsi="Roboto Mono"/>
          <w:color w:val="188038"/>
          <w:rtl w:val="0"/>
        </w:rPr>
        <w:t xml:space="preserve">google_kms_key_ring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google_kms_crypto_key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and service-agent IAM bindings before any stateful resource is created.</w:t>
      </w:r>
    </w:p>
    <w:p w:rsidR="00000000" w:rsidDel="00000000" w:rsidP="00000000" w:rsidRDefault="00000000" w:rsidRPr="00000000" w14:paraId="000000B4">
      <w:pPr>
        <w:numPr>
          <w:ilvl w:val="0"/>
          <w:numId w:val="15"/>
        </w:numPr>
        <w:spacing w:after="0" w:afterAutospacing="0" w:lineRule="auto"/>
        <w:ind w:left="720" w:hanging="360"/>
        <w:rPr>
          <w:u w:val="none"/>
        </w:rPr>
      </w:pPr>
      <w:r w:rsidDel="00000000" w:rsidR="00000000" w:rsidRPr="00000000">
        <w:rPr>
          <w:b w:val="1"/>
          <w:bCs w:val="1"/>
          <w:rtl w:val="0"/>
        </w:rPr>
        <w:t xml:space="preserve">Bind project number to CMEK storage, AlloyDB, and GKE (</w:t>
      </w:r>
      <w:r w:rsidDel="00000000" w:rsidR="00000000" w:rsidRPr="00000000">
        <w:rPr>
          <w:rFonts w:ascii="Roboto Mono" w:cs="Roboto Mono" w:eastAsia="Roboto Mono" w:hAnsi="Roboto Mono"/>
          <w:b w:val="1"/>
          <w:bCs w:val="1"/>
          <w:color w:val="188038"/>
          <w:rtl w:val="0"/>
        </w:rPr>
        <w:t xml:space="preserve">4 Bind project num</w:t>
      </w:r>
      <w:r w:rsidDel="00000000" w:rsidR="00000000" w:rsidRPr="00000000">
        <w:rPr>
          <w:b w:val="1"/>
          <w:bCs w:val="1"/>
          <w:rtl w:val="0"/>
        </w:rPr>
        <w:t xml:space="preserve">):</w:t>
      </w:r>
      <w:r w:rsidDel="00000000" w:rsidR="00000000" w:rsidRPr="00000000">
        <w:rPr>
          <w:rtl w:val="0"/>
        </w:rPr>
        <w:t xml:space="preserve"> Creates CMEK-encrypted </w:t>
      </w:r>
      <w:r w:rsidDel="00000000" w:rsidR="00000000" w:rsidRPr="00000000">
        <w:rPr>
          <w:rFonts w:ascii="Roboto Mono" w:cs="Roboto Mono" w:eastAsia="Roboto Mono" w:hAnsi="Roboto Mono"/>
          <w:color w:val="188038"/>
          <w:rtl w:val="0"/>
        </w:rPr>
        <w:t xml:space="preserve">google_storage_bucket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google_alloydb_cluster</w:t>
      </w:r>
      <w:r w:rsidDel="00000000" w:rsidR="00000000" w:rsidRPr="00000000">
        <w:rPr>
          <w:rtl w:val="0"/>
        </w:rPr>
        <w:t xml:space="preserve">, and conditional private </w:t>
      </w:r>
      <w:r w:rsidDel="00000000" w:rsidR="00000000" w:rsidRPr="00000000">
        <w:rPr>
          <w:rFonts w:ascii="Roboto Mono" w:cs="Roboto Mono" w:eastAsia="Roboto Mono" w:hAnsi="Roboto Mono"/>
          <w:color w:val="188038"/>
          <w:rtl w:val="0"/>
        </w:rPr>
        <w:t xml:space="preserve">google_container_cluster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gemma3_gpu_pool</w:t>
      </w:r>
      <w:r w:rsidDel="00000000" w:rsidR="00000000" w:rsidRPr="00000000">
        <w:rPr>
          <w:rtl w:val="0"/>
        </w:rPr>
        <w:t xml:space="preserve">).</w:t>
      </w:r>
    </w:p>
    <w:p w:rsidR="00000000" w:rsidDel="00000000" w:rsidP="00000000" w:rsidRDefault="00000000" w:rsidRPr="00000000" w14:paraId="000000B5">
      <w:pPr>
        <w:numPr>
          <w:ilvl w:val="0"/>
          <w:numId w:val="15"/>
        </w:numPr>
        <w:spacing w:after="0" w:afterAutospacing="0" w:lineRule="auto"/>
        <w:ind w:left="720" w:hanging="360"/>
        <w:rPr>
          <w:u w:val="none"/>
        </w:rPr>
      </w:pPr>
      <w:r w:rsidDel="00000000" w:rsidR="00000000" w:rsidRPr="00000000">
        <w:rPr>
          <w:b w:val="1"/>
          <w:bCs w:val="1"/>
          <w:rtl w:val="0"/>
        </w:rPr>
        <w:t xml:space="preserve">Enroll project in Access Context Manager perimeter (</w:t>
      </w:r>
      <w:r w:rsidDel="00000000" w:rsidR="00000000" w:rsidRPr="00000000">
        <w:rPr>
          <w:rFonts w:ascii="Roboto Mono" w:cs="Roboto Mono" w:eastAsia="Roboto Mono" w:hAnsi="Roboto Mono"/>
          <w:b w:val="1"/>
          <w:bCs w:val="1"/>
          <w:color w:val="188038"/>
          <w:rtl w:val="0"/>
        </w:rPr>
        <w:t xml:space="preserve">5 status.resources projects/${number}</w:t>
      </w:r>
      <w:r w:rsidDel="00000000" w:rsidR="00000000" w:rsidRPr="00000000">
        <w:rPr>
          <w:b w:val="1"/>
          <w:bCs w:val="1"/>
          <w:rtl w:val="0"/>
        </w:rPr>
        <w:t xml:space="preserve">):</w:t>
      </w:r>
      <w:r w:rsidDel="00000000" w:rsidR="00000000" w:rsidRPr="00000000">
        <w:rPr>
          <w:rtl w:val="0"/>
        </w:rPr>
        <w:t xml:space="preserve"> Registers </w:t>
      </w:r>
      <w:r w:rsidDel="00000000" w:rsidR="00000000" w:rsidRPr="00000000">
        <w:rPr>
          <w:rFonts w:ascii="Roboto Mono" w:cs="Roboto Mono" w:eastAsia="Roboto Mono" w:hAnsi="Roboto Mono"/>
          <w:color w:val="188038"/>
          <w:rtl w:val="0"/>
        </w:rPr>
        <w:t xml:space="preserve">projects/${data.google_project.tenant_silo.number}</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google_access_context_manager_service_perimeter.silo_perimeter</w:t>
      </w:r>
      <w:r w:rsidDel="00000000" w:rsidR="00000000" w:rsidRPr="00000000">
        <w:rPr>
          <w:rtl w:val="0"/>
        </w:rPr>
        <w:t xml:space="preserve">.</w:t>
      </w:r>
    </w:p>
    <w:p w:rsidR="00000000" w:rsidDel="00000000" w:rsidP="00000000" w:rsidRDefault="00000000" w:rsidRPr="00000000" w14:paraId="000000B6">
      <w:pPr>
        <w:numPr>
          <w:ilvl w:val="0"/>
          <w:numId w:val="15"/>
        </w:numPr>
        <w:spacing w:after="0" w:afterAutospacing="0" w:lineRule="auto"/>
        <w:ind w:left="720" w:hanging="360"/>
        <w:rPr>
          <w:u w:val="none"/>
        </w:rPr>
      </w:pPr>
      <w:r w:rsidDel="00000000" w:rsidR="00000000" w:rsidRPr="00000000">
        <w:rPr>
          <w:b w:val="1"/>
          <w:bCs w:val="1"/>
          <w:rtl w:val="0"/>
        </w:rPr>
        <w:t xml:space="preserve">Restrict 8 sensitive Google Cloud APIs (</w:t>
      </w:r>
      <w:r w:rsidDel="00000000" w:rsidR="00000000" w:rsidRPr="00000000">
        <w:rPr>
          <w:rFonts w:ascii="Roboto Mono" w:cs="Roboto Mono" w:eastAsia="Roboto Mono" w:hAnsi="Roboto Mono"/>
          <w:b w:val="1"/>
          <w:bCs w:val="1"/>
          <w:color w:val="188038"/>
          <w:rtl w:val="0"/>
        </w:rPr>
        <w:t xml:space="preserve">6 Restrict 8 APIs</w:t>
      </w:r>
      <w:r w:rsidDel="00000000" w:rsidR="00000000" w:rsidRPr="00000000">
        <w:rPr>
          <w:b w:val="1"/>
          <w:bCs w:val="1"/>
          <w:rtl w:val="0"/>
        </w:rPr>
        <w:t xml:space="preserve">):</w:t>
      </w:r>
      <w:r w:rsidDel="00000000" w:rsidR="00000000" w:rsidRPr="00000000">
        <w:rPr>
          <w:rtl w:val="0"/>
        </w:rPr>
        <w:t xml:space="preserve"> Locks </w:t>
      </w:r>
      <w:r w:rsidDel="00000000" w:rsidR="00000000" w:rsidRPr="00000000">
        <w:rPr>
          <w:rFonts w:ascii="Roboto Mono" w:cs="Roboto Mono" w:eastAsia="Roboto Mono" w:hAnsi="Roboto Mono"/>
          <w:color w:val="188038"/>
          <w:rtl w:val="0"/>
        </w:rPr>
        <w:t xml:space="preserve">aiplatform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modelarmor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cloudkms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container.googleapis.com</w:t>
      </w:r>
      <w:r w:rsidDel="00000000" w:rsidR="00000000" w:rsidRPr="00000000">
        <w:rPr>
          <w:rtl w:val="0"/>
        </w:rPr>
        <w:t xml:space="preserve"> inside the VPC-SC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(Dry-Run) or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(Enforced) block.</w:t>
      </w:r>
    </w:p>
    <w:p w:rsidR="00000000" w:rsidDel="00000000" w:rsidP="00000000" w:rsidRDefault="00000000" w:rsidRPr="00000000" w14:paraId="000000B7">
      <w:pPr>
        <w:numPr>
          <w:ilvl w:val="0"/>
          <w:numId w:val="15"/>
        </w:numPr>
        <w:spacing w:after="200" w:lineRule="auto"/>
        <w:ind w:left="720" w:hanging="360"/>
        <w:rPr>
          <w:u w:val="none"/>
        </w:rPr>
      </w:pPr>
      <w:r w:rsidDel="00000000" w:rsidR="00000000" w:rsidRPr="00000000">
        <w:rPr>
          <w:b w:val="1"/>
          <w:bCs w:val="1"/>
          <w:rtl w:val="0"/>
        </w:rPr>
        <w:t xml:space="preserve">Emit CMEK key ID &amp; perimeter outputs (</w:t>
      </w:r>
      <w:r w:rsidDel="00000000" w:rsidR="00000000" w:rsidRPr="00000000">
        <w:rPr>
          <w:rFonts w:ascii="Roboto Mono" w:cs="Roboto Mono" w:eastAsia="Roboto Mono" w:hAnsi="Roboto Mono"/>
          <w:b w:val="1"/>
          <w:bCs w:val="1"/>
          <w:color w:val="188038"/>
          <w:rtl w:val="0"/>
        </w:rPr>
        <w:t xml:space="preserve">7 Outputs: CMEK key ID &amp; perimeter</w:t>
      </w:r>
      <w:r w:rsidDel="00000000" w:rsidR="00000000" w:rsidRPr="00000000">
        <w:rPr>
          <w:b w:val="1"/>
          <w:bCs w:val="1"/>
          <w:rtl w:val="0"/>
        </w:rPr>
        <w:t xml:space="preserve">):</w:t>
      </w:r>
      <w:r w:rsidDel="00000000" w:rsidR="00000000" w:rsidRPr="00000000">
        <w:rPr>
          <w:rtl w:val="0"/>
        </w:rPr>
        <w:t xml:space="preserve"> Exports </w:t>
      </w:r>
      <w:r w:rsidDel="00000000" w:rsidR="00000000" w:rsidRPr="00000000">
        <w:rPr>
          <w:rFonts w:ascii="Roboto Mono" w:cs="Roboto Mono" w:eastAsia="Roboto Mono" w:hAnsi="Roboto Mono"/>
          <w:color w:val="188038"/>
          <w:rtl w:val="0"/>
        </w:rPr>
        <w:t xml:space="preserve">silo_cmek_key_id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vpc_sc_perimeter_name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gke_gemma3_cluster_name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outputs.tf</w:t>
      </w:r>
      <w:r w:rsidDel="00000000" w:rsidR="00000000" w:rsidRPr="00000000">
        <w:rPr>
          <w:rtl w:val="0"/>
        </w:rPr>
        <w:t xml:space="preserve">) and runs </w:t>
      </w:r>
      <w:r w:rsidDel="00000000" w:rsidR="00000000" w:rsidRPr="00000000">
        <w:rPr>
          <w:rFonts w:ascii="Roboto Mono" w:cs="Roboto Mono" w:eastAsia="Roboto Mono" w:hAnsi="Roboto Mono"/>
          <w:color w:val="188038"/>
          <w:rtl w:val="0"/>
        </w:rPr>
        <w:t xml:space="preserve">run_silo_security_tests.py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6/6 PASS</w:t>
      </w:r>
      <w:r w:rsidDel="00000000" w:rsidR="00000000" w:rsidRPr="00000000">
        <w:rPr>
          <w:rtl w:val="0"/>
        </w:rPr>
        <w:t xml:space="preserve">).</w:t>
      </w:r>
    </w:p>
    <w:p w:rsidR="00000000" w:rsidDel="00000000" w:rsidP="00000000" w:rsidRDefault="00000000" w:rsidRPr="00000000" w14:paraId="000000B8">
      <w:pPr>
        <w:pStyle w:val="Heading4"/>
        <w:keepNext w:val="1"/>
        <w:keepLines w:val="1"/>
        <w:rPr/>
      </w:pPr>
      <w:bookmarkStart w:colFirst="0" w:colLast="0" w:name="_tum749xbmqib" w:id="13"/>
      <w:bookmarkEnd w:id="13"/>
      <w:r w:rsidDel="00000000" w:rsidR="00000000" w:rsidRPr="00000000">
        <w:rPr>
          <w:rtl w:val="0"/>
        </w:rPr>
        <w:t xml:space="preserve">Level 3: Process &amp; Sequence Swimlanes (L3 Process)</w:t>
      </w:r>
    </w:p>
    <w:p w:rsidR="00000000" w:rsidDel="00000000" w:rsidP="00000000" w:rsidRDefault="00000000" w:rsidRPr="00000000" w14:paraId="000000B9">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L3 Process</w:t>
      </w:r>
      <w:r w:rsidDel="00000000" w:rsidR="00000000" w:rsidRPr="00000000">
        <w:rPr>
          <w:rtl w:val="0"/>
        </w:rPr>
        <w:t xml:space="preserve"> swimlane details the step-by-step transaction flow across the five runtime actors in a sovereign silo, illustrating how fail-closed circuit breakers and instant CMEK revocation are enforced during live execution:</w:t>
      </w:r>
    </w:p>
    <w:p w:rsidR="00000000" w:rsidDel="00000000" w:rsidP="00000000" w:rsidRDefault="00000000" w:rsidRPr="00000000" w14:paraId="000000BA">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15"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rPr>
          <w:i w:val="1"/>
          <w:iCs w:val="1"/>
        </w:rPr>
      </w:pPr>
      <w:r w:rsidDel="00000000" w:rsidR="00000000" w:rsidRPr="00000000">
        <w:rPr>
          <w:i w:val="1"/>
          <w:iCs w:val="1"/>
          <w:rtl w:val="0"/>
        </w:rPr>
        <w:t xml:space="preserve">Figure 2A. Official Google Cloud Architecture Center L3 Process UML Sequence Swimlane tracing the 5 runtime actors across Hop 1 Edge &amp; IAM STS, Hop 2 ARD &amp; Registry, Hop 3 Isolated Compute (Cloud Run / GKE), Hop 4 Model Armor &amp; Gemma 3, and Hop 5 Dedicated AlloyDB &amp; Cloud KMS, illustrating fail-closed HTTP 401/403/429/422/423 circuit breakers and sub-60s CMEK key-disable enforcement.</w:t>
      </w:r>
    </w:p>
    <w:p w:rsidR="00000000" w:rsidDel="00000000" w:rsidP="00000000" w:rsidRDefault="00000000" w:rsidRPr="00000000" w14:paraId="000000BC">
      <w:pPr>
        <w:pStyle w:val="Heading4"/>
        <w:keepNext w:val="1"/>
        <w:keepLines w:val="1"/>
        <w:rPr/>
      </w:pPr>
      <w:bookmarkStart w:colFirst="0" w:colLast="0" w:name="_5hn9lysipz1" w:id="14"/>
      <w:bookmarkEnd w:id="14"/>
      <w:r w:rsidDel="00000000" w:rsidR="00000000" w:rsidRPr="00000000">
        <w:rPr>
          <w:rtl w:val="0"/>
        </w:rPr>
        <w:t xml:space="preserve">Level 4: Wire-Level Protocol Normalization (L4 Wire)</w:t>
      </w:r>
    </w:p>
    <w:p w:rsidR="00000000" w:rsidDel="00000000" w:rsidP="00000000" w:rsidRDefault="00000000" w:rsidRPr="00000000" w14:paraId="000000BD">
      <w:pPr>
        <w:spacing w:after="200" w:lineRule="auto"/>
        <w:rPr/>
      </w:pPr>
      <w:r w:rsidDel="00000000" w:rsidR="00000000" w:rsidRPr="00000000">
        <w:rPr>
          <w:rtl w:val="0"/>
        </w:rPr>
        <w:t xml:space="preserve">The following </w:t>
      </w:r>
      <w:r w:rsidDel="00000000" w:rsidR="00000000" w:rsidRPr="00000000">
        <w:rPr>
          <w:rFonts w:ascii="Roboto Mono" w:cs="Roboto Mono" w:eastAsia="Roboto Mono" w:hAnsi="Roboto Mono"/>
          <w:color w:val="188038"/>
          <w:rtl w:val="0"/>
        </w:rPr>
        <w:t xml:space="preserve">L4 Wire</w:t>
      </w:r>
      <w:r w:rsidDel="00000000" w:rsidR="00000000" w:rsidRPr="00000000">
        <w:rPr>
          <w:rtl w:val="0"/>
        </w:rPr>
        <w:t xml:space="preserve"> triptych demonstrates how untrusted caller requests are cryptographically normalized at the edge of the sovereign silo, stripping client-injected headers and binding the identity context to an immutable, sender-constrained STS JWT:</w:t>
      </w:r>
    </w:p>
    <w:p w:rsidR="00000000" w:rsidDel="00000000" w:rsidP="00000000" w:rsidRDefault="00000000" w:rsidRPr="00000000" w14:paraId="000000BE">
      <w:pPr>
        <w:keepNext w:val="1"/>
        <w:keepLines w:val="1"/>
        <w:spacing w:after="120" w:before="120" w:lineRule="auto"/>
        <w:jc w:val="center"/>
        <w:rPr/>
      </w:pPr>
      <w:r w:rsidDel="00000000" w:rsidR="00000000" w:rsidRPr="00000000">
        <w:rPr/>
        <w:drawing>
          <wp:inline distB="114300" distT="114300" distL="114300" distR="114300">
            <wp:extent cx="6731000" cy="3786188"/>
            <wp:effectExtent b="0" l="0" r="0" t="0"/>
            <wp:docPr id="1"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6731000"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Rule="auto"/>
        <w:rPr>
          <w:i w:val="1"/>
          <w:iCs w:val="1"/>
        </w:rPr>
      </w:pPr>
      <w:r w:rsidDel="00000000" w:rsidR="00000000" w:rsidRPr="00000000">
        <w:rPr>
          <w:i w:val="1"/>
          <w:iCs w:val="1"/>
          <w:rtl w:val="0"/>
        </w:rPr>
        <w:t xml:space="preserve">Figure 2B. Official Google Cloud Architecture Center L4 Wire-Level Protocol Normalization Triptych demonstrating how unverified client claims and spoofed tenant headers are stripped at Cloud Armor (Stage 01), exchanged via RFC 8693 OBO + RFC 9449 DPoP JKT (Stage 02), and signed with Cloud KMS ECDSA P-256 for &lt;0.15ms in-memory cached JWKS verification across microservices.</w:t>
      </w:r>
    </w:p>
    <w:p w:rsidR="00000000" w:rsidDel="00000000" w:rsidP="00000000" w:rsidRDefault="00000000" w:rsidRPr="00000000" w14:paraId="000000C0">
      <w:pPr>
        <w:pStyle w:val="Heading4"/>
        <w:keepNext w:val="1"/>
        <w:keepLines w:val="1"/>
        <w:rPr/>
      </w:pPr>
      <w:bookmarkStart w:colFirst="0" w:colLast="0" w:name="_ftqvd2ln3cgy" w:id="15"/>
      <w:bookmarkEnd w:id="15"/>
      <w:r w:rsidDel="00000000" w:rsidR="00000000" w:rsidRPr="00000000">
        <w:rPr>
          <w:rtl w:val="0"/>
        </w:rPr>
        <w:t xml:space="preserve">Level 5: Physical &amp; Cryptographic Data Plane Isolation (L5 Kernel CMEK)</w:t>
      </w:r>
    </w:p>
    <w:p w:rsidR="00000000" w:rsidDel="00000000" w:rsidP="00000000" w:rsidRDefault="00000000" w:rsidRPr="00000000" w14:paraId="000000C1">
      <w:pPr>
        <w:spacing w:after="200" w:lineRule="auto"/>
        <w:rPr/>
      </w:pPr>
      <w:r w:rsidDel="00000000" w:rsidR="00000000" w:rsidRPr="00000000">
        <w:rPr>
          <w:rtl w:val="0"/>
        </w:rPr>
        <w:t xml:space="preserve">In a Pattern B sovereign deployment, database-level row filtering is superseded by complete physical and cryptographic isolation. Each tenant operates on a dedicated AlloyDB for PostgreSQL cluster provisioned within their dedicated VPC. All persistent storage volumes, automated database backups, WAL archives, and Vector embeddings are encrypted with the customer's dedicated Cloud KMS CMEK key ring. Revoking or disabling the CMEK key version immediately renders all database storage completely unreadable within sub-60 seconds, providing true cryptographic shredding without requiring application-level data purges.</w:t>
      </w:r>
    </w:p>
    <w:p w:rsidR="00000000" w:rsidDel="00000000" w:rsidP="00000000" w:rsidRDefault="00000000" w:rsidRPr="00000000" w14:paraId="000000C2">
      <w:pPr>
        <w:pStyle w:val="Heading2"/>
        <w:keepNext w:val="1"/>
        <w:keepLines w:val="1"/>
        <w:rPr/>
      </w:pPr>
      <w:bookmarkStart w:colFirst="0" w:colLast="0" w:name="_tfu5h0izk6v" w:id="16"/>
      <w:bookmarkEnd w:id="16"/>
      <w:r w:rsidDel="00000000" w:rsidR="00000000" w:rsidRPr="00000000">
        <w:rPr>
          <w:rtl w:val="0"/>
        </w:rPr>
        <w:t xml:space="preserve">Products used</w:t>
      </w:r>
    </w:p>
    <w:p w:rsidR="00000000" w:rsidDel="00000000" w:rsidP="00000000" w:rsidRDefault="00000000" w:rsidRPr="00000000" w14:paraId="000000C3">
      <w:pPr>
        <w:spacing w:after="200" w:lineRule="auto"/>
        <w:rPr/>
      </w:pPr>
      <w:r w:rsidDel="00000000" w:rsidR="00000000" w:rsidRPr="00000000">
        <w:rPr>
          <w:rtl w:val="0"/>
        </w:rPr>
        <w:t xml:space="preserve">Pattern B (Sovereign Silos) uses the following Google Cloud products inside each tenant's dedicated project (</w:t>
      </w:r>
      <w:r w:rsidDel="00000000" w:rsidR="00000000" w:rsidRPr="00000000">
        <w:rPr>
          <w:rFonts w:ascii="Roboto Mono" w:cs="Roboto Mono" w:eastAsia="Roboto Mono" w:hAnsi="Roboto Mono"/>
          <w:color w:val="188038"/>
          <w:rtl w:val="0"/>
        </w:rPr>
        <w:t xml:space="preserve">cymbal-{tenant}-silo-prod</w:t>
      </w:r>
      <w:r w:rsidDel="00000000" w:rsidR="00000000" w:rsidRPr="00000000">
        <w:rPr>
          <w:rtl w:val="0"/>
        </w:rPr>
        <w:t xml:space="preserve">):</w:t>
      </w:r>
    </w:p>
    <w:p w:rsidR="00000000" w:rsidDel="00000000" w:rsidP="00000000" w:rsidRDefault="00000000" w:rsidRPr="00000000" w14:paraId="000000C4">
      <w:pPr>
        <w:pStyle w:val="Heading3"/>
        <w:keepNext w:val="1"/>
        <w:keepLines w:val="1"/>
        <w:rPr>
          <w:vertAlign w:val="baseline"/>
        </w:rPr>
      </w:pPr>
      <w:bookmarkStart w:colFirst="0" w:colLast="0" w:name="_govtdz4u6vay" w:id="17"/>
      <w:bookmarkEnd w:id="17"/>
      <w:r w:rsidDel="00000000" w:rsidR="00000000" w:rsidRPr="00000000">
        <w:rPr>
          <w:vertAlign w:val="baseline"/>
          <w:rtl w:val="0"/>
        </w:rPr>
        <w:t xml:space="preserve">Sovereign agent runtime and air-gapped foundation models</w:t>
      </w:r>
    </w:p>
    <w:p w:rsidR="00000000" w:rsidDel="00000000" w:rsidP="00000000" w:rsidRDefault="00000000" w:rsidRPr="00000000" w14:paraId="000000C5">
      <w:pPr>
        <w:numPr>
          <w:ilvl w:val="0"/>
          <w:numId w:val="5"/>
        </w:numPr>
        <w:spacing w:after="0" w:afterAutospacing="0" w:lineRule="auto"/>
        <w:ind w:left="720" w:hanging="360"/>
        <w:rPr>
          <w:u w:val="none"/>
          <w:vertAlign w:val="baseline"/>
        </w:rPr>
      </w:pPr>
      <w:hyperlink r:id="rId64">
        <w:r w:rsidDel="00000000" w:rsidR="00000000" w:rsidRPr="00000000">
          <w:rPr>
            <w:color w:val="1155cc"/>
            <w:u w:val="single"/>
            <w:vertAlign w:val="baseline"/>
            <w:rtl w:val="0"/>
          </w:rPr>
          <w:t xml:space="preserve">Vertex AI Agent Engine</w:t>
        </w:r>
      </w:hyperlink>
      <w:r w:rsidDel="00000000" w:rsidR="00000000" w:rsidRPr="00000000">
        <w:rPr>
          <w:vertAlign w:val="baseline"/>
          <w:rtl w:val="0"/>
        </w:rPr>
        <w:t xml:space="preserve"> and </w:t>
      </w:r>
      <w:hyperlink r:id="rId65">
        <w:r w:rsidDel="00000000" w:rsidR="00000000" w:rsidRPr="00000000">
          <w:rPr>
            <w:color w:val="1155cc"/>
            <w:u w:val="single"/>
            <w:vertAlign w:val="baseline"/>
            <w:rtl w:val="0"/>
          </w:rPr>
          <w:t xml:space="preserve">Agent Development Kit (ADK)</w:t>
        </w:r>
      </w:hyperlink>
      <w:r w:rsidDel="00000000" w:rsidR="00000000" w:rsidRPr="00000000">
        <w:rPr>
          <w:vertAlign w:val="baseline"/>
          <w:rtl w:val="0"/>
        </w:rPr>
        <w:t xml:space="preserve">: Run a dedicated single-tenant instance of the 80% reusable 5-Hop agent core per project with CMEK-encrypted session and memory state.</w:t>
      </w:r>
    </w:p>
    <w:p w:rsidR="00000000" w:rsidDel="00000000" w:rsidP="00000000" w:rsidRDefault="00000000" w:rsidRPr="00000000" w14:paraId="000000C6">
      <w:pPr>
        <w:numPr>
          <w:ilvl w:val="0"/>
          <w:numId w:val="5"/>
        </w:numPr>
        <w:spacing w:after="0" w:afterAutospacing="0" w:lineRule="auto"/>
        <w:ind w:left="720" w:hanging="360"/>
        <w:rPr>
          <w:u w:val="none"/>
          <w:vertAlign w:val="baseline"/>
        </w:rPr>
      </w:pPr>
      <w:hyperlink r:id="rId66">
        <w:r w:rsidDel="00000000" w:rsidR="00000000" w:rsidRPr="00000000">
          <w:rPr>
            <w:color w:val="1155cc"/>
            <w:u w:val="single"/>
            <w:vertAlign w:val="baseline"/>
            <w:rtl w:val="0"/>
          </w:rPr>
          <w:t xml:space="preserve">Google Kubernetes Engine (GKE)</w:t>
        </w:r>
      </w:hyperlink>
      <w:r w:rsidDel="00000000" w:rsidR="00000000" w:rsidRPr="00000000">
        <w:rPr>
          <w:vertAlign w:val="baseline"/>
          <w:rtl w:val="0"/>
        </w:rPr>
        <w:t xml:space="preserve"> and </w:t>
      </w:r>
      <w:hyperlink r:id="rId67">
        <w:r w:rsidDel="00000000" w:rsidR="00000000" w:rsidRPr="00000000">
          <w:rPr>
            <w:color w:val="1155cc"/>
            <w:u w:val="single"/>
            <w:vertAlign w:val="baseline"/>
            <w:rtl w:val="0"/>
          </w:rPr>
          <w:t xml:space="preserve">Artifact Registry</w:t>
        </w:r>
      </w:hyperlink>
      <w:r w:rsidDel="00000000" w:rsidR="00000000" w:rsidRPr="00000000">
        <w:rPr>
          <w:vertAlign w:val="baseline"/>
          <w:rtl w:val="0"/>
        </w:rPr>
        <w:t xml:space="preserve">: Host air-gapped </w:t>
      </w:r>
      <w:r w:rsidDel="00000000" w:rsidR="00000000" w:rsidRPr="00000000">
        <w:rPr>
          <w:b w:val="1"/>
          <w:bCs w:val="1"/>
          <w:vertAlign w:val="baseline"/>
          <w:rtl w:val="0"/>
        </w:rPr>
        <w:t xml:space="preserve">Gemma 3 (27B IT)</w:t>
      </w:r>
      <w:r w:rsidDel="00000000" w:rsidR="00000000" w:rsidRPr="00000000">
        <w:rPr>
          <w:vertAlign w:val="baseline"/>
          <w:rtl w:val="0"/>
        </w:rPr>
        <w:t xml:space="preserve"> vLLM inference on private GPU node pools (</w:t>
      </w:r>
      <w:r w:rsidDel="00000000" w:rsidR="00000000" w:rsidRPr="00000000">
        <w:rPr>
          <w:rFonts w:ascii="Roboto Mono" w:cs="Roboto Mono" w:eastAsia="Roboto Mono" w:hAnsi="Roboto Mono"/>
          <w:color w:val="188038"/>
          <w:vertAlign w:val="baseline"/>
          <w:rtl w:val="0"/>
        </w:rPr>
        <w:t xml:space="preserve">enable_private_nodes = true</w:t>
      </w:r>
      <w:r w:rsidDel="00000000" w:rsidR="00000000" w:rsidRPr="00000000">
        <w:rPr>
          <w:vertAlign w:val="baseline"/>
          <w:rtl w:val="0"/>
        </w:rPr>
        <w:t xml:space="preserve">, </w:t>
      </w:r>
      <w:r w:rsidDel="00000000" w:rsidR="00000000" w:rsidRPr="00000000">
        <w:rPr>
          <w:rFonts w:ascii="Roboto Mono" w:cs="Roboto Mono" w:eastAsia="Roboto Mono" w:hAnsi="Roboto Mono"/>
          <w:color w:val="188038"/>
          <w:vertAlign w:val="baseline"/>
          <w:rtl w:val="0"/>
        </w:rPr>
        <w:t xml:space="preserve">enable_private_endpoint = true</w:t>
      </w:r>
      <w:r w:rsidDel="00000000" w:rsidR="00000000" w:rsidRPr="00000000">
        <w:rPr>
          <w:vertAlign w:val="baseline"/>
          <w:rtl w:val="0"/>
        </w:rPr>
        <w:t xml:space="preserve">) pulling weights over Private Google Access with zero public internet egress.</w:t>
      </w:r>
    </w:p>
    <w:p w:rsidR="00000000" w:rsidDel="00000000" w:rsidP="00000000" w:rsidRDefault="00000000" w:rsidRPr="00000000" w14:paraId="000000C7">
      <w:pPr>
        <w:numPr>
          <w:ilvl w:val="0"/>
          <w:numId w:val="5"/>
        </w:numPr>
        <w:spacing w:after="200" w:lineRule="auto"/>
        <w:ind w:left="720" w:hanging="360"/>
        <w:rPr>
          <w:u w:val="none"/>
        </w:rPr>
      </w:pPr>
      <w:hyperlink r:id="rId68">
        <w:r w:rsidDel="00000000" w:rsidR="00000000" w:rsidRPr="00000000">
          <w:rPr>
            <w:color w:val="1155cc"/>
            <w:u w:val="single"/>
            <w:rtl w:val="0"/>
          </w:rPr>
          <w:t xml:space="preserve">Gemini 2.5 Pro Dedicated Provisioned Throughput</w:t>
        </w:r>
      </w:hyperlink>
      <w:r w:rsidDel="00000000" w:rsidR="00000000" w:rsidRPr="00000000">
        <w:rPr>
          <w:rtl w:val="0"/>
        </w:rPr>
        <w:t xml:space="preserve"> and </w:t>
      </w:r>
      <w:hyperlink r:id="rId69">
        <w:r w:rsidDel="00000000" w:rsidR="00000000" w:rsidRPr="00000000">
          <w:rPr>
            <w:color w:val="1155cc"/>
            <w:u w:val="single"/>
            <w:rtl w:val="0"/>
          </w:rPr>
          <w:t xml:space="preserve">Vertex AI Model Garden</w:t>
        </w:r>
      </w:hyperlink>
      <w:r w:rsidDel="00000000" w:rsidR="00000000" w:rsidRPr="00000000">
        <w:rPr>
          <w:rtl w:val="0"/>
        </w:rPr>
        <w:t xml:space="preserve">: Provide guaranteed, no-noisy-neighbor model capacity (</w:t>
      </w:r>
      <w:r w:rsidDel="00000000" w:rsidR="00000000" w:rsidRPr="00000000">
        <w:rPr>
          <w:rFonts w:ascii="Roboto Mono" w:cs="Roboto Mono" w:eastAsia="Roboto Mono" w:hAnsi="Roboto Mono"/>
          <w:color w:val="188038"/>
          <w:rtl w:val="0"/>
        </w:rPr>
        <w:t xml:space="preserve">gemini-2.5-pro-dedicated</w:t>
      </w:r>
      <w:r w:rsidDel="00000000" w:rsidR="00000000" w:rsidRPr="00000000">
        <w:rPr>
          <w:rtl w:val="0"/>
        </w:rPr>
        <w:t xml:space="preserve">) inside the tenant's VPC Service Controls perimeter.</w:t>
      </w:r>
    </w:p>
    <w:p w:rsidR="00000000" w:rsidDel="00000000" w:rsidP="00000000" w:rsidRDefault="00000000" w:rsidRPr="00000000" w14:paraId="000000C8">
      <w:pPr>
        <w:pStyle w:val="Heading3"/>
        <w:keepNext w:val="1"/>
        <w:keepLines w:val="1"/>
        <w:rPr>
          <w:vertAlign w:val="baseline"/>
        </w:rPr>
      </w:pPr>
      <w:bookmarkStart w:colFirst="0" w:colLast="0" w:name="_ftgomqcuecpf" w:id="18"/>
      <w:bookmarkEnd w:id="18"/>
      <w:r w:rsidDel="00000000" w:rsidR="00000000" w:rsidRPr="00000000">
        <w:rPr>
          <w:vertAlign w:val="baseline"/>
          <w:rtl w:val="0"/>
        </w:rPr>
        <w:t xml:space="preserve">Perimeter isolation, mTLS identity, and cryptographic kill-switch</w:t>
      </w:r>
    </w:p>
    <w:p w:rsidR="00000000" w:rsidDel="00000000" w:rsidP="00000000" w:rsidRDefault="00000000" w:rsidRPr="00000000" w14:paraId="000000C9">
      <w:pPr>
        <w:numPr>
          <w:ilvl w:val="0"/>
          <w:numId w:val="12"/>
        </w:numPr>
        <w:spacing w:after="0" w:afterAutospacing="0" w:lineRule="auto"/>
        <w:ind w:left="720" w:hanging="360"/>
        <w:rPr>
          <w:u w:val="none"/>
          <w:vertAlign w:val="baseline"/>
        </w:rPr>
      </w:pPr>
      <w:hyperlink r:id="rId70">
        <w:r w:rsidDel="00000000" w:rsidR="00000000" w:rsidRPr="00000000">
          <w:rPr>
            <w:color w:val="1155cc"/>
            <w:u w:val="single"/>
            <w:vertAlign w:val="baseline"/>
            <w:rtl w:val="0"/>
          </w:rPr>
          <w:t xml:space="preserve">VPC Service Controls</w:t>
        </w:r>
      </w:hyperlink>
      <w:r w:rsidDel="00000000" w:rsidR="00000000" w:rsidRPr="00000000">
        <w:rPr>
          <w:vertAlign w:val="baseline"/>
          <w:rtl w:val="0"/>
        </w:rPr>
        <w:t xml:space="preserve"> and </w:t>
      </w:r>
      <w:hyperlink r:id="rId71">
        <w:r w:rsidDel="00000000" w:rsidR="00000000" w:rsidRPr="00000000">
          <w:rPr>
            <w:color w:val="1155cc"/>
            <w:u w:val="single"/>
            <w:vertAlign w:val="baseline"/>
            <w:rtl w:val="0"/>
          </w:rPr>
          <w:t xml:space="preserve">Access Context Manager</w:t>
        </w:r>
      </w:hyperlink>
      <w:r w:rsidDel="00000000" w:rsidR="00000000" w:rsidRPr="00000000">
        <w:rPr>
          <w:vertAlign w:val="baseline"/>
          <w:rtl w:val="0"/>
        </w:rPr>
        <w:t xml:space="preserve">: Enclose each tenant project inside a dedicated service perimeter (</w:t>
      </w:r>
      <w:r w:rsidDel="00000000" w:rsidR="00000000" w:rsidRPr="00000000">
        <w:rPr>
          <w:rFonts w:ascii="Roboto Mono" w:cs="Roboto Mono" w:eastAsia="Roboto Mono" w:hAnsi="Roboto Mono"/>
          <w:color w:val="188038"/>
          <w:vertAlign w:val="baseline"/>
          <w:rtl w:val="0"/>
        </w:rPr>
        <w:t xml:space="preserve">perimeter_{tenant}_sovereign</w:t>
      </w:r>
      <w:r w:rsidDel="00000000" w:rsidR="00000000" w:rsidRPr="00000000">
        <w:rPr>
          <w:vertAlign w:val="baseline"/>
          <w:rtl w:val="0"/>
        </w:rPr>
        <w:t xml:space="preserve">) that blocks cross-project API exfiltration (</w:t>
      </w:r>
      <w:r w:rsidDel="00000000" w:rsidR="00000000" w:rsidRPr="00000000">
        <w:rPr>
          <w:rFonts w:ascii="Roboto Mono" w:cs="Roboto Mono" w:eastAsia="Roboto Mono" w:hAnsi="Roboto Mono"/>
          <w:color w:val="188038"/>
          <w:vertAlign w:val="baseline"/>
          <w:rtl w:val="0"/>
        </w:rPr>
        <w:t xml:space="preserve">HTTP 403</w:t>
      </w:r>
      <w:r w:rsidDel="00000000" w:rsidR="00000000" w:rsidRPr="00000000">
        <w:rPr>
          <w:vertAlign w:val="baseline"/>
          <w:rtl w:val="0"/>
        </w:rPr>
        <w:t xml:space="preserve">).</w:t>
      </w:r>
    </w:p>
    <w:p w:rsidR="00000000" w:rsidDel="00000000" w:rsidP="00000000" w:rsidRDefault="00000000" w:rsidRPr="00000000" w14:paraId="000000CA">
      <w:pPr>
        <w:numPr>
          <w:ilvl w:val="0"/>
          <w:numId w:val="12"/>
        </w:numPr>
        <w:spacing w:after="0" w:afterAutospacing="0" w:lineRule="auto"/>
        <w:ind w:left="720" w:hanging="360"/>
        <w:rPr>
          <w:u w:val="none"/>
          <w:vertAlign w:val="baseline"/>
        </w:rPr>
      </w:pPr>
      <w:hyperlink r:id="rId72">
        <w:r w:rsidDel="00000000" w:rsidR="00000000" w:rsidRPr="00000000">
          <w:rPr>
            <w:color w:val="1155cc"/>
            <w:u w:val="single"/>
            <w:vertAlign w:val="baseline"/>
            <w:rtl w:val="0"/>
          </w:rPr>
          <w:t xml:space="preserve">IAM Principal Access Boundary (PAB)</w:t>
        </w:r>
      </w:hyperlink>
      <w:r w:rsidDel="00000000" w:rsidR="00000000" w:rsidRPr="00000000">
        <w:rPr>
          <w:vertAlign w:val="baseline"/>
          <w:rtl w:val="0"/>
        </w:rPr>
        <w:t xml:space="preserve"> and </w:t>
      </w:r>
      <w:hyperlink r:id="rId73">
        <w:r w:rsidDel="00000000" w:rsidR="00000000" w:rsidRPr="00000000">
          <w:rPr>
            <w:color w:val="1155cc"/>
            <w:u w:val="single"/>
            <w:vertAlign w:val="baseline"/>
            <w:rtl w:val="0"/>
          </w:rPr>
          <w:t xml:space="preserve">Certificate Authority Service</w:t>
        </w:r>
      </w:hyperlink>
      <w:r w:rsidDel="00000000" w:rsidR="00000000" w:rsidRPr="00000000">
        <w:rPr>
          <w:vertAlign w:val="baseline"/>
          <w:rtl w:val="0"/>
        </w:rPr>
        <w:t xml:space="preserve">: Pin workload and user principals exclusively to their assigned silo project and validate SPIFFE mTLS client certificates (</w:t>
      </w:r>
      <w:r w:rsidDel="00000000" w:rsidR="00000000" w:rsidRPr="00000000">
        <w:rPr>
          <w:rFonts w:ascii="Roboto Mono" w:cs="Roboto Mono" w:eastAsia="Roboto Mono" w:hAnsi="Roboto Mono"/>
          <w:color w:val="188038"/>
          <w:vertAlign w:val="baseline"/>
          <w:rtl w:val="0"/>
        </w:rPr>
        <w:t xml:space="preserve">HTTP 401</w:t>
      </w:r>
      <w:r w:rsidDel="00000000" w:rsidR="00000000" w:rsidRPr="00000000">
        <w:rPr>
          <w:vertAlign w:val="baseline"/>
          <w:rtl w:val="0"/>
        </w:rPr>
        <w:t xml:space="preserve"> on mismatch).</w:t>
      </w:r>
    </w:p>
    <w:p w:rsidR="00000000" w:rsidDel="00000000" w:rsidP="00000000" w:rsidRDefault="00000000" w:rsidRPr="00000000" w14:paraId="000000CB">
      <w:pPr>
        <w:numPr>
          <w:ilvl w:val="0"/>
          <w:numId w:val="12"/>
        </w:numPr>
        <w:spacing w:after="200" w:lineRule="auto"/>
        <w:ind w:left="720" w:hanging="360"/>
        <w:rPr>
          <w:u w:val="none"/>
        </w:rPr>
      </w:pPr>
      <w:hyperlink r:id="rId74">
        <w:r w:rsidDel="00000000" w:rsidR="00000000" w:rsidRPr="00000000">
          <w:rPr>
            <w:color w:val="1155cc"/>
            <w:u w:val="single"/>
            <w:rtl w:val="0"/>
          </w:rPr>
          <w:t xml:space="preserve">Cloud Key Management Service (Cloud KMS)</w:t>
        </w:r>
      </w:hyperlink>
      <w:r w:rsidDel="00000000" w:rsidR="00000000" w:rsidRPr="00000000">
        <w:rPr>
          <w:rtl w:val="0"/>
        </w:rPr>
        <w:t xml:space="preserve"> and </w:t>
      </w:r>
      <w:hyperlink r:id="rId75">
        <w:r w:rsidDel="00000000" w:rsidR="00000000" w:rsidRPr="00000000">
          <w:rPr>
            <w:color w:val="1155cc"/>
            <w:u w:val="single"/>
            <w:rtl w:val="0"/>
          </w:rPr>
          <w:t xml:space="preserve">Cloud External Key Manager (Cloud EKM)</w:t>
        </w:r>
      </w:hyperlink>
      <w:r w:rsidDel="00000000" w:rsidR="00000000" w:rsidRPr="00000000">
        <w:rPr>
          <w:rtl w:val="0"/>
        </w:rPr>
        <w:t xml:space="preserve">: Enforce customer-managed encryption keys (</w:t>
      </w:r>
      <w:r w:rsidDel="00000000" w:rsidR="00000000" w:rsidRPr="00000000">
        <w:rPr>
          <w:rFonts w:ascii="Roboto Mono" w:cs="Roboto Mono" w:eastAsia="Roboto Mono" w:hAnsi="Roboto Mono"/>
          <w:color w:val="188038"/>
          <w:rtl w:val="0"/>
        </w:rPr>
        <w:t xml:space="preserve">agent-memory-cmek</w:t>
      </w:r>
      <w:r w:rsidDel="00000000" w:rsidR="00000000" w:rsidRPr="00000000">
        <w:rPr>
          <w:rtl w:val="0"/>
        </w:rPr>
        <w:t xml:space="preserve">) across memory, storage, and databases with an instant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 kill-switch.</w:t>
      </w:r>
    </w:p>
    <w:p w:rsidR="00000000" w:rsidDel="00000000" w:rsidP="00000000" w:rsidRDefault="00000000" w:rsidRPr="00000000" w14:paraId="000000CC">
      <w:pPr>
        <w:pStyle w:val="Heading3"/>
        <w:keepNext w:val="1"/>
        <w:keepLines w:val="1"/>
        <w:rPr>
          <w:vertAlign w:val="baseline"/>
        </w:rPr>
      </w:pPr>
      <w:bookmarkStart w:colFirst="0" w:colLast="0" w:name="_uxq1s45gsb9q" w:id="19"/>
      <w:bookmarkEnd w:id="19"/>
      <w:r w:rsidDel="00000000" w:rsidR="00000000" w:rsidRPr="00000000">
        <w:rPr>
          <w:vertAlign w:val="baseline"/>
          <w:rtl w:val="0"/>
        </w:rPr>
        <w:t xml:space="preserve">Dedicated data plane, AI safety guardrails, and compliance posture</w:t>
      </w:r>
    </w:p>
    <w:p w:rsidR="00000000" w:rsidDel="00000000" w:rsidP="00000000" w:rsidRDefault="00000000" w:rsidRPr="00000000" w14:paraId="000000CD">
      <w:pPr>
        <w:numPr>
          <w:ilvl w:val="0"/>
          <w:numId w:val="16"/>
        </w:numPr>
        <w:spacing w:after="0" w:afterAutospacing="0" w:lineRule="auto"/>
        <w:ind w:left="720" w:hanging="360"/>
        <w:rPr>
          <w:u w:val="none"/>
          <w:vertAlign w:val="baseline"/>
        </w:rPr>
      </w:pPr>
      <w:hyperlink r:id="rId76">
        <w:r w:rsidDel="00000000" w:rsidR="00000000" w:rsidRPr="00000000">
          <w:rPr>
            <w:color w:val="1155cc"/>
            <w:u w:val="single"/>
            <w:vertAlign w:val="baseline"/>
            <w:rtl w:val="0"/>
          </w:rPr>
          <w:t xml:space="preserve">AlloyDB for PostgreSQL</w:t>
        </w:r>
      </w:hyperlink>
      <w:r w:rsidDel="00000000" w:rsidR="00000000" w:rsidRPr="00000000">
        <w:rPr>
          <w:vertAlign w:val="baseline"/>
          <w:rtl w:val="0"/>
        </w:rPr>
        <w:t xml:space="preserve"> and </w:t>
      </w:r>
      <w:hyperlink r:id="rId77">
        <w:r w:rsidDel="00000000" w:rsidR="00000000" w:rsidRPr="00000000">
          <w:rPr>
            <w:color w:val="1155cc"/>
            <w:u w:val="single"/>
            <w:vertAlign w:val="baseline"/>
            <w:rtl w:val="0"/>
          </w:rPr>
          <w:t xml:space="preserve">Memorystore for Valkey</w:t>
        </w:r>
      </w:hyperlink>
      <w:r w:rsidDel="00000000" w:rsidR="00000000" w:rsidRPr="00000000">
        <w:rPr>
          <w:vertAlign w:val="baseline"/>
          <w:rtl w:val="0"/>
        </w:rPr>
        <w:t xml:space="preserve">: Provide physically isolated, CMEK-encrypted relational and in-memory state per tenant silo.</w:t>
      </w:r>
    </w:p>
    <w:p w:rsidR="00000000" w:rsidDel="00000000" w:rsidP="00000000" w:rsidRDefault="00000000" w:rsidRPr="00000000" w14:paraId="000000CE">
      <w:pPr>
        <w:numPr>
          <w:ilvl w:val="0"/>
          <w:numId w:val="16"/>
        </w:numPr>
        <w:spacing w:after="0" w:afterAutospacing="0" w:lineRule="auto"/>
        <w:ind w:left="720" w:hanging="360"/>
        <w:rPr>
          <w:u w:val="none"/>
          <w:vertAlign w:val="baseline"/>
        </w:rPr>
      </w:pPr>
      <w:hyperlink r:id="rId78">
        <w:r w:rsidDel="00000000" w:rsidR="00000000" w:rsidRPr="00000000">
          <w:rPr>
            <w:color w:val="1155cc"/>
            <w:u w:val="single"/>
            <w:vertAlign w:val="baseline"/>
            <w:rtl w:val="0"/>
          </w:rPr>
          <w:t xml:space="preserve">Model Armor</w:t>
        </w:r>
      </w:hyperlink>
      <w:r w:rsidDel="00000000" w:rsidR="00000000" w:rsidRPr="00000000">
        <w:rPr>
          <w:vertAlign w:val="baseline"/>
          <w:rtl w:val="0"/>
        </w:rPr>
        <w:t xml:space="preserve"> and </w:t>
      </w:r>
      <w:hyperlink r:id="rId79">
        <w:r w:rsidDel="00000000" w:rsidR="00000000" w:rsidRPr="00000000">
          <w:rPr>
            <w:color w:val="1155cc"/>
            <w:u w:val="single"/>
            <w:vertAlign w:val="baseline"/>
            <w:rtl w:val="0"/>
          </w:rPr>
          <w:t xml:space="preserve">Sensitive Data Protection (Cloud DLP)</w:t>
        </w:r>
      </w:hyperlink>
      <w:r w:rsidDel="00000000" w:rsidR="00000000" w:rsidRPr="00000000">
        <w:rPr>
          <w:vertAlign w:val="baseline"/>
          <w:rtl w:val="0"/>
        </w:rPr>
        <w:t xml:space="preserve">: Enforce tenant-specific OCC/FDIC, HIPAA, and PCI guardrails inline (</w:t>
      </w:r>
      <w:r w:rsidDel="00000000" w:rsidR="00000000" w:rsidRPr="00000000">
        <w:rPr>
          <w:rFonts w:ascii="Roboto Mono" w:cs="Roboto Mono" w:eastAsia="Roboto Mono" w:hAnsi="Roboto Mono"/>
          <w:color w:val="188038"/>
          <w:vertAlign w:val="baseline"/>
          <w:rtl w:val="0"/>
        </w:rPr>
        <w:t xml:space="preserve">Hop 4</w:t>
      </w:r>
      <w:r w:rsidDel="00000000" w:rsidR="00000000" w:rsidRPr="00000000">
        <w:rPr>
          <w:vertAlign w:val="baseline"/>
          <w:rtl w:val="0"/>
        </w:rPr>
        <w:t xml:space="preserve">).</w:t>
      </w:r>
    </w:p>
    <w:p w:rsidR="00000000" w:rsidDel="00000000" w:rsidP="00000000" w:rsidRDefault="00000000" w:rsidRPr="00000000" w14:paraId="000000CF">
      <w:pPr>
        <w:numPr>
          <w:ilvl w:val="0"/>
          <w:numId w:val="16"/>
        </w:numPr>
        <w:spacing w:after="200" w:lineRule="auto"/>
        <w:ind w:left="720" w:hanging="360"/>
        <w:rPr>
          <w:u w:val="none"/>
        </w:rPr>
      </w:pPr>
      <w:hyperlink r:id="rId80">
        <w:r w:rsidDel="00000000" w:rsidR="00000000" w:rsidRPr="00000000">
          <w:rPr>
            <w:color w:val="1155cc"/>
            <w:u w:val="single"/>
            <w:rtl w:val="0"/>
          </w:rPr>
          <w:t xml:space="preserve">Security Command Center</w:t>
        </w:r>
      </w:hyperlink>
      <w:r w:rsidDel="00000000" w:rsidR="00000000" w:rsidRPr="00000000">
        <w:rPr>
          <w:rtl w:val="0"/>
        </w:rPr>
        <w:t xml:space="preserve">, </w:t>
      </w:r>
      <w:hyperlink r:id="rId81">
        <w:r w:rsidDel="00000000" w:rsidR="00000000" w:rsidRPr="00000000">
          <w:rPr>
            <w:color w:val="1155cc"/>
            <w:u w:val="single"/>
            <w:rtl w:val="0"/>
          </w:rPr>
          <w:t xml:space="preserve">Cloud Logging</w:t>
        </w:r>
      </w:hyperlink>
      <w:r w:rsidDel="00000000" w:rsidR="00000000" w:rsidRPr="00000000">
        <w:rPr>
          <w:rtl w:val="0"/>
        </w:rPr>
        <w:t xml:space="preserve">, and </w:t>
      </w:r>
      <w:hyperlink r:id="rId82">
        <w:r w:rsidDel="00000000" w:rsidR="00000000" w:rsidRPr="00000000">
          <w:rPr>
            <w:color w:val="1155cc"/>
            <w:u w:val="single"/>
            <w:rtl w:val="0"/>
          </w:rPr>
          <w:t xml:space="preserve">BigQuery</w:t>
        </w:r>
      </w:hyperlink>
      <w:r w:rsidDel="00000000" w:rsidR="00000000" w:rsidRPr="00000000">
        <w:rPr>
          <w:rtl w:val="0"/>
        </w:rPr>
        <w:t xml:space="preserve">: Deliver per-silo compliance posture monitoring and CMEK-encrypted OpenTelemetry audit trails.</w:t>
      </w:r>
    </w:p>
    <w:p w:rsidR="00000000" w:rsidDel="00000000" w:rsidP="00000000" w:rsidRDefault="00000000" w:rsidRPr="00000000" w14:paraId="000000D0">
      <w:pPr>
        <w:pStyle w:val="Heading2"/>
        <w:keepNext w:val="1"/>
        <w:keepLines w:val="1"/>
        <w:rPr/>
      </w:pPr>
      <w:bookmarkStart w:colFirst="0" w:colLast="0" w:name="_gxfihzodfbdu" w:id="20"/>
      <w:bookmarkEnd w:id="20"/>
      <w:r w:rsidDel="00000000" w:rsidR="00000000" w:rsidRPr="00000000">
        <w:rPr>
          <w:rtl w:val="0"/>
        </w:rPr>
        <w:t xml:space="preserve">Design considerations</w:t>
      </w:r>
    </w:p>
    <w:p w:rsidR="00000000" w:rsidDel="00000000" w:rsidP="00000000" w:rsidRDefault="00000000" w:rsidRPr="00000000" w14:paraId="000000D1">
      <w:pPr>
        <w:spacing w:after="200" w:lineRule="auto"/>
        <w:rPr/>
      </w:pPr>
      <w:r w:rsidDel="00000000" w:rsidR="00000000" w:rsidRPr="00000000">
        <w:rPr>
          <w:rtl w:val="0"/>
        </w:rPr>
        <w:t xml:space="preserve">This section provides guidance for operating Pattern B according to the </w:t>
      </w:r>
      <w:hyperlink r:id="rId83">
        <w:r w:rsidDel="00000000" w:rsidR="00000000" w:rsidRPr="00000000">
          <w:rPr>
            <w:color w:val="1155cc"/>
            <w:u w:val="single"/>
            <w:rtl w:val="0"/>
          </w:rPr>
          <w:t xml:space="preserve">Google Cloud Well-Architected Framework</w:t>
        </w:r>
      </w:hyperlink>
      <w:r w:rsidDel="00000000" w:rsidR="00000000" w:rsidRPr="00000000">
        <w:rPr>
          <w:rtl w:val="0"/>
        </w:rPr>
        <w:t xml:space="preserve">.</w:t>
      </w:r>
    </w:p>
    <w:p w:rsidR="00000000" w:rsidDel="00000000" w:rsidP="00000000" w:rsidRDefault="00000000" w:rsidRPr="00000000" w14:paraId="000000D2">
      <w:pPr>
        <w:pStyle w:val="Heading3"/>
        <w:keepNext w:val="1"/>
        <w:keepLines w:val="1"/>
        <w:rPr/>
      </w:pPr>
      <w:bookmarkStart w:colFirst="0" w:colLast="0" w:name="_2le3lt89vba" w:id="21"/>
      <w:bookmarkEnd w:id="21"/>
      <w:r w:rsidDel="00000000" w:rsidR="00000000" w:rsidRPr="00000000">
        <w:rPr>
          <w:rtl w:val="0"/>
        </w:rPr>
        <w:t xml:space="preserve">Security, privacy, and compliance</w:t>
      </w:r>
    </w:p>
    <w:p w:rsidR="00000000" w:rsidDel="00000000" w:rsidP="00000000" w:rsidRDefault="00000000" w:rsidRPr="00000000" w14:paraId="000000D3">
      <w:pPr>
        <w:numPr>
          <w:ilvl w:val="0"/>
          <w:numId w:val="3"/>
        </w:numPr>
        <w:spacing w:after="0" w:afterAutospacing="0" w:lineRule="auto"/>
        <w:ind w:left="720" w:hanging="360"/>
        <w:rPr>
          <w:u w:val="none"/>
        </w:rPr>
      </w:pPr>
      <w:r w:rsidDel="00000000" w:rsidR="00000000" w:rsidRPr="00000000">
        <w:rPr>
          <w:b w:val="1"/>
          <w:bCs w:val="1"/>
          <w:rtl w:val="0"/>
        </w:rPr>
        <w:t xml:space="preserve">Protect APIs with VPC Service Controls, not just firewall rules:</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aiplatform.googleapis.com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discoveryengine.googleapis.com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modelarmor.googleapis.com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dlp.googleapis.com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alloydb.googleapis.com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storage.googleapis.com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bigquery.googleapis.com</w:t>
      </w:r>
      <w:r w:rsidDel="00000000" w:rsidR="00000000" w:rsidRPr="00000000">
        <w:rPr>
          <w:rtl w:val="0"/>
        </w:rPr>
        <w:t xml:space="preserve"> in the restricted service list of </w:t>
      </w:r>
      <w:r w:rsidDel="00000000" w:rsidR="00000000" w:rsidRPr="00000000">
        <w:rPr>
          <w:rFonts w:ascii="Roboto Mono" w:cs="Roboto Mono" w:eastAsia="Roboto Mono" w:hAnsi="Roboto Mono"/>
          <w:color w:val="188038"/>
          <w:rtl w:val="0"/>
        </w:rPr>
        <w:t xml:space="preserve">perimeter_{tenant}_sovereign</w:t>
      </w:r>
      <w:r w:rsidDel="00000000" w:rsidR="00000000" w:rsidRPr="00000000">
        <w:rPr>
          <w:rtl w:val="0"/>
        </w:rPr>
        <w:t xml:space="preserve"> (</w:t>
      </w:r>
      <w:hyperlink r:id="rId84">
        <w:r w:rsidDel="00000000" w:rsidR="00000000" w:rsidRPr="00000000">
          <w:rPr>
            <w:color w:val="1155cc"/>
            <w:u w:val="single"/>
            <w:rtl w:val="0"/>
          </w:rPr>
          <w:t xml:space="preserve">3.4 VPC-SC &amp; Security Sign-Off</w:t>
        </w:r>
      </w:hyperlink>
      <w:r w:rsidDel="00000000" w:rsidR="00000000" w:rsidRPr="00000000">
        <w:rPr>
          <w:rtl w:val="0"/>
        </w:rPr>
        <w:t xml:space="preserve">).</w:t>
      </w:r>
    </w:p>
    <w:p w:rsidR="00000000" w:rsidDel="00000000" w:rsidP="00000000" w:rsidRDefault="00000000" w:rsidRPr="00000000" w14:paraId="000000D4">
      <w:pPr>
        <w:numPr>
          <w:ilvl w:val="0"/>
          <w:numId w:val="3"/>
        </w:numPr>
        <w:spacing w:after="0" w:afterAutospacing="0" w:lineRule="auto"/>
        <w:ind w:left="720" w:hanging="360"/>
        <w:rPr>
          <w:u w:val="none"/>
        </w:rPr>
      </w:pPr>
      <w:r w:rsidDel="00000000" w:rsidR="00000000" w:rsidRPr="00000000">
        <w:rPr>
          <w:b w:val="1"/>
          <w:bCs w:val="1"/>
          <w:rtl w:val="0"/>
        </w:rPr>
        <w:t xml:space="preserve">Bind IAM Principal Access Boundaries (PAB) at the organization root:</w:t>
      </w:r>
      <w:r w:rsidDel="00000000" w:rsidR="00000000" w:rsidRPr="00000000">
        <w:rPr>
          <w:rtl w:val="0"/>
        </w:rPr>
        <w:t xml:space="preserve"> Pin each tenant's Workforce Identity Pool principals exclusively to </w:t>
      </w:r>
      <w:r w:rsidDel="00000000" w:rsidR="00000000" w:rsidRPr="00000000">
        <w:rPr>
          <w:rFonts w:ascii="Roboto Mono" w:cs="Roboto Mono" w:eastAsia="Roboto Mono" w:hAnsi="Roboto Mono"/>
          <w:color w:val="188038"/>
          <w:rtl w:val="0"/>
        </w:rPr>
        <w:t xml:space="preserve">//cloudresourcemanager.googleapis.com/projects/cymbal-{tenant}-silo-prod</w:t>
      </w:r>
      <w:r w:rsidDel="00000000" w:rsidR="00000000" w:rsidRPr="00000000">
        <w:rPr>
          <w:rtl w:val="0"/>
        </w:rPr>
        <w:t xml:space="preserve"> so compromised credentials cannot access any other project.</w:t>
      </w:r>
    </w:p>
    <w:p w:rsidR="00000000" w:rsidDel="00000000" w:rsidP="00000000" w:rsidRDefault="00000000" w:rsidRPr="00000000" w14:paraId="000000D5">
      <w:pPr>
        <w:numPr>
          <w:ilvl w:val="0"/>
          <w:numId w:val="3"/>
        </w:numPr>
        <w:spacing w:after="200" w:lineRule="auto"/>
        <w:ind w:left="720" w:hanging="360"/>
        <w:rPr>
          <w:u w:val="none"/>
        </w:rPr>
      </w:pPr>
      <w:r w:rsidDel="00000000" w:rsidR="00000000" w:rsidRPr="00000000">
        <w:rPr>
          <w:b w:val="1"/>
          <w:bCs w:val="1"/>
          <w:rtl w:val="0"/>
        </w:rPr>
        <w:t xml:space="preserve">Wire Cloud KMS CMEK as a unified kill-switch with instant </w:t>
      </w:r>
      <w:r w:rsidDel="00000000" w:rsidR="00000000" w:rsidRPr="00000000">
        <w:rPr>
          <w:rFonts w:ascii="Roboto Mono" w:cs="Roboto Mono" w:eastAsia="Roboto Mono" w:hAnsi="Roboto Mono"/>
          <w:b w:val="1"/>
          <w:bCs w:val="1"/>
          <w:color w:val="188038"/>
          <w:rtl w:val="0"/>
        </w:rPr>
        <w:t xml:space="preserve">&lt; 5 s</w:t>
      </w:r>
      <w:r w:rsidDel="00000000" w:rsidR="00000000" w:rsidRPr="00000000">
        <w:rPr>
          <w:b w:val="1"/>
          <w:bCs w:val="1"/>
          <w:rtl w:val="0"/>
        </w:rPr>
        <w:t xml:space="preserve"> in-memory cache eviction:</w:t>
      </w:r>
      <w:r w:rsidDel="00000000" w:rsidR="00000000" w:rsidRPr="00000000">
        <w:rPr>
          <w:rtl w:val="0"/>
        </w:rPr>
        <w:t xml:space="preserve"> Encrypt the Vertex AI Memory Bank, AlloyDB cluster, GKE persistent disks, and BigQuery datasets with the same tenant KMS key. Because long-lived worker pods could otherwise hold decrypted L1–L4 session state in RAM after a KMS key is disabled (</w:t>
      </w:r>
      <w:r w:rsidDel="00000000" w:rsidR="00000000" w:rsidRPr="00000000">
        <w:rPr>
          <w:rFonts w:ascii="Roboto Mono" w:cs="Roboto Mono" w:eastAsia="Roboto Mono" w:hAnsi="Roboto Mono"/>
          <w:color w:val="188038"/>
          <w:rtl w:val="0"/>
        </w:rPr>
        <w:t xml:space="preserve">GAP-P1-04</w:t>
      </w:r>
      <w:r w:rsidDel="00000000" w:rsidR="00000000" w:rsidRPr="00000000">
        <w:rPr>
          <w:rtl w:val="0"/>
        </w:rPr>
        <w:t xml:space="preserve">), </w:t>
      </w:r>
      <w:r w:rsidDel="00000000" w:rsidR="00000000" w:rsidRPr="00000000">
        <w:rPr>
          <w:b w:val="1"/>
          <w:bCs w:val="1"/>
          <w:rtl w:val="0"/>
        </w:rPr>
        <w:t xml:space="preserve">Hop 3</w:t>
      </w:r>
      <w:r w:rsidDel="00000000" w:rsidR="00000000" w:rsidRPr="00000000">
        <w:rPr>
          <w:rtl w:val="0"/>
        </w:rPr>
        <w:t xml:space="preserve"> performs a live sub-second Cloud KMS key-state probe before every turn and, upon detecting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DESTROY_SCHEDULED</w:t>
      </w:r>
      <w:r w:rsidDel="00000000" w:rsidR="00000000" w:rsidRPr="00000000">
        <w:rPr>
          <w:rtl w:val="0"/>
        </w:rPr>
        <w:t xml:space="preserve">, immediately executes </w:t>
      </w:r>
      <w:r w:rsidDel="00000000" w:rsidR="00000000" w:rsidRPr="00000000">
        <w:rPr>
          <w:rFonts w:ascii="Roboto Mono" w:cs="Roboto Mono" w:eastAsia="Roboto Mono" w:hAnsi="Roboto Mono"/>
          <w:color w:val="188038"/>
          <w:rtl w:val="0"/>
        </w:rPr>
        <w:t xml:space="preserve">SCAN 0 MATCH {tenant_id}:* COUNT 500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on Memorystore for Valkey, recycles the gVisor worker sandbox within </w:t>
      </w:r>
      <w:r w:rsidDel="00000000" w:rsidR="00000000" w:rsidRPr="00000000">
        <w:rPr>
          <w:rFonts w:ascii="Roboto Mono" w:cs="Roboto Mono" w:eastAsia="Roboto Mono" w:hAnsi="Roboto Mono"/>
          <w:color w:val="188038"/>
          <w:rtl w:val="0"/>
        </w:rPr>
        <w:t xml:space="preserve">&lt; 5 seconds</w:t>
      </w:r>
      <w:r w:rsidDel="00000000" w:rsidR="00000000" w:rsidRPr="00000000">
        <w:rPr>
          <w:rtl w:val="0"/>
        </w:rPr>
        <w:t xml:space="preserve">, and returns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w:t>
      </w:r>
    </w:p>
    <w:p w:rsidR="00000000" w:rsidDel="00000000" w:rsidP="00000000" w:rsidRDefault="00000000" w:rsidRPr="00000000" w14:paraId="000000D6">
      <w:pPr>
        <w:keepLines w:val="1"/>
        <w:spacing w:after="120" w:before="120" w:lineRule="auto"/>
        <w:jc w:val="center"/>
        <w:rPr/>
      </w:pPr>
      <w:r w:rsidDel="00000000" w:rsidR="00000000" w:rsidRPr="00000000">
        <w:rPr/>
        <w:drawing>
          <wp:inline distB="114300" distT="114300" distL="114300" distR="114300">
            <wp:extent cx="5674552" cy="392557"/>
            <wp:effectExtent b="0" l="0" r="0" t="0"/>
            <wp:docPr id="4"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5674552" cy="39255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Where:</w:t>
      </w:r>
    </w:p>
    <w:p w:rsidR="00000000" w:rsidDel="00000000" w:rsidP="00000000" w:rsidRDefault="00000000" w:rsidRPr="00000000" w14:paraId="000000D8">
      <w:pPr>
        <w:numPr>
          <w:ilvl w:val="0"/>
          <w:numId w:val="7"/>
        </w:numPr>
        <w:spacing w:after="0" w:afterAutospacing="0" w:lineRule="auto"/>
        <w:ind w:left="720" w:hanging="360"/>
        <w:rPr>
          <w:u w:val="none"/>
        </w:rPr>
      </w:pPr>
      <w:r w:rsidDel="00000000" w:rsidR="00000000" w:rsidRPr="00000000">
        <w:rPr>
          <w:rtl w:val="0"/>
        </w:rPr>
        <w:t xml:space="preserve">T</w:t>
      </w:r>
      <w:r w:rsidDel="00000000" w:rsidR="00000000" w:rsidRPr="00000000">
        <w:rPr>
          <w:vertAlign w:val="subscript"/>
          <w:rtl w:val="0"/>
        </w:rPr>
        <w:t xml:space="preserve">revoke</w:t>
      </w:r>
      <w:r w:rsidDel="00000000" w:rsidR="00000000" w:rsidRPr="00000000">
        <w:rPr>
          <w:rtl w:val="0"/>
        </w:rPr>
        <w:t xml:space="preserve">(i) is the total elapsed convergence time from the customer's Cloud KMS / Cloud EKM </w:t>
      </w:r>
      <w:r w:rsidDel="00000000" w:rsidR="00000000" w:rsidRPr="00000000">
        <w:rPr>
          <w:rFonts w:ascii="Roboto Mono" w:cs="Roboto Mono" w:eastAsia="Roboto Mono" w:hAnsi="Roboto Mono"/>
          <w:color w:val="188038"/>
          <w:rtl w:val="0"/>
        </w:rPr>
        <w:t xml:space="preserve">DisableCryptoKeyVersion</w:t>
      </w:r>
      <w:r w:rsidDel="00000000" w:rsidR="00000000" w:rsidRPr="00000000">
        <w:rPr>
          <w:rtl w:val="0"/>
        </w:rPr>
        <w:t xml:space="preserve"> API call until 100% of tenant i's active sessions, L1–L4 memory keys, and database mounts fail closed with </w:t>
      </w:r>
      <w:r w:rsidDel="00000000" w:rsidR="00000000" w:rsidRPr="00000000">
        <w:rPr>
          <w:rFonts w:ascii="Roboto Mono" w:cs="Roboto Mono" w:eastAsia="Roboto Mono" w:hAnsi="Roboto Mono"/>
          <w:color w:val="188038"/>
          <w:rtl w:val="0"/>
        </w:rPr>
        <w:t xml:space="preserve">HTTP 423 Locked</w:t>
      </w:r>
      <w:r w:rsidDel="00000000" w:rsidR="00000000" w:rsidRPr="00000000">
        <w:rPr>
          <w:rtl w:val="0"/>
        </w:rPr>
        <w:t xml:space="preserve">.</w:t>
      </w:r>
    </w:p>
    <w:p w:rsidR="00000000" w:rsidDel="00000000" w:rsidP="00000000" w:rsidRDefault="00000000" w:rsidRPr="00000000" w14:paraId="000000D9">
      <w:pPr>
        <w:numPr>
          <w:ilvl w:val="0"/>
          <w:numId w:val="7"/>
        </w:numPr>
        <w:spacing w:after="0" w:afterAutospacing="0" w:lineRule="auto"/>
        <w:ind w:left="720" w:hanging="360"/>
        <w:rPr>
          <w:u w:val="none"/>
        </w:rPr>
      </w:pPr>
      <w:r w:rsidDel="00000000" w:rsidR="00000000" w:rsidRPr="00000000">
        <w:rPr>
          <w:rtl w:val="0"/>
        </w:rPr>
        <w:t xml:space="preserve">τ</w:t>
      </w:r>
      <w:r w:rsidDel="00000000" w:rsidR="00000000" w:rsidRPr="00000000">
        <w:rPr>
          <w:vertAlign w:val="subscript"/>
          <w:rtl w:val="0"/>
        </w:rPr>
        <w:t xml:space="preserve">KMS_disable</w:t>
      </w:r>
      <w:r w:rsidDel="00000000" w:rsidR="00000000" w:rsidRPr="00000000">
        <w:rPr>
          <w:rtl w:val="0"/>
        </w:rPr>
        <w:t xml:space="preserve"> = 1.20 s is the Cloud KMS / Cloud EKM key-state propagation latency.</w:t>
      </w:r>
    </w:p>
    <w:p w:rsidR="00000000" w:rsidDel="00000000" w:rsidP="00000000" w:rsidRDefault="00000000" w:rsidRPr="00000000" w14:paraId="000000DA">
      <w:pPr>
        <w:numPr>
          <w:ilvl w:val="0"/>
          <w:numId w:val="7"/>
        </w:numPr>
        <w:spacing w:after="0" w:afterAutospacing="0" w:lineRule="auto"/>
        <w:ind w:left="720" w:hanging="360"/>
        <w:rPr>
          <w:u w:val="none"/>
        </w:rPr>
      </w:pPr>
      <w:r w:rsidDel="00000000" w:rsidR="00000000" w:rsidRPr="00000000">
        <w:rPr>
          <w:rtl w:val="0"/>
        </w:rPr>
        <w:t xml:space="preserve">τ</w:t>
      </w:r>
      <w:r w:rsidDel="00000000" w:rsidR="00000000" w:rsidRPr="00000000">
        <w:rPr>
          <w:vertAlign w:val="subscript"/>
          <w:rtl w:val="0"/>
        </w:rPr>
        <w:t xml:space="preserve">PubSub_fanout</w:t>
      </w:r>
      <w:r w:rsidDel="00000000" w:rsidR="00000000" w:rsidRPr="00000000">
        <w:rPr>
          <w:rtl w:val="0"/>
        </w:rPr>
        <w:t xml:space="preserve"> = 0.45 s is the Cloud Audit Log to Pub/Sub push notification latency.</w:t>
      </w:r>
    </w:p>
    <w:p w:rsidR="00000000" w:rsidDel="00000000" w:rsidP="00000000" w:rsidRDefault="00000000" w:rsidRPr="00000000" w14:paraId="000000DB">
      <w:pPr>
        <w:numPr>
          <w:ilvl w:val="0"/>
          <w:numId w:val="7"/>
        </w:numPr>
        <w:spacing w:after="200" w:lineRule="auto"/>
        <w:ind w:left="720" w:hanging="360"/>
        <w:rPr>
          <w:u w:val="none"/>
        </w:rPr>
      </w:pPr>
      <w:r w:rsidDel="00000000" w:rsidR="00000000" w:rsidRPr="00000000">
        <w:rPr>
          <w:rtl w:val="0"/>
        </w:rPr>
        <w:t xml:space="preserve">τ</w:t>
      </w:r>
      <w:r w:rsidDel="00000000" w:rsidR="00000000" w:rsidRPr="00000000">
        <w:rPr>
          <w:vertAlign w:val="subscript"/>
          <w:rtl w:val="0"/>
        </w:rPr>
        <w:t xml:space="preserve">Valkey_SCAN_UNLINK</w:t>
      </w:r>
      <w:r w:rsidDel="00000000" w:rsidR="00000000" w:rsidRPr="00000000">
        <w:rPr>
          <w:rtl w:val="0"/>
        </w:rPr>
        <w:t xml:space="preserve">(K</w:t>
      </w:r>
      <w:r w:rsidDel="00000000" w:rsidR="00000000" w:rsidRPr="00000000">
        <w:rPr>
          <w:vertAlign w:val="subscript"/>
          <w:rtl w:val="0"/>
        </w:rPr>
        <w:t xml:space="preserve">i</w:t>
      </w:r>
      <w:r w:rsidDel="00000000" w:rsidR="00000000" w:rsidRPr="00000000">
        <w:rPr>
          <w:rtl w:val="0"/>
        </w:rPr>
        <w:t xml:space="preserve">) = 0.85 s is the non-blocking asynchronous </w:t>
      </w:r>
      <w:r w:rsidDel="00000000" w:rsidR="00000000" w:rsidRPr="00000000">
        <w:rPr>
          <w:rFonts w:ascii="Roboto Mono" w:cs="Roboto Mono" w:eastAsia="Roboto Mono" w:hAnsi="Roboto Mono"/>
          <w:color w:val="188038"/>
          <w:rtl w:val="0"/>
        </w:rPr>
        <w:t xml:space="preserve">SCAN + UNLINK</w:t>
      </w:r>
      <w:r w:rsidDel="00000000" w:rsidR="00000000" w:rsidRPr="00000000">
        <w:rPr>
          <w:rtl w:val="0"/>
        </w:rPr>
        <w:t xml:space="preserve"> eviction latency across tenant i's K</w:t>
      </w:r>
      <w:r w:rsidDel="00000000" w:rsidR="00000000" w:rsidRPr="00000000">
        <w:rPr>
          <w:vertAlign w:val="subscript"/>
          <w:rtl w:val="0"/>
        </w:rPr>
        <w:t xml:space="preserve">i</w:t>
      </w:r>
      <w:r w:rsidDel="00000000" w:rsidR="00000000" w:rsidRPr="00000000">
        <w:rPr>
          <w:rtl w:val="0"/>
        </w:rPr>
        <w:t xml:space="preserve"> cached keys, leaving ΔK</w:t>
      </w:r>
      <w:r w:rsidDel="00000000" w:rsidR="00000000" w:rsidRPr="00000000">
        <w:rPr>
          <w:vertAlign w:val="subscript"/>
          <w:rtl w:val="0"/>
        </w:rPr>
        <w:t xml:space="preserve">peers</w:t>
      </w:r>
      <w:r w:rsidDel="00000000" w:rsidR="00000000" w:rsidRPr="00000000">
        <w:rPr>
          <w:rFonts w:ascii="Arial Unicode MS" w:cs="Arial Unicode MS" w:eastAsia="Arial Unicode MS" w:hAnsi="Arial Unicode MS"/>
          <w:rtl w:val="0"/>
        </w:rPr>
        <w:t xml:space="preserve">(j ≠ i) = 0 keys evicted for any other sovereign silo j ≠ i.</w:t>
      </w:r>
    </w:p>
    <w:p w:rsidR="00000000" w:rsidDel="00000000" w:rsidP="00000000" w:rsidRDefault="00000000" w:rsidRPr="00000000" w14:paraId="000000DC">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(Cloud KMS CMEK Kill-Switch &amp; </w:t>
      </w:r>
      <w:r w:rsidDel="00000000" w:rsidR="00000000" w:rsidRPr="00000000">
        <w:rPr>
          <w:rFonts w:ascii="Roboto Mono" w:cs="Roboto Mono" w:eastAsia="Roboto Mono" w:hAnsi="Roboto Mono"/>
          <w:b w:val="1"/>
          <w:bCs w:val="1"/>
          <w:color w:val="188038"/>
          <w:rtl w:val="0"/>
        </w:rPr>
        <w:t xml:space="preserve">&lt; 5 s</w:t>
      </w:r>
      <w:r w:rsidDel="00000000" w:rsidR="00000000" w:rsidRPr="00000000">
        <w:rPr>
          <w:b w:val="1"/>
          <w:bCs w:val="1"/>
          <w:rtl w:val="0"/>
        </w:rPr>
        <w:t xml:space="preserve"> Valkey Purge):</w:t>
      </w:r>
      <w:r w:rsidDel="00000000" w:rsidR="00000000" w:rsidRPr="00000000">
        <w:rPr>
          <w:rtl w:val="0"/>
        </w:rPr>
        <w:t xml:space="preserve"> Verified against live Cloud KMS key ring </w:t>
      </w:r>
      <w:r w:rsidDel="00000000" w:rsidR="00000000" w:rsidRPr="00000000">
        <w:rPr>
          <w:rFonts w:ascii="Roboto Mono" w:cs="Roboto Mono" w:eastAsia="Roboto Mono" w:hAnsi="Roboto Mono"/>
          <w:color w:val="188038"/>
          <w:rtl w:val="0"/>
        </w:rPr>
        <w:t xml:space="preserve">cymbal-tenant-cmek-ring-usw1</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ramp-portal-dev</w:t>
      </w:r>
      <w:r w:rsidDel="00000000" w:rsidR="00000000" w:rsidRPr="00000000">
        <w:rPr>
          <w:rtl w:val="0"/>
        </w:rPr>
        <w:t xml:space="preserve"> and tested deterministically in </w:t>
      </w:r>
      <w:hyperlink r:id="rId86">
        <w:r w:rsidDel="00000000" w:rsidR="00000000" w:rsidRPr="00000000">
          <w:rPr>
            <w:rFonts w:ascii="Roboto Mono" w:cs="Roboto Mono" w:eastAsia="Roboto Mono" w:hAnsi="Roboto Mono"/>
            <w:color w:val="1155cc"/>
            <w:u w:val="single"/>
            <w:rtl w:val="0"/>
          </w:rPr>
          <w:t xml:space="preserve">run_silo_security_tests.py</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Silo Tests 4A, 4B &amp; 6</w:t>
      </w:r>
      <w:r w:rsidDel="00000000" w:rsidR="00000000" w:rsidRPr="00000000">
        <w:rPr>
          <w:rtl w:val="0"/>
        </w:rPr>
        <w:t xml:space="preserve">).</w:t>
      </w:r>
    </w:p>
    <w:p w:rsidR="00000000" w:rsidDel="00000000" w:rsidP="00000000" w:rsidRDefault="00000000" w:rsidRPr="00000000" w14:paraId="000000DD">
      <w:pPr>
        <w:pStyle w:val="Heading3"/>
        <w:keepNext w:val="1"/>
        <w:keepLines w:val="1"/>
        <w:rPr/>
      </w:pPr>
      <w:bookmarkStart w:colFirst="0" w:colLast="0" w:name="_3qmjrfwywx82" w:id="22"/>
      <w:bookmarkEnd w:id="22"/>
      <w:r w:rsidDel="00000000" w:rsidR="00000000" w:rsidRPr="00000000">
        <w:rPr>
          <w:rtl w:val="0"/>
        </w:rPr>
        <w:t xml:space="preserve">Reliability</w:t>
      </w:r>
    </w:p>
    <w:p w:rsidR="00000000" w:rsidDel="00000000" w:rsidP="00000000" w:rsidRDefault="00000000" w:rsidRPr="00000000" w14:paraId="000000DE">
      <w:pPr>
        <w:numPr>
          <w:ilvl w:val="0"/>
          <w:numId w:val="18"/>
        </w:numPr>
        <w:spacing w:after="200" w:lineRule="auto"/>
        <w:ind w:left="720" w:hanging="360"/>
        <w:rPr>
          <w:u w:val="none"/>
        </w:rPr>
      </w:pPr>
      <w:r w:rsidDel="00000000" w:rsidR="00000000" w:rsidRPr="00000000">
        <w:rPr>
          <w:b w:val="1"/>
          <w:bCs w:val="1"/>
          <w:rtl w:val="0"/>
        </w:rPr>
        <w:t xml:space="preserve">Dedicated Provisioned Throughput (PT) or dedicated GPU nodes:</w:t>
      </w:r>
      <w:r w:rsidDel="00000000" w:rsidR="00000000" w:rsidRPr="00000000">
        <w:rPr>
          <w:rtl w:val="0"/>
        </w:rPr>
        <w:t xml:space="preserve"> Because each silo has its own Google Cloud project, API quotas and model throughput are physically isolated—eliminating cross-tenant noisy-neighbor risk.</w:t>
      </w:r>
    </w:p>
    <w:p w:rsidR="00000000" w:rsidDel="00000000" w:rsidP="00000000" w:rsidRDefault="00000000" w:rsidRPr="00000000" w14:paraId="000000DF">
      <w:pPr>
        <w:pStyle w:val="Heading3"/>
        <w:keepNext w:val="1"/>
        <w:keepLines w:val="1"/>
        <w:rPr/>
      </w:pPr>
      <w:bookmarkStart w:colFirst="0" w:colLast="0" w:name="_yp8e6dladrj" w:id="23"/>
      <w:bookmarkEnd w:id="23"/>
      <w:r w:rsidDel="00000000" w:rsidR="00000000" w:rsidRPr="00000000">
        <w:rPr>
          <w:rtl w:val="0"/>
        </w:rPr>
        <w:t xml:space="preserve">Cost optimization</w:t>
      </w:r>
    </w:p>
    <w:p w:rsidR="00000000" w:rsidDel="00000000" w:rsidP="00000000" w:rsidRDefault="00000000" w:rsidRPr="00000000" w14:paraId="000000E0">
      <w:pPr>
        <w:numPr>
          <w:ilvl w:val="0"/>
          <w:numId w:val="4"/>
        </w:numPr>
        <w:spacing w:after="200" w:lineRule="auto"/>
        <w:ind w:left="720" w:hanging="360"/>
        <w:rPr>
          <w:u w:val="none"/>
        </w:rPr>
      </w:pPr>
      <w:r w:rsidDel="00000000" w:rsidR="00000000" w:rsidRPr="00000000">
        <w:rPr>
          <w:b w:val="1"/>
          <w:bCs w:val="1"/>
          <w:rtl w:val="0"/>
        </w:rPr>
        <w:t xml:space="preserve">Understand the baseline cost floor (</w:t>
      </w:r>
      <w:r w:rsidDel="00000000" w:rsidR="00000000" w:rsidRPr="00000000">
        <w:rPr>
          <w:rFonts w:ascii="Roboto Mono" w:cs="Roboto Mono" w:eastAsia="Roboto Mono" w:hAnsi="Roboto Mono"/>
          <w:b w:val="1"/>
          <w:bCs w:val="1"/>
          <w:color w:val="188038"/>
          <w:rtl w:val="0"/>
        </w:rPr>
        <w:t xml:space="preserve">600 RPM Silo/month</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~USD 19,500/mo</w:t>
      </w:r>
      <w:r w:rsidDel="00000000" w:rsidR="00000000" w:rsidRPr="00000000">
        <w:rPr>
          <w:b w:val="1"/>
          <w:bCs w:val="1"/>
          <w:rtl w:val="0"/>
        </w:rPr>
        <w:t xml:space="preserve"> per dedicated tenant project):</w:t>
      </w:r>
      <w:r w:rsidDel="00000000" w:rsidR="00000000" w:rsidRPr="00000000">
        <w:rPr>
          <w:rtl w:val="0"/>
        </w:rPr>
        <w:t xml:space="preserve"> Dedicated AlloyDB instances, Memorystore clusters, and private GKE GPU nodes (or reserved Vertex AI GSUs) carry a non-trivial dedicated infrastructure floor that scales linearly with the number of sovereign silos N</w:t>
      </w:r>
      <w:r w:rsidDel="00000000" w:rsidR="00000000" w:rsidRPr="00000000">
        <w:rPr>
          <w:vertAlign w:val="subscript"/>
          <w:rtl w:val="0"/>
        </w:rPr>
        <w:t xml:space="preserve">silo</w:t>
      </w:r>
      <w:r w:rsidDel="00000000" w:rsidR="00000000" w:rsidRPr="00000000">
        <w:rPr>
          <w:rtl w:val="0"/>
        </w:rPr>
        <w:t xml:space="preserve">:</w:t>
      </w:r>
    </w:p>
    <w:p w:rsidR="00000000" w:rsidDel="00000000" w:rsidP="00000000" w:rsidRDefault="00000000" w:rsidRPr="00000000" w14:paraId="000000E1">
      <w:pPr>
        <w:keepLines w:val="1"/>
        <w:spacing w:after="120" w:before="120" w:lineRule="auto"/>
        <w:jc w:val="center"/>
        <w:rPr/>
      </w:pPr>
      <w:r w:rsidDel="00000000" w:rsidR="00000000" w:rsidRPr="00000000">
        <w:rPr/>
        <w:drawing>
          <wp:inline distB="114300" distT="114300" distL="114300" distR="114300">
            <wp:extent cx="5674525" cy="732536"/>
            <wp:effectExtent b="0" l="0" r="0" t="0"/>
            <wp:docPr id="19"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5674525" cy="732536"/>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t xml:space="preserve">Where:</w:t>
      </w:r>
    </w:p>
    <w:p w:rsidR="00000000" w:rsidDel="00000000" w:rsidP="00000000" w:rsidRDefault="00000000" w:rsidRPr="00000000" w14:paraId="000000E3">
      <w:pPr>
        <w:numPr>
          <w:ilvl w:val="0"/>
          <w:numId w:val="14"/>
        </w:numPr>
        <w:spacing w:after="0" w:afterAutospacing="0" w:lineRule="auto"/>
        <w:ind w:left="720" w:hanging="360"/>
        <w:rPr>
          <w:u w:val="none"/>
        </w:rPr>
      </w:pPr>
      <w:r w:rsidDel="00000000" w:rsidR="00000000" w:rsidRPr="00000000">
        <w:rPr>
          <w:rtl w:val="0"/>
        </w:rPr>
        <w:t xml:space="preserve">N</w:t>
      </w:r>
      <w:r w:rsidDel="00000000" w:rsidR="00000000" w:rsidRPr="00000000">
        <w:rPr>
          <w:vertAlign w:val="subscript"/>
          <w:rtl w:val="0"/>
        </w:rPr>
        <w:t xml:space="preserve">silo</w:t>
      </w:r>
      <w:r w:rsidDel="00000000" w:rsidR="00000000" w:rsidRPr="00000000">
        <w:rPr>
          <w:rtl w:val="0"/>
        </w:rPr>
        <w:t xml:space="preserve"> is the number of isolated project-per-tenant silos (e.g., N</w:t>
      </w:r>
      <w:r w:rsidDel="00000000" w:rsidR="00000000" w:rsidRPr="00000000">
        <w:rPr>
          <w:vertAlign w:val="subscript"/>
          <w:rtl w:val="0"/>
        </w:rPr>
        <w:t xml:space="preserve">silo</w:t>
      </w:r>
      <w:r w:rsidDel="00000000" w:rsidR="00000000" w:rsidRPr="00000000">
        <w:rPr>
          <w:rFonts w:ascii="Arial Unicode MS" w:cs="Arial Unicode MS" w:eastAsia="Arial Unicode MS" w:hAnsi="Arial Unicode MS"/>
          <w:rtl w:val="0"/>
        </w:rPr>
        <w:t xml:space="preserve"> = 10 ⇒ USD 195,000/mo).</w:t>
      </w:r>
    </w:p>
    <w:p w:rsidR="00000000" w:rsidDel="00000000" w:rsidP="00000000" w:rsidRDefault="00000000" w:rsidRPr="00000000" w14:paraId="000000E4">
      <w:pPr>
        <w:numPr>
          <w:ilvl w:val="0"/>
          <w:numId w:val="14"/>
        </w:numPr>
        <w:spacing w:after="0" w:afterAutospacing="0" w:lineRule="auto"/>
        <w:ind w:left="720" w:hanging="360"/>
        <w:rPr>
          <w:u w:val="none"/>
        </w:rPr>
      </w:pPr>
      <w:r w:rsidDel="00000000" w:rsidR="00000000" w:rsidRPr="00000000">
        <w:rPr>
          <w:rtl w:val="0"/>
        </w:rPr>
        <w:t xml:space="preserve">C</w:t>
      </w:r>
      <w:r w:rsidDel="00000000" w:rsidR="00000000" w:rsidRPr="00000000">
        <w:rPr>
          <w:vertAlign w:val="subscript"/>
          <w:rtl w:val="0"/>
        </w:rPr>
        <w:t xml:space="preserve">base_silo</w:t>
      </w:r>
      <w:r w:rsidDel="00000000" w:rsidR="00000000" w:rsidRPr="00000000">
        <w:rPr>
          <w:rtl w:val="0"/>
        </w:rPr>
        <w:t xml:space="preserve"> = USD 6,500/mo is the per-silo baseline infrastructure floor (dedicated CMEK AlloyDB HA cluster, private VPC endpoints, Cloud KMS HSM, and audit sinks).</w:t>
      </w:r>
    </w:p>
    <w:p w:rsidR="00000000" w:rsidDel="00000000" w:rsidP="00000000" w:rsidRDefault="00000000" w:rsidRPr="00000000" w14:paraId="000000E5">
      <w:pPr>
        <w:numPr>
          <w:ilvl w:val="0"/>
          <w:numId w:val="14"/>
        </w:numPr>
        <w:spacing w:after="200" w:lineRule="auto"/>
        <w:ind w:left="720" w:hanging="360"/>
        <w:rPr>
          <w:u w:val="none"/>
        </w:rPr>
      </w:pPr>
      <w:r w:rsidDel="00000000" w:rsidR="00000000" w:rsidRPr="00000000">
        <w:rPr>
          <w:rtl w:val="0"/>
        </w:rPr>
        <w:t xml:space="preserve">𝕀</w:t>
      </w:r>
      <w:r w:rsidDel="00000000" w:rsidR="00000000" w:rsidRPr="00000000">
        <w:rPr>
          <w:vertAlign w:val="subscript"/>
          <w:rtl w:val="0"/>
        </w:rPr>
        <w:t xml:space="preserve">PT</w:t>
      </w:r>
      <w:r w:rsidDel="00000000" w:rsidR="00000000" w:rsidRPr="00000000">
        <w:rPr>
          <w:rtl w:val="0"/>
        </w:rPr>
        <w:t xml:space="preserve">(s), 𝕀</w:t>
      </w:r>
      <w:r w:rsidDel="00000000" w:rsidR="00000000" w:rsidRPr="00000000">
        <w:rPr>
          <w:vertAlign w:val="subscript"/>
          <w:rtl w:val="0"/>
        </w:rPr>
        <w:t xml:space="preserve">GKE</w:t>
      </w:r>
      <w:r w:rsidDel="00000000" w:rsidR="00000000" w:rsidRPr="00000000">
        <w:rPr>
          <w:rFonts w:ascii="Arial Unicode MS" w:cs="Arial Unicode MS" w:eastAsia="Arial Unicode MS" w:hAnsi="Arial Unicode MS"/>
          <w:rtl w:val="0"/>
        </w:rPr>
        <w:t xml:space="preserve">(s) ∈ {0,1} select either Dedicated Vertex AI Provisioned Throughput (U</w:t>
      </w:r>
      <w:r w:rsidDel="00000000" w:rsidR="00000000" w:rsidRPr="00000000">
        <w:rPr>
          <w:vertAlign w:val="subscript"/>
          <w:rtl w:val="0"/>
        </w:rPr>
        <w:t xml:space="preserve">s</w:t>
      </w:r>
      <w:r w:rsidDel="00000000" w:rsidR="00000000" w:rsidRPr="00000000">
        <w:rPr>
          <w:rtl w:val="0"/>
        </w:rPr>
        <w:t xml:space="preserve"> reserved GSUs at unit price p</w:t>
      </w:r>
      <w:r w:rsidDel="00000000" w:rsidR="00000000" w:rsidRPr="00000000">
        <w:rPr>
          <w:vertAlign w:val="subscript"/>
          <w:rtl w:val="0"/>
        </w:rPr>
        <w:t xml:space="preserve">GSU</w:t>
      </w:r>
      <w:r w:rsidDel="00000000" w:rsidR="00000000" w:rsidRPr="00000000">
        <w:rPr>
          <w:rFonts w:ascii="Arial Unicode MS" w:cs="Arial Unicode MS" w:eastAsia="Arial Unicode MS" w:hAnsi="Arial Unicode MS"/>
          <w:rtl w:val="0"/>
        </w:rPr>
        <w:t xml:space="preserve"> ≈ USD 13,000/mo) or air-gapped Private GKE Gemma 3 27B (G</w:t>
      </w:r>
      <w:r w:rsidDel="00000000" w:rsidR="00000000" w:rsidRPr="00000000">
        <w:rPr>
          <w:vertAlign w:val="subscript"/>
          <w:rtl w:val="0"/>
        </w:rPr>
        <w:t xml:space="preserve">s</w:t>
      </w:r>
      <w:r w:rsidDel="00000000" w:rsidR="00000000" w:rsidRPr="00000000">
        <w:rPr>
          <w:rtl w:val="0"/>
        </w:rPr>
        <w:t xml:space="preserve"> NVIDIA A100/H100/L4 GPU nodes at unit price p</w:t>
      </w:r>
      <w:r w:rsidDel="00000000" w:rsidR="00000000" w:rsidRPr="00000000">
        <w:rPr>
          <w:vertAlign w:val="subscript"/>
          <w:rtl w:val="0"/>
        </w:rPr>
        <w:t xml:space="preserve">GPU</w:t>
      </w:r>
      <w:r w:rsidDel="00000000" w:rsidR="00000000" w:rsidRPr="00000000">
        <w:rPr>
          <w:rFonts w:ascii="Arial Unicode MS" w:cs="Arial Unicode MS" w:eastAsia="Arial Unicode MS" w:hAnsi="Arial Unicode MS"/>
          <w:rtl w:val="0"/>
        </w:rPr>
        <w:t xml:space="preserve"> ≈ USD 13,000/mo). Reserve full Pattern B silos for Enterprise contracts that price in dedicated infrastructure, or use </w:t>
      </w:r>
      <w:hyperlink r:id="rId88">
        <w:r w:rsidDel="00000000" w:rsidR="00000000" w:rsidRPr="00000000">
          <w:rPr>
            <w:color w:val="1155cc"/>
            <w:u w:val="single"/>
            <w:rtl w:val="0"/>
          </w:rPr>
          <w:t xml:space="preserve">Pattern C (Dynamic Hybrid)</w:t>
        </w:r>
      </w:hyperlink>
      <w:r w:rsidDel="00000000" w:rsidR="00000000" w:rsidRPr="00000000">
        <w:rPr>
          <w:rtl w:val="0"/>
        </w:rPr>
        <w:t xml:space="preserve"> to share a control plane while isolating only Enterprise data/runtime spokes (</w:t>
      </w:r>
      <w:r w:rsidDel="00000000" w:rsidR="00000000" w:rsidRPr="00000000">
        <w:rPr>
          <w:b w:val="1"/>
          <w:bCs w:val="1"/>
          <w:rtl w:val="0"/>
        </w:rPr>
        <w:t xml:space="preserve">74% portfolio TCO reduction</w:t>
      </w:r>
      <w:r w:rsidDel="00000000" w:rsidR="00000000" w:rsidRPr="00000000">
        <w:rPr>
          <w:rtl w:val="0"/>
        </w:rPr>
        <w:t xml:space="preserve">).</w:t>
      </w:r>
    </w:p>
    <w:p w:rsidR="00000000" w:rsidDel="00000000" w:rsidP="00000000" w:rsidRDefault="00000000" w:rsidRPr="00000000" w14:paraId="000000E6">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(Sovereign Silo TCO &amp; Terraform Stamp-Out):</w:t>
      </w:r>
      <w:r w:rsidDel="00000000" w:rsidR="00000000" w:rsidRPr="00000000">
        <w:rPr>
          <w:rtl w:val="0"/>
        </w:rPr>
        <w:t xml:space="preserve"> The parameterized project-per-tenant infrastructure graph (C</w:t>
      </w:r>
      <w:r w:rsidDel="00000000" w:rsidR="00000000" w:rsidRPr="00000000">
        <w:rPr>
          <w:vertAlign w:val="subscript"/>
          <w:rtl w:val="0"/>
        </w:rPr>
        <w:t xml:space="preserve">base_silo</w:t>
      </w:r>
      <w:r w:rsidDel="00000000" w:rsidR="00000000" w:rsidRPr="00000000">
        <w:rPr>
          <w:rtl w:val="0"/>
        </w:rPr>
        <w:t xml:space="preserve">, Vertex AI PT, and private GKE Gemma 3 27B) is codified in </w:t>
      </w:r>
      <w:hyperlink r:id="rId89">
        <w:r w:rsidDel="00000000" w:rsidR="00000000" w:rsidRPr="00000000">
          <w:rPr>
            <w:rFonts w:ascii="Roboto Mono" w:cs="Roboto Mono" w:eastAsia="Roboto Mono" w:hAnsi="Roboto Mono"/>
            <w:color w:val="1155cc"/>
            <w:u w:val="single"/>
            <w:rtl w:val="0"/>
          </w:rPr>
          <w:t xml:space="preserve">3.6-terraform-silo-blueprint/main.tf</w:t>
        </w:r>
      </w:hyperlink>
      <w:r w:rsidDel="00000000" w:rsidR="00000000" w:rsidRPr="00000000">
        <w:rPr>
          <w:rtl w:val="0"/>
        </w:rPr>
        <w:t xml:space="preserve"> and validated in CI/CD via </w:t>
      </w:r>
      <w:r w:rsidDel="00000000" w:rsidR="00000000" w:rsidRPr="00000000">
        <w:rPr>
          <w:rFonts w:ascii="Roboto Mono" w:cs="Roboto Mono" w:eastAsia="Roboto Mono" w:hAnsi="Roboto Mono"/>
          <w:color w:val="188038"/>
          <w:rtl w:val="0"/>
        </w:rPr>
        <w:t xml:space="preserve">deploy_1click.sh --validate-only</w:t>
      </w:r>
      <w:r w:rsidDel="00000000" w:rsidR="00000000" w:rsidRPr="00000000">
        <w:rPr>
          <w:rtl w:val="0"/>
        </w:rPr>
        <w:t xml:space="preserve">.</w:t>
      </w:r>
    </w:p>
    <w:p w:rsidR="00000000" w:rsidDel="00000000" w:rsidP="00000000" w:rsidRDefault="00000000" w:rsidRPr="00000000" w14:paraId="000000E7">
      <w:pPr>
        <w:pStyle w:val="Heading3"/>
        <w:keepNext w:val="1"/>
        <w:keepLines w:val="1"/>
        <w:rPr/>
      </w:pPr>
      <w:bookmarkStart w:colFirst="0" w:colLast="0" w:name="_vw7rymedx5kg" w:id="24"/>
      <w:bookmarkEnd w:id="24"/>
      <w:r w:rsidDel="00000000" w:rsidR="00000000" w:rsidRPr="00000000">
        <w:rPr>
          <w:rtl w:val="0"/>
        </w:rPr>
        <w:t xml:space="preserve">Operational excellence</w:t>
      </w:r>
    </w:p>
    <w:p w:rsidR="00000000" w:rsidDel="00000000" w:rsidP="00000000" w:rsidRDefault="00000000" w:rsidRPr="00000000" w14:paraId="000000E8">
      <w:pPr>
        <w:numPr>
          <w:ilvl w:val="0"/>
          <w:numId w:val="2"/>
        </w:numPr>
        <w:spacing w:after="0" w:afterAutospacing="0" w:lineRule="auto"/>
        <w:ind w:left="720" w:hanging="360"/>
        <w:rPr>
          <w:u w:val="none"/>
        </w:rPr>
      </w:pPr>
      <w:r w:rsidDel="00000000" w:rsidR="00000000" w:rsidRPr="00000000">
        <w:rPr>
          <w:b w:val="1"/>
          <w:bCs w:val="1"/>
          <w:rtl w:val="0"/>
        </w:rPr>
        <w:t xml:space="preserve">Automate silo stamp-out with Terraform:</w:t>
      </w:r>
      <w:r w:rsidDel="00000000" w:rsidR="00000000" w:rsidRPr="00000000">
        <w:rPr>
          <w:rtl w:val="0"/>
        </w:rPr>
        <w:t xml:space="preserve"> Never configure VPC-SC perimeters or CMEK bindings manually in the console. Use the parameterized </w:t>
      </w:r>
      <w:hyperlink r:id="rId90">
        <w:r w:rsidDel="00000000" w:rsidR="00000000" w:rsidRPr="00000000">
          <w:rPr>
            <w:color w:val="1155cc"/>
            <w:u w:val="single"/>
            <w:rtl w:val="0"/>
          </w:rPr>
          <w:t xml:space="preserve">3.6 Terraform Silo Blueprint (</w:t>
        </w:r>
      </w:hyperlink>
      <w:hyperlink r:id="rId91">
        <w:r w:rsidDel="00000000" w:rsidR="00000000" w:rsidRPr="00000000">
          <w:rPr>
            <w:rFonts w:ascii="Roboto Mono" w:cs="Roboto Mono" w:eastAsia="Roboto Mono" w:hAnsi="Roboto Mono"/>
            <w:color w:val="1155cc"/>
            <w:u w:val="single"/>
            <w:rtl w:val="0"/>
          </w:rPr>
          <w:t xml:space="preserve">main.tf</w:t>
        </w:r>
      </w:hyperlink>
      <w:hyperlink r:id="rId92">
        <w:r w:rsidDel="00000000" w:rsidR="00000000" w:rsidRPr="00000000">
          <w:rPr>
            <w:color w:val="1155cc"/>
            <w:u w:val="single"/>
            <w:rtl w:val="0"/>
          </w:rPr>
          <w:t xml:space="preserve">)</w:t>
        </w:r>
      </w:hyperlink>
      <w:r w:rsidDel="00000000" w:rsidR="00000000" w:rsidRPr="00000000">
        <w:rPr>
          <w:rtl w:val="0"/>
        </w:rPr>
        <w:t xml:space="preserve"> and its </w:t>
      </w:r>
      <w:hyperlink r:id="rId93">
        <w:r w:rsidDel="00000000" w:rsidR="00000000" w:rsidRPr="00000000">
          <w:rPr>
            <w:color w:val="1155cc"/>
            <w:u w:val="single"/>
            <w:rtl w:val="0"/>
          </w:rPr>
          <w:t xml:space="preserve">1-Click Deployment Script (</w:t>
        </w:r>
      </w:hyperlink>
      <w:hyperlink r:id="rId94">
        <w:r w:rsidDel="00000000" w:rsidR="00000000" w:rsidRPr="00000000">
          <w:rPr>
            <w:rFonts w:ascii="Roboto Mono" w:cs="Roboto Mono" w:eastAsia="Roboto Mono" w:hAnsi="Roboto Mono"/>
            <w:color w:val="1155cc"/>
            <w:u w:val="single"/>
            <w:rtl w:val="0"/>
          </w:rPr>
          <w:t xml:space="preserve">deploy_1click.sh</w:t>
        </w:r>
      </w:hyperlink>
      <w:hyperlink r:id="rId95">
        <w:r w:rsidDel="00000000" w:rsidR="00000000" w:rsidRPr="00000000">
          <w:rPr>
            <w:color w:val="1155cc"/>
            <w:u w:val="single"/>
            <w:rtl w:val="0"/>
          </w:rPr>
          <w:t xml:space="preserve">)</w:t>
        </w:r>
      </w:hyperlink>
      <w:r w:rsidDel="00000000" w:rsidR="00000000" w:rsidRPr="00000000">
        <w:rPr>
          <w:rtl w:val="0"/>
        </w:rPr>
        <w:t xml:space="preserve"> so every tenant silo is identical and auditable.</w:t>
      </w:r>
    </w:p>
    <w:p w:rsidR="00000000" w:rsidDel="00000000" w:rsidP="00000000" w:rsidRDefault="00000000" w:rsidRPr="00000000" w14:paraId="000000E9">
      <w:pPr>
        <w:numPr>
          <w:ilvl w:val="0"/>
          <w:numId w:val="2"/>
        </w:numPr>
        <w:spacing w:after="200" w:lineRule="auto"/>
        <w:ind w:left="720" w:hanging="360"/>
        <w:rPr>
          <w:u w:val="none"/>
        </w:rPr>
      </w:pPr>
      <w:r w:rsidDel="00000000" w:rsidR="00000000" w:rsidRPr="00000000">
        <w:rPr>
          <w:b w:val="1"/>
          <w:bCs w:val="1"/>
          <w:rtl w:val="0"/>
        </w:rPr>
        <w:t xml:space="preserve">End-to-end Pattern B (Sovereign Silos) verification across 10 third-party SaaS products (</w:t>
      </w:r>
      <w:r w:rsidDel="00000000" w:rsidR="00000000" w:rsidRPr="00000000">
        <w:rPr>
          <w:rFonts w:ascii="Roboto Mono" w:cs="Roboto Mono" w:eastAsia="Roboto Mono" w:hAnsi="Roboto Mono"/>
          <w:b w:val="1"/>
          <w:bCs w:val="1"/>
          <w:color w:val="188038"/>
          <w:rtl w:val="0"/>
        </w:rPr>
        <w:t xml:space="preserve">10/10 Flows • 20/20 Test Cases PASS</w:t>
      </w:r>
      <w:r w:rsidDel="00000000" w:rsidR="00000000" w:rsidRPr="00000000">
        <w:rPr>
          <w:b w:val="1"/>
          <w:bCs w:val="1"/>
          <w:rtl w:val="0"/>
        </w:rPr>
        <w:t xml:space="preserve">):</w:t>
      </w:r>
      <w:r w:rsidDel="00000000" w:rsidR="00000000" w:rsidRPr="00000000">
        <w:rPr>
          <w:rtl w:val="0"/>
        </w:rPr>
        <w:t xml:space="preserve"> Every third-party SaaS, BI, Lakehouse, ERP, Observability, and SecOps connector in </w:t>
      </w:r>
      <w:hyperlink r:id="rId96">
        <w:r w:rsidDel="00000000" w:rsidR="00000000" w:rsidRPr="00000000">
          <w:rPr>
            <w:rFonts w:ascii="Roboto Mono" w:cs="Roboto Mono" w:eastAsia="Roboto Mono" w:hAnsi="Roboto Mono"/>
            <w:color w:val="1155cc"/>
            <w:u w:val="single"/>
            <w:rtl w:val="0"/>
          </w:rPr>
          <w:t xml:space="preserve">enterprise_5_saas_bi_mcp.py</w:t>
        </w:r>
      </w:hyperlink>
      <w:r w:rsidDel="00000000" w:rsidR="00000000" w:rsidRPr="00000000">
        <w:rPr>
          <w:rtl w:val="0"/>
        </w:rPr>
        <w:t xml:space="preserve"> is verified inside </w:t>
      </w:r>
      <w:r w:rsidDel="00000000" w:rsidR="00000000" w:rsidRPr="00000000">
        <w:rPr>
          <w:b w:val="1"/>
          <w:bCs w:val="1"/>
          <w:rtl w:val="0"/>
        </w:rPr>
        <w:t xml:space="preserve">Pattern B's Sovereign Silo 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cymbal-finvault-silo-prod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mTLS SPIFFE spiffe://cymbal.internal/ns/silo-finvault/sa/agent-runner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IAM PAB pab-silo-finvault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VPC-SC perimeter_cymbal_finvault_silo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600 RPM Silo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8,192</w:t>
      </w:r>
      <w:r w:rsidDel="00000000" w:rsidR="00000000" w:rsidRPr="00000000">
        <w:rPr>
          <w:rtl w:val="0"/>
        </w:rPr>
        <w:t xml:space="preserve"> token budget, and </w:t>
      </w:r>
      <w:r w:rsidDel="00000000" w:rsidR="00000000" w:rsidRPr="00000000">
        <w:rPr>
          <w:rFonts w:ascii="Roboto Mono" w:cs="Roboto Mono" w:eastAsia="Roboto Mono" w:hAnsi="Roboto Mono"/>
          <w:color w:val="188038"/>
          <w:rtl w:val="0"/>
        </w:rPr>
        <w:t xml:space="preserve">Cloud KMS CMEK Kill-Switch HTTP 423 Locked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&lt; 5s</w:t>
      </w:r>
      <w:r w:rsidDel="00000000" w:rsidR="00000000" w:rsidRPr="00000000">
        <w:rPr>
          <w:rtl w:val="0"/>
        </w:rPr>
        <w:t xml:space="preserve"> Valkey purge). See complete setup, configuration JSON,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probes, and Input/Output test payloads in </w:t>
      </w:r>
      <w:hyperlink r:id="rId97">
        <w:r w:rsidDel="00000000" w:rsidR="00000000" w:rsidRPr="00000000">
          <w:rPr>
            <w:rFonts w:ascii="Roboto Mono" w:cs="Roboto Mono" w:eastAsia="Roboto Mono" w:hAnsi="Roboto Mono"/>
            <w:color w:val="1155cc"/>
            <w:u w:val="single"/>
            <w:rtl w:val="0"/>
          </w:rPr>
          <w:t xml:space="preserve">docs/10-THIRD-PARTY-SAAS-3-PATTERN-MANUAL-TESTING-PLAYBOOK.md</w:t>
        </w:r>
      </w:hyperlink>
      <w:r w:rsidDel="00000000" w:rsidR="00000000" w:rsidRPr="00000000">
        <w:rPr>
          <w:rtl w:val="0"/>
        </w:rPr>
        <w:t xml:space="preserve">:</w:t>
      </w:r>
    </w:p>
    <w:p w:rsidR="00000000" w:rsidDel="00000000" w:rsidP="00000000" w:rsidRDefault="00000000" w:rsidRPr="00000000" w14:paraId="000000EA">
      <w:pPr>
        <w:shd w:fill="auto" w:val="clear"/>
        <w:spacing w:after="0" w:before="0" w:line="240" w:lineRule="auto"/>
        <w:rPr>
          <w:sz w:val="2"/>
          <w:szCs w:val="2"/>
        </w:rPr>
      </w:pPr>
      <w:r w:rsidDel="00000000" w:rsidR="00000000" w:rsidRPr="00000000">
        <w:rPr>
          <w:rtl w:val="0"/>
        </w:rPr>
      </w:r>
    </w:p>
    <w:tbl>
      <w:tblPr>
        <w:tblStyle w:val="Table6"/>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gridCol w:w="2280"/>
        <w:tblGridChange w:id="0">
          <w:tblGrid>
            <w:gridCol w:w="2280"/>
            <w:gridCol w:w="2280"/>
            <w:gridCol w:w="2280"/>
            <w:gridCol w:w="2280"/>
            <w:gridCol w:w="22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SaaS ID &amp; Product</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Pattern B Sovereign Silo Shell &amp; VPC-SC/CMEK Config</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Positive E2E Input &amp; Verified Output (</w:t>
            </w:r>
            <w:r w:rsidDel="00000000" w:rsidR="00000000" w:rsidRPr="00000000">
              <w:rPr>
                <w:rFonts w:ascii="Roboto Mono" w:cs="Roboto Mono" w:eastAsia="Roboto Mono" w:hAnsi="Roboto Mono"/>
                <w:b w:val="1"/>
                <w:bCs w:val="1"/>
                <w:color w:val="202124"/>
                <w:sz w:val="20"/>
                <w:szCs w:val="20"/>
                <w:rtl w:val="0"/>
              </w:rPr>
              <w:t xml:space="preserve">TC-B-POS</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E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Sovereign Silo Breach / CMEK Input &amp; Verified Block (</w:t>
            </w:r>
            <w:r w:rsidDel="00000000" w:rsidR="00000000" w:rsidRPr="00000000">
              <w:rPr>
                <w:rFonts w:ascii="Roboto Mono" w:cs="Roboto Mono" w:eastAsia="Roboto Mono" w:hAnsi="Roboto Mono"/>
                <w:b w:val="1"/>
                <w:bCs w:val="1"/>
                <w:color w:val="202124"/>
                <w:sz w:val="20"/>
                <w:szCs w:val="20"/>
                <w:rtl w:val="0"/>
              </w:rPr>
              <w:t xml:space="preserve">TC-B-NEG</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0E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Manual CLI Verification Command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SAAS-01</w:t>
            </w:r>
            <w:r w:rsidDel="00000000" w:rsidR="00000000" w:rsidRPr="00000000">
              <w:rPr>
                <w:b w:val="1"/>
                <w:bCs w:val="1"/>
                <w:sz w:val="19"/>
                <w:szCs w:val="19"/>
                <w:rtl w:val="0"/>
              </w:rPr>
              <w:t xml:space="preserve"> ThoughtSpot Cloud</w:t>
            </w:r>
            <w:r w:rsidDel="00000000" w:rsidR="00000000" w:rsidRPr="00000000">
              <w:rPr>
                <w:sz w:val="19"/>
                <w:szCs w:val="19"/>
                <w:rtl w:val="0"/>
              </w:rPr>
              <w:t xml:space="preserve"> (</w:t>
            </w:r>
            <w:r w:rsidDel="00000000" w:rsidR="00000000" w:rsidRPr="00000000">
              <w:rPr>
                <w:i w:val="1"/>
                <w:iCs w:val="1"/>
                <w:sz w:val="19"/>
                <w:szCs w:val="19"/>
                <w:rtl w:val="0"/>
              </w:rPr>
              <w:t xml:space="preserve">Spotter Agentic BI v2.0</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mcp://cymbal/thoughtspot-spotter-bi-3lo</w:t>
            </w:r>
            <w:r w:rsidDel="00000000" w:rsidR="00000000" w:rsidRPr="00000000">
              <w:rPr>
                <w:sz w:val="19"/>
                <w:szCs w:val="19"/>
                <w:rtl w:val="0"/>
              </w:rPr>
              <w:t xml:space="preserve"> • Silo </w:t>
            </w:r>
            <w:r w:rsidDel="00000000" w:rsidR="00000000" w:rsidRPr="00000000">
              <w:rPr>
                <w:rFonts w:ascii="Roboto Mono" w:cs="Roboto Mono" w:eastAsia="Roboto Mono" w:hAnsi="Roboto Mono"/>
                <w:color w:val="188038"/>
                <w:sz w:val="19"/>
                <w:szCs w:val="19"/>
                <w:rtl w:val="0"/>
              </w:rPr>
              <w:t xml:space="preserve">cymbal-finvault-silo-prod</w:t>
            </w:r>
            <w:r w:rsidDel="00000000" w:rsidR="00000000" w:rsidRPr="00000000">
              <w:rPr>
                <w:sz w:val="19"/>
                <w:szCs w:val="19"/>
                <w:rtl w:val="0"/>
              </w:rPr>
              <w:t xml:space="preserve"> + VPC-SC egress rule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spiffe=True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org="finvault-org-01"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ThoughtSpot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FinVault rows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Silo KMS CMEK key revoked (</w:t>
            </w:r>
            <w:r w:rsidDel="00000000" w:rsidR="00000000" w:rsidRPr="00000000">
              <w:rPr>
                <w:rFonts w:ascii="Roboto Mono" w:cs="Roboto Mono" w:eastAsia="Roboto Mono" w:hAnsi="Roboto Mono"/>
                <w:color w:val="188038"/>
                <w:sz w:val="19"/>
                <w:szCs w:val="19"/>
                <w:rtl w:val="0"/>
              </w:rPr>
              <w:t xml:space="preserve">projects/cymbal-medcore-silo-prod/.../medcore-revoked-cmek</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valkey_purged=True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thoughtspot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SAAS-02</w:t>
            </w:r>
            <w:r w:rsidDel="00000000" w:rsidR="00000000" w:rsidRPr="00000000">
              <w:rPr>
                <w:b w:val="1"/>
                <w:bCs w:val="1"/>
                <w:sz w:val="19"/>
                <w:szCs w:val="19"/>
                <w:rtl w:val="0"/>
              </w:rPr>
              <w:t xml:space="preserve"> Sigma Computing</w:t>
            </w:r>
            <w:r w:rsidDel="00000000" w:rsidR="00000000" w:rsidRPr="00000000">
              <w:rPr>
                <w:sz w:val="19"/>
                <w:szCs w:val="19"/>
                <w:rtl w:val="0"/>
              </w:rPr>
              <w:t xml:space="preserve"> (</w:t>
            </w:r>
            <w:r w:rsidDel="00000000" w:rsidR="00000000" w:rsidRPr="00000000">
              <w:rPr>
                <w:i w:val="1"/>
                <w:iCs w:val="1"/>
                <w:sz w:val="19"/>
                <w:szCs w:val="19"/>
                <w:rtl w:val="0"/>
              </w:rPr>
              <w:t xml:space="preserve">Workbooks &amp; Dataset API v2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mcp://cymbal/sigma-computing-workbooks-3lo</w:t>
            </w:r>
            <w:r w:rsidDel="00000000" w:rsidR="00000000" w:rsidRPr="00000000">
              <w:rPr>
                <w:sz w:val="19"/>
                <w:szCs w:val="19"/>
                <w:rtl w:val="0"/>
              </w:rPr>
              <w:t xml:space="preserve"> • Silo CMEK + </w:t>
            </w:r>
            <w:r w:rsidDel="00000000" w:rsidR="00000000" w:rsidRPr="00000000">
              <w:rPr>
                <w:rFonts w:ascii="Roboto Mono" w:cs="Roboto Mono" w:eastAsia="Roboto Mono" w:hAnsi="Roboto Mono"/>
                <w:color w:val="188038"/>
                <w:sz w:val="19"/>
                <w:szCs w:val="19"/>
                <w:rtl w:val="0"/>
              </w:rPr>
              <w:t xml:space="preserve">ua_tenant_id=finvault</w:t>
            </w:r>
            <w:r w:rsidDel="00000000" w:rsidR="00000000" w:rsidRPr="00000000">
              <w:rPr>
                <w:sz w:val="19"/>
                <w:szCs w:val="19"/>
                <w:rtl w:val="0"/>
              </w:rPr>
              <w:t xml:space="preserve"> BigQuery pushdown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cmek="finvault-active-cmek"</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Sigma </w:t>
            </w:r>
            <w:r w:rsidDel="00000000" w:rsidR="00000000" w:rsidRPr="00000000">
              <w:rPr>
                <w:rFonts w:ascii="Roboto Mono" w:cs="Roboto Mono" w:eastAsia="Roboto Mono" w:hAnsi="Roboto Mono"/>
                <w:color w:val="188038"/>
                <w:sz w:val="19"/>
                <w:szCs w:val="19"/>
                <w:rtl w:val="0"/>
              </w:rPr>
              <w:t xml:space="preserve">requestId</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FinVault rows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Customer revokes Cloud KMS CMEK key mid-session (</w:t>
            </w:r>
            <w:r w:rsidDel="00000000" w:rsidR="00000000" w:rsidRPr="00000000">
              <w:rPr>
                <w:rFonts w:ascii="Roboto Mono" w:cs="Roboto Mono" w:eastAsia="Roboto Mono" w:hAnsi="Roboto Mono"/>
                <w:color w:val="188038"/>
                <w:sz w:val="19"/>
                <w:szCs w:val="19"/>
                <w:rtl w:val="0"/>
              </w:rPr>
              <w:t xml:space="preserve">medcore-revoked-cmek</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sigma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SAAS-03</w:t>
            </w:r>
            <w:r w:rsidDel="00000000" w:rsidR="00000000" w:rsidRPr="00000000">
              <w:rPr>
                <w:b w:val="1"/>
                <w:bCs w:val="1"/>
                <w:sz w:val="19"/>
                <w:szCs w:val="19"/>
                <w:rtl w:val="0"/>
              </w:rPr>
              <w:t xml:space="preserve"> ServiceNow ITSM</w:t>
            </w:r>
            <w:r w:rsidDel="00000000" w:rsidR="00000000" w:rsidRPr="00000000">
              <w:rPr>
                <w:sz w:val="19"/>
                <w:szCs w:val="19"/>
                <w:rtl w:val="0"/>
              </w:rPr>
              <w:t xml:space="preserve"> (</w:t>
            </w:r>
            <w:r w:rsidDel="00000000" w:rsidR="00000000" w:rsidRPr="00000000">
              <w:rPr>
                <w:i w:val="1"/>
                <w:iCs w:val="1"/>
                <w:sz w:val="19"/>
                <w:szCs w:val="19"/>
                <w:rtl w:val="0"/>
              </w:rPr>
              <w:t xml:space="preserve">Live AWS Bedrock AgentCore MCP</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mcp://retailstream/servicenow-itom-3lo</w:t>
            </w:r>
            <w:r w:rsidDel="00000000" w:rsidR="00000000" w:rsidRPr="00000000">
              <w:rPr>
                <w:rFonts w:ascii="Arial Unicode MS" w:cs="Arial Unicode MS" w:eastAsia="Arial Unicode MS" w:hAnsi="Arial Unicode MS"/>
                <w:sz w:val="19"/>
                <w:szCs w:val="19"/>
                <w:rtl w:val="0"/>
              </w:rPr>
              <w:t xml:space="preserve"> • Silo VPC-SC egress → AWS Bedrock AgentCore MCP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silo="cymbal-retailstream-silo-prod"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change="CHG0049218"</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3lo=True</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w:t>
            </w:r>
            <w:r w:rsidDel="00000000" w:rsidR="00000000" w:rsidRPr="00000000">
              <w:rPr>
                <w:rFonts w:ascii="Roboto Mono" w:cs="Roboto Mono" w:eastAsia="Roboto Mono" w:hAnsi="Roboto Mono"/>
                <w:color w:val="188038"/>
                <w:sz w:val="19"/>
                <w:szCs w:val="19"/>
                <w:rtl w:val="0"/>
              </w:rPr>
              <w:t xml:space="preserve">CHG0049218</w:t>
            </w:r>
            <w:r w:rsidDel="00000000" w:rsidR="00000000" w:rsidRPr="00000000">
              <w:rPr>
                <w:sz w:val="19"/>
                <w:szCs w:val="19"/>
                <w:rtl w:val="0"/>
              </w:rPr>
              <w:t xml:space="preserve"> returned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 Silo KMS CMEK key or omit 3LO grant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HTTP 401 CHALLENGE_3LO_OAUTH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servicenow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SAAS-04</w:t>
            </w:r>
            <w:r w:rsidDel="00000000" w:rsidR="00000000" w:rsidRPr="00000000">
              <w:rPr>
                <w:b w:val="1"/>
                <w:bCs w:val="1"/>
                <w:sz w:val="19"/>
                <w:szCs w:val="19"/>
                <w:rtl w:val="0"/>
              </w:rPr>
              <w:t xml:space="preserve"> Veeva Vault &amp; Muse EDC</w:t>
            </w:r>
            <w:r w:rsidDel="00000000" w:rsidR="00000000" w:rsidRPr="00000000">
              <w:rPr>
                <w:sz w:val="19"/>
                <w:szCs w:val="19"/>
                <w:rtl w:val="0"/>
              </w:rPr>
              <w:t xml:space="preserve"> (</w:t>
            </w:r>
            <w:r w:rsidDel="00000000" w:rsidR="00000000" w:rsidRPr="00000000">
              <w:rPr>
                <w:i w:val="1"/>
                <w:iCs w:val="1"/>
                <w:sz w:val="19"/>
                <w:szCs w:val="19"/>
                <w:rtl w:val="0"/>
              </w:rPr>
              <w:t xml:space="preserve">Regulated Life Sciences GxP</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mcp://finvault/veeva-muse-clinical-3lo</w:t>
            </w:r>
            <w:r w:rsidDel="00000000" w:rsidR="00000000" w:rsidRPr="00000000">
              <w:rPr>
                <w:sz w:val="19"/>
                <w:szCs w:val="19"/>
                <w:rtl w:val="0"/>
              </w:rPr>
              <w:t xml:space="preserve"> • Regulated GxP Silo + Cloud KMS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study="FV-GXP-2026-04"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doc="VV-DOC-004819"</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AWS AgentCore biomarkers + 21 CFR Part 11 sig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Cross-silo principal or revoked Silo CMEK key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veeva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SAAS-05</w:t>
            </w:r>
            <w:r w:rsidDel="00000000" w:rsidR="00000000" w:rsidRPr="00000000">
              <w:rPr>
                <w:b w:val="1"/>
                <w:bCs w:val="1"/>
                <w:sz w:val="19"/>
                <w:szCs w:val="19"/>
                <w:rtl w:val="0"/>
              </w:rPr>
              <w:t xml:space="preserve"> Salesforce &amp; Jira Cloud</w:t>
            </w:r>
            <w:r w:rsidDel="00000000" w:rsidR="00000000" w:rsidRPr="00000000">
              <w:rPr>
                <w:sz w:val="19"/>
                <w:szCs w:val="19"/>
                <w:rtl w:val="0"/>
              </w:rPr>
              <w:t xml:space="preserve"> (</w:t>
            </w:r>
            <w:r w:rsidDel="00000000" w:rsidR="00000000" w:rsidRPr="00000000">
              <w:rPr>
                <w:i w:val="1"/>
                <w:iCs w:val="1"/>
                <w:sz w:val="19"/>
                <w:szCs w:val="19"/>
                <w:rtl w:val="0"/>
              </w:rPr>
              <w:t xml:space="preserve">Multi-SaaS Case Escalation</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mcp://finvault/salesforce-jira-escalation-3lo</w:t>
            </w:r>
            <w:r w:rsidDel="00000000" w:rsidR="00000000" w:rsidRPr="00000000">
              <w:rPr>
                <w:sz w:val="19"/>
                <w:szCs w:val="19"/>
                <w:rtl w:val="0"/>
              </w:rPr>
              <w:t xml:space="preserve"> • Silo VPC-SC egress + Hop 4 Egress Cloud SDP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instance="NA224"</w:t>
            </w:r>
            <w:r w:rsidDel="00000000" w:rsidR="00000000" w:rsidRPr="00000000">
              <w:rPr>
                <w:sz w:val="19"/>
                <w:szCs w:val="19"/>
                <w:rtl w:val="0"/>
              </w:rPr>
              <w:t xml:space="preserve">, raw IBAN/SWIFT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t>
            </w:r>
            <w:r w:rsidDel="00000000" w:rsidR="00000000" w:rsidRPr="00000000">
              <w:rPr>
                <w:rFonts w:ascii="Roboto Mono" w:cs="Roboto Mono" w:eastAsia="Roboto Mono" w:hAnsi="Roboto Mono"/>
                <w:color w:val="188038"/>
                <w:sz w:val="19"/>
                <w:szCs w:val="19"/>
                <w:rtl w:val="0"/>
              </w:rPr>
              <w:t xml:space="preserve">NA224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Winter '27 Patch 8.6</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[REDACTED-FINVAULT-IBAN]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Silo KMS CMEK revocation + egress PII inspection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&amp; </w:t>
            </w:r>
            <w:r w:rsidDel="00000000" w:rsidR="00000000" w:rsidRPr="00000000">
              <w:rPr>
                <w:rFonts w:ascii="Roboto Mono" w:cs="Roboto Mono" w:eastAsia="Roboto Mono" w:hAnsi="Roboto Mono"/>
                <w:color w:val="188038"/>
                <w:sz w:val="19"/>
                <w:szCs w:val="19"/>
                <w:rtl w:val="0"/>
              </w:rPr>
              <w:t xml:space="preserve">raw_pii_leaked=False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salesforce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SAAS-06</w:t>
            </w:r>
            <w:r w:rsidDel="00000000" w:rsidR="00000000" w:rsidRPr="00000000">
              <w:rPr>
                <w:b w:val="1"/>
                <w:bCs w:val="1"/>
                <w:sz w:val="19"/>
                <w:szCs w:val="19"/>
                <w:rtl w:val="0"/>
              </w:rPr>
              <w:t xml:space="preserve"> Databricks Platform</w:t>
            </w:r>
            <w:r w:rsidDel="00000000" w:rsidR="00000000" w:rsidRPr="00000000">
              <w:rPr>
                <w:sz w:val="19"/>
                <w:szCs w:val="19"/>
                <w:rtl w:val="0"/>
              </w:rPr>
              <w:t xml:space="preserve"> (</w:t>
            </w:r>
            <w:r w:rsidDel="00000000" w:rsidR="00000000" w:rsidRPr="00000000">
              <w:rPr>
                <w:i w:val="1"/>
                <w:iCs w:val="1"/>
                <w:sz w:val="19"/>
                <w:szCs w:val="19"/>
                <w:rtl w:val="0"/>
              </w:rPr>
              <w:t xml:space="preserve">Unity Catalog &amp; Genie API 2.0</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mcp://cymbal/databricks-unity-catalog-genie-3lo</w:t>
            </w:r>
            <w:r w:rsidDel="00000000" w:rsidR="00000000" w:rsidRPr="00000000">
              <w:rPr>
                <w:rFonts w:ascii="Arial Unicode MS" w:cs="Arial Unicode MS" w:eastAsia="Arial Unicode MS" w:hAnsi="Arial Unicode MS"/>
                <w:sz w:val="19"/>
                <w:szCs w:val="19"/>
                <w:rtl w:val="0"/>
              </w:rPr>
              <w:t xml:space="preserve"> • Silo VPC-SC → </w:t>
            </w:r>
            <w:r w:rsidDel="00000000" w:rsidR="00000000" w:rsidRPr="00000000">
              <w:rPr>
                <w:rFonts w:ascii="Roboto Mono" w:cs="Roboto Mono" w:eastAsia="Roboto Mono" w:hAnsi="Roboto Mono"/>
                <w:color w:val="188038"/>
                <w:sz w:val="19"/>
                <w:szCs w:val="19"/>
                <w:rtl w:val="0"/>
              </w:rPr>
              <w:t xml:space="preserve">cymbal_uc_prod.finvault_gold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databricks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 Silo KMS CMEK key before Unity Catalog federation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databricks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SAAS-07</w:t>
            </w:r>
            <w:r w:rsidDel="00000000" w:rsidR="00000000" w:rsidRPr="00000000">
              <w:rPr>
                <w:b w:val="1"/>
                <w:bCs w:val="1"/>
                <w:sz w:val="19"/>
                <w:szCs w:val="19"/>
                <w:rtl w:val="0"/>
              </w:rPr>
              <w:t xml:space="preserve"> Snowflake AI Data Cloud</w:t>
            </w:r>
            <w:r w:rsidDel="00000000" w:rsidR="00000000" w:rsidRPr="00000000">
              <w:rPr>
                <w:sz w:val="19"/>
                <w:szCs w:val="19"/>
                <w:rtl w:val="0"/>
              </w:rPr>
              <w:t xml:space="preserve"> (</w:t>
            </w:r>
            <w:r w:rsidDel="00000000" w:rsidR="00000000" w:rsidRPr="00000000">
              <w:rPr>
                <w:i w:val="1"/>
                <w:iCs w:val="1"/>
                <w:sz w:val="19"/>
                <w:szCs w:val="19"/>
                <w:rtl w:val="0"/>
              </w:rPr>
              <w:t xml:space="preserve">Cortex Analyst &amp; SQL API v2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mcp://cymbal/snowflake-cortex-analyst-sql-3lo</w:t>
            </w:r>
            <w:r w:rsidDel="00000000" w:rsidR="00000000" w:rsidRPr="00000000">
              <w:rPr>
                <w:rFonts w:ascii="Arial Unicode MS" w:cs="Arial Unicode MS" w:eastAsia="Arial Unicode MS" w:hAnsi="Arial Unicode MS"/>
                <w:sz w:val="19"/>
                <w:szCs w:val="19"/>
                <w:rtl w:val="0"/>
              </w:rPr>
              <w:t xml:space="preserve"> • Silo VPC-SC → Snowflake </w:t>
            </w:r>
            <w:r w:rsidDel="00000000" w:rsidR="00000000" w:rsidRPr="00000000">
              <w:rPr>
                <w:rFonts w:ascii="Roboto Mono" w:cs="Roboto Mono" w:eastAsia="Roboto Mono" w:hAnsi="Roboto Mono"/>
                <w:color w:val="188038"/>
                <w:sz w:val="19"/>
                <w:szCs w:val="19"/>
                <w:rtl w:val="0"/>
              </w:rPr>
              <w:t xml:space="preserve">SF-LB-T1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SECONDARY_ROLES=NONE</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role="ROLE_CYMBAL_FINVAULT"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Server: SF-LB-T1</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row_count=2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ENT-FV-001..002</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 Silo KMS CMEK key or attempt </w:t>
            </w:r>
            <w:r w:rsidDel="00000000" w:rsidR="00000000" w:rsidRPr="00000000">
              <w:rPr>
                <w:rFonts w:ascii="Roboto Mono" w:cs="Roboto Mono" w:eastAsia="Roboto Mono" w:hAnsi="Roboto Mono"/>
                <w:color w:val="188038"/>
                <w:sz w:val="19"/>
                <w:szCs w:val="19"/>
                <w:rtl w:val="0"/>
              </w:rPr>
              <w:t xml:space="preserve">USE SECONDARY ROLES ALL</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HTTP 403</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snowflake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SAAS-08</w:t>
            </w:r>
            <w:r w:rsidDel="00000000" w:rsidR="00000000" w:rsidRPr="00000000">
              <w:rPr>
                <w:b w:val="1"/>
                <w:bCs w:val="1"/>
                <w:sz w:val="19"/>
                <w:szCs w:val="19"/>
                <w:rtl w:val="0"/>
              </w:rPr>
              <w:t xml:space="preserve"> Workday HCM &amp; Financials</w:t>
            </w:r>
            <w:r w:rsidDel="00000000" w:rsidR="00000000" w:rsidRPr="00000000">
              <w:rPr>
                <w:sz w:val="19"/>
                <w:szCs w:val="19"/>
                <w:rtl w:val="0"/>
              </w:rPr>
              <w:t xml:space="preserve"> (</w:t>
            </w:r>
            <w:r w:rsidDel="00000000" w:rsidR="00000000" w:rsidRPr="00000000">
              <w:rPr>
                <w:i w:val="1"/>
                <w:iCs w:val="1"/>
                <w:sz w:val="19"/>
                <w:szCs w:val="19"/>
                <w:rtl w:val="0"/>
              </w:rPr>
              <w:t xml:space="preserve">CCX OAuth2 &amp; RaaS API</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mcp://finvault/workday-hcm-financials-raas-3lo</w:t>
            </w:r>
            <w:r w:rsidDel="00000000" w:rsidR="00000000" w:rsidRPr="00000000">
              <w:rPr>
                <w:rFonts w:ascii="Arial Unicode MS" w:cs="Arial Unicode MS" w:eastAsia="Arial Unicode MS" w:hAnsi="Arial Unicode MS"/>
                <w:sz w:val="19"/>
                <w:szCs w:val="19"/>
                <w:rtl w:val="0"/>
              </w:rPr>
              <w:t xml:space="preserve"> • Silo VPC-SC → Workday CCX + Hop 4 SSN/IBAN SDP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user="alice@finvault.com"</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Workday CCX probe + </w:t>
            </w:r>
            <w:r w:rsidDel="00000000" w:rsidR="00000000" w:rsidRPr="00000000">
              <w:rPr>
                <w:rFonts w:ascii="Roboto Mono" w:cs="Roboto Mono" w:eastAsia="Roboto Mono" w:hAnsi="Roboto Mono"/>
                <w:color w:val="188038"/>
                <w:sz w:val="19"/>
                <w:szCs w:val="19"/>
                <w:rtl w:val="0"/>
              </w:rPr>
              <w:t xml:space="preserve">[REDACTED_US_SSN]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 Silo KMS CMEK key or cross-principal 3LO token reuse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HTTP 401</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workday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SAAS-09</w:t>
            </w:r>
            <w:r w:rsidDel="00000000" w:rsidR="00000000" w:rsidRPr="00000000">
              <w:rPr>
                <w:b w:val="1"/>
                <w:bCs w:val="1"/>
                <w:sz w:val="19"/>
                <w:szCs w:val="19"/>
                <w:rtl w:val="0"/>
              </w:rPr>
              <w:t xml:space="preserve"> Datadog &amp; Bits AI SRE</w:t>
            </w:r>
            <w:r w:rsidDel="00000000" w:rsidR="00000000" w:rsidRPr="00000000">
              <w:rPr>
                <w:sz w:val="19"/>
                <w:szCs w:val="19"/>
                <w:rtl w:val="0"/>
              </w:rPr>
              <w:t xml:space="preserve"> (</w:t>
            </w:r>
            <w:r w:rsidDel="00000000" w:rsidR="00000000" w:rsidRPr="00000000">
              <w:rPr>
                <w:i w:val="1"/>
                <w:iCs w:val="1"/>
                <w:sz w:val="19"/>
                <w:szCs w:val="19"/>
                <w:rtl w:val="0"/>
              </w:rPr>
              <w:t xml:space="preserve">Logs API v2 &amp; Log Injection Guard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mcp://cymbal/datadog-observability-sre-3lo</w:t>
            </w:r>
            <w:r w:rsidDel="00000000" w:rsidR="00000000" w:rsidRPr="00000000">
              <w:rPr>
                <w:sz w:val="19"/>
                <w:szCs w:val="19"/>
                <w:rtl w:val="0"/>
              </w:rPr>
              <w:t xml:space="preserve"> • Silo Log Index </w:t>
            </w:r>
            <w:r w:rsidDel="00000000" w:rsidR="00000000" w:rsidRPr="00000000">
              <w:rPr>
                <w:rFonts w:ascii="Roboto Mono" w:cs="Roboto Mono" w:eastAsia="Roboto Mono" w:hAnsi="Roboto Mono"/>
                <w:color w:val="188038"/>
                <w:sz w:val="19"/>
                <w:szCs w:val="19"/>
                <w:rtl w:val="0"/>
              </w:rPr>
              <w:t xml:space="preserve">@tenant_id:finvault</w:t>
            </w:r>
            <w:r w:rsidDel="00000000" w:rsidR="00000000" w:rsidRPr="00000000">
              <w:rPr>
                <w:sz w:val="19"/>
                <w:szCs w:val="19"/>
                <w:rtl w:val="0"/>
              </w:rPr>
              <w:t xml:space="preserve"> + Hop 4 Model Armor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query="@tenant_id:finvault"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Datadog US1 API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sanitized log spans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Revoked Silo CMEK (</w:t>
            </w:r>
            <w:r w:rsidDel="00000000" w:rsidR="00000000" w:rsidRPr="00000000">
              <w:rPr>
                <w:rFonts w:ascii="Roboto Mono" w:cs="Roboto Mono" w:eastAsia="Roboto Mono" w:hAnsi="Roboto Mono"/>
                <w:color w:val="188038"/>
                <w:sz w:val="19"/>
                <w:szCs w:val="19"/>
                <w:rtl w:val="0"/>
              </w:rPr>
              <w:t xml:space="preserve">423</w:t>
            </w:r>
            <w:r w:rsidDel="00000000" w:rsidR="00000000" w:rsidRPr="00000000">
              <w:rPr>
                <w:sz w:val="19"/>
                <w:szCs w:val="19"/>
                <w:rtl w:val="0"/>
              </w:rPr>
              <w:t xml:space="preserve">) or poisoned log stack trace (</w:t>
            </w:r>
            <w:r w:rsidDel="00000000" w:rsidR="00000000" w:rsidRPr="00000000">
              <w:rPr>
                <w:rFonts w:ascii="Roboto Mono" w:cs="Roboto Mono" w:eastAsia="Roboto Mono" w:hAnsi="Roboto Mono"/>
                <w:color w:val="188038"/>
                <w:sz w:val="19"/>
                <w:szCs w:val="19"/>
                <w:rtl w:val="0"/>
              </w:rPr>
              <w:t xml:space="preserve">400</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 </w:t>
            </w:r>
            <w:r w:rsidDel="00000000" w:rsidR="00000000" w:rsidRPr="00000000">
              <w:rPr>
                <w:rFonts w:ascii="Roboto Mono" w:cs="Roboto Mono" w:eastAsia="Roboto Mono" w:hAnsi="Roboto Mono"/>
                <w:b w:val="1"/>
                <w:bCs w:val="1"/>
                <w:color w:val="188038"/>
                <w:sz w:val="19"/>
                <w:szCs w:val="19"/>
                <w:rtl w:val="0"/>
              </w:rPr>
              <w:t xml:space="preserve">HTTP 400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datadog --pattern pattern-b --verbose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SAAS-10</w:t>
            </w:r>
            <w:r w:rsidDel="00000000" w:rsidR="00000000" w:rsidRPr="00000000">
              <w:rPr>
                <w:b w:val="1"/>
                <w:bCs w:val="1"/>
                <w:sz w:val="19"/>
                <w:szCs w:val="19"/>
                <w:rtl w:val="0"/>
              </w:rPr>
              <w:t xml:space="preserve"> CrowdStrike Falcon &amp; Okta</w:t>
            </w:r>
            <w:r w:rsidDel="00000000" w:rsidR="00000000" w:rsidRPr="00000000">
              <w:rPr>
                <w:sz w:val="19"/>
                <w:szCs w:val="19"/>
                <w:rtl w:val="0"/>
              </w:rPr>
              <w:t xml:space="preserve"> (</w:t>
            </w:r>
            <w:r w:rsidDel="00000000" w:rsidR="00000000" w:rsidRPr="00000000">
              <w:rPr>
                <w:i w:val="1"/>
                <w:iCs w:val="1"/>
                <w:sz w:val="19"/>
                <w:szCs w:val="19"/>
                <w:rtl w:val="0"/>
              </w:rPr>
              <w:t xml:space="preserve">OAuth2 XDR &amp; OIDC/DPoP Graph</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mcp://cymbal/crowdstrike-falcon-okta-xdr-3lo</w:t>
            </w:r>
            <w:r w:rsidDel="00000000" w:rsidR="00000000" w:rsidRPr="00000000">
              <w:rPr>
                <w:sz w:val="19"/>
                <w:szCs w:val="19"/>
                <w:rtl w:val="0"/>
              </w:rPr>
              <w:t xml:space="preserve"> • Silo mTLS SPIFFE + Okta DPoP + Silo CMEK Kill-Switch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silo="cymbal-finvault-silo-prod"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dpop="dpop_jkt_fv_001"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Falcon </w:t>
            </w:r>
            <w:r w:rsidDel="00000000" w:rsidR="00000000" w:rsidRPr="00000000">
              <w:rPr>
                <w:rFonts w:ascii="Roboto Mono" w:cs="Roboto Mono" w:eastAsia="Roboto Mono" w:hAnsi="Roboto Mono"/>
                <w:color w:val="188038"/>
                <w:sz w:val="19"/>
                <w:szCs w:val="19"/>
                <w:rtl w:val="0"/>
              </w:rPr>
              <w:t xml:space="preserve">trace_id</w:t>
            </w:r>
            <w:r w:rsidDel="00000000" w:rsidR="00000000" w:rsidRPr="00000000">
              <w:rPr>
                <w:sz w:val="19"/>
                <w:szCs w:val="19"/>
                <w:rtl w:val="0"/>
              </w:rPr>
              <w:t xml:space="preserve"> + Okta OIDC </w:t>
            </w:r>
            <w:r w:rsidDel="00000000" w:rsidR="00000000" w:rsidRPr="00000000">
              <w:rPr>
                <w:rFonts w:ascii="Roboto Mono" w:cs="Roboto Mono" w:eastAsia="Roboto Mono" w:hAnsi="Roboto Mono"/>
                <w:color w:val="188038"/>
                <w:sz w:val="19"/>
                <w:szCs w:val="19"/>
                <w:rtl w:val="0"/>
              </w:rPr>
              <w:t xml:space="preserve">200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sz w:val="19"/>
                <w:szCs w:val="19"/>
                <w:rtl w:val="0"/>
              </w:rPr>
              <w:t xml:space="preserve"> Revoke Silo KMS CMEK key (</w:t>
            </w:r>
            <w:r w:rsidDel="00000000" w:rsidR="00000000" w:rsidRPr="00000000">
              <w:rPr>
                <w:rFonts w:ascii="Roboto Mono" w:cs="Roboto Mono" w:eastAsia="Roboto Mono" w:hAnsi="Roboto Mono"/>
                <w:color w:val="188038"/>
                <w:sz w:val="19"/>
                <w:szCs w:val="19"/>
                <w:rtl w:val="0"/>
              </w:rPr>
              <w:t xml:space="preserve">medcore-revoked-cmek</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 Locked</w:t>
            </w:r>
            <w:r w:rsidDel="00000000" w:rsidR="00000000" w:rsidRPr="00000000">
              <w:rPr>
                <w:sz w:val="19"/>
                <w:szCs w:val="19"/>
                <w:rtl w:val="0"/>
              </w:rPr>
              <w:t xml:space="preserve"> + Valkey session cache purged in </w:t>
            </w:r>
            <w:r w:rsidDel="00000000" w:rsidR="00000000" w:rsidRPr="00000000">
              <w:rPr>
                <w:rFonts w:ascii="Roboto Mono" w:cs="Roboto Mono" w:eastAsia="Roboto Mono" w:hAnsi="Roboto Mono"/>
                <w:color w:val="188038"/>
                <w:sz w:val="19"/>
                <w:szCs w:val="19"/>
                <w:rtl w:val="0"/>
              </w:rPr>
              <w:t xml:space="preserve">&lt; 5s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python3 -B scripts/verify_5_third_party_saas_products.py --saas crowdstrike --pattern pattern-b --verbose</w:t>
            </w:r>
          </w:p>
        </w:tc>
      </w:tr>
    </w:tbl>
    <w:p w:rsidR="00000000" w:rsidDel="00000000" w:rsidP="00000000" w:rsidRDefault="00000000" w:rsidRPr="00000000" w14:paraId="00000122">
      <w:pPr>
        <w:pStyle w:val="Heading3"/>
        <w:keepNext w:val="1"/>
        <w:keepLines w:val="1"/>
        <w:shd w:fill="auto" w:val="clear"/>
        <w:spacing w:before="360" w:lineRule="auto"/>
        <w:rPr/>
      </w:pPr>
      <w:bookmarkStart w:colFirst="0" w:colLast="0" w:name="_2x1iyh3pd854" w:id="25"/>
      <w:bookmarkEnd w:id="25"/>
      <w:r w:rsidDel="00000000" w:rsidR="00000000" w:rsidRPr="00000000">
        <w:rPr>
          <w:rtl w:val="0"/>
        </w:rPr>
        <w:t xml:space="preserve">Performance optimization</w:t>
      </w:r>
    </w:p>
    <w:p w:rsidR="00000000" w:rsidDel="00000000" w:rsidP="00000000" w:rsidRDefault="00000000" w:rsidRPr="00000000" w14:paraId="00000123">
      <w:pPr>
        <w:numPr>
          <w:ilvl w:val="0"/>
          <w:numId w:val="10"/>
        </w:numPr>
        <w:spacing w:after="200" w:lineRule="auto"/>
        <w:ind w:left="720" w:hanging="360"/>
        <w:rPr>
          <w:u w:val="none"/>
        </w:rPr>
      </w:pPr>
      <w:r w:rsidDel="00000000" w:rsidR="00000000" w:rsidRPr="00000000">
        <w:rPr>
          <w:b w:val="1"/>
          <w:bCs w:val="1"/>
          <w:rtl w:val="0"/>
        </w:rPr>
        <w:t xml:space="preserve">Localize vLLM model weights in Artifact Registry:</w:t>
      </w:r>
      <w:r w:rsidDel="00000000" w:rsidR="00000000" w:rsidRPr="00000000">
        <w:rPr>
          <w:rtl w:val="0"/>
        </w:rPr>
        <w:t xml:space="preserve"> Store Gemma 3 container images and model weights in a regional Artifact Registry repository inside the silo perimeter so GKE GPU nodes pull weights over Private Google Access at line rate.</w:t>
      </w:r>
    </w:p>
    <w:p w:rsidR="00000000" w:rsidDel="00000000" w:rsidP="00000000" w:rsidRDefault="00000000" w:rsidRPr="00000000" w14:paraId="00000124">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Architectural Grounding Boundary (Live Cloud Execution vs. Reference Emulation):</w:t>
      </w:r>
      <w:r w:rsidDel="00000000" w:rsidR="00000000" w:rsidRPr="00000000">
        <w:rPr>
          <w:rtl w:val="0"/>
        </w:rPr>
        <w:t xml:space="preserve"> In the accompanying verification suite (</w:t>
      </w:r>
      <w:r w:rsidDel="00000000" w:rsidR="00000000" w:rsidRPr="00000000">
        <w:rPr>
          <w:rFonts w:ascii="Roboto Mono" w:cs="Roboto Mono" w:eastAsia="Roboto Mono" w:hAnsi="Roboto Mono"/>
          <w:color w:val="188038"/>
          <w:rtl w:val="0"/>
        </w:rPr>
        <w:t xml:space="preserve">scripts/verify_cloud_console_and_runtime.py</w:t>
      </w:r>
      <w:r w:rsidDel="00000000" w:rsidR="00000000" w:rsidRPr="00000000">
        <w:rPr>
          <w:rtl w:val="0"/>
        </w:rPr>
        <w:t xml:space="preserve">), </w:t>
      </w:r>
      <w:r w:rsidDel="00000000" w:rsidR="00000000" w:rsidRPr="00000000">
        <w:rPr>
          <w:b w:val="1"/>
          <w:bCs w:val="1"/>
          <w:rtl w:val="0"/>
        </w:rPr>
        <w:t xml:space="preserve">Cloud Run Gen2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ge-blogs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cymbal-multi-tenant-patterns</w:t>
      </w:r>
      <w:r w:rsidDel="00000000" w:rsidR="00000000" w:rsidRPr="00000000">
        <w:rPr>
          <w:rtl w:val="0"/>
        </w:rPr>
        <w:t xml:space="preserve">), </w:t>
      </w:r>
      <w:r w:rsidDel="00000000" w:rsidR="00000000" w:rsidRPr="00000000">
        <w:rPr>
          <w:b w:val="1"/>
          <w:bCs w:val="1"/>
          <w:rtl w:val="0"/>
        </w:rPr>
        <w:t xml:space="preserve">Vertex AI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gemini-2.5-pro</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gemini-2.5-flash</w:t>
      </w:r>
      <w:r w:rsidDel="00000000" w:rsidR="00000000" w:rsidRPr="00000000">
        <w:rPr>
          <w:rtl w:val="0"/>
        </w:rPr>
        <w:t xml:space="preserve">), </w:t>
      </w:r>
      <w:r w:rsidDel="00000000" w:rsidR="00000000" w:rsidRPr="00000000">
        <w:rPr>
          <w:b w:val="1"/>
          <w:bCs w:val="1"/>
          <w:rtl w:val="0"/>
        </w:rPr>
        <w:t xml:space="preserve">BigQuery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pattern_b_sovereign_silo_ledger</w:t>
      </w:r>
      <w:r w:rsidDel="00000000" w:rsidR="00000000" w:rsidRPr="00000000">
        <w:rPr>
          <w:rtl w:val="0"/>
        </w:rPr>
        <w:t xml:space="preserve">), </w:t>
      </w:r>
      <w:r w:rsidDel="00000000" w:rsidR="00000000" w:rsidRPr="00000000">
        <w:rPr>
          <w:b w:val="1"/>
          <w:bCs w:val="1"/>
          <w:rtl w:val="0"/>
        </w:rPr>
        <w:t xml:space="preserve">Google Workspace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15/15</w:t>
      </w:r>
      <w:r w:rsidDel="00000000" w:rsidR="00000000" w:rsidRPr="00000000">
        <w:rPr>
          <w:rtl w:val="0"/>
        </w:rPr>
        <w:t xml:space="preserve"> Slides decks &amp; </w:t>
      </w:r>
      <w:r w:rsidDel="00000000" w:rsidR="00000000" w:rsidRPr="00000000">
        <w:rPr>
          <w:rFonts w:ascii="Roboto Mono" w:cs="Roboto Mono" w:eastAsia="Roboto Mono" w:hAnsi="Roboto Mono"/>
          <w:color w:val="188038"/>
          <w:rtl w:val="0"/>
        </w:rPr>
        <w:t xml:space="preserve">6/6</w:t>
      </w:r>
      <w:r w:rsidDel="00000000" w:rsidR="00000000" w:rsidRPr="00000000">
        <w:rPr>
          <w:rtl w:val="0"/>
        </w:rPr>
        <w:t xml:space="preserve"> Docs), </w:t>
      </w:r>
      <w:r w:rsidDel="00000000" w:rsidR="00000000" w:rsidRPr="00000000">
        <w:rPr>
          <w:b w:val="1"/>
          <w:bCs w:val="1"/>
          <w:rtl w:val="0"/>
        </w:rPr>
        <w:t xml:space="preserve">AWS Bedrock AgentCore MCP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cymbal-a2a-mcp-gateway-suyxm3caof</w:t>
      </w:r>
      <w:r w:rsidDel="00000000" w:rsidR="00000000" w:rsidRPr="00000000">
        <w:rPr>
          <w:rtl w:val="0"/>
        </w:rPr>
        <w:t xml:space="preserve">, 10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targets), and </w:t>
      </w:r>
      <w:r w:rsidDel="00000000" w:rsidR="00000000" w:rsidRPr="00000000">
        <w:rPr>
          <w:b w:val="1"/>
          <w:bCs w:val="1"/>
          <w:rtl w:val="0"/>
        </w:rPr>
        <w:t xml:space="preserve">Amazon S3 Audit Ledgers</w:t>
      </w:r>
      <w:r w:rsidDel="00000000" w:rsidR="00000000" w:rsidRPr="00000000">
        <w:rPr>
          <w:rtl w:val="0"/>
        </w:rPr>
        <w:t xml:space="preserve"> execute against </w:t>
      </w:r>
      <w:r w:rsidDel="00000000" w:rsidR="00000000" w:rsidRPr="00000000">
        <w:rPr>
          <w:b w:val="1"/>
          <w:bCs w:val="1"/>
          <w:rtl w:val="0"/>
        </w:rPr>
        <w:t xml:space="preserve">live cloud APIs</w:t>
      </w:r>
      <w:r w:rsidDel="00000000" w:rsidR="00000000" w:rsidRPr="00000000">
        <w:rPr>
          <w:rtl w:val="0"/>
        </w:rPr>
        <w:t xml:space="preserve">. To allow immediate deterministic execution of the 6-test sovereign security suite (</w:t>
      </w:r>
      <w:r w:rsidDel="00000000" w:rsidR="00000000" w:rsidRPr="00000000">
        <w:rPr>
          <w:rFonts w:ascii="Roboto Mono" w:cs="Roboto Mono" w:eastAsia="Roboto Mono" w:hAnsi="Roboto Mono"/>
          <w:color w:val="188038"/>
          <w:rtl w:val="0"/>
        </w:rPr>
        <w:t xml:space="preserve">run_silo_security_tests.py</w:t>
      </w:r>
      <w:r w:rsidDel="00000000" w:rsidR="00000000" w:rsidRPr="00000000">
        <w:rPr>
          <w:rtl w:val="0"/>
        </w:rPr>
        <w:t xml:space="preserve">) without requiring 24x7 idle GPU node pools, </w:t>
      </w:r>
      <w:r w:rsidDel="00000000" w:rsidR="00000000" w:rsidRPr="00000000">
        <w:rPr>
          <w:b w:val="1"/>
          <w:bCs w:val="1"/>
          <w:rtl w:val="0"/>
        </w:rPr>
        <w:t xml:space="preserve">Private GKE Gemma 3 (27B)</w:t>
      </w:r>
      <w:r w:rsidDel="00000000" w:rsidR="00000000" w:rsidRPr="00000000">
        <w:rPr>
          <w:rtl w:val="0"/>
        </w:rPr>
        <w:t xml:space="preserve">, </w:t>
      </w:r>
      <w:r w:rsidDel="00000000" w:rsidR="00000000" w:rsidRPr="00000000">
        <w:rPr>
          <w:b w:val="1"/>
          <w:bCs w:val="1"/>
          <w:rtl w:val="0"/>
        </w:rPr>
        <w:t xml:space="preserve">VPC-SC Perimeters</w:t>
      </w:r>
      <w:r w:rsidDel="00000000" w:rsidR="00000000" w:rsidRPr="00000000">
        <w:rPr>
          <w:rtl w:val="0"/>
        </w:rPr>
        <w:t xml:space="preserve">, and </w:t>
      </w:r>
      <w:r w:rsidDel="00000000" w:rsidR="00000000" w:rsidRPr="00000000">
        <w:rPr>
          <w:b w:val="1"/>
          <w:bCs w:val="1"/>
          <w:rtl w:val="0"/>
        </w:rPr>
        <w:t xml:space="preserve">CMEK AlloyDB</w:t>
      </w:r>
      <w:r w:rsidDel="00000000" w:rsidR="00000000" w:rsidRPr="00000000">
        <w:rPr>
          <w:rtl w:val="0"/>
        </w:rPr>
        <w:t xml:space="preserve"> are provided as </w:t>
      </w:r>
      <w:r w:rsidDel="00000000" w:rsidR="00000000" w:rsidRPr="00000000">
        <w:rPr>
          <w:b w:val="1"/>
          <w:bCs w:val="1"/>
          <w:rtl w:val="0"/>
        </w:rPr>
        <w:t xml:space="preserve">parameterized Terraform HCL blueprints</w:t>
      </w:r>
      <w:r w:rsidDel="00000000" w:rsidR="00000000" w:rsidRPr="00000000">
        <w:rPr>
          <w:rtl w:val="0"/>
        </w:rPr>
        <w:t xml:space="preserve"> (</w:t>
      </w:r>
      <w:hyperlink r:id="rId98">
        <w:r w:rsidDel="00000000" w:rsidR="00000000" w:rsidRPr="00000000">
          <w:rPr>
            <w:rFonts w:ascii="Roboto Mono" w:cs="Roboto Mono" w:eastAsia="Roboto Mono" w:hAnsi="Roboto Mono"/>
            <w:color w:val="1155cc"/>
            <w:u w:val="single"/>
            <w:rtl w:val="0"/>
          </w:rPr>
          <w:t xml:space="preserve">workstream-3-pattern-b-siloed/3.6-terraform-silo-blueprint/main.tf</w:t>
        </w:r>
      </w:hyperlink>
      <w:r w:rsidDel="00000000" w:rsidR="00000000" w:rsidRPr="00000000">
        <w:rPr>
          <w:rtl w:val="0"/>
        </w:rPr>
        <w:t xml:space="preserve">) paired with </w:t>
      </w:r>
      <w:r w:rsidDel="00000000" w:rsidR="00000000" w:rsidRPr="00000000">
        <w:rPr>
          <w:b w:val="1"/>
          <w:bCs w:val="1"/>
          <w:rtl w:val="0"/>
        </w:rPr>
        <w:t xml:space="preserve">deterministic Python reference state machines</w:t>
      </w:r>
      <w:r w:rsidDel="00000000" w:rsidR="00000000" w:rsidRPr="00000000">
        <w:rPr>
          <w:rtl w:val="0"/>
        </w:rPr>
        <w:t xml:space="preserve"> (</w:t>
      </w:r>
      <w:hyperlink r:id="rId99">
        <w:r w:rsidDel="00000000" w:rsidR="00000000" w:rsidRPr="00000000">
          <w:rPr>
            <w:rFonts w:ascii="Roboto Mono" w:cs="Roboto Mono" w:eastAsia="Roboto Mono" w:hAnsi="Roboto Mono"/>
            <w:color w:val="1155cc"/>
            <w:u w:val="single"/>
            <w:rtl w:val="0"/>
          </w:rPr>
          <w:t xml:space="preserve">pattern_b_siloed_service.py</w:t>
        </w:r>
      </w:hyperlink>
      <w:r w:rsidDel="00000000" w:rsidR="00000000" w:rsidRPr="00000000">
        <w:rPr>
          <w:rtl w:val="0"/>
        </w:rPr>
        <w:t xml:space="preserve">).</w:t>
      </w:r>
    </w:p>
    <w:p w:rsidR="00000000" w:rsidDel="00000000" w:rsidP="00000000" w:rsidRDefault="00000000" w:rsidRPr="00000000" w14:paraId="00000125">
      <w:pPr>
        <w:pStyle w:val="Heading2"/>
        <w:keepNext w:val="1"/>
        <w:keepLines w:val="1"/>
        <w:rPr/>
      </w:pPr>
      <w:bookmarkStart w:colFirst="0" w:colLast="0" w:name="_elfh1g1g3zoz" w:id="26"/>
      <w:bookmarkEnd w:id="26"/>
      <w:r w:rsidDel="00000000" w:rsidR="00000000" w:rsidRPr="00000000">
        <w:rPr>
          <w:rtl w:val="0"/>
        </w:rPr>
        <w:t xml:space="preserve">Live Multi-Cloud (Google Cloud + AWS Bedrock AgentCore MCP) 10-SaaS Verification Matrix — Pattern B (Sovereign Silos &amp; CMEK Kill-Switch)</w:t>
      </w:r>
    </w:p>
    <w:p w:rsidR="00000000" w:rsidDel="00000000" w:rsidP="00000000" w:rsidRDefault="00000000" w:rsidRPr="00000000" w14:paraId="00000126">
      <w:pPr>
        <w:keepLines w:val="1"/>
        <w:pBdr>
          <w:top w:color="d2e3fc" w:space="6" w:sz="4" w:val="single"/>
          <w:left w:color="1a73e8" w:space="8" w:sz="24" w:val="single"/>
          <w:bottom w:color="d2e3fc" w:space="6" w:sz="4" w:val="single"/>
          <w:right w:color="d2e3fc" w:space="6" w:sz="4" w:val="single"/>
        </w:pBdr>
        <w:shd w:fill="e8f0fe" w:val="clear"/>
        <w:spacing w:after="160" w:before="12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Live Multi-Cloud &amp; AWS Bedrock AgentCore MCP Verification (Pattern B (</w:t>
      </w:r>
      <w:r w:rsidDel="00000000" w:rsidR="00000000" w:rsidRPr="00000000">
        <w:rPr>
          <w:rFonts w:ascii="Roboto Mono" w:cs="Roboto Mono" w:eastAsia="Roboto Mono" w:hAnsi="Roboto Mono"/>
          <w:b w:val="1"/>
          <w:bCs w:val="1"/>
          <w:color w:val="188038"/>
          <w:rtl w:val="0"/>
        </w:rPr>
        <w:t xml:space="preserve">Dedicated VPC-SC</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mTLS SPIFFE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HTTP 423 CMEK Kill-Switch</w:t>
      </w:r>
      <w:r w:rsidDel="00000000" w:rsidR="00000000" w:rsidRPr="00000000">
        <w:rPr>
          <w:b w:val="1"/>
          <w:bCs w:val="1"/>
          <w:rtl w:val="0"/>
        </w:rPr>
        <w:t xml:space="preserve">)):</w:t>
      </w:r>
      <w:r w:rsidDel="00000000" w:rsidR="00000000" w:rsidRPr="00000000">
        <w:rPr>
          <w:rtl w:val="0"/>
        </w:rPr>
        <w:t xml:space="preserve"> Every architectural invariant in </w:t>
      </w:r>
      <w:r w:rsidDel="00000000" w:rsidR="00000000" w:rsidRPr="00000000">
        <w:rPr>
          <w:b w:val="1"/>
          <w:bCs w:val="1"/>
          <w:rtl w:val="0"/>
        </w:rPr>
        <w:t xml:space="preserve">WS3</w:t>
      </w:r>
      <w:r w:rsidDel="00000000" w:rsidR="00000000" w:rsidRPr="00000000">
        <w:rPr>
          <w:rtl w:val="0"/>
        </w:rPr>
        <w:t xml:space="preserve"> is verified across Google Cloud (</w:t>
      </w:r>
      <w:r w:rsidDel="00000000" w:rsidR="00000000" w:rsidRPr="00000000">
        <w:rPr>
          <w:rFonts w:ascii="Roboto Mono" w:cs="Roboto Mono" w:eastAsia="Roboto Mono" w:hAnsi="Roboto Mono"/>
          <w:color w:val="188038"/>
          <w:rtl w:val="0"/>
        </w:rPr>
        <w:t xml:space="preserve">cymbal-control-plane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#248990048888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cymbal-pooled-prod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#638420508320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cymbal-build-sandbox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#887605034827</w:t>
      </w:r>
      <w:r w:rsidDel="00000000" w:rsidR="00000000" w:rsidRPr="00000000">
        <w:rPr>
          <w:rtl w:val="0"/>
        </w:rPr>
        <w:t xml:space="preserve">) and </w:t>
      </w:r>
      <w:r w:rsidDel="00000000" w:rsidR="00000000" w:rsidRPr="00000000">
        <w:rPr>
          <w:b w:val="1"/>
          <w:bCs w:val="1"/>
          <w:rtl w:val="0"/>
        </w:rPr>
        <w:t xml:space="preserve">AWS Bedrock AgentCore MCP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cymbal-a2a-mcp-gateway-suyxm3caof</w:t>
      </w:r>
      <w:r w:rsidDel="00000000" w:rsidR="00000000" w:rsidRPr="00000000">
        <w:rPr>
          <w:rtl w:val="0"/>
        </w:rPr>
        <w:t xml:space="preserve">, AWS Account </w:t>
      </w:r>
      <w:r w:rsidDel="00000000" w:rsidR="00000000" w:rsidRPr="00000000">
        <w:rPr>
          <w:rFonts w:ascii="Roboto Mono" w:cs="Roboto Mono" w:eastAsia="Roboto Mono" w:hAnsi="Roboto Mono"/>
          <w:color w:val="188038"/>
          <w:rtl w:val="0"/>
        </w:rPr>
        <w:t xml:space="preserve">393036065405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Targets </w:t>
      </w:r>
      <w:r w:rsidDel="00000000" w:rsidR="00000000" w:rsidRPr="00000000">
        <w:rPr>
          <w:rFonts w:ascii="Roboto Mono" w:cs="Roboto Mono" w:eastAsia="Roboto Mono" w:hAnsi="Roboto Mono"/>
          <w:color w:val="188038"/>
          <w:rtl w:val="0"/>
        </w:rPr>
        <w:t xml:space="preserve">HXGGFMZBKE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C7EYM614F2</w:t>
      </w:r>
      <w:r w:rsidDel="00000000" w:rsidR="00000000" w:rsidRPr="00000000">
        <w:rPr>
          <w:rtl w:val="0"/>
        </w:rPr>
        <w:t xml:space="preserve">) backed by immutable </w:t>
      </w:r>
      <w:r w:rsidDel="00000000" w:rsidR="00000000" w:rsidRPr="00000000">
        <w:rPr>
          <w:b w:val="1"/>
          <w:bCs w:val="1"/>
          <w:rtl w:val="0"/>
        </w:rPr>
        <w:t xml:space="preserve">Amazon S3 Audit Ledgers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s3://cymbal-multi-tenant-audit-ledger-393036065405-us-east-1/cymbal-10saas-ledger/&lt;target&gt;/finvault.json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python3 -B scripts/verify_5_third_party_saas_products.py</w:t>
      </w:r>
      <w:r w:rsidDel="00000000" w:rsidR="00000000" w:rsidRPr="00000000">
        <w:rPr>
          <w:rtl w:val="0"/>
        </w:rPr>
        <w:t xml:space="preserve"> to execute all </w:t>
      </w:r>
      <w:r w:rsidDel="00000000" w:rsidR="00000000" w:rsidRPr="00000000">
        <w:rPr>
          <w:rFonts w:ascii="Roboto Mono" w:cs="Roboto Mono" w:eastAsia="Roboto Mono" w:hAnsi="Roboto Mono"/>
          <w:color w:val="188038"/>
          <w:rtl w:val="0"/>
        </w:rPr>
        <w:t xml:space="preserve">30/30</w:t>
      </w:r>
      <w:r w:rsidDel="00000000" w:rsidR="00000000" w:rsidRPr="00000000">
        <w:rPr>
          <w:rtl w:val="0"/>
        </w:rPr>
        <w:t xml:space="preserve"> pattern-by-SaaS flows (</w:t>
      </w:r>
      <w:r w:rsidDel="00000000" w:rsidR="00000000" w:rsidRPr="00000000">
        <w:rPr>
          <w:rFonts w:ascii="Roboto Mono" w:cs="Roboto Mono" w:eastAsia="Roboto Mono" w:hAnsi="Roboto Mono"/>
          <w:color w:val="188038"/>
          <w:rtl w:val="0"/>
        </w:rPr>
        <w:t xml:space="preserve">60/60</w:t>
      </w:r>
      <w:r w:rsidDel="00000000" w:rsidR="00000000" w:rsidRPr="00000000">
        <w:rPr>
          <w:rtl w:val="0"/>
        </w:rPr>
        <w:t xml:space="preserve"> positive and negative assertions).</w:t>
      </w:r>
    </w:p>
    <w:p w:rsidR="00000000" w:rsidDel="00000000" w:rsidP="00000000" w:rsidRDefault="00000000" w:rsidRPr="00000000" w14:paraId="00000127">
      <w:pPr>
        <w:shd w:fill="auto" w:val="clear"/>
        <w:spacing w:after="0" w:before="0" w:line="240" w:lineRule="auto"/>
        <w:rPr>
          <w:sz w:val="2"/>
          <w:szCs w:val="2"/>
        </w:rPr>
      </w:pPr>
      <w:r w:rsidDel="00000000" w:rsidR="00000000" w:rsidRPr="00000000">
        <w:rPr>
          <w:rtl w:val="0"/>
        </w:rPr>
      </w:r>
    </w:p>
    <w:tbl>
      <w:tblPr>
        <w:tblStyle w:val="Table7"/>
        <w:tblW w:w="11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2280"/>
        <w:gridCol w:w="2280"/>
        <w:gridCol w:w="2280"/>
        <w:tblGridChange w:id="0">
          <w:tblGrid>
            <w:gridCol w:w="2280"/>
            <w:gridCol w:w="2280"/>
            <w:gridCol w:w="2280"/>
            <w:gridCol w:w="2280"/>
            <w:gridCol w:w="22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SaaS ID &amp; Product (Vendor Control Plane)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AWS AgentCore Target ID &amp; Pattern Config</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Positive E2E Input &amp; Verified Output (</w:t>
            </w:r>
            <w:r w:rsidDel="00000000" w:rsidR="00000000" w:rsidRPr="00000000">
              <w:rPr>
                <w:rFonts w:ascii="Roboto Mono" w:cs="Roboto Mono" w:eastAsia="Roboto Mono" w:hAnsi="Roboto Mono"/>
                <w:b w:val="1"/>
                <w:bCs w:val="1"/>
                <w:color w:val="202124"/>
                <w:sz w:val="20"/>
                <w:szCs w:val="20"/>
                <w:rtl w:val="0"/>
              </w:rPr>
              <w:t xml:space="preserve">200 ALLOW</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Adversarial / Negative Input &amp; Verified Block (</w:t>
            </w:r>
            <w:r w:rsidDel="00000000" w:rsidR="00000000" w:rsidRPr="00000000">
              <w:rPr>
                <w:rFonts w:ascii="Roboto Mono" w:cs="Roboto Mono" w:eastAsia="Roboto Mono" w:hAnsi="Roboto Mono"/>
                <w:b w:val="1"/>
                <w:bCs w:val="1"/>
                <w:color w:val="202124"/>
                <w:sz w:val="20"/>
                <w:szCs w:val="20"/>
                <w:rtl w:val="0"/>
              </w:rPr>
              <w:t xml:space="preserve">403 / 401 / 400 / 423</w:t>
            </w:r>
            <w:r w:rsidDel="00000000" w:rsidR="00000000" w:rsidRPr="00000000">
              <w:rPr>
                <w:b w:val="1"/>
                <w:bCs w:val="1"/>
                <w:color w:val="202124"/>
                <w:sz w:val="20"/>
                <w:szCs w:val="20"/>
                <w:rtl w:val="0"/>
              </w:rPr>
              <w:t xml:space="preserve">)</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Persisted Amazon S3 Audit Ledger JSON (</w:t>
            </w:r>
            <w:r w:rsidDel="00000000" w:rsidR="00000000" w:rsidRPr="00000000">
              <w:rPr>
                <w:rFonts w:ascii="Roboto Mono" w:cs="Roboto Mono" w:eastAsia="Roboto Mono" w:hAnsi="Roboto Mono"/>
                <w:b w:val="1"/>
                <w:bCs w:val="1"/>
                <w:color w:val="202124"/>
                <w:sz w:val="20"/>
                <w:szCs w:val="20"/>
                <w:rtl w:val="0"/>
              </w:rPr>
              <w:t xml:space="preserve">?format=json</w:t>
            </w:r>
            <w:r w:rsidDel="00000000" w:rsidR="00000000" w:rsidRPr="00000000">
              <w:rPr>
                <w:b w:val="1"/>
                <w:bCs w:val="1"/>
                <w:color w:val="202124"/>
                <w:sz w:val="20"/>
                <w:szCs w:val="20"/>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SAAS-01</w:t>
            </w:r>
            <w:r w:rsidDel="00000000" w:rsidR="00000000" w:rsidRPr="00000000">
              <w:rPr>
                <w:b w:val="1"/>
                <w:bCs w:val="1"/>
                <w:sz w:val="19"/>
                <w:szCs w:val="19"/>
                <w:rtl w:val="0"/>
              </w:rPr>
              <w:t xml:space="preserve"> ThoughtSpot Cloud (Spotter Agentic BI v2.0)</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try-everywhere.thoughtspot.cloud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HXGGFMZBKE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mcp://cymbal/thoughtspot-spotter-bi-3lo</w:t>
            </w:r>
            <w:r w:rsidDel="00000000" w:rsidR="00000000" w:rsidRPr="00000000">
              <w:rPr>
                <w:sz w:val="19"/>
                <w:szCs w:val="19"/>
                <w:rtl w:val="0"/>
              </w:rPr>
              <w:t xml:space="preserve"> • Silo </w:t>
            </w:r>
            <w:r w:rsidDel="00000000" w:rsidR="00000000" w:rsidRPr="00000000">
              <w:rPr>
                <w:rFonts w:ascii="Roboto Mono" w:cs="Roboto Mono" w:eastAsia="Roboto Mono" w:hAnsi="Roboto Mono"/>
                <w:color w:val="188038"/>
                <w:sz w:val="19"/>
                <w:szCs w:val="19"/>
                <w:rtl w:val="0"/>
              </w:rPr>
              <w:t xml:space="preserve">cymbal-finvault-silo-prod</w:t>
            </w:r>
            <w:r w:rsidDel="00000000" w:rsidR="00000000" w:rsidRPr="00000000">
              <w:rPr>
                <w:sz w:val="19"/>
                <w:szCs w:val="19"/>
                <w:rtl w:val="0"/>
              </w:rPr>
              <w:t xml:space="preserve"> + mTLS SPIFFE + </w:t>
            </w:r>
            <w:r w:rsidDel="00000000" w:rsidR="00000000" w:rsidRPr="00000000">
              <w:rPr>
                <w:rFonts w:ascii="Roboto Mono" w:cs="Roboto Mono" w:eastAsia="Roboto Mono" w:hAnsi="Roboto Mono"/>
                <w:color w:val="188038"/>
                <w:sz w:val="19"/>
                <w:szCs w:val="19"/>
                <w:rtl w:val="0"/>
              </w:rPr>
              <w:t xml:space="preserve">finvault-silo-cmek</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kms="finvault-silo-cmek"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FinVault rows + S3 ledger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valkey_purged=True</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0">
              <w:r w:rsidDel="00000000" w:rsidR="00000000" w:rsidRPr="00000000">
                <w:rPr>
                  <w:color w:val="1155cc"/>
                  <w:sz w:val="19"/>
                  <w:szCs w:val="19"/>
                  <w:u w:val="single"/>
                  <w:rtl w:val="0"/>
                </w:rPr>
                <w:t xml:space="preserve">Live S3 Ledger JSON (</w:t>
              </w:r>
            </w:hyperlink>
            <w:hyperlink r:id="rId101">
              <w:r w:rsidDel="00000000" w:rsidR="00000000" w:rsidRPr="00000000">
                <w:rPr>
                  <w:rFonts w:ascii="Roboto Mono" w:cs="Roboto Mono" w:eastAsia="Roboto Mono" w:hAnsi="Roboto Mono"/>
                  <w:color w:val="1155cc"/>
                  <w:sz w:val="19"/>
                  <w:szCs w:val="19"/>
                  <w:u w:val="single"/>
                  <w:rtl w:val="0"/>
                </w:rPr>
                <w:t xml:space="preserve">thoughtspot-spotter</w:t>
              </w:r>
            </w:hyperlink>
            <w:hyperlink r:id="rId102">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SAAS-02</w:t>
            </w:r>
            <w:r w:rsidDel="00000000" w:rsidR="00000000" w:rsidRPr="00000000">
              <w:rPr>
                <w:b w:val="1"/>
                <w:bCs w:val="1"/>
                <w:sz w:val="19"/>
                <w:szCs w:val="19"/>
                <w:rtl w:val="0"/>
              </w:rPr>
              <w:t xml:space="preserve"> Sigma Computing (Workbooks &amp; Dataset API v2)</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api.sigmacomputing.com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IZVODT083Q</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mcp://cymbal/sigma-computing-workbooks-3lo</w:t>
            </w:r>
            <w:r w:rsidDel="00000000" w:rsidR="00000000" w:rsidRPr="00000000">
              <w:rPr>
                <w:sz w:val="19"/>
                <w:szCs w:val="19"/>
                <w:rtl w:val="0"/>
              </w:rPr>
              <w:t xml:space="preserve"> • Silo </w:t>
            </w:r>
            <w:r w:rsidDel="00000000" w:rsidR="00000000" w:rsidRPr="00000000">
              <w:rPr>
                <w:rFonts w:ascii="Roboto Mono" w:cs="Roboto Mono" w:eastAsia="Roboto Mono" w:hAnsi="Roboto Mono"/>
                <w:color w:val="188038"/>
                <w:sz w:val="19"/>
                <w:szCs w:val="19"/>
                <w:rtl w:val="0"/>
              </w:rPr>
              <w:t xml:space="preserve">cymbal-finvault-silo-prod</w:t>
            </w:r>
            <w:r w:rsidDel="00000000" w:rsidR="00000000" w:rsidRPr="00000000">
              <w:rPr>
                <w:sz w:val="19"/>
                <w:szCs w:val="19"/>
                <w:rtl w:val="0"/>
              </w:rPr>
              <w:t xml:space="preserve"> + CMEK + </w:t>
            </w:r>
            <w:r w:rsidDel="00000000" w:rsidR="00000000" w:rsidRPr="00000000">
              <w:rPr>
                <w:rFonts w:ascii="Roboto Mono" w:cs="Roboto Mono" w:eastAsia="Roboto Mono" w:hAnsi="Roboto Mono"/>
                <w:color w:val="188038"/>
                <w:sz w:val="19"/>
                <w:szCs w:val="19"/>
                <w:rtl w:val="0"/>
              </w:rPr>
              <w:t xml:space="preserve">ua_tenant_id=finvault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workbook="wb-sigma-finvault-liquidity-01"</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Silo CMEK verified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rows)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3">
              <w:r w:rsidDel="00000000" w:rsidR="00000000" w:rsidRPr="00000000">
                <w:rPr>
                  <w:color w:val="1155cc"/>
                  <w:sz w:val="19"/>
                  <w:szCs w:val="19"/>
                  <w:u w:val="single"/>
                  <w:rtl w:val="0"/>
                </w:rPr>
                <w:t xml:space="preserve">Live S3 Ledger JSON (</w:t>
              </w:r>
            </w:hyperlink>
            <w:hyperlink r:id="rId104">
              <w:r w:rsidDel="00000000" w:rsidR="00000000" w:rsidRPr="00000000">
                <w:rPr>
                  <w:rFonts w:ascii="Roboto Mono" w:cs="Roboto Mono" w:eastAsia="Roboto Mono" w:hAnsi="Roboto Mono"/>
                  <w:color w:val="1155cc"/>
                  <w:sz w:val="19"/>
                  <w:szCs w:val="19"/>
                  <w:u w:val="single"/>
                  <w:rtl w:val="0"/>
                </w:rPr>
                <w:t xml:space="preserve">sigma-computing</w:t>
              </w:r>
            </w:hyperlink>
            <w:hyperlink r:id="rId105">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SAAS-03</w:t>
            </w:r>
            <w:r w:rsidDel="00000000" w:rsidR="00000000" w:rsidRPr="00000000">
              <w:rPr>
                <w:b w:val="1"/>
                <w:bCs w:val="1"/>
                <w:sz w:val="19"/>
                <w:szCs w:val="19"/>
                <w:rtl w:val="0"/>
              </w:rPr>
              <w:t xml:space="preserve"> ServiceNow ITSM &amp; ITOM (</w:t>
            </w:r>
            <w:r w:rsidDel="00000000" w:rsidR="00000000" w:rsidRPr="00000000">
              <w:rPr>
                <w:rFonts w:ascii="Roboto Mono" w:cs="Roboto Mono" w:eastAsia="Roboto Mono" w:hAnsi="Roboto Mono"/>
                <w:b w:val="1"/>
                <w:bCs w:val="1"/>
                <w:color w:val="188038"/>
                <w:sz w:val="19"/>
                <w:szCs w:val="19"/>
                <w:rtl w:val="0"/>
              </w:rPr>
              <w:t xml:space="preserve">CHG0049218</w:t>
            </w:r>
            <w:r w:rsidDel="00000000" w:rsidR="00000000" w:rsidRPr="00000000">
              <w:rPr>
                <w:b w:val="1"/>
                <w:bCs w:val="1"/>
                <w:sz w:val="19"/>
                <w:szCs w:val="19"/>
                <w:rtl w:val="0"/>
              </w:rPr>
              <w:t xml:space="preserv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developer.servicenow.com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ZS9VGYHBQL</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mcp://retailstream/servicenow-itom-3lo</w:t>
            </w:r>
            <w:r w:rsidDel="00000000" w:rsidR="00000000" w:rsidRPr="00000000">
              <w:rPr>
                <w:rFonts w:ascii="Arial Unicode MS" w:cs="Arial Unicode MS" w:eastAsia="Arial Unicode MS" w:hAnsi="Arial Unicode MS"/>
                <w:sz w:val="19"/>
                <w:szCs w:val="19"/>
                <w:rtl w:val="0"/>
              </w:rPr>
              <w:t xml:space="preserve"> • Silo VPC-SC egress allowlist → AWS AgentCore </w:t>
            </w:r>
            <w:r w:rsidDel="00000000" w:rsidR="00000000" w:rsidRPr="00000000">
              <w:rPr>
                <w:rFonts w:ascii="Roboto Mono" w:cs="Roboto Mono" w:eastAsia="Roboto Mono" w:hAnsi="Roboto Mono"/>
                <w:color w:val="188038"/>
                <w:sz w:val="19"/>
                <w:szCs w:val="19"/>
                <w:rtl w:val="0"/>
              </w:rPr>
              <w:t xml:space="preserve">CHG0049218</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change="CHG0049218"</w:t>
            </w:r>
            <w:r w:rsidDel="00000000" w:rsidR="00000000" w:rsidRPr="00000000">
              <w:rPr>
                <w:sz w:val="19"/>
                <w:szCs w:val="19"/>
                <w:rtl w:val="0"/>
              </w:rPr>
              <w:t xml:space="preserve"> via Silo mTLS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AgentCore </w:t>
            </w:r>
            <w:r w:rsidDel="00000000" w:rsidR="00000000" w:rsidRPr="00000000">
              <w:rPr>
                <w:rFonts w:ascii="Roboto Mono" w:cs="Roboto Mono" w:eastAsia="Roboto Mono" w:hAnsi="Roboto Mono"/>
                <w:color w:val="188038"/>
                <w:sz w:val="19"/>
                <w:szCs w:val="19"/>
                <w:rtl w:val="0"/>
              </w:rPr>
              <w:t xml:space="preserve">CHG0049218</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READY_FOR_CAB_APPROVAL</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6">
              <w:r w:rsidDel="00000000" w:rsidR="00000000" w:rsidRPr="00000000">
                <w:rPr>
                  <w:color w:val="1155cc"/>
                  <w:sz w:val="19"/>
                  <w:szCs w:val="19"/>
                  <w:u w:val="single"/>
                  <w:rtl w:val="0"/>
                </w:rPr>
                <w:t xml:space="preserve">Live S3 Ledger JSON (</w:t>
              </w:r>
            </w:hyperlink>
            <w:hyperlink r:id="rId107">
              <w:r w:rsidDel="00000000" w:rsidR="00000000" w:rsidRPr="00000000">
                <w:rPr>
                  <w:rFonts w:ascii="Roboto Mono" w:cs="Roboto Mono" w:eastAsia="Roboto Mono" w:hAnsi="Roboto Mono"/>
                  <w:color w:val="1155cc"/>
                  <w:sz w:val="19"/>
                  <w:szCs w:val="19"/>
                  <w:u w:val="single"/>
                  <w:rtl w:val="0"/>
                </w:rPr>
                <w:t xml:space="preserve">servicenow-itsm</w:t>
              </w:r>
            </w:hyperlink>
            <w:hyperlink r:id="rId108">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SAAS-04</w:t>
            </w:r>
            <w:r w:rsidDel="00000000" w:rsidR="00000000" w:rsidRPr="00000000">
              <w:rPr>
                <w:b w:val="1"/>
                <w:bCs w:val="1"/>
                <w:sz w:val="19"/>
                <w:szCs w:val="19"/>
                <w:rtl w:val="0"/>
              </w:rPr>
              <w:t xml:space="preserve"> Veeva Vault RIM &amp; Muse Clinical EDC (</w:t>
            </w:r>
            <w:r w:rsidDel="00000000" w:rsidR="00000000" w:rsidRPr="00000000">
              <w:rPr>
                <w:rFonts w:ascii="Roboto Mono" w:cs="Roboto Mono" w:eastAsia="Roboto Mono" w:hAnsi="Roboto Mono"/>
                <w:b w:val="1"/>
                <w:bCs w:val="1"/>
                <w:color w:val="188038"/>
                <w:sz w:val="19"/>
                <w:szCs w:val="19"/>
                <w:rtl w:val="0"/>
              </w:rPr>
              <w:t xml:space="preserve">FV-GXP-2026-04</w:t>
            </w:r>
            <w:r w:rsidDel="00000000" w:rsidR="00000000" w:rsidRPr="00000000">
              <w:rPr>
                <w:b w:val="1"/>
                <w:bCs w:val="1"/>
                <w:sz w:val="19"/>
                <w:szCs w:val="19"/>
                <w:rtl w:val="0"/>
              </w:rPr>
              <w:t xml:space="preserv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veevavault.com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TWQU0KSRVF</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mcp://finvault/veeva-muse-clinical-3lo</w:t>
            </w:r>
            <w:r w:rsidDel="00000000" w:rsidR="00000000" w:rsidRPr="00000000">
              <w:rPr>
                <w:sz w:val="19"/>
                <w:szCs w:val="19"/>
                <w:rtl w:val="0"/>
              </w:rPr>
              <w:t xml:space="preserve"> • GxP Silo + Cloud KMS asymmetric P-256 </w:t>
            </w:r>
            <w:r w:rsidDel="00000000" w:rsidR="00000000" w:rsidRPr="00000000">
              <w:rPr>
                <w:rFonts w:ascii="Roboto Mono" w:cs="Roboto Mono" w:eastAsia="Roboto Mono" w:hAnsi="Roboto Mono"/>
                <w:color w:val="188038"/>
                <w:sz w:val="19"/>
                <w:szCs w:val="19"/>
                <w:rtl w:val="0"/>
              </w:rPr>
              <w:t xml:space="preserve">21 CFR Part 11</w:t>
            </w:r>
            <w:r w:rsidDel="00000000" w:rsidR="00000000" w:rsidRPr="00000000">
              <w:rPr>
                <w:sz w:val="19"/>
                <w:szCs w:val="19"/>
                <w:rtl w:val="0"/>
              </w:rPr>
              <w:t xml:space="preserve"> signature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study="FV-GXP-2026-04"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cohort="Cohort-B"</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AgentCore + KMS ECDSA P-256 signature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09">
              <w:r w:rsidDel="00000000" w:rsidR="00000000" w:rsidRPr="00000000">
                <w:rPr>
                  <w:color w:val="1155cc"/>
                  <w:sz w:val="19"/>
                  <w:szCs w:val="19"/>
                  <w:u w:val="single"/>
                  <w:rtl w:val="0"/>
                </w:rPr>
                <w:t xml:space="preserve">Live S3 Ledger JSON (</w:t>
              </w:r>
            </w:hyperlink>
            <w:hyperlink r:id="rId110">
              <w:r w:rsidDel="00000000" w:rsidR="00000000" w:rsidRPr="00000000">
                <w:rPr>
                  <w:rFonts w:ascii="Roboto Mono" w:cs="Roboto Mono" w:eastAsia="Roboto Mono" w:hAnsi="Roboto Mono"/>
                  <w:color w:val="1155cc"/>
                  <w:sz w:val="19"/>
                  <w:szCs w:val="19"/>
                  <w:u w:val="single"/>
                  <w:rtl w:val="0"/>
                </w:rPr>
                <w:t xml:space="preserve">muse-poc</w:t>
              </w:r>
            </w:hyperlink>
            <w:hyperlink r:id="rId111">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SAAS-05</w:t>
            </w:r>
            <w:r w:rsidDel="00000000" w:rsidR="00000000" w:rsidRPr="00000000">
              <w:rPr>
                <w:b w:val="1"/>
                <w:bCs w:val="1"/>
                <w:sz w:val="19"/>
                <w:szCs w:val="19"/>
                <w:rtl w:val="0"/>
              </w:rPr>
              <w:t xml:space="preserve"> Salesforce CRM (</w:t>
            </w:r>
            <w:r w:rsidDel="00000000" w:rsidR="00000000" w:rsidRPr="00000000">
              <w:rPr>
                <w:rFonts w:ascii="Roboto Mono" w:cs="Roboto Mono" w:eastAsia="Roboto Mono" w:hAnsi="Roboto Mono"/>
                <w:b w:val="1"/>
                <w:bCs w:val="1"/>
                <w:color w:val="188038"/>
                <w:sz w:val="19"/>
                <w:szCs w:val="19"/>
                <w:rtl w:val="0"/>
              </w:rPr>
              <w:t xml:space="preserve">NA224</w:t>
            </w:r>
            <w:r w:rsidDel="00000000" w:rsidR="00000000" w:rsidRPr="00000000">
              <w:rPr>
                <w:b w:val="1"/>
                <w:bCs w:val="1"/>
                <w:sz w:val="19"/>
                <w:szCs w:val="19"/>
                <w:rtl w:val="0"/>
              </w:rPr>
              <w:t xml:space="preserve">) &amp; Atlassian Jira Cloud</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api.status.salesforce.com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K5JAEFCQ6E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mcp://finvault/salesforce-jira-escalation-3lo</w:t>
            </w:r>
            <w:r w:rsidDel="00000000" w:rsidR="00000000" w:rsidRPr="00000000">
              <w:rPr>
                <w:sz w:val="19"/>
                <w:szCs w:val="19"/>
                <w:rtl w:val="0"/>
              </w:rPr>
              <w:t xml:space="preserve"> • Silo VPC-SC + Hop 4 Cloud SDP IBAN/SWIFT redaction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instance="NA224"</w:t>
            </w:r>
            <w:r w:rsidDel="00000000" w:rsidR="00000000" w:rsidRPr="00000000">
              <w:rPr>
                <w:sz w:val="19"/>
                <w:szCs w:val="19"/>
                <w:rtl w:val="0"/>
              </w:rPr>
              <w:t xml:space="preserve"> with raw IBAN/SWIFT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[REDACTED-FINVAULT-IBAN]</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raw_pii_leaked=False</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2">
              <w:r w:rsidDel="00000000" w:rsidR="00000000" w:rsidRPr="00000000">
                <w:rPr>
                  <w:color w:val="1155cc"/>
                  <w:sz w:val="19"/>
                  <w:szCs w:val="19"/>
                  <w:u w:val="single"/>
                  <w:rtl w:val="0"/>
                </w:rPr>
                <w:t xml:space="preserve">Live S3 Ledger JSON (</w:t>
              </w:r>
            </w:hyperlink>
            <w:hyperlink r:id="rId113">
              <w:r w:rsidDel="00000000" w:rsidR="00000000" w:rsidRPr="00000000">
                <w:rPr>
                  <w:rFonts w:ascii="Roboto Mono" w:cs="Roboto Mono" w:eastAsia="Roboto Mono" w:hAnsi="Roboto Mono"/>
                  <w:color w:val="1155cc"/>
                  <w:sz w:val="19"/>
                  <w:szCs w:val="19"/>
                  <w:u w:val="single"/>
                  <w:rtl w:val="0"/>
                </w:rPr>
                <w:t xml:space="preserve">salesforce-jira</w:t>
              </w:r>
            </w:hyperlink>
            <w:hyperlink r:id="rId114">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SAAS-06</w:t>
            </w:r>
            <w:r w:rsidDel="00000000" w:rsidR="00000000" w:rsidRPr="00000000">
              <w:rPr>
                <w:b w:val="1"/>
                <w:bCs w:val="1"/>
                <w:sz w:val="19"/>
                <w:szCs w:val="19"/>
                <w:rtl w:val="0"/>
              </w:rPr>
              <w:t xml:space="preserve"> Databricks Data Intelligence Platform (Unity Catalog)</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community.cloud.databricks.com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TERCK8SLBP</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mcp://cymbal/databricks-unity-catalog-genie-3lo</w:t>
            </w:r>
            <w:r w:rsidDel="00000000" w:rsidR="00000000" w:rsidRPr="00000000">
              <w:rPr>
                <w:rFonts w:ascii="Arial Unicode MS" w:cs="Arial Unicode MS" w:eastAsia="Arial Unicode MS" w:hAnsi="Arial Unicode MS"/>
                <w:sz w:val="19"/>
                <w:szCs w:val="19"/>
                <w:rtl w:val="0"/>
              </w:rPr>
              <w:t xml:space="preserve"> • Silo VPC-SC → Dedicated </w:t>
            </w:r>
            <w:r w:rsidDel="00000000" w:rsidR="00000000" w:rsidRPr="00000000">
              <w:rPr>
                <w:rFonts w:ascii="Roboto Mono" w:cs="Roboto Mono" w:eastAsia="Roboto Mono" w:hAnsi="Roboto Mono"/>
                <w:color w:val="188038"/>
                <w:sz w:val="19"/>
                <w:szCs w:val="19"/>
                <w:rtl w:val="0"/>
              </w:rPr>
              <w:t xml:space="preserve">cymbal_uc_prod.finvault_gold</w:t>
            </w:r>
            <w:r w:rsidDel="00000000" w:rsidR="00000000" w:rsidRPr="00000000">
              <w:rPr>
                <w:sz w:val="19"/>
                <w:szCs w:val="19"/>
                <w:rtl w:val="0"/>
              </w:rPr>
              <w:t xml:space="preserve"> catalog</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schema="finvault_gold"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2</w:t>
            </w:r>
            <w:r w:rsidDel="00000000" w:rsidR="00000000" w:rsidRPr="00000000">
              <w:rPr>
                <w:sz w:val="19"/>
                <w:szCs w:val="19"/>
                <w:rtl w:val="0"/>
              </w:rPr>
              <w:t xml:space="preserve"> FinVault lakehouse rows + CMEK verified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5">
              <w:r w:rsidDel="00000000" w:rsidR="00000000" w:rsidRPr="00000000">
                <w:rPr>
                  <w:color w:val="1155cc"/>
                  <w:sz w:val="19"/>
                  <w:szCs w:val="19"/>
                  <w:u w:val="single"/>
                  <w:rtl w:val="0"/>
                </w:rPr>
                <w:t xml:space="preserve">Live S3 Ledger JSON (</w:t>
              </w:r>
            </w:hyperlink>
            <w:hyperlink r:id="rId116">
              <w:r w:rsidDel="00000000" w:rsidR="00000000" w:rsidRPr="00000000">
                <w:rPr>
                  <w:rFonts w:ascii="Roboto Mono" w:cs="Roboto Mono" w:eastAsia="Roboto Mono" w:hAnsi="Roboto Mono"/>
                  <w:color w:val="1155cc"/>
                  <w:sz w:val="19"/>
                  <w:szCs w:val="19"/>
                  <w:u w:val="single"/>
                  <w:rtl w:val="0"/>
                </w:rPr>
                <w:t xml:space="preserve">databricks-unity</w:t>
              </w:r>
            </w:hyperlink>
            <w:hyperlink r:id="rId117">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SAAS-07</w:t>
            </w:r>
            <w:r w:rsidDel="00000000" w:rsidR="00000000" w:rsidRPr="00000000">
              <w:rPr>
                <w:b w:val="1"/>
                <w:bCs w:val="1"/>
                <w:sz w:val="19"/>
                <w:szCs w:val="19"/>
                <w:rtl w:val="0"/>
              </w:rPr>
              <w:t xml:space="preserve"> Snowflake AI Data Cloud (Cortex Analyst &amp; SQL v2)</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snowflakecomputing.com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CCMDEVZV2S</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mcp://cymbal/snowflake-cortex-analyst-sql-3lo</w:t>
            </w:r>
            <w:r w:rsidDel="00000000" w:rsidR="00000000" w:rsidRPr="00000000">
              <w:rPr>
                <w:sz w:val="19"/>
                <w:szCs w:val="19"/>
                <w:rtl w:val="0"/>
              </w:rPr>
              <w:t xml:space="preserve"> • Silo VPC-SC + Tri-Secret Secure CMEK + </w:t>
            </w:r>
            <w:r w:rsidDel="00000000" w:rsidR="00000000" w:rsidRPr="00000000">
              <w:rPr>
                <w:rFonts w:ascii="Roboto Mono" w:cs="Roboto Mono" w:eastAsia="Roboto Mono" w:hAnsi="Roboto Mono"/>
                <w:color w:val="188038"/>
                <w:sz w:val="19"/>
                <w:szCs w:val="19"/>
                <w:rtl w:val="0"/>
              </w:rPr>
              <w:t xml:space="preserve">ROLE_CYMBAL_FINVAULT</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role="ROLE_CYMBAL_FINVAULT"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SECONDARY_ROLES=NONE</w:t>
            </w:r>
            <w:r w:rsidDel="00000000" w:rsidR="00000000" w:rsidRPr="00000000">
              <w:rPr>
                <w:sz w:val="19"/>
                <w:szCs w:val="19"/>
                <w:rtl w:val="0"/>
              </w:rPr>
              <w:t xml:space="preserve"> + CMEK verified</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18">
              <w:r w:rsidDel="00000000" w:rsidR="00000000" w:rsidRPr="00000000">
                <w:rPr>
                  <w:color w:val="1155cc"/>
                  <w:sz w:val="19"/>
                  <w:szCs w:val="19"/>
                  <w:u w:val="single"/>
                  <w:rtl w:val="0"/>
                </w:rPr>
                <w:t xml:space="preserve">Live S3 Ledger JSON (</w:t>
              </w:r>
            </w:hyperlink>
            <w:hyperlink r:id="rId119">
              <w:r w:rsidDel="00000000" w:rsidR="00000000" w:rsidRPr="00000000">
                <w:rPr>
                  <w:rFonts w:ascii="Roboto Mono" w:cs="Roboto Mono" w:eastAsia="Roboto Mono" w:hAnsi="Roboto Mono"/>
                  <w:color w:val="1155cc"/>
                  <w:sz w:val="19"/>
                  <w:szCs w:val="19"/>
                  <w:u w:val="single"/>
                  <w:rtl w:val="0"/>
                </w:rPr>
                <w:t xml:space="preserve">snowflake-cortex</w:t>
              </w:r>
            </w:hyperlink>
            <w:hyperlink r:id="rId120">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SAAS-08</w:t>
            </w:r>
            <w:r w:rsidDel="00000000" w:rsidR="00000000" w:rsidRPr="00000000">
              <w:rPr>
                <w:b w:val="1"/>
                <w:bCs w:val="1"/>
                <w:sz w:val="19"/>
                <w:szCs w:val="19"/>
                <w:rtl w:val="0"/>
              </w:rPr>
              <w:t xml:space="preserve"> Workday Enterprise HCM &amp; Financial Management</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wd5-services1.myworkday.com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RAOTMUMJTZ</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mcp://finvault/workday-hcm-financials-raas-3lo</w:t>
            </w:r>
            <w:r w:rsidDel="00000000" w:rsidR="00000000" w:rsidRPr="00000000">
              <w:rPr>
                <w:rFonts w:ascii="Arial Unicode MS" w:cs="Arial Unicode MS" w:eastAsia="Arial Unicode MS" w:hAnsi="Arial Unicode MS"/>
                <w:sz w:val="19"/>
                <w:szCs w:val="19"/>
                <w:rtl w:val="0"/>
              </w:rPr>
              <w:t xml:space="preserve"> • Silo VPC-SC → Workday CCX + Hop 4 SSN/IBAN Cloud SDP</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user="alice@finvault.com"</w:t>
            </w:r>
            <w:r w:rsidDel="00000000" w:rsidR="00000000" w:rsidRPr="00000000">
              <w:rPr>
                <w:sz w:val="19"/>
                <w:szCs w:val="19"/>
                <w:rtl w:val="0"/>
              </w:rPr>
              <w:t xml:space="preserve"> in Silo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[REDACTED_US_SSN]</w:t>
            </w:r>
            <w:r w:rsidDel="00000000" w:rsidR="00000000" w:rsidRPr="00000000">
              <w:rPr>
                <w:sz w:val="19"/>
                <w:szCs w:val="19"/>
                <w:rtl w:val="0"/>
              </w:rPr>
              <w:t xml:space="preserve"> &amp; </w:t>
            </w:r>
            <w:r w:rsidDel="00000000" w:rsidR="00000000" w:rsidRPr="00000000">
              <w:rPr>
                <w:rFonts w:ascii="Roboto Mono" w:cs="Roboto Mono" w:eastAsia="Roboto Mono" w:hAnsi="Roboto Mono"/>
                <w:color w:val="188038"/>
                <w:sz w:val="19"/>
                <w:szCs w:val="19"/>
                <w:rtl w:val="0"/>
              </w:rPr>
              <w:t xml:space="preserve">[REDACTED_IBAN]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21">
              <w:r w:rsidDel="00000000" w:rsidR="00000000" w:rsidRPr="00000000">
                <w:rPr>
                  <w:color w:val="1155cc"/>
                  <w:sz w:val="19"/>
                  <w:szCs w:val="19"/>
                  <w:u w:val="single"/>
                  <w:rtl w:val="0"/>
                </w:rPr>
                <w:t xml:space="preserve">Live S3 Ledger JSON (</w:t>
              </w:r>
            </w:hyperlink>
            <w:hyperlink r:id="rId122">
              <w:r w:rsidDel="00000000" w:rsidR="00000000" w:rsidRPr="00000000">
                <w:rPr>
                  <w:rFonts w:ascii="Roboto Mono" w:cs="Roboto Mono" w:eastAsia="Roboto Mono" w:hAnsi="Roboto Mono"/>
                  <w:color w:val="1155cc"/>
                  <w:sz w:val="19"/>
                  <w:szCs w:val="19"/>
                  <w:u w:val="single"/>
                  <w:rtl w:val="0"/>
                </w:rPr>
                <w:t xml:space="preserve">workday-raas</w:t>
              </w:r>
            </w:hyperlink>
            <w:hyperlink r:id="rId123">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SAAS-09</w:t>
            </w:r>
            <w:r w:rsidDel="00000000" w:rsidR="00000000" w:rsidRPr="00000000">
              <w:rPr>
                <w:b w:val="1"/>
                <w:bCs w:val="1"/>
                <w:sz w:val="19"/>
                <w:szCs w:val="19"/>
                <w:rtl w:val="0"/>
              </w:rPr>
              <w:t xml:space="preserve"> Datadog Cloud Observability &amp; Bits AI SRE</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api.datadoghq.com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G767QR3TQZ</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mcp://cymbal/datadog-observability-sre-3lo</w:t>
            </w:r>
            <w:r w:rsidDel="00000000" w:rsidR="00000000" w:rsidRPr="00000000">
              <w:rPr>
                <w:sz w:val="19"/>
                <w:szCs w:val="19"/>
                <w:rtl w:val="0"/>
              </w:rPr>
              <w:t xml:space="preserve"> • Silo VPC-SC + </w:t>
            </w:r>
            <w:r w:rsidDel="00000000" w:rsidR="00000000" w:rsidRPr="00000000">
              <w:rPr>
                <w:rFonts w:ascii="Roboto Mono" w:cs="Roboto Mono" w:eastAsia="Roboto Mono" w:hAnsi="Roboto Mono"/>
                <w:color w:val="188038"/>
                <w:sz w:val="19"/>
                <w:szCs w:val="19"/>
                <w:rtl w:val="0"/>
              </w:rPr>
              <w:t xml:space="preserve">@tenant_id:finvault</w:t>
            </w:r>
            <w:r w:rsidDel="00000000" w:rsidR="00000000" w:rsidRPr="00000000">
              <w:rPr>
                <w:sz w:val="19"/>
                <w:szCs w:val="19"/>
                <w:rtl w:val="0"/>
              </w:rPr>
              <w:t xml:space="preserve"> + Hop 4 Model Armor</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query="service:agent-gateway @tenant_id:finvault"</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Silo logs verified (</w:t>
            </w:r>
            <w:r w:rsidDel="00000000" w:rsidR="00000000" w:rsidRPr="00000000">
              <w:rPr>
                <w:rFonts w:ascii="Roboto Mono" w:cs="Roboto Mono" w:eastAsia="Roboto Mono" w:hAnsi="Roboto Mono"/>
                <w:color w:val="188038"/>
                <w:sz w:val="19"/>
                <w:szCs w:val="19"/>
                <w:rtl w:val="0"/>
              </w:rPr>
              <w:t xml:space="preserve">0</w:t>
            </w:r>
            <w:r w:rsidDel="00000000" w:rsidR="00000000" w:rsidRPr="00000000">
              <w:rPr>
                <w:sz w:val="19"/>
                <w:szCs w:val="19"/>
                <w:rtl w:val="0"/>
              </w:rPr>
              <w:t xml:space="preserve"> injection)</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24">
              <w:r w:rsidDel="00000000" w:rsidR="00000000" w:rsidRPr="00000000">
                <w:rPr>
                  <w:color w:val="1155cc"/>
                  <w:sz w:val="19"/>
                  <w:szCs w:val="19"/>
                  <w:u w:val="single"/>
                  <w:rtl w:val="0"/>
                </w:rPr>
                <w:t xml:space="preserve">Live S3 Ledger JSON (</w:t>
              </w:r>
            </w:hyperlink>
            <w:hyperlink r:id="rId125">
              <w:r w:rsidDel="00000000" w:rsidR="00000000" w:rsidRPr="00000000">
                <w:rPr>
                  <w:rFonts w:ascii="Roboto Mono" w:cs="Roboto Mono" w:eastAsia="Roboto Mono" w:hAnsi="Roboto Mono"/>
                  <w:color w:val="1155cc"/>
                  <w:sz w:val="19"/>
                  <w:szCs w:val="19"/>
                  <w:u w:val="single"/>
                  <w:rtl w:val="0"/>
                </w:rPr>
                <w:t xml:space="preserve">datadog-sre</w:t>
              </w:r>
            </w:hyperlink>
            <w:hyperlink r:id="rId126">
              <w:r w:rsidDel="00000000" w:rsidR="00000000" w:rsidRPr="00000000">
                <w:rPr>
                  <w:color w:val="1155cc"/>
                  <w:sz w:val="19"/>
                  <w:szCs w:val="19"/>
                  <w:u w:val="single"/>
                  <w:rtl w:val="0"/>
                </w:rPr>
                <w:t xml:space="preserve">)</w:t>
              </w:r>
            </w:hyperlink>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b w:val="1"/>
                <w:bCs w:val="1"/>
                <w:color w:val="188038"/>
                <w:sz w:val="19"/>
                <w:szCs w:val="19"/>
                <w:rtl w:val="0"/>
              </w:rPr>
              <w:t xml:space="preserve">SAAS-10</w:t>
            </w:r>
            <w:r w:rsidDel="00000000" w:rsidR="00000000" w:rsidRPr="00000000">
              <w:rPr>
                <w:b w:val="1"/>
                <w:bCs w:val="1"/>
                <w:sz w:val="19"/>
                <w:szCs w:val="19"/>
                <w:rtl w:val="0"/>
              </w:rPr>
              <w:t xml:space="preserve"> CrowdStrike Falcon Next-Gen SIEM &amp; Okta Identity</w:t>
            </w:r>
            <w:r w:rsidDel="00000000" w:rsidR="00000000" w:rsidRPr="00000000">
              <w:rPr>
                <w:sz w:val="19"/>
                <w:szCs w:val="19"/>
                <w:rtl w:val="0"/>
              </w:rPr>
              <w:t xml:space="preserve"> • Auth-Wall Probe (</w:t>
            </w:r>
            <w:r w:rsidDel="00000000" w:rsidR="00000000" w:rsidRPr="00000000">
              <w:rPr>
                <w:rFonts w:ascii="Roboto Mono" w:cs="Roboto Mono" w:eastAsia="Roboto Mono" w:hAnsi="Roboto Mono"/>
                <w:color w:val="188038"/>
                <w:sz w:val="19"/>
                <w:szCs w:val="19"/>
                <w:rtl w:val="0"/>
              </w:rPr>
              <w:t xml:space="preserve">api.crowdstrike.com</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Target </w:t>
            </w:r>
            <w:r w:rsidDel="00000000" w:rsidR="00000000" w:rsidRPr="00000000">
              <w:rPr>
                <w:rFonts w:ascii="Roboto Mono" w:cs="Roboto Mono" w:eastAsia="Roboto Mono" w:hAnsi="Roboto Mono"/>
                <w:b w:val="1"/>
                <w:bCs w:val="1"/>
                <w:color w:val="188038"/>
                <w:sz w:val="19"/>
                <w:szCs w:val="19"/>
                <w:rtl w:val="0"/>
              </w:rPr>
              <w:t xml:space="preserve">C7EYM614F2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READY</w:t>
            </w:r>
            <w:r w:rsidDel="00000000" w:rsidR="00000000" w:rsidRPr="00000000">
              <w:rPr>
                <w:sz w:val="19"/>
                <w:szCs w:val="19"/>
                <w:rtl w:val="0"/>
              </w:rPr>
              <w:t xml:space="preserve">) • </w:t>
            </w:r>
            <w:r w:rsidDel="00000000" w:rsidR="00000000" w:rsidRPr="00000000">
              <w:rPr>
                <w:rFonts w:ascii="Roboto Mono" w:cs="Roboto Mono" w:eastAsia="Roboto Mono" w:hAnsi="Roboto Mono"/>
                <w:color w:val="188038"/>
                <w:sz w:val="19"/>
                <w:szCs w:val="19"/>
                <w:rtl w:val="0"/>
              </w:rPr>
              <w:t xml:space="preserve">mcp://cymbal/crowdstrike-falcon-okta-xdr-3lo</w:t>
            </w:r>
            <w:r w:rsidDel="00000000" w:rsidR="00000000" w:rsidRPr="00000000">
              <w:rPr>
                <w:sz w:val="19"/>
                <w:szCs w:val="19"/>
                <w:rtl w:val="0"/>
              </w:rPr>
              <w:t xml:space="preserve"> • Silo mTLS SPIFFE + Okta DPoP + </w:t>
            </w:r>
            <w:r w:rsidDel="00000000" w:rsidR="00000000" w:rsidRPr="00000000">
              <w:rPr>
                <w:rFonts w:ascii="Roboto Mono" w:cs="Roboto Mono" w:eastAsia="Roboto Mono" w:hAnsi="Roboto Mono"/>
                <w:color w:val="188038"/>
                <w:sz w:val="19"/>
                <w:szCs w:val="19"/>
                <w:rtl w:val="0"/>
              </w:rPr>
              <w:t xml:space="preserve">&lt;5s</w:t>
            </w:r>
            <w:r w:rsidDel="00000000" w:rsidR="00000000" w:rsidRPr="00000000">
              <w:rPr>
                <w:sz w:val="19"/>
                <w:szCs w:val="19"/>
                <w:rtl w:val="0"/>
              </w:rPr>
              <w:t xml:space="preserve"> Valkey cache purge on CMEK revoke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tenant="finvault"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dpop="dpop_jkt_fv_001"</w:t>
            </w:r>
            <w:r w:rsidDel="00000000" w:rsidR="00000000" w:rsidRPr="00000000">
              <w:rPr>
                <w:sz w:val="19"/>
                <w:szCs w:val="19"/>
                <w:rtl w:val="0"/>
              </w:rPr>
              <w:t xml:space="preserve"> in Silo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HTTP 200</w:t>
            </w:r>
            <w:r w:rsidDel="00000000" w:rsidR="00000000" w:rsidRPr="00000000">
              <w:rPr>
                <w:sz w:val="19"/>
                <w:szCs w:val="19"/>
                <w:rtl w:val="0"/>
              </w:rPr>
              <w:t xml:space="preserve"> • Live Falcon </w:t>
            </w:r>
            <w:r w:rsidDel="00000000" w:rsidR="00000000" w:rsidRPr="00000000">
              <w:rPr>
                <w:rFonts w:ascii="Roboto Mono" w:cs="Roboto Mono" w:eastAsia="Roboto Mono" w:hAnsi="Roboto Mono"/>
                <w:color w:val="188038"/>
                <w:sz w:val="19"/>
                <w:szCs w:val="19"/>
                <w:rtl w:val="0"/>
              </w:rPr>
              <w:t xml:space="preserve">trace_id</w:t>
            </w:r>
            <w:r w:rsidDel="00000000" w:rsidR="00000000" w:rsidRPr="00000000">
              <w:rPr>
                <w:sz w:val="19"/>
                <w:szCs w:val="19"/>
                <w:rtl w:val="0"/>
              </w:rPr>
              <w:t xml:space="preserve"> + Okta OIDC </w:t>
            </w:r>
            <w:r w:rsidDel="00000000" w:rsidR="00000000" w:rsidRPr="00000000">
              <w:rPr>
                <w:rFonts w:ascii="Roboto Mono" w:cs="Roboto Mono" w:eastAsia="Roboto Mono" w:hAnsi="Roboto Mono"/>
                <w:color w:val="188038"/>
                <w:sz w:val="19"/>
                <w:szCs w:val="19"/>
                <w:rtl w:val="0"/>
              </w:rPr>
              <w:t xml:space="preserve">200</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tenant="medcore"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kms="medcore-revoked-cmek"</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DISABLED</w:t>
            </w:r>
            <w:r w:rsidDel="00000000" w:rsidR="00000000" w:rsidRPr="00000000">
              <w:rPr>
                <w:sz w:val="19"/>
                <w:szCs w:val="19"/>
                <w:rtl w:val="0"/>
              </w:rPr>
              <w:t xml:space="preserve">) • </w:t>
            </w:r>
            <w:r w:rsidDel="00000000" w:rsidR="00000000" w:rsidRPr="00000000">
              <w:rPr>
                <w:b w:val="1"/>
                <w:bCs w:val="1"/>
                <w:sz w:val="19"/>
                <w:szCs w:val="19"/>
                <w:rtl w:val="0"/>
              </w:rPr>
              <w:t xml:space="preserve">Out: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sz w:val="19"/>
                <w:szCs w:val="19"/>
                <w:rtl w:val="0"/>
              </w:rPr>
              <w:t xml:space="preserve">HTTP 423</w:t>
            </w:r>
            <w:r w:rsidDel="00000000" w:rsidR="00000000" w:rsidRPr="00000000">
              <w:rPr>
                <w:rtl w:val="0"/>
              </w:rPr>
              <w:t xml:space="preserve"> </w:t>
            </w:r>
            <w:r w:rsidDel="00000000" w:rsidR="00000000" w:rsidRPr="00000000">
              <w:rPr>
                <w:rFonts w:ascii="Roboto Mono" w:cs="Roboto Mono" w:eastAsia="Roboto Mono" w:hAnsi="Roboto Mono"/>
                <w:color w:val="188038"/>
                <w:sz w:val="19"/>
                <w:szCs w:val="19"/>
                <w:rtl w:val="0"/>
              </w:rPr>
              <w:t xml:space="preserve">KMS_CMEK_KEY_REVOKED_KILL_SWITCH</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valkey_purged=True</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hyperlink r:id="rId127">
              <w:r w:rsidDel="00000000" w:rsidR="00000000" w:rsidRPr="00000000">
                <w:rPr>
                  <w:color w:val="1155cc"/>
                  <w:sz w:val="19"/>
                  <w:szCs w:val="19"/>
                  <w:u w:val="single"/>
                  <w:rtl w:val="0"/>
                </w:rPr>
                <w:t xml:space="preserve">Live S3 Ledger JSON (</w:t>
              </w:r>
            </w:hyperlink>
            <w:hyperlink r:id="rId128">
              <w:r w:rsidDel="00000000" w:rsidR="00000000" w:rsidRPr="00000000">
                <w:rPr>
                  <w:rFonts w:ascii="Roboto Mono" w:cs="Roboto Mono" w:eastAsia="Roboto Mono" w:hAnsi="Roboto Mono"/>
                  <w:color w:val="1155cc"/>
                  <w:sz w:val="19"/>
                  <w:szCs w:val="19"/>
                  <w:u w:val="single"/>
                  <w:rtl w:val="0"/>
                </w:rPr>
                <w:t xml:space="preserve">crowdstrike-okta</w:t>
              </w:r>
            </w:hyperlink>
            <w:hyperlink r:id="rId129">
              <w:r w:rsidDel="00000000" w:rsidR="00000000" w:rsidRPr="00000000">
                <w:rPr>
                  <w:color w:val="1155cc"/>
                  <w:sz w:val="19"/>
                  <w:szCs w:val="19"/>
                  <w:u w:val="single"/>
                  <w:rtl w:val="0"/>
                </w:rPr>
                <w:t xml:space="preserve">)</w:t>
              </w:r>
            </w:hyperlink>
            <w:r w:rsidDel="00000000" w:rsidR="00000000" w:rsidRPr="00000000">
              <w:rPr>
                <w:rtl w:val="0"/>
              </w:rPr>
            </w:r>
          </w:p>
        </w:tc>
      </w:tr>
    </w:tbl>
    <w:p w:rsidR="00000000" w:rsidDel="00000000" w:rsidP="00000000" w:rsidRDefault="00000000" w:rsidRPr="00000000" w14:paraId="0000015F">
      <w:pPr>
        <w:keepLines w:val="1"/>
        <w:pBdr>
          <w:top w:color="d2e3fc" w:space="6" w:sz="4" w:val="single"/>
          <w:left w:color="1a73e8" w:space="8" w:sz="24" w:val="single"/>
          <w:bottom w:color="d2e3fc" w:space="6" w:sz="4" w:val="single"/>
          <w:right w:color="d2e3fc" w:space="6" w:sz="4" w:val="single"/>
        </w:pBdr>
        <w:shd w:fill="auto" w:val="clear"/>
        <w:spacing w:after="160" w:before="360" w:lineRule="auto"/>
        <w:ind w:left="240" w:right="240" w:firstLine="0"/>
        <w:rPr/>
      </w:pPr>
      <w:r w:rsidDel="00000000" w:rsidR="00000000" w:rsidRPr="00000000">
        <w:rPr>
          <w:b w:val="1"/>
          <w:bCs w:val="1"/>
          <w:color w:val="174ea6"/>
          <w:rtl w:val="0"/>
        </w:rPr>
        <w:t xml:space="preserve">Note: </w:t>
      </w:r>
      <w:r w:rsidDel="00000000" w:rsidR="00000000" w:rsidRPr="00000000">
        <w:rPr>
          <w:b w:val="1"/>
          <w:bCs w:val="1"/>
          <w:rtl w:val="0"/>
        </w:rPr>
        <w:t xml:space="preserve">23 Genuine Live Multi-Cloud 3P UI Screenshots &amp; Cross-Run Continuity Ledger:</w:t>
      </w:r>
      <w:r w:rsidDel="00000000" w:rsidR="00000000" w:rsidRPr="00000000">
        <w:rPr>
          <w:rtl w:val="0"/>
        </w:rPr>
        <w:t xml:space="preserve"> Alongside the 10 Bedrock AgentCore MCP targets above, 10 official upstream enterprise software stacks (</w:t>
      </w:r>
      <w:r w:rsidDel="00000000" w:rsidR="00000000" w:rsidRPr="00000000">
        <w:rPr>
          <w:rFonts w:ascii="Roboto Mono" w:cs="Roboto Mono" w:eastAsia="Roboto Mono" w:hAnsi="Roboto Mono"/>
          <w:color w:val="188038"/>
          <w:rtl w:val="0"/>
        </w:rPr>
        <w:t xml:space="preserve">Metabase BI v0.50.26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Grafana Enterprise v11.2.0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Redmine ITSM v5.1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NocoDB v0.255.2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Gitea v1.22.3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Trino Distributed SQL v440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ClickHouse Data Warehouse v24.8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Directus Data Studio v11.1.0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Datalust Seq Observability v2024.3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HashiCorp Vault v1.13.3</w:t>
      </w:r>
      <w:r w:rsidDel="00000000" w:rsidR="00000000" w:rsidRPr="00000000">
        <w:rPr>
          <w:rtl w:val="0"/>
        </w:rPr>
        <w:t xml:space="preserve">) run live on </w:t>
      </w:r>
      <w:r w:rsidDel="00000000" w:rsidR="00000000" w:rsidRPr="00000000">
        <w:rPr>
          <w:b w:val="1"/>
          <w:bCs w:val="1"/>
          <w:rtl w:val="0"/>
        </w:rPr>
        <w:t xml:space="preserve">Google Cloud Run Gen2 (</w:t>
      </w:r>
      <w:r w:rsidDel="00000000" w:rsidR="00000000" w:rsidRPr="00000000">
        <w:rPr>
          <w:rFonts w:ascii="Roboto Mono" w:cs="Roboto Mono" w:eastAsia="Roboto Mono" w:hAnsi="Roboto Mono"/>
          <w:b w:val="1"/>
          <w:bCs w:val="1"/>
          <w:color w:val="188038"/>
          <w:rtl w:val="0"/>
        </w:rPr>
        <w:t xml:space="preserve">bbar-138hf0</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us-west1</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AWS EC2 (</w:t>
      </w:r>
      <w:r w:rsidDel="00000000" w:rsidR="00000000" w:rsidRPr="00000000">
        <w:rPr>
          <w:rFonts w:ascii="Roboto Mono" w:cs="Roboto Mono" w:eastAsia="Roboto Mono" w:hAnsi="Roboto Mono"/>
          <w:b w:val="1"/>
          <w:bCs w:val="1"/>
          <w:color w:val="188038"/>
          <w:rtl w:val="0"/>
        </w:rPr>
        <w:t xml:space="preserve">393036065405</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us-east-1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i-04924523ac41ff132</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3 live AWS Management Console views</w:t>
      </w:r>
      <w:r w:rsidDel="00000000" w:rsidR="00000000" w:rsidRPr="00000000">
        <w:rPr>
          <w:rtl w:val="0"/>
        </w:rPr>
        <w:t xml:space="preserve">, verified in </w:t>
      </w:r>
      <w:hyperlink r:id="rId130">
        <w:r w:rsidDel="00000000" w:rsidR="00000000" w:rsidRPr="00000000">
          <w:rPr>
            <w:rFonts w:ascii="Roboto Mono" w:cs="Roboto Mono" w:eastAsia="Roboto Mono" w:hAnsi="Roboto Mono"/>
            <w:color w:val="1155cc"/>
            <w:u w:val="single"/>
            <w:rtl w:val="0"/>
          </w:rPr>
          <w:t xml:space="preserve">docs/genuine_ui_screenshot_provenance_receipt.json</w:t>
        </w:r>
      </w:hyperlink>
      <w:r w:rsidDel="00000000" w:rsidR="00000000" w:rsidRPr="00000000">
        <w:rPr>
          <w:rtl w:val="0"/>
        </w:rPr>
        <w:t xml:space="preserve"> and replayed via </w:t>
      </w:r>
      <w:hyperlink r:id="rId131">
        <w:r w:rsidDel="00000000" w:rsidR="00000000" w:rsidRPr="00000000">
          <w:rPr>
            <w:rFonts w:ascii="Roboto Mono" w:cs="Roboto Mono" w:eastAsia="Roboto Mono" w:hAnsi="Roboto Mono"/>
            <w:color w:val="1155cc"/>
            <w:u w:val="single"/>
            <w:rtl w:val="0"/>
          </w:rPr>
          <w:t xml:space="preserve">scripts/run_all_repeatable_e2e_verifications.py</w:t>
        </w:r>
      </w:hyperlink>
      <w:r w:rsidDel="00000000" w:rsidR="00000000" w:rsidRPr="00000000">
        <w:rPr>
          <w:rtl w:val="0"/>
        </w:rPr>
        <w:t xml:space="preserve"> (</w:t>
      </w:r>
      <w:hyperlink r:id="rId132">
        <w:r w:rsidDel="00000000" w:rsidR="00000000" w:rsidRPr="00000000">
          <w:rPr>
            <w:rFonts w:ascii="Roboto Mono" w:cs="Roboto Mono" w:eastAsia="Roboto Mono" w:hAnsi="Roboto Mono"/>
            <w:color w:val="1155cc"/>
            <w:u w:val="single"/>
            <w:rtl w:val="0"/>
          </w:rPr>
          <w:t xml:space="preserve">data/run_continuity_ledger.json</w:t>
        </w:r>
      </w:hyperlink>
      <w:r w:rsidDel="00000000" w:rsidR="00000000" w:rsidRPr="00000000">
        <w:rPr>
          <w:rtl w:val="0"/>
        </w:rPr>
        <w:t xml:space="preserve">).</w:t>
      </w:r>
    </w:p>
    <w:p w:rsidR="00000000" w:rsidDel="00000000" w:rsidP="00000000" w:rsidRDefault="00000000" w:rsidRPr="00000000" w14:paraId="00000160">
      <w:pPr>
        <w:pStyle w:val="Heading2"/>
        <w:keepNext w:val="1"/>
        <w:keepLines w:val="1"/>
        <w:rPr/>
      </w:pPr>
      <w:bookmarkStart w:colFirst="0" w:colLast="0" w:name="_8b7n9lnz5a9v" w:id="27"/>
      <w:bookmarkEnd w:id="27"/>
      <w:r w:rsidDel="00000000" w:rsidR="00000000" w:rsidRPr="00000000">
        <w:rPr>
          <w:rtl w:val="0"/>
        </w:rPr>
        <w:t xml:space="preserve">Live 3rd-Party SaaS Before-vs-After UI Proof (2880×1800 Retina)</w:t>
      </w:r>
    </w:p>
    <w:p w:rsidR="00000000" w:rsidDel="00000000" w:rsidP="00000000" w:rsidRDefault="00000000" w:rsidRPr="00000000" w14:paraId="00000161">
      <w:pPr>
        <w:keepLines w:val="1"/>
        <w:pBdr>
          <w:top w:color="e9d2fd" w:space="6" w:sz="4" w:val="single"/>
          <w:left w:color="9334e6" w:space="8" w:sz="24" w:val="single"/>
          <w:bottom w:color="e9d2fd" w:space="6" w:sz="4" w:val="single"/>
          <w:right w:color="e9d2fd" w:space="6" w:sz="4" w:val="single"/>
        </w:pBdr>
        <w:shd w:fill="f3e8fd" w:val="clear"/>
        <w:spacing w:after="160" w:before="120" w:lineRule="auto"/>
        <w:ind w:left="240" w:right="240" w:firstLine="0"/>
        <w:rPr/>
      </w:pPr>
      <w:r w:rsidDel="00000000" w:rsidR="00000000" w:rsidRPr="00000000">
        <w:rPr>
          <w:b w:val="1"/>
          <w:bCs w:val="1"/>
          <w:color w:val="7627bb"/>
          <w:rtl w:val="0"/>
        </w:rPr>
        <w:t xml:space="preserve">Important: </w:t>
      </w:r>
      <w:r w:rsidDel="00000000" w:rsidR="00000000" w:rsidRPr="00000000">
        <w:rPr>
          <w:b w:val="1"/>
          <w:bCs w:val="1"/>
          <w:rtl w:val="0"/>
        </w:rPr>
        <w:t xml:space="preserve">Zero Synthetic Mockups (</w:t>
      </w:r>
      <w:r w:rsidDel="00000000" w:rsidR="00000000" w:rsidRPr="00000000">
        <w:rPr>
          <w:rFonts w:ascii="Roboto Mono" w:cs="Roboto Mono" w:eastAsia="Roboto Mono" w:hAnsi="Roboto Mono"/>
          <w:b w:val="1"/>
          <w:bCs w:val="1"/>
          <w:color w:val="188038"/>
          <w:rtl w:val="0"/>
        </w:rPr>
        <w:t xml:space="preserve">Rule 57</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Rule 60A–60C</w:t>
      </w:r>
      <w:r w:rsidDel="00000000" w:rsidR="00000000" w:rsidRPr="00000000">
        <w:rPr>
          <w:b w:val="1"/>
          <w:bCs w:val="1"/>
          <w:rtl w:val="0"/>
        </w:rPr>
        <w:t xml:space="preserve">):</w:t>
      </w:r>
      <w:r w:rsidDel="00000000" w:rsidR="00000000" w:rsidRPr="00000000">
        <w:rPr>
          <w:rtl w:val="0"/>
        </w:rPr>
        <w:t xml:space="preserve"> Every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screenshot below was captured via real HTTP/HTTPS browser navigation against the live upstream 3rd-party Docker containers (</w:t>
      </w:r>
      <w:r w:rsidDel="00000000" w:rsidR="00000000" w:rsidRPr="00000000">
        <w:rPr>
          <w:rFonts w:ascii="Roboto Mono" w:cs="Roboto Mono" w:eastAsia="Roboto Mono" w:hAnsi="Roboto Mono"/>
          <w:color w:val="188038"/>
          <w:rtl w:val="0"/>
        </w:rPr>
        <w:t xml:space="preserve">2880×1800</w:t>
      </w:r>
      <w:r w:rsidDel="00000000" w:rsidR="00000000" w:rsidRPr="00000000">
        <w:rPr>
          <w:rtl w:val="0"/>
        </w:rPr>
        <w:t xml:space="preserve"> Retina, distinct SHA-256 verified in </w:t>
      </w:r>
      <w:hyperlink r:id="rId133">
        <w:r w:rsidDel="00000000" w:rsidR="00000000" w:rsidRPr="00000000">
          <w:rPr>
            <w:rFonts w:ascii="Roboto Mono" w:cs="Roboto Mono" w:eastAsia="Roboto Mono" w:hAnsi="Roboto Mono"/>
            <w:color w:val="1155cc"/>
            <w:u w:val="single"/>
            <w:rtl w:val="0"/>
          </w:rPr>
          <w:t xml:space="preserve">docs/genuine_3p_before_after_provenance_receipt.json</w:t>
        </w:r>
      </w:hyperlink>
      <w:r w:rsidDel="00000000" w:rsidR="00000000" w:rsidRPr="00000000">
        <w:rPr>
          <w:rtl w:val="0"/>
        </w:rPr>
        <w:t xml:space="preserve">). Use the </w:t>
      </w:r>
      <w:r w:rsidDel="00000000" w:rsidR="00000000" w:rsidRPr="00000000">
        <w:rPr>
          <w:b w:val="1"/>
          <w:bCs w:val="1"/>
          <w:rtl w:val="0"/>
        </w:rPr>
        <w:t xml:space="preserve">Interactive Split Slider</w:t>
      </w:r>
      <w:r w:rsidDel="00000000" w:rsidR="00000000" w:rsidRPr="00000000">
        <w:rPr>
          <w:rtl w:val="0"/>
        </w:rPr>
        <w:t xml:space="preserve"> or </w:t>
      </w:r>
      <w:r w:rsidDel="00000000" w:rsidR="00000000" w:rsidRPr="00000000">
        <w:rPr>
          <w:b w:val="1"/>
          <w:bCs w:val="1"/>
          <w:rtl w:val="0"/>
        </w:rPr>
        <w:t xml:space="preserve">Show All 10 SaaS Stacks Inline</w:t>
      </w:r>
      <w:r w:rsidDel="00000000" w:rsidR="00000000" w:rsidRPr="00000000">
        <w:rPr>
          <w:rtl w:val="0"/>
        </w:rPr>
        <w:t xml:space="preserve"> buttons directly below, inspect the </w:t>
      </w:r>
      <w:hyperlink r:id="rId134">
        <w:r w:rsidDel="00000000" w:rsidR="00000000" w:rsidRPr="00000000">
          <w:rPr>
            <w:color w:val="1155cc"/>
            <w:u w:val="single"/>
            <w:rtl w:val="0"/>
          </w:rPr>
          <w:t xml:space="preserve">10-SaaS Manual Testing Playbook (</w:t>
        </w:r>
      </w:hyperlink>
      <w:hyperlink r:id="rId135">
        <w:r w:rsidDel="00000000" w:rsidR="00000000" w:rsidRPr="00000000">
          <w:rPr>
            <w:rFonts w:ascii="Roboto Mono" w:cs="Roboto Mono" w:eastAsia="Roboto Mono" w:hAnsi="Roboto Mono"/>
            <w:color w:val="1155cc"/>
            <w:u w:val="single"/>
            <w:rtl w:val="0"/>
          </w:rPr>
          <w:t xml:space="preserve">docs/10-THIRD-PARTY-SAAS-3-PATTERN-MANUAL-TESTING-PLAYBOOK.md</w:t>
        </w:r>
      </w:hyperlink>
      <w:hyperlink r:id="rId136">
        <w:r w:rsidDel="00000000" w:rsidR="00000000" w:rsidRPr="00000000">
          <w:rPr>
            <w:color w:val="1155cc"/>
            <w:u w:val="single"/>
            <w:rtl w:val="0"/>
          </w:rPr>
          <w:t xml:space="preserve">)</w:t>
        </w:r>
      </w:hyperlink>
      <w:r w:rsidDel="00000000" w:rsidR="00000000" w:rsidRPr="00000000">
        <w:rPr>
          <w:rtl w:val="0"/>
        </w:rPr>
        <w:t xml:space="preserve">, or open Portal Tab 3.</w:t>
      </w:r>
    </w:p>
    <w:p w:rsidR="00000000" w:rsidDel="00000000" w:rsidP="00000000" w:rsidRDefault="00000000" w:rsidRPr="00000000" w14:paraId="00000162">
      <w:pPr>
        <w:pStyle w:val="Heading3"/>
        <w:keepNext w:val="1"/>
        <w:keepLines w:val="1"/>
        <w:rPr/>
      </w:pPr>
      <w:bookmarkStart w:colFirst="0" w:colLast="0" w:name="_qumeo7eyk9lo" w:id="28"/>
      <w:bookmarkEnd w:id="28"/>
      <w:r w:rsidDel="00000000" w:rsidR="00000000" w:rsidRPr="00000000">
        <w:rPr>
          <w:rtl w:val="0"/>
        </w:rPr>
        <w:t xml:space="preserve">SAAS-01: ThoughtSpot Cloud (Spotter Agentic BI v2.0)</w:t>
      </w:r>
    </w:p>
    <w:p w:rsidR="00000000" w:rsidDel="00000000" w:rsidP="00000000" w:rsidRDefault="00000000" w:rsidRPr="00000000" w14:paraId="00000163">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Metabase BI v0.50.26</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HXGGFMZBKE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query_thoughtspot_liveboard_rls</w:t>
      </w:r>
      <w:r w:rsidDel="00000000" w:rsidR="00000000" w:rsidRPr="00000000">
        <w:rPr>
          <w:rtl w:val="0"/>
        </w:rPr>
        <w:t xml:space="preserve"> GEAP MCP tool query_thoughtspot_liveboard_rls (Target HXGGFMZBKE) enforces session predicate WHERE tenant_id = 'finvault' and executes Saved Liveboard Question #27.</w:t>
      </w:r>
    </w:p>
    <w:p w:rsidR="00000000" w:rsidDel="00000000" w:rsidP="00000000" w:rsidRDefault="00000000" w:rsidRPr="00000000" w14:paraId="00000164">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3" name="image23.png"/>
            <a:graphic>
              <a:graphicData uri="http://schemas.openxmlformats.org/drawingml/2006/picture">
                <pic:pic>
                  <pic:nvPicPr>
                    <pic:cNvPr id="0" name="image23.png"/>
                    <pic:cNvPicPr preferRelativeResize="0"/>
                  </pic:nvPicPr>
                  <pic:blipFill>
                    <a:blip r:embed="rId137"/>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lineRule="auto"/>
        <w:rPr>
          <w:i w:val="1"/>
          <w:iCs w:val="1"/>
        </w:rPr>
      </w:pPr>
      <w:r w:rsidDel="00000000" w:rsidR="00000000" w:rsidRPr="00000000">
        <w:rPr>
          <w:i w:val="1"/>
          <w:iCs w:val="1"/>
          <w:rtl w:val="0"/>
        </w:rPr>
        <w:t xml:space="preserve">Visual Proof 7 — BEFORE SAAS-01 (Metabase BI v0.50.26): Unfiltered multi-tenant settlement table exposing 3 rows across tenants (FV-TX-901 finvault, FV-TX-902 finvault, plus cross-tenant RS-ORD-401 retailstream) prior to GEAP Hop 5 RLS binding.</w:t>
      </w:r>
    </w:p>
    <w:p w:rsidR="00000000" w:rsidDel="00000000" w:rsidP="00000000" w:rsidRDefault="00000000" w:rsidRPr="00000000" w14:paraId="00000166">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7" name="image26.png"/>
            <a:graphic>
              <a:graphicData uri="http://schemas.openxmlformats.org/drawingml/2006/picture">
                <pic:pic>
                  <pic:nvPicPr>
                    <pic:cNvPr id="0" name="image26.png"/>
                    <pic:cNvPicPr preferRelativeResize="0"/>
                  </pic:nvPicPr>
                  <pic:blipFill>
                    <a:blip r:embed="rId138"/>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00" w:lineRule="auto"/>
        <w:rPr>
          <w:i w:val="1"/>
          <w:iCs w:val="1"/>
        </w:rPr>
      </w:pPr>
      <w:r w:rsidDel="00000000" w:rsidR="00000000" w:rsidRPr="00000000">
        <w:rPr>
          <w:i w:val="1"/>
          <w:iCs w:val="1"/>
          <w:rtl w:val="0"/>
        </w:rPr>
        <w:t xml:space="preserve">Visual Proof 8 — AFTER SAAS-01 (Metabase BI v0.50.26 — Target HXGGFMZBKE): Metabase Liveboard Question #27 returns strictly the 2 authorized FinVault rows (USD 527.0M total: FV-TX-901 USD 312.5M + FV-TX-902 USD 214.5M) with 0 cross-tenant RetailStream rows.</w:t>
      </w:r>
    </w:p>
    <w:p w:rsidR="00000000" w:rsidDel="00000000" w:rsidP="00000000" w:rsidRDefault="00000000" w:rsidRPr="00000000" w14:paraId="00000168">
      <w:pPr>
        <w:pStyle w:val="Heading3"/>
        <w:keepNext w:val="1"/>
        <w:keepLines w:val="1"/>
        <w:rPr/>
      </w:pPr>
      <w:bookmarkStart w:colFirst="0" w:colLast="0" w:name="_neuwae772gmy" w:id="29"/>
      <w:bookmarkEnd w:id="29"/>
      <w:r w:rsidDel="00000000" w:rsidR="00000000" w:rsidRPr="00000000">
        <w:rPr>
          <w:rtl w:val="0"/>
        </w:rPr>
        <w:t xml:space="preserve">SAAS-02: Sigma Computing &amp; Grafana Enterprise</w:t>
      </w:r>
    </w:p>
    <w:p w:rsidR="00000000" w:rsidDel="00000000" w:rsidP="00000000" w:rsidRDefault="00000000" w:rsidRPr="00000000" w14:paraId="00000169">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Grafana Enterprise v11.2.0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IZVODT083Q</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evaluate_sigma_incident_workbook</w:t>
      </w:r>
      <w:r w:rsidDel="00000000" w:rsidR="00000000" w:rsidRPr="00000000">
        <w:rPr>
          <w:rtl w:val="0"/>
        </w:rPr>
        <w:t xml:space="preserve"> GEAP MCP tool evaluate_sigma_incident_workbook (Target IZVODT083Q) evaluates the multi-tenant workbook finvault-sre-wb under tenant isolation and writes back the S3 attestation ledger.</w:t>
      </w:r>
    </w:p>
    <w:p w:rsidR="00000000" w:rsidDel="00000000" w:rsidP="00000000" w:rsidRDefault="00000000" w:rsidRPr="00000000" w14:paraId="0000016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6" name="image1.png"/>
            <a:graphic>
              <a:graphicData uri="http://schemas.openxmlformats.org/drawingml/2006/picture">
                <pic:pic>
                  <pic:nvPicPr>
                    <pic:cNvPr id="0" name="image1.png"/>
                    <pic:cNvPicPr preferRelativeResize="0"/>
                  </pic:nvPicPr>
                  <pic:blipFill>
                    <a:blip r:embed="rId139"/>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00" w:lineRule="auto"/>
        <w:rPr>
          <w:i w:val="1"/>
          <w:iCs w:val="1"/>
        </w:rPr>
      </w:pPr>
      <w:r w:rsidDel="00000000" w:rsidR="00000000" w:rsidRPr="00000000">
        <w:rPr>
          <w:i w:val="1"/>
          <w:iCs w:val="1"/>
          <w:rtl w:val="0"/>
        </w:rPr>
        <w:t xml:space="preserve">Visual Proof 9 — BEFORE SAAS-02 (Grafana Enterprise v11.2.0): Grafana Enterprise workbook finvault-sre-wb (orgId=1) in single-panel pre-audit baseline before GEAP Hop 5 workbook evaluation and live S3 attestation write-back.</w:t>
      </w:r>
    </w:p>
    <w:p w:rsidR="00000000" w:rsidDel="00000000" w:rsidP="00000000" w:rsidRDefault="00000000" w:rsidRPr="00000000" w14:paraId="0000016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5" name="image14.png"/>
            <a:graphic>
              <a:graphicData uri="http://schemas.openxmlformats.org/drawingml/2006/picture">
                <pic:pic>
                  <pic:nvPicPr>
                    <pic:cNvPr id="0" name="image14.png"/>
                    <pic:cNvPicPr preferRelativeResize="0"/>
                  </pic:nvPicPr>
                  <pic:blipFill>
                    <a:blip r:embed="rId140"/>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00" w:lineRule="auto"/>
        <w:rPr>
          <w:i w:val="1"/>
          <w:iCs w:val="1"/>
        </w:rPr>
      </w:pPr>
      <w:r w:rsidDel="00000000" w:rsidR="00000000" w:rsidRPr="00000000">
        <w:rPr>
          <w:i w:val="1"/>
          <w:iCs w:val="1"/>
          <w:rtl w:val="0"/>
        </w:rPr>
        <w:t xml:space="preserve">Visual Proof 10 — AFTER SAAS-02 (Grafana Enterprise v11.2.0 — Target IZVODT083Q): Grafana Enterprise renders the newly appended Panel #2 (GEAP Hop 5 Live Agentic Execution Attestation &amp; Cross-Org Spoof Audit) alongside the verified USD 527.0M FinVault summary.</w:t>
      </w:r>
    </w:p>
    <w:p w:rsidR="00000000" w:rsidDel="00000000" w:rsidP="00000000" w:rsidRDefault="00000000" w:rsidRPr="00000000" w14:paraId="0000016E">
      <w:pPr>
        <w:pStyle w:val="Heading3"/>
        <w:keepNext w:val="1"/>
        <w:keepLines w:val="1"/>
        <w:rPr/>
      </w:pPr>
      <w:bookmarkStart w:colFirst="0" w:colLast="0" w:name="_1qfse0rq73rl" w:id="30"/>
      <w:bookmarkEnd w:id="30"/>
      <w:r w:rsidDel="00000000" w:rsidR="00000000" w:rsidRPr="00000000">
        <w:rPr>
          <w:rtl w:val="0"/>
        </w:rPr>
        <w:t xml:space="preserve">SAAS-03: ServiceNow ITSM &amp; ITOM Change Control</w:t>
      </w:r>
    </w:p>
    <w:p w:rsidR="00000000" w:rsidDel="00000000" w:rsidP="00000000" w:rsidRDefault="00000000" w:rsidRPr="00000000" w14:paraId="0000016F">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Redmine ITSM v5.1</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ZS9VGYHBQL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query_servicenow_change_records</w:t>
      </w:r>
      <w:r w:rsidDel="00000000" w:rsidR="00000000" w:rsidRPr="00000000">
        <w:rPr>
          <w:rtl w:val="0"/>
        </w:rPr>
        <w:t xml:space="preserve"> GEAP MCP tool query_servicenow_change_records (Target ZS9VGYHBQL) validates CMEK &amp; Valkey single-flight readiness and creates P1 Change Ticket CHG0049299 via POST /issues.json.</w:t>
      </w:r>
    </w:p>
    <w:p w:rsidR="00000000" w:rsidDel="00000000" w:rsidP="00000000" w:rsidRDefault="00000000" w:rsidRPr="00000000" w14:paraId="00000170">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2" name="image6.png"/>
            <a:graphic>
              <a:graphicData uri="http://schemas.openxmlformats.org/drawingml/2006/picture">
                <pic:pic>
                  <pic:nvPicPr>
                    <pic:cNvPr id="0" name="image6.png"/>
                    <pic:cNvPicPr preferRelativeResize="0"/>
                  </pic:nvPicPr>
                  <pic:blipFill>
                    <a:blip r:embed="rId141"/>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lineRule="auto"/>
        <w:rPr>
          <w:i w:val="1"/>
          <w:iCs w:val="1"/>
        </w:rPr>
      </w:pPr>
      <w:r w:rsidDel="00000000" w:rsidR="00000000" w:rsidRPr="00000000">
        <w:rPr>
          <w:i w:val="1"/>
          <w:iCs w:val="1"/>
          <w:rtl w:val="0"/>
        </w:rPr>
        <w:t xml:space="preserve">Visual Proof 11 — BEFORE SAAS-03 (Redmine ITSM v5.1): Redmine ITSM project finvault-itsm queue showing 2 baseline tickets (#1 CHG0049218 and #2 INC0948211 — 1-2/2) prior to automated GEAP change-attestation ticket creation.</w:t>
      </w:r>
    </w:p>
    <w:p w:rsidR="00000000" w:rsidDel="00000000" w:rsidP="00000000" w:rsidRDefault="00000000" w:rsidRPr="00000000" w14:paraId="00000172">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3" name="image2.png"/>
            <a:graphic>
              <a:graphicData uri="http://schemas.openxmlformats.org/drawingml/2006/picture">
                <pic:pic>
                  <pic:nvPicPr>
                    <pic:cNvPr id="0" name="image2.png"/>
                    <pic:cNvPicPr preferRelativeResize="0"/>
                  </pic:nvPicPr>
                  <pic:blipFill>
                    <a:blip r:embed="rId142"/>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lineRule="auto"/>
        <w:rPr>
          <w:i w:val="1"/>
          <w:iCs w:val="1"/>
        </w:rPr>
      </w:pPr>
      <w:r w:rsidDel="00000000" w:rsidR="00000000" w:rsidRPr="00000000">
        <w:rPr>
          <w:i w:val="1"/>
          <w:iCs w:val="1"/>
          <w:rtl w:val="0"/>
        </w:rPr>
        <w:t xml:space="preserve">Visual Proof 12 — AFTER SAAS-03 (Redmine ITSM v5.1 — Target ZS9VGYHBQL): Redmine ITSM queue updates live to 3 tickets (1-3/3) displaying newly created CHG0049299 ((GEAP-MCP ZS9VGYHBQL) Automated Hop 5 Valkey Single-Flight &amp; KMS CMEK Attestation) assigned to FinVault SRE Lead.</w:t>
      </w:r>
    </w:p>
    <w:p w:rsidR="00000000" w:rsidDel="00000000" w:rsidP="00000000" w:rsidRDefault="00000000" w:rsidRPr="00000000" w14:paraId="00000174">
      <w:pPr>
        <w:pStyle w:val="Heading3"/>
        <w:keepNext w:val="1"/>
        <w:keepLines w:val="1"/>
        <w:rPr/>
      </w:pPr>
      <w:bookmarkStart w:colFirst="0" w:colLast="0" w:name="_j75pfd3z5zyg" w:id="31"/>
      <w:bookmarkEnd w:id="31"/>
      <w:r w:rsidDel="00000000" w:rsidR="00000000" w:rsidRPr="00000000">
        <w:rPr>
          <w:rtl w:val="0"/>
        </w:rPr>
        <w:t xml:space="preserve">SAAS-04: Veeva Vault RIM &amp; Muse Clinical EDC</w:t>
      </w:r>
    </w:p>
    <w:p w:rsidR="00000000" w:rsidDel="00000000" w:rsidP="00000000" w:rsidRDefault="00000000" w:rsidRPr="00000000" w14:paraId="00000175">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NocoDB v0.255.2</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TWQU0KSRVF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sync_clinical_trial_edc_cohort</w:t>
      </w:r>
      <w:r w:rsidDel="00000000" w:rsidR="00000000" w:rsidRPr="00000000">
        <w:rPr>
          <w:rtl w:val="0"/>
        </w:rPr>
        <w:t xml:space="preserve"> GEAP MCP tool sync_clinical_trial_edc_cohort (Target TWQU0KSRVF) signs audit records with Cloud KMS ECDSA P-256 for 21 CFR Part 11 electronic compliance.</w:t>
      </w:r>
    </w:p>
    <w:p w:rsidR="00000000" w:rsidDel="00000000" w:rsidP="00000000" w:rsidRDefault="00000000" w:rsidRPr="00000000" w14:paraId="00000176">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9" name="image16.png"/>
            <a:graphic>
              <a:graphicData uri="http://schemas.openxmlformats.org/drawingml/2006/picture">
                <pic:pic>
                  <pic:nvPicPr>
                    <pic:cNvPr id="0" name="image16.png"/>
                    <pic:cNvPicPr preferRelativeResize="0"/>
                  </pic:nvPicPr>
                  <pic:blipFill>
                    <a:blip r:embed="rId143"/>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Rule="auto"/>
        <w:rPr>
          <w:i w:val="1"/>
          <w:iCs w:val="1"/>
        </w:rPr>
      </w:pPr>
      <w:r w:rsidDel="00000000" w:rsidR="00000000" w:rsidRPr="00000000">
        <w:rPr>
          <w:i w:val="1"/>
          <w:iCs w:val="1"/>
          <w:rtl w:val="0"/>
        </w:rPr>
        <w:t xml:space="preserve">Visual Proof 13 — BEFORE SAAS-04 (NocoDB v0.255.2): NocoDB FinVault KMS 21 CFR 11 Full Ledger showing 3 seeded compliance rows (AWS-GXP-101..103 — 3 records in footer) prior to live Cloud KMS ECDSA-P256 electronic signature insertion.</w:t>
      </w:r>
    </w:p>
    <w:p w:rsidR="00000000" w:rsidDel="00000000" w:rsidP="00000000" w:rsidRDefault="00000000" w:rsidRPr="00000000" w14:paraId="00000178">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4" name="image21.png"/>
            <a:graphic>
              <a:graphicData uri="http://schemas.openxmlformats.org/drawingml/2006/picture">
                <pic:pic>
                  <pic:nvPicPr>
                    <pic:cNvPr id="0" name="image21.png"/>
                    <pic:cNvPicPr preferRelativeResize="0"/>
                  </pic:nvPicPr>
                  <pic:blipFill>
                    <a:blip r:embed="rId144"/>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Rule="auto"/>
        <w:rPr>
          <w:i w:val="1"/>
          <w:iCs w:val="1"/>
        </w:rPr>
      </w:pPr>
      <w:r w:rsidDel="00000000" w:rsidR="00000000" w:rsidRPr="00000000">
        <w:rPr>
          <w:i w:val="1"/>
          <w:iCs w:val="1"/>
          <w:rtl w:val="0"/>
        </w:rPr>
        <w:t xml:space="preserve">Visual Proof 14 — AFTER SAAS-04 (NocoDB v0.255.2 — Target TWQU0KSRVF): NocoDB grid updates live to 4 records, displaying row #4 AWS-GXP-104 (finvault • Pattern C Hybrid PSC + Hop 5 KMS Sign • ECDSA-P256-LIVE-AGENT-SIGNED).</w:t>
      </w:r>
    </w:p>
    <w:p w:rsidR="00000000" w:rsidDel="00000000" w:rsidP="00000000" w:rsidRDefault="00000000" w:rsidRPr="00000000" w14:paraId="0000017A">
      <w:pPr>
        <w:pStyle w:val="Heading3"/>
        <w:keepNext w:val="1"/>
        <w:keepLines w:val="1"/>
        <w:rPr/>
      </w:pPr>
      <w:bookmarkStart w:colFirst="0" w:colLast="0" w:name="_dxdzd7jl9015" w:id="32"/>
      <w:bookmarkEnd w:id="32"/>
      <w:r w:rsidDel="00000000" w:rsidR="00000000" w:rsidRPr="00000000">
        <w:rPr>
          <w:rtl w:val="0"/>
        </w:rPr>
        <w:t xml:space="preserve">SAAS-05: Salesforce CRM &amp; Atlassian Jira Cloud</w:t>
      </w:r>
    </w:p>
    <w:p w:rsidR="00000000" w:rsidDel="00000000" w:rsidP="00000000" w:rsidRDefault="00000000" w:rsidRPr="00000000" w14:paraId="0000017B">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Gitea v1.22.3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K5JAEFCQ6E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escalate_salesforce_case_to_jira</w:t>
      </w:r>
      <w:r w:rsidDel="00000000" w:rsidR="00000000" w:rsidRPr="00000000">
        <w:rPr>
          <w:rtl w:val="0"/>
        </w:rPr>
        <w:t xml:space="preserve"> GEAP MCP tool escalate_salesforce_case_to_jira (Target K5JAEFCQ6E) screens customer tickets through Cloud SDP, masks sensitive IBAN/SWIFT tokens, and posts sanitized remediation plans.</w:t>
      </w:r>
    </w:p>
    <w:p w:rsidR="00000000" w:rsidDel="00000000" w:rsidP="00000000" w:rsidRDefault="00000000" w:rsidRPr="00000000" w14:paraId="0000017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 name="image8.png"/>
            <a:graphic>
              <a:graphicData uri="http://schemas.openxmlformats.org/drawingml/2006/picture">
                <pic:pic>
                  <pic:nvPicPr>
                    <pic:cNvPr id="0" name="image8.png"/>
                    <pic:cNvPicPr preferRelativeResize="0"/>
                  </pic:nvPicPr>
                  <pic:blipFill>
                    <a:blip r:embed="rId145"/>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Rule="auto"/>
        <w:rPr>
          <w:i w:val="1"/>
          <w:iCs w:val="1"/>
        </w:rPr>
      </w:pPr>
      <w:r w:rsidDel="00000000" w:rsidR="00000000" w:rsidRPr="00000000">
        <w:rPr>
          <w:i w:val="1"/>
          <w:iCs w:val="1"/>
          <w:rtl w:val="0"/>
        </w:rPr>
        <w:t xml:space="preserve">Visual Proof 15 — BEFORE SAAS-05 (Gitea v1.22.3): Gitea repository finvault/sre-escalations Issue #1 ((SFDC-CASE-00984120 / FINVAULT-SRE-1402)) open with 0 comments prior to GEAP Hop 4 SDP-redacted RCA triage.</w:t>
      </w:r>
    </w:p>
    <w:p w:rsidR="00000000" w:rsidDel="00000000" w:rsidP="00000000" w:rsidRDefault="00000000" w:rsidRPr="00000000" w14:paraId="0000017E">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8" name="image10.png"/>
            <a:graphic>
              <a:graphicData uri="http://schemas.openxmlformats.org/drawingml/2006/picture">
                <pic:pic>
                  <pic:nvPicPr>
                    <pic:cNvPr id="0" name="image10.png"/>
                    <pic:cNvPicPr preferRelativeResize="0"/>
                  </pic:nvPicPr>
                  <pic:blipFill>
                    <a:blip r:embed="rId146"/>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Rule="auto"/>
        <w:rPr>
          <w:i w:val="1"/>
          <w:iCs w:val="1"/>
        </w:rPr>
      </w:pPr>
      <w:r w:rsidDel="00000000" w:rsidR="00000000" w:rsidRPr="00000000">
        <w:rPr>
          <w:i w:val="1"/>
          <w:iCs w:val="1"/>
          <w:rtl w:val="0"/>
        </w:rPr>
        <w:t xml:space="preserve">Visual Proof 16 — AFTER SAAS-05 (Gitea v1.22.3 — Target K5JAEFCQ6E): Gitea Issue #1 updates live to 1 comment, rendering the authenticated sre-lead Hop 4 SDP-redacted automated RCA &amp; Valkey mitigation receipt directly in the issue timeline.</w:t>
      </w:r>
    </w:p>
    <w:p w:rsidR="00000000" w:rsidDel="00000000" w:rsidP="00000000" w:rsidRDefault="00000000" w:rsidRPr="00000000" w14:paraId="00000180">
      <w:pPr>
        <w:pStyle w:val="Heading3"/>
        <w:keepNext w:val="1"/>
        <w:keepLines w:val="1"/>
        <w:rPr/>
      </w:pPr>
      <w:bookmarkStart w:colFirst="0" w:colLast="0" w:name="_mubgbkh7l0h6" w:id="33"/>
      <w:bookmarkEnd w:id="33"/>
      <w:r w:rsidDel="00000000" w:rsidR="00000000" w:rsidRPr="00000000">
        <w:rPr>
          <w:rtl w:val="0"/>
        </w:rPr>
        <w:t xml:space="preserve">SAAS-06: Databricks Data Intelligence Platform (Unity Catalog SQL)</w:t>
      </w:r>
    </w:p>
    <w:p w:rsidR="00000000" w:rsidDel="00000000" w:rsidP="00000000" w:rsidRDefault="00000000" w:rsidRPr="00000000" w14:paraId="00000181">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Trino Distributed SQL v440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TERCK8SLBP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execute_uc_genie_federated_sql</w:t>
      </w:r>
      <w:r w:rsidDel="00000000" w:rsidR="00000000" w:rsidRPr="00000000">
        <w:rPr>
          <w:rtl w:val="0"/>
        </w:rPr>
        <w:t xml:space="preserve"> GEAP MCP tool execute_uc_genie_federated_sql (Target TERCK8SLBP) dispatches federated SQL via POST /v1/statement with X-Trino-User: geap-hop5-agent@finvault.com and X-Trino-Source: geap-agentcore-TERCK8SLBP.</w:t>
      </w:r>
    </w:p>
    <w:p w:rsidR="00000000" w:rsidDel="00000000" w:rsidP="00000000" w:rsidRDefault="00000000" w:rsidRPr="00000000" w14:paraId="00000182">
      <w:pPr>
        <w:keepNext w:val="1"/>
        <w:keepLines w:val="1"/>
        <w:spacing w:after="120" w:before="120" w:lineRule="auto"/>
        <w:jc w:val="center"/>
        <w:rPr/>
      </w:pPr>
      <w:r w:rsidDel="00000000" w:rsidR="00000000" w:rsidRPr="00000000">
        <w:rPr/>
        <w:drawing>
          <wp:inline distB="114300" distT="114300" distL="114300" distR="114300">
            <wp:extent cx="6727635" cy="4206875"/>
            <wp:effectExtent b="0" l="0" r="0" t="0"/>
            <wp:docPr id="21" name="image28.png"/>
            <a:graphic>
              <a:graphicData uri="http://schemas.openxmlformats.org/drawingml/2006/picture">
                <pic:pic>
                  <pic:nvPicPr>
                    <pic:cNvPr id="0" name="image28.png"/>
                    <pic:cNvPicPr preferRelativeResize="0"/>
                  </pic:nvPicPr>
                  <pic:blipFill>
                    <a:blip r:embed="rId147"/>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00" w:lineRule="auto"/>
        <w:rPr>
          <w:i w:val="1"/>
          <w:iCs w:val="1"/>
        </w:rPr>
      </w:pPr>
      <w:r w:rsidDel="00000000" w:rsidR="00000000" w:rsidRPr="00000000">
        <w:rPr>
          <w:i w:val="1"/>
          <w:iCs w:val="1"/>
          <w:rtl w:val="0"/>
        </w:rPr>
        <w:t xml:space="preserve">Visual Proof 17 — BEFORE SAAS-06 (Trino Distributed SQL v440): Trino v440 Cluster Overview (/ui/) query ledger prior to GEAP Target TERCK8SLBP tenant-scoped federated SQL dispatch.</w:t>
      </w:r>
    </w:p>
    <w:p w:rsidR="00000000" w:rsidDel="00000000" w:rsidP="00000000" w:rsidRDefault="00000000" w:rsidRPr="00000000" w14:paraId="00000184">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3" name="image27.png"/>
            <a:graphic>
              <a:graphicData uri="http://schemas.openxmlformats.org/drawingml/2006/picture">
                <pic:pic>
                  <pic:nvPicPr>
                    <pic:cNvPr id="0" name="image27.png"/>
                    <pic:cNvPicPr preferRelativeResize="0"/>
                  </pic:nvPicPr>
                  <pic:blipFill>
                    <a:blip r:embed="rId148"/>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00" w:lineRule="auto"/>
        <w:rPr>
          <w:i w:val="1"/>
          <w:iCs w:val="1"/>
        </w:rPr>
      </w:pPr>
      <w:r w:rsidDel="00000000" w:rsidR="00000000" w:rsidRPr="00000000">
        <w:rPr>
          <w:i w:val="1"/>
          <w:iCs w:val="1"/>
          <w:rtl w:val="0"/>
        </w:rPr>
        <w:t xml:space="preserve">Visual Proof 18 — AFTER SAAS-06 (Trino Distributed SQL v440 — Target TERCK8SLBP): Trino Cluster Overview (/ui/) displays the newly completed FINISHED query at top of Query Details attributed to geap-hop5-agent@finvault.com (source: geap-agentcore-TERCK8SLBP).</w:t>
      </w:r>
    </w:p>
    <w:p w:rsidR="00000000" w:rsidDel="00000000" w:rsidP="00000000" w:rsidRDefault="00000000" w:rsidRPr="00000000" w14:paraId="00000186">
      <w:pPr>
        <w:pStyle w:val="Heading3"/>
        <w:keepNext w:val="1"/>
        <w:keepLines w:val="1"/>
        <w:rPr/>
      </w:pPr>
      <w:bookmarkStart w:colFirst="0" w:colLast="0" w:name="_r76assezk3q9" w:id="34"/>
      <w:bookmarkEnd w:id="34"/>
      <w:r w:rsidDel="00000000" w:rsidR="00000000" w:rsidRPr="00000000">
        <w:rPr>
          <w:rtl w:val="0"/>
        </w:rPr>
        <w:t xml:space="preserve">SAAS-07: Snowflake AI Data Cloud (Cortex Analyst &amp; SQL v2)</w:t>
      </w:r>
    </w:p>
    <w:p w:rsidR="00000000" w:rsidDel="00000000" w:rsidP="00000000" w:rsidRDefault="00000000" w:rsidRPr="00000000" w14:paraId="00000187">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ClickHouse Data Warehouse v24.8</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CCMDEVZV2S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execute_cortex_analyst_sql</w:t>
      </w:r>
      <w:r w:rsidDel="00000000" w:rsidR="00000000" w:rsidRPr="00000000">
        <w:rPr>
          <w:rtl w:val="0"/>
        </w:rPr>
        <w:t xml:space="preserve"> GEAP MCP tool execute_cortex_analyst_sql (Target CCMDEVZV2S) executes the tenant-aligned query (WHERE tenant_id = 'finvault') under finvault_user RLS policy.</w:t>
      </w:r>
    </w:p>
    <w:p w:rsidR="00000000" w:rsidDel="00000000" w:rsidP="00000000" w:rsidRDefault="00000000" w:rsidRPr="00000000" w14:paraId="00000188">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8" name="image5.png"/>
            <a:graphic>
              <a:graphicData uri="http://schemas.openxmlformats.org/drawingml/2006/picture">
                <pic:pic>
                  <pic:nvPicPr>
                    <pic:cNvPr id="0" name="image5.png"/>
                    <pic:cNvPicPr preferRelativeResize="0"/>
                  </pic:nvPicPr>
                  <pic:blipFill>
                    <a:blip r:embed="rId149"/>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Rule="auto"/>
        <w:rPr>
          <w:i w:val="1"/>
          <w:iCs w:val="1"/>
        </w:rPr>
      </w:pPr>
      <w:r w:rsidDel="00000000" w:rsidR="00000000" w:rsidRPr="00000000">
        <w:rPr>
          <w:i w:val="1"/>
          <w:iCs w:val="1"/>
          <w:rtl w:val="0"/>
        </w:rPr>
        <w:t xml:space="preserve">Visual Proof 19 — BEFORE SAAS-07 (ClickHouse Data Warehouse v24.8): ClickHouse v24.8 /play SQL console authenticated as finvault-user attempting a cross-tenant query (WHERE tenant-id = 'retailstream') — database Row-Level Security blocks cross-tenant exposure and returns 0 rows.</w:t>
      </w:r>
    </w:p>
    <w:p w:rsidR="00000000" w:rsidDel="00000000" w:rsidP="00000000" w:rsidRDefault="00000000" w:rsidRPr="00000000" w14:paraId="0000018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7" name="image11.png"/>
            <a:graphic>
              <a:graphicData uri="http://schemas.openxmlformats.org/drawingml/2006/picture">
                <pic:pic>
                  <pic:nvPicPr>
                    <pic:cNvPr id="0" name="image11.png"/>
                    <pic:cNvPicPr preferRelativeResize="0"/>
                  </pic:nvPicPr>
                  <pic:blipFill>
                    <a:blip r:embed="rId150"/>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Rule="auto"/>
        <w:rPr>
          <w:i w:val="1"/>
          <w:iCs w:val="1"/>
        </w:rPr>
      </w:pPr>
      <w:r w:rsidDel="00000000" w:rsidR="00000000" w:rsidRPr="00000000">
        <w:rPr>
          <w:i w:val="1"/>
          <w:iCs w:val="1"/>
          <w:rtl w:val="0"/>
        </w:rPr>
        <w:t xml:space="preserve">Visual Proof 20 — AFTER SAAS-07 (ClickHouse Data Warehouse v24.8 — Target CCMDEVZV2S): ClickHouse /play console returns the 2 CMEK-protected FinVault wire settlement rows (FV-TX-901 USD 312.5M and FV-TX-902 USD 214.5M, gcp-kms://finvault-cmek-hsm) in &lt;5ms.</w:t>
      </w:r>
    </w:p>
    <w:p w:rsidR="00000000" w:rsidDel="00000000" w:rsidP="00000000" w:rsidRDefault="00000000" w:rsidRPr="00000000" w14:paraId="0000018C">
      <w:pPr>
        <w:pStyle w:val="Heading3"/>
        <w:keepNext w:val="1"/>
        <w:keepLines w:val="1"/>
        <w:rPr/>
      </w:pPr>
      <w:bookmarkStart w:colFirst="0" w:colLast="0" w:name="_jcl3lnipedjp" w:id="35"/>
      <w:bookmarkEnd w:id="35"/>
      <w:r w:rsidDel="00000000" w:rsidR="00000000" w:rsidRPr="00000000">
        <w:rPr>
          <w:rtl w:val="0"/>
        </w:rPr>
        <w:t xml:space="preserve">SAAS-08: Workday Human Capital Management (HCM RaaS)</w:t>
      </w:r>
    </w:p>
    <w:p w:rsidR="00000000" w:rsidDel="00000000" w:rsidP="00000000" w:rsidRDefault="00000000" w:rsidRPr="00000000" w14:paraId="0000018D">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Directus Data Studio v11.1.0</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RAOTMUMJTZ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sync_workday_raas_compensation</w:t>
      </w:r>
      <w:r w:rsidDel="00000000" w:rsidR="00000000" w:rsidRPr="00000000">
        <w:rPr>
          <w:rtl w:val="0"/>
        </w:rPr>
        <w:t xml:space="preserve"> GEAP MCP tool sync_workday_raas_compensation (Target RAOTMUMJTZ) syncs executive compensation with US SSN masking under strict tenant isolation.</w:t>
      </w:r>
    </w:p>
    <w:p w:rsidR="00000000" w:rsidDel="00000000" w:rsidP="00000000" w:rsidRDefault="00000000" w:rsidRPr="00000000" w14:paraId="0000018E">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5" name="image20.png"/>
            <a:graphic>
              <a:graphicData uri="http://schemas.openxmlformats.org/drawingml/2006/picture">
                <pic:pic>
                  <pic:nvPicPr>
                    <pic:cNvPr id="0" name="image20.png"/>
                    <pic:cNvPicPr preferRelativeResize="0"/>
                  </pic:nvPicPr>
                  <pic:blipFill>
                    <a:blip r:embed="rId151"/>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00" w:lineRule="auto"/>
        <w:rPr>
          <w:i w:val="1"/>
          <w:iCs w:val="1"/>
        </w:rPr>
      </w:pPr>
      <w:r w:rsidDel="00000000" w:rsidR="00000000" w:rsidRPr="00000000">
        <w:rPr>
          <w:i w:val="1"/>
          <w:iCs w:val="1"/>
          <w:rtl w:val="0"/>
        </w:rPr>
        <w:t xml:space="preserve">Visual Proof 21 — BEFORE SAAS-08 (Directus Data Studio v11.1.0): Directus v11.1.0 Hcm Compensation collection showing 2 baseline executive records (Clara Vance &amp; Marcus Thorne — 2 Items) prior to GEAP RaaS compensation audit sync.</w:t>
      </w:r>
    </w:p>
    <w:p w:rsidR="00000000" w:rsidDel="00000000" w:rsidP="00000000" w:rsidRDefault="00000000" w:rsidRPr="00000000" w14:paraId="00000190">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6" name="image24.png"/>
            <a:graphic>
              <a:graphicData uri="http://schemas.openxmlformats.org/drawingml/2006/picture">
                <pic:pic>
                  <pic:nvPicPr>
                    <pic:cNvPr id="0" name="image24.png"/>
                    <pic:cNvPicPr preferRelativeResize="0"/>
                  </pic:nvPicPr>
                  <pic:blipFill>
                    <a:blip r:embed="rId152"/>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00" w:lineRule="auto"/>
        <w:rPr>
          <w:i w:val="1"/>
          <w:iCs w:val="1"/>
        </w:rPr>
      </w:pPr>
      <w:r w:rsidDel="00000000" w:rsidR="00000000" w:rsidRPr="00000000">
        <w:rPr>
          <w:i w:val="1"/>
          <w:iCs w:val="1"/>
          <w:rtl w:val="0"/>
        </w:rPr>
        <w:t xml:space="preserve">Visual Proof 22 — AFTER SAAS-08 (Directus Data Studio v11.1.0 — Target RAOTMUMJTZ): Directus Hcm Compensation collection updates live to 3 Items, adding Elena Rostova (MD Quantitative Risk — GEAP Audited, USD 395,000.00, (REDACTED-US-SSN)).</w:t>
      </w:r>
    </w:p>
    <w:p w:rsidR="00000000" w:rsidDel="00000000" w:rsidP="00000000" w:rsidRDefault="00000000" w:rsidRPr="00000000" w14:paraId="00000192">
      <w:pPr>
        <w:pStyle w:val="Heading3"/>
        <w:keepNext w:val="1"/>
        <w:keepLines w:val="1"/>
        <w:rPr/>
      </w:pPr>
      <w:bookmarkStart w:colFirst="0" w:colLast="0" w:name="_puf22dnuxb1g" w:id="36"/>
      <w:bookmarkEnd w:id="36"/>
      <w:r w:rsidDel="00000000" w:rsidR="00000000" w:rsidRPr="00000000">
        <w:rPr>
          <w:rtl w:val="0"/>
        </w:rPr>
        <w:t xml:space="preserve">SAAS-09: Datadog SRE &amp; Observability Platform</w:t>
      </w:r>
    </w:p>
    <w:p w:rsidR="00000000" w:rsidDel="00000000" w:rsidP="00000000" w:rsidRDefault="00000000" w:rsidRPr="00000000" w14:paraId="00000193">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Datalust Seq Observability v2024.3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G767QR3TQZ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query_datadog_tenant_slos</w:t>
      </w:r>
      <w:r w:rsidDel="00000000" w:rsidR="00000000" w:rsidRPr="00000000">
        <w:rPr>
          <w:rtl w:val="0"/>
        </w:rPr>
        <w:t xml:space="preserve"> GEAP MCP tool query_datadog_tenant_slos (Target G767QR3TQZ) ingests structured OpenTelemetry traces verifying zero prompt injection and tenant-scoped APM telemetry.</w:t>
      </w:r>
    </w:p>
    <w:p w:rsidR="00000000" w:rsidDel="00000000" w:rsidP="00000000" w:rsidRDefault="00000000" w:rsidRPr="00000000" w14:paraId="00000194">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0" name="image3.png"/>
            <a:graphic>
              <a:graphicData uri="http://schemas.openxmlformats.org/drawingml/2006/picture">
                <pic:pic>
                  <pic:nvPicPr>
                    <pic:cNvPr id="0" name="image3.png"/>
                    <pic:cNvPicPr preferRelativeResize="0"/>
                  </pic:nvPicPr>
                  <pic:blipFill>
                    <a:blip r:embed="rId153"/>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00" w:lineRule="auto"/>
        <w:rPr>
          <w:i w:val="1"/>
          <w:iCs w:val="1"/>
        </w:rPr>
      </w:pPr>
      <w:r w:rsidDel="00000000" w:rsidR="00000000" w:rsidRPr="00000000">
        <w:rPr>
          <w:i w:val="1"/>
          <w:iCs w:val="1"/>
          <w:rtl w:val="0"/>
        </w:rPr>
        <w:t xml:space="preserve">Visual Proof 23 — BEFORE SAAS-09 (Datalust Seq Observability v2024.3): Datalust Seq v2024.3 /#/events telemetry view in compact collapsed stream baseline prior to live GEAP Hop 4 Model Armor + Hop 5 RLS structured OTel span ingestion.</w:t>
      </w:r>
    </w:p>
    <w:p w:rsidR="00000000" w:rsidDel="00000000" w:rsidP="00000000" w:rsidRDefault="00000000" w:rsidRPr="00000000" w14:paraId="00000196">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4" name="image15.png"/>
            <a:graphic>
              <a:graphicData uri="http://schemas.openxmlformats.org/drawingml/2006/picture">
                <pic:pic>
                  <pic:nvPicPr>
                    <pic:cNvPr id="0" name="image15.png"/>
                    <pic:cNvPicPr preferRelativeResize="0"/>
                  </pic:nvPicPr>
                  <pic:blipFill>
                    <a:blip r:embed="rId154"/>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00" w:lineRule="auto"/>
        <w:rPr>
          <w:i w:val="1"/>
          <w:iCs w:val="1"/>
        </w:rPr>
      </w:pPr>
      <w:r w:rsidDel="00000000" w:rsidR="00000000" w:rsidRPr="00000000">
        <w:rPr>
          <w:i w:val="1"/>
          <w:iCs w:val="1"/>
          <w:rtl w:val="0"/>
        </w:rPr>
        <w:t xml:space="preserve">Visual Proof 24 — AFTER SAAS-09 (Datalust Seq Observability v2024.3 — Target G767QR3TQZ): Datalust Seq displays the newly ingested GEAP Hop 5 APM trace expanded in-place with structured properties (AgentCoreTarget=G767QR3TQZ, Hop4ModelArmor=PASS-ZERO-PROMPT-INJECTION, TenantId=finvault, ZeroPiiAttested=true).</w:t>
      </w:r>
    </w:p>
    <w:p w:rsidR="00000000" w:rsidDel="00000000" w:rsidP="00000000" w:rsidRDefault="00000000" w:rsidRPr="00000000" w14:paraId="00000198">
      <w:pPr>
        <w:pStyle w:val="Heading3"/>
        <w:keepNext w:val="1"/>
        <w:keepLines w:val="1"/>
        <w:rPr/>
      </w:pPr>
      <w:bookmarkStart w:colFirst="0" w:colLast="0" w:name="_te4183ttqo8f" w:id="37"/>
      <w:bookmarkEnd w:id="37"/>
      <w:r w:rsidDel="00000000" w:rsidR="00000000" w:rsidRPr="00000000">
        <w:rPr>
          <w:rtl w:val="0"/>
        </w:rPr>
        <w:t xml:space="preserve">SAAS-10: CrowdStrike Falcon &amp; Okta Workforce Identity</w:t>
      </w:r>
    </w:p>
    <w:p w:rsidR="00000000" w:rsidDel="00000000" w:rsidP="00000000" w:rsidRDefault="00000000" w:rsidRPr="00000000" w14:paraId="00000199">
      <w:pPr>
        <w:spacing w:after="200" w:lineRule="auto"/>
        <w:rPr/>
      </w:pPr>
      <w:r w:rsidDel="00000000" w:rsidR="00000000" w:rsidRPr="00000000">
        <w:rPr>
          <w:b w:val="1"/>
          <w:bCs w:val="1"/>
          <w:rtl w:val="0"/>
        </w:rPr>
        <w:t xml:space="preserve">Upstream 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HashiCorp Vault v1.13.3</w:t>
      </w:r>
      <w:r w:rsidDel="00000000" w:rsidR="00000000" w:rsidRPr="00000000">
        <w:rPr>
          <w:rtl w:val="0"/>
        </w:rPr>
        <w:t xml:space="preserve"> • Target </w:t>
      </w:r>
      <w:r w:rsidDel="00000000" w:rsidR="00000000" w:rsidRPr="00000000">
        <w:rPr>
          <w:rFonts w:ascii="Roboto Mono" w:cs="Roboto Mono" w:eastAsia="Roboto Mono" w:hAnsi="Roboto Mono"/>
          <w:color w:val="188038"/>
          <w:rtl w:val="0"/>
        </w:rPr>
        <w:t xml:space="preserve">C7EYM614F2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rotate_crowdstrike_api_key</w:t>
      </w:r>
      <w:r w:rsidDel="00000000" w:rsidR="00000000" w:rsidRPr="00000000">
        <w:rPr>
          <w:rtl w:val="0"/>
        </w:rPr>
        <w:t xml:space="preserve"> GEAP MCP tool rotate_crowdstrike_api_key (Target C7EYM614F2) rotates host containment API secrets under DPoP verification and writes audit proofs to S3.</w:t>
      </w:r>
    </w:p>
    <w:p w:rsidR="00000000" w:rsidDel="00000000" w:rsidP="00000000" w:rsidRDefault="00000000" w:rsidRPr="00000000" w14:paraId="0000019A">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16" name="image7.png"/>
            <a:graphic>
              <a:graphicData uri="http://schemas.openxmlformats.org/drawingml/2006/picture">
                <pic:pic>
                  <pic:nvPicPr>
                    <pic:cNvPr id="0" name="image7.png"/>
                    <pic:cNvPicPr preferRelativeResize="0"/>
                  </pic:nvPicPr>
                  <pic:blipFill>
                    <a:blip r:embed="rId155"/>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lineRule="auto"/>
        <w:rPr>
          <w:i w:val="1"/>
          <w:iCs w:val="1"/>
        </w:rPr>
      </w:pPr>
      <w:r w:rsidDel="00000000" w:rsidR="00000000" w:rsidRPr="00000000">
        <w:rPr>
          <w:i w:val="1"/>
          <w:iCs w:val="1"/>
          <w:rtl w:val="0"/>
        </w:rPr>
        <w:t xml:space="preserve">Visual Proof 25 — BEFORE SAAS-10 (HashiCorp Vault v1.13.3): HashiCorp Vault v1.13.3 secret tenants/finvault at Version 1 (JSON view enabled) showing pre-containment state (xdr-containment-status: PENDING-HOP5-DPOP-CONTAINMENT).</w:t>
      </w:r>
    </w:p>
    <w:p w:rsidR="00000000" w:rsidDel="00000000" w:rsidP="00000000" w:rsidRDefault="00000000" w:rsidRPr="00000000" w14:paraId="0000019C">
      <w:pPr>
        <w:keepLines w:val="1"/>
        <w:spacing w:after="120" w:before="120" w:lineRule="auto"/>
        <w:jc w:val="center"/>
        <w:rPr/>
      </w:pPr>
      <w:r w:rsidDel="00000000" w:rsidR="00000000" w:rsidRPr="00000000">
        <w:rPr/>
        <w:drawing>
          <wp:inline distB="114300" distT="114300" distL="114300" distR="114300">
            <wp:extent cx="6727635" cy="4206875"/>
            <wp:effectExtent b="0" l="0" r="0" t="0"/>
            <wp:docPr id="28" name="image25.png"/>
            <a:graphic>
              <a:graphicData uri="http://schemas.openxmlformats.org/drawingml/2006/picture">
                <pic:pic>
                  <pic:nvPicPr>
                    <pic:cNvPr id="0" name="image25.png"/>
                    <pic:cNvPicPr preferRelativeResize="0"/>
                  </pic:nvPicPr>
                  <pic:blipFill>
                    <a:blip r:embed="rId156"/>
                    <a:srcRect b="0" l="0" r="0" t="0"/>
                    <a:stretch>
                      <a:fillRect/>
                    </a:stretch>
                  </pic:blipFill>
                  <pic:spPr>
                    <a:xfrm>
                      <a:off x="0" y="0"/>
                      <a:ext cx="6727635" cy="42068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lineRule="auto"/>
        <w:rPr>
          <w:i w:val="1"/>
          <w:iCs w:val="1"/>
        </w:rPr>
      </w:pPr>
      <w:r w:rsidDel="00000000" w:rsidR="00000000" w:rsidRPr="00000000">
        <w:rPr>
          <w:i w:val="1"/>
          <w:iCs w:val="1"/>
          <w:rtl w:val="0"/>
        </w:rPr>
        <w:t xml:space="preserve">Visual Proof 26 — AFTER SAAS-10 (HashiCorp Vault v1.13.3 — Target C7EYM614F2): HashiCorp Vault UI displays Version 2 of tenants/finvault in live JSON mode with xdr-containment-status: HOST-CONTAINED-DPOP-VERIFIED-200 and S3 audit binding crowdstrike-okta/finvault.json.</w:t>
      </w:r>
    </w:p>
    <w:p w:rsidR="00000000" w:rsidDel="00000000" w:rsidP="00000000" w:rsidRDefault="00000000" w:rsidRPr="00000000" w14:paraId="0000019E">
      <w:pPr>
        <w:pStyle w:val="Heading2"/>
        <w:keepNext w:val="1"/>
        <w:keepLines w:val="1"/>
        <w:rPr/>
      </w:pPr>
      <w:bookmarkStart w:colFirst="0" w:colLast="0" w:name="_4b3cvfnrzuzy" w:id="38"/>
      <w:bookmarkEnd w:id="38"/>
      <w:r w:rsidDel="00000000" w:rsidR="00000000" w:rsidRPr="00000000">
        <w:rPr>
          <w:rtl w:val="0"/>
        </w:rPr>
        <w:t xml:space="preserve">What's next</w:t>
      </w:r>
    </w:p>
    <w:p w:rsidR="00000000" w:rsidDel="00000000" w:rsidP="00000000" w:rsidRDefault="00000000" w:rsidRPr="00000000" w14:paraId="0000019F">
      <w:pPr>
        <w:pStyle w:val="Heading3"/>
        <w:keepNext w:val="1"/>
        <w:keepLines w:val="1"/>
        <w:rPr/>
      </w:pPr>
      <w:bookmarkStart w:colFirst="0" w:colLast="0" w:name="_vl3bg2wvrx4e" w:id="39"/>
      <w:bookmarkEnd w:id="39"/>
      <w:r w:rsidDel="00000000" w:rsidR="00000000" w:rsidRPr="00000000">
        <w:rPr>
          <w:rtl w:val="0"/>
        </w:rPr>
        <w:t xml:space="preserve">Companion 34-Slide Upgraded Visual WS3 Deck &amp; Slide-to-Code Launch Matrix</w:t>
      </w:r>
    </w:p>
    <w:p w:rsidR="00000000" w:rsidDel="00000000" w:rsidP="00000000" w:rsidRDefault="00000000" w:rsidRPr="00000000" w14:paraId="000001A0">
      <w:pPr>
        <w:spacing w:after="200" w:lineRule="auto"/>
        <w:rPr/>
      </w:pPr>
      <w:r w:rsidDel="00000000" w:rsidR="00000000" w:rsidRPr="00000000">
        <w:rPr>
          <w:rtl w:val="0"/>
        </w:rPr>
        <w:t xml:space="preserve">The companion 34-slide upgraded visual Workstream 3 presentation deck (</w:t>
      </w:r>
      <w:hyperlink r:id="rId157">
        <w:r w:rsidDel="00000000" w:rsidR="00000000" w:rsidRPr="00000000">
          <w:rPr>
            <w:rFonts w:ascii="Roboto Mono" w:cs="Roboto Mono" w:eastAsia="Roboto Mono" w:hAnsi="Roboto Mono"/>
            <w:color w:val="1155cc"/>
            <w:u w:val="single"/>
            <w:rtl w:val="0"/>
          </w:rPr>
          <w:t xml:space="preserve">slides/ws3-12slide-visual-deck.pptx</w:t>
        </w:r>
      </w:hyperlink>
      <w:r w:rsidDel="00000000" w:rsidR="00000000" w:rsidRPr="00000000">
        <w:rPr>
          <w:rtl w:val="0"/>
        </w:rPr>
        <w:t xml:space="preserve">) maps directly to the runnable modules in </w:t>
      </w:r>
      <w:hyperlink r:id="rId158">
        <w:r w:rsidDel="00000000" w:rsidR="00000000" w:rsidRPr="00000000">
          <w:rPr>
            <w:rFonts w:ascii="Roboto Mono" w:cs="Roboto Mono" w:eastAsia="Roboto Mono" w:hAnsi="Roboto Mono"/>
            <w:color w:val="1155cc"/>
            <w:u w:val="single"/>
            <w:rtl w:val="0"/>
          </w:rPr>
          <w:t xml:space="preserve">core-cymbal-agent/ (27-File Workbench)</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workstream-3-pattern-b-siloed/</w:t>
      </w:r>
      <w:r w:rsidDel="00000000" w:rsidR="00000000" w:rsidRPr="00000000">
        <w:rPr>
          <w:rtl w:val="0"/>
        </w:rPr>
        <w:t xml:space="preserve">:</w:t>
      </w:r>
    </w:p>
    <w:p w:rsidR="00000000" w:rsidDel="00000000" w:rsidP="00000000" w:rsidRDefault="00000000" w:rsidRPr="00000000" w14:paraId="000001A1">
      <w:pPr>
        <w:shd w:fill="auto" w:val="clear"/>
        <w:spacing w:after="0" w:before="0" w:line="240" w:lineRule="auto"/>
        <w:rPr>
          <w:sz w:val="2"/>
          <w:szCs w:val="2"/>
        </w:rPr>
      </w:pPr>
      <w:r w:rsidDel="00000000" w:rsidR="00000000" w:rsidRPr="00000000">
        <w:rPr>
          <w:rtl w:val="0"/>
        </w:rPr>
      </w:r>
    </w:p>
    <w:tbl>
      <w:tblPr>
        <w:tblStyle w:val="Table8"/>
        <w:tblW w:w="11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3440"/>
        <w:gridCol w:w="2820"/>
        <w:gridCol w:w="2880"/>
        <w:tblGridChange w:id="0">
          <w:tblGrid>
            <w:gridCol w:w="2260"/>
            <w:gridCol w:w="3440"/>
            <w:gridCol w:w="2820"/>
            <w:gridCol w:w="2880"/>
          </w:tblGrid>
        </w:tblGridChange>
      </w:tblGrid>
      <w:tr>
        <w:trPr>
          <w:cantSplit w:val="0"/>
          <w:tblHeader w:val="0"/>
        </w:trPr>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WS3 Slide Group (34-Slide Upgraded Visual Deck)</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Core Architectural Focus</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Runnable Code &amp; Terraform Modules</w:t>
            </w:r>
          </w:p>
        </w:tc>
        <w:tc>
          <w:tcPr>
            <w:tcBorders>
              <w:top w:color="dadce0" w:space="0" w:sz="6" w:val="single"/>
              <w:left w:color="dadce0" w:space="0" w:sz="6" w:val="single"/>
              <w:bottom w:color="dadce0" w:space="0" w:sz="6" w:val="single"/>
              <w:right w:color="dadce0" w:space="0" w:sz="6" w:val="single"/>
            </w:tcBorders>
            <w:shd w:fill="f1f3f4" w:val="clear"/>
            <w:tcMar>
              <w:left w:w="140.0" w:type="dxa"/>
              <w:right w:w="140.0" w:type="dxa"/>
            </w:tcMar>
            <w:vAlign w:val="top"/>
          </w:tcPr>
          <w:p w:rsidR="00000000" w:rsidDel="00000000" w:rsidP="00000000" w:rsidRDefault="00000000" w:rsidRPr="00000000" w14:paraId="000001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02124"/>
                <w:sz w:val="20"/>
                <w:szCs w:val="20"/>
              </w:rPr>
            </w:pPr>
            <w:r w:rsidDel="00000000" w:rsidR="00000000" w:rsidRPr="00000000">
              <w:rPr>
                <w:b w:val="1"/>
                <w:bCs w:val="1"/>
                <w:color w:val="202124"/>
                <w:sz w:val="20"/>
                <w:szCs w:val="20"/>
                <w:rtl w:val="0"/>
              </w:rPr>
              <w:t xml:space="preserve">Verification Command / Gate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Slides 1–3</w:t>
            </w:r>
            <w:r w:rsidDel="00000000" w:rsidR="00000000" w:rsidRPr="00000000">
              <w:rPr>
                <w:sz w:val="19"/>
                <w:szCs w:val="19"/>
                <w:rtl w:val="0"/>
              </w:rPr>
              <w:t xml:space="preserve"> (Regulated Sovereign Mandates, OCC/HIPAA/DORA &amp; Silo Economics)</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Why shared pools fail sovereign audits; </w:t>
            </w:r>
            <w:r w:rsidDel="00000000" w:rsidR="00000000" w:rsidRPr="00000000">
              <w:rPr>
                <w:rFonts w:ascii="Roboto Mono" w:cs="Roboto Mono" w:eastAsia="Roboto Mono" w:hAnsi="Roboto Mono"/>
                <w:color w:val="188038"/>
                <w:sz w:val="19"/>
                <w:szCs w:val="19"/>
                <w:rtl w:val="0"/>
              </w:rPr>
              <w:t xml:space="preserve">600 RPM Silo</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~USD 19,500/mo</w:t>
            </w:r>
            <w:r w:rsidDel="00000000" w:rsidR="00000000" w:rsidRPr="00000000">
              <w:rPr>
                <w:sz w:val="19"/>
                <w:szCs w:val="19"/>
                <w:rtl w:val="0"/>
              </w:rPr>
              <w:t xml:space="preserve">) dedicated project floor vs. regulatory compliance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59">
              <w:r w:rsidDel="00000000" w:rsidR="00000000" w:rsidRPr="00000000">
                <w:rPr>
                  <w:rFonts w:ascii="Roboto Mono" w:cs="Roboto Mono" w:eastAsia="Roboto Mono" w:hAnsi="Roboto Mono"/>
                  <w:color w:val="1155cc"/>
                  <w:sz w:val="19"/>
                  <w:szCs w:val="19"/>
                  <w:u w:val="single"/>
                  <w:rtl w:val="0"/>
                </w:rPr>
                <w:t xml:space="preserve">3.1 Case Study &amp; Sovereign Silo Architecture</w:t>
              </w:r>
            </w:hyperlink>
            <w:r w:rsidDel="00000000" w:rsidR="00000000" w:rsidRPr="00000000">
              <w:rPr>
                <w:sz w:val="19"/>
                <w:szCs w:val="19"/>
                <w:rtl w:val="0"/>
              </w:rPr>
              <w:t xml:space="preserve"> • </w:t>
            </w:r>
            <w:hyperlink r:id="rId160">
              <w:r w:rsidDel="00000000" w:rsidR="00000000" w:rsidRPr="00000000">
                <w:rPr>
                  <w:rFonts w:ascii="Roboto Mono" w:cs="Roboto Mono" w:eastAsia="Roboto Mono" w:hAnsi="Roboto Mono"/>
                  <w:color w:val="1155cc"/>
                  <w:sz w:val="19"/>
                  <w:szCs w:val="19"/>
                  <w:u w:val="single"/>
                  <w:rtl w:val="0"/>
                </w:rPr>
                <w:t xml:space="preserve">pattern_b_siloed_service.py</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python3 workstream-3-pattern-b-siloed/3.3-solution-implementation/pattern_b_siloed_service.py</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Slides 4–6</w:t>
            </w:r>
            <w:r w:rsidDel="00000000" w:rsidR="00000000" w:rsidRPr="00000000">
              <w:rPr>
                <w:sz w:val="19"/>
                <w:szCs w:val="19"/>
                <w:rtl w:val="0"/>
              </w:rPr>
              <w:t xml:space="preserve"> (Project-per-Tenant VPC-SC Perimeters, SPIFFE mTLS &amp; IAM PAB)</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Dedicated GCP projects (</w:t>
            </w:r>
            <w:r w:rsidDel="00000000" w:rsidR="00000000" w:rsidRPr="00000000">
              <w:rPr>
                <w:rFonts w:ascii="Roboto Mono" w:cs="Roboto Mono" w:eastAsia="Roboto Mono" w:hAnsi="Roboto Mono"/>
                <w:color w:val="188038"/>
                <w:sz w:val="19"/>
                <w:szCs w:val="19"/>
                <w:rtl w:val="0"/>
              </w:rPr>
              <w:t xml:space="preserve">cymbal-finvault-silo-prod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cymbal-retailstream-silo-prod</w:t>
            </w:r>
            <w:r w:rsidDel="00000000" w:rsidR="00000000" w:rsidRPr="00000000">
              <w:rPr>
                <w:sz w:val="19"/>
                <w:szCs w:val="19"/>
                <w:rtl w:val="0"/>
              </w:rPr>
              <w:t xml:space="preserve">), VPC-SC Dry-Run vs. Enforced mode, and CISO sign-off</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61">
              <w:r w:rsidDel="00000000" w:rsidR="00000000" w:rsidRPr="00000000">
                <w:rPr>
                  <w:rFonts w:ascii="Roboto Mono" w:cs="Roboto Mono" w:eastAsia="Roboto Mono" w:hAnsi="Roboto Mono"/>
                  <w:color w:val="1155cc"/>
                  <w:sz w:val="19"/>
                  <w:szCs w:val="19"/>
                  <w:u w:val="single"/>
                  <w:rtl w:val="0"/>
                </w:rPr>
                <w:t xml:space="preserve">3.2 Multi-Project Silo &amp; CMEK Setup</w:t>
              </w:r>
            </w:hyperlink>
            <w:r w:rsidDel="00000000" w:rsidR="00000000" w:rsidRPr="00000000">
              <w:rPr>
                <w:sz w:val="19"/>
                <w:szCs w:val="19"/>
                <w:rtl w:val="0"/>
              </w:rPr>
              <w:t xml:space="preserve"> • </w:t>
            </w:r>
            <w:hyperlink r:id="rId162">
              <w:r w:rsidDel="00000000" w:rsidR="00000000" w:rsidRPr="00000000">
                <w:rPr>
                  <w:rFonts w:ascii="Roboto Mono" w:cs="Roboto Mono" w:eastAsia="Roboto Mono" w:hAnsi="Roboto Mono"/>
                  <w:color w:val="1155cc"/>
                  <w:sz w:val="19"/>
                  <w:szCs w:val="19"/>
                  <w:u w:val="single"/>
                  <w:rtl w:val="0"/>
                </w:rPr>
                <w:t xml:space="preserve">3.4 VPC-SC &amp; Security Sign-Off</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Silo Tests 1–3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401</w:t>
            </w:r>
            <w:r w:rsidDel="00000000" w:rsidR="00000000" w:rsidRPr="00000000">
              <w:rPr>
                <w:sz w:val="19"/>
                <w:szCs w:val="19"/>
                <w:rtl w:val="0"/>
              </w:rPr>
              <w:t xml:space="preserve"> mTLS, </w:t>
            </w:r>
            <w:r w:rsidDel="00000000" w:rsidR="00000000" w:rsidRPr="00000000">
              <w:rPr>
                <w:rFonts w:ascii="Roboto Mono" w:cs="Roboto Mono" w:eastAsia="Roboto Mono" w:hAnsi="Roboto Mono"/>
                <w:color w:val="188038"/>
                <w:sz w:val="19"/>
                <w:szCs w:val="19"/>
                <w:rtl w:val="0"/>
              </w:rPr>
              <w:t xml:space="preserve">403</w:t>
            </w:r>
            <w:r w:rsidDel="00000000" w:rsidR="00000000" w:rsidRPr="00000000">
              <w:rPr>
                <w:sz w:val="19"/>
                <w:szCs w:val="19"/>
                <w:rtl w:val="0"/>
              </w:rPr>
              <w:t xml:space="preserve"> PAB, </w:t>
            </w:r>
            <w:r w:rsidDel="00000000" w:rsidR="00000000" w:rsidRPr="00000000">
              <w:rPr>
                <w:rFonts w:ascii="Roboto Mono" w:cs="Roboto Mono" w:eastAsia="Roboto Mono" w:hAnsi="Roboto Mono"/>
                <w:color w:val="188038"/>
                <w:sz w:val="19"/>
                <w:szCs w:val="19"/>
                <w:rtl w:val="0"/>
              </w:rPr>
              <w:t xml:space="preserve">403</w:t>
            </w:r>
            <w:r w:rsidDel="00000000" w:rsidR="00000000" w:rsidRPr="00000000">
              <w:rPr>
                <w:sz w:val="19"/>
                <w:szCs w:val="19"/>
                <w:rtl w:val="0"/>
              </w:rPr>
              <w:t xml:space="preserve"> VPC-SC)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Slides 7–9</w:t>
            </w:r>
            <w:r w:rsidDel="00000000" w:rsidR="00000000" w:rsidRPr="00000000">
              <w:rPr>
                <w:sz w:val="19"/>
                <w:szCs w:val="19"/>
                <w:rtl w:val="0"/>
              </w:rPr>
              <w:t xml:space="preserve"> (Air-Gapped GKE Gemma 3 27B vs. Vertex AI PT &amp; </w:t>
            </w:r>
            <w:r w:rsidDel="00000000" w:rsidR="00000000" w:rsidRPr="00000000">
              <w:rPr>
                <w:rFonts w:ascii="Roboto Mono" w:cs="Roboto Mono" w:eastAsia="Roboto Mono" w:hAnsi="Roboto Mono"/>
                <w:color w:val="188038"/>
                <w:sz w:val="19"/>
                <w:szCs w:val="19"/>
                <w:rtl w:val="0"/>
              </w:rPr>
              <w:t xml:space="preserve">&lt; 5 s</w:t>
            </w:r>
            <w:r w:rsidDel="00000000" w:rsidR="00000000" w:rsidRPr="00000000">
              <w:rPr>
                <w:sz w:val="19"/>
                <w:szCs w:val="19"/>
                <w:rtl w:val="0"/>
              </w:rPr>
              <w:t xml:space="preserve"> CMEK Kill-Switch)</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A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Reserved GSUs (</w:t>
            </w:r>
            <w:r w:rsidDel="00000000" w:rsidR="00000000" w:rsidRPr="00000000">
              <w:rPr>
                <w:rFonts w:ascii="Roboto Mono" w:cs="Roboto Mono" w:eastAsia="Roboto Mono" w:hAnsi="Roboto Mono"/>
                <w:color w:val="188038"/>
                <w:sz w:val="19"/>
                <w:szCs w:val="19"/>
                <w:rtl w:val="0"/>
              </w:rPr>
              <w:t xml:space="preserve">gemini-2.5-pro-dedicated</w:t>
            </w:r>
            <w:r w:rsidDel="00000000" w:rsidR="00000000" w:rsidRPr="00000000">
              <w:rPr>
                <w:sz w:val="19"/>
                <w:szCs w:val="19"/>
                <w:rtl w:val="0"/>
              </w:rPr>
              <w:t xml:space="preserve">) vs. Private GKE GPU </w:t>
            </w:r>
            <w:r w:rsidDel="00000000" w:rsidR="00000000" w:rsidRPr="00000000">
              <w:rPr>
                <w:rFonts w:ascii="Roboto Mono" w:cs="Roboto Mono" w:eastAsia="Roboto Mono" w:hAnsi="Roboto Mono"/>
                <w:color w:val="188038"/>
                <w:sz w:val="19"/>
                <w:szCs w:val="19"/>
                <w:rtl w:val="0"/>
              </w:rPr>
              <w:t xml:space="preserve">vLLM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gemma-3-27b-it-vllm</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&lt; 5 s</w:t>
            </w:r>
            <w:r w:rsidDel="00000000" w:rsidR="00000000" w:rsidRPr="00000000">
              <w:rPr>
                <w:sz w:val="19"/>
                <w:szCs w:val="19"/>
                <w:rtl w:val="0"/>
              </w:rPr>
              <w:t xml:space="preserve"> Valkey </w:t>
            </w:r>
            <w:r w:rsidDel="00000000" w:rsidR="00000000" w:rsidRPr="00000000">
              <w:rPr>
                <w:rFonts w:ascii="Roboto Mono" w:cs="Roboto Mono" w:eastAsia="Roboto Mono" w:hAnsi="Roboto Mono"/>
                <w:color w:val="188038"/>
                <w:sz w:val="19"/>
                <w:szCs w:val="19"/>
                <w:rtl w:val="0"/>
              </w:rPr>
              <w:t xml:space="preserve">UNLINK</w:t>
            </w:r>
            <w:r w:rsidDel="00000000" w:rsidR="00000000" w:rsidRPr="00000000">
              <w:rPr>
                <w:sz w:val="19"/>
                <w:szCs w:val="19"/>
                <w:rtl w:val="0"/>
              </w:rPr>
              <w:t xml:space="preserve"> CMEK revocation (</w:t>
            </w:r>
            <w:r w:rsidDel="00000000" w:rsidR="00000000" w:rsidRPr="00000000">
              <w:rPr>
                <w:rFonts w:ascii="Roboto Mono" w:cs="Roboto Mono" w:eastAsia="Roboto Mono" w:hAnsi="Roboto Mono"/>
                <w:color w:val="188038"/>
                <w:sz w:val="19"/>
                <w:szCs w:val="19"/>
                <w:rtl w:val="0"/>
              </w:rPr>
              <w:t xml:space="preserve">HTTP 423 Locked</w:t>
            </w:r>
            <w:r w:rsidDel="00000000" w:rsidR="00000000" w:rsidRPr="00000000">
              <w:rPr>
                <w:sz w:val="19"/>
                <w:szCs w:val="19"/>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63">
              <w:r w:rsidDel="00000000" w:rsidR="00000000" w:rsidRPr="00000000">
                <w:rPr>
                  <w:rFonts w:ascii="Roboto Mono" w:cs="Roboto Mono" w:eastAsia="Roboto Mono" w:hAnsi="Roboto Mono"/>
                  <w:color w:val="1155cc"/>
                  <w:sz w:val="19"/>
                  <w:szCs w:val="19"/>
                  <w:u w:val="single"/>
                  <w:rtl w:val="0"/>
                </w:rPr>
                <w:t xml:space="preserve">run_silo_security_tests.py</w:t>
              </w:r>
            </w:hyperlink>
            <w:r w:rsidDel="00000000" w:rsidR="00000000" w:rsidRPr="00000000">
              <w:rPr>
                <w:sz w:val="19"/>
                <w:szCs w:val="19"/>
                <w:rtl w:val="0"/>
              </w:rPr>
              <w:t xml:space="preserve"> • </w:t>
            </w:r>
            <w:hyperlink r:id="rId164">
              <w:r w:rsidDel="00000000" w:rsidR="00000000" w:rsidRPr="00000000">
                <w:rPr>
                  <w:rFonts w:ascii="Roboto Mono" w:cs="Roboto Mono" w:eastAsia="Roboto Mono" w:hAnsi="Roboto Mono"/>
                  <w:color w:val="1155cc"/>
                  <w:sz w:val="19"/>
                  <w:szCs w:val="19"/>
                  <w:u w:val="single"/>
                  <w:rtl w:val="0"/>
                </w:rPr>
                <w:t xml:space="preserve">hop3_compute_finops_bulkhead.py</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Fonts w:ascii="Roboto Mono" w:cs="Roboto Mono" w:eastAsia="Roboto Mono" w:hAnsi="Roboto Mono"/>
                <w:color w:val="188038"/>
                <w:sz w:val="19"/>
                <w:szCs w:val="19"/>
                <w:rtl w:val="0"/>
              </w:rPr>
              <w:t xml:space="preserve">python3 workstream-3-pattern-b-siloed/3.5-exfiltration-and-cmek-revocation-tests/run_silo_security_tests.py</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6/6 PASS</w:t>
            </w:r>
            <w:r w:rsidDel="00000000" w:rsidR="00000000" w:rsidRPr="00000000">
              <w:rPr>
                <w:sz w:val="19"/>
                <w:szCs w:val="19"/>
                <w:rtl w:val="0"/>
              </w:rPr>
              <w:t xml:space="preserv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b w:val="1"/>
                <w:bCs w:val="1"/>
                <w:sz w:val="19"/>
                <w:szCs w:val="19"/>
                <w:rtl w:val="0"/>
              </w:rPr>
              <w:t xml:space="preserve">Slides 10–12</w:t>
            </w:r>
            <w:r w:rsidDel="00000000" w:rsidR="00000000" w:rsidRPr="00000000">
              <w:rPr>
                <w:sz w:val="19"/>
                <w:szCs w:val="19"/>
                <w:rtl w:val="0"/>
              </w:rPr>
              <w:t xml:space="preserve"> (Terraform 3.6 Silo Factory, 90-Min Codelab &amp; Live Cloud Proof)</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KMS-first Terraform dependency DAG, 1-click deployment script, BigQuery </w:t>
            </w:r>
            <w:r w:rsidDel="00000000" w:rsidR="00000000" w:rsidRPr="00000000">
              <w:rPr>
                <w:rFonts w:ascii="Roboto Mono" w:cs="Roboto Mono" w:eastAsia="Roboto Mono" w:hAnsi="Roboto Mono"/>
                <w:color w:val="188038"/>
                <w:sz w:val="19"/>
                <w:szCs w:val="19"/>
                <w:rtl w:val="0"/>
              </w:rPr>
              <w:t xml:space="preserve">pattern_b_sovereign_silo_ledger</w:t>
            </w:r>
            <w:r w:rsidDel="00000000" w:rsidR="00000000" w:rsidRPr="00000000">
              <w:rPr>
                <w:sz w:val="19"/>
                <w:szCs w:val="19"/>
                <w:rtl w:val="0"/>
              </w:rPr>
              <w:t xml:space="preserve">, and 10-SaaS AWS AgentCore MCP matrix</w:t>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9"/>
                <w:szCs w:val="19"/>
              </w:rPr>
            </w:pPr>
            <w:hyperlink r:id="rId165">
              <w:r w:rsidDel="00000000" w:rsidR="00000000" w:rsidRPr="00000000">
                <w:rPr>
                  <w:rFonts w:ascii="Roboto Mono" w:cs="Roboto Mono" w:eastAsia="Roboto Mono" w:hAnsi="Roboto Mono"/>
                  <w:color w:val="1155cc"/>
                  <w:sz w:val="19"/>
                  <w:szCs w:val="19"/>
                  <w:u w:val="single"/>
                  <w:rtl w:val="0"/>
                </w:rPr>
                <w:t xml:space="preserve">3.6-terraform-silo-blueprint/main.tf</w:t>
              </w:r>
            </w:hyperlink>
            <w:r w:rsidDel="00000000" w:rsidR="00000000" w:rsidRPr="00000000">
              <w:rPr>
                <w:sz w:val="19"/>
                <w:szCs w:val="19"/>
                <w:rtl w:val="0"/>
              </w:rPr>
              <w:t xml:space="preserve"> • </w:t>
            </w:r>
            <w:hyperlink r:id="rId166">
              <w:r w:rsidDel="00000000" w:rsidR="00000000" w:rsidRPr="00000000">
                <w:rPr>
                  <w:rFonts w:ascii="Roboto Mono" w:cs="Roboto Mono" w:eastAsia="Roboto Mono" w:hAnsi="Roboto Mono"/>
                  <w:color w:val="1155cc"/>
                  <w:sz w:val="19"/>
                  <w:szCs w:val="19"/>
                  <w:u w:val="single"/>
                  <w:rtl w:val="0"/>
                </w:rPr>
                <w:t xml:space="preserve">deploy_1click.sh</w:t>
              </w:r>
            </w:hyperlink>
            <w:r w:rsidDel="00000000" w:rsidR="00000000" w:rsidRPr="00000000">
              <w:rPr>
                <w:sz w:val="19"/>
                <w:szCs w:val="19"/>
                <w:rtl w:val="0"/>
              </w:rPr>
              <w:t xml:space="preserve"> • </w:t>
            </w:r>
            <w:hyperlink r:id="rId167">
              <w:r w:rsidDel="00000000" w:rsidR="00000000" w:rsidRPr="00000000">
                <w:rPr>
                  <w:rFonts w:ascii="Roboto Mono" w:cs="Roboto Mono" w:eastAsia="Roboto Mono" w:hAnsi="Roboto Mono"/>
                  <w:color w:val="1155cc"/>
                  <w:sz w:val="19"/>
                  <w:szCs w:val="19"/>
                  <w:u w:val="single"/>
                  <w:rtl w:val="0"/>
                </w:rPr>
                <w:t xml:space="preserve">codelab-90min-regulated-airgapped.md</w:t>
              </w:r>
            </w:hyperlink>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left w:w="140.0" w:type="dxa"/>
              <w:right w:w="140.0" w:type="dxa"/>
            </w:tcMar>
            <w:vAlign w:val="top"/>
          </w:tcPr>
          <w:p w:rsidR="00000000" w:rsidDel="00000000" w:rsidP="00000000" w:rsidRDefault="00000000" w:rsidRPr="00000000" w14:paraId="000001B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bash workstream-3-pattern-b-siloed/3.6-terraform-silo-blueprint/deploy_1click.sh --validate-only</w:t>
            </w:r>
          </w:p>
        </w:tc>
      </w:tr>
    </w:tbl>
    <w:p w:rsidR="00000000" w:rsidDel="00000000" w:rsidP="00000000" w:rsidRDefault="00000000" w:rsidRPr="00000000" w14:paraId="000001B6">
      <w:pPr>
        <w:numPr>
          <w:ilvl w:val="0"/>
          <w:numId w:val="9"/>
        </w:numPr>
        <w:shd w:fill="auto" w:val="clear"/>
        <w:spacing w:after="0" w:afterAutospacing="0" w:before="360" w:lineRule="auto"/>
        <w:ind w:left="720" w:hanging="360"/>
        <w:rPr>
          <w:u w:val="none"/>
        </w:rPr>
      </w:pPr>
      <w:r w:rsidDel="00000000" w:rsidR="00000000" w:rsidRPr="00000000">
        <w:rPr>
          <w:rtl w:val="0"/>
        </w:rPr>
        <w:t xml:space="preserve">Run the </w:t>
      </w:r>
      <w:r w:rsidDel="00000000" w:rsidR="00000000" w:rsidRPr="00000000">
        <w:rPr>
          <w:b w:val="1"/>
          <w:bCs w:val="1"/>
          <w:rtl w:val="0"/>
        </w:rPr>
        <w:t xml:space="preserve">1-Click Terraform Deployment Scripts &amp; Inspect Live Cloud Console Receipts</w:t>
      </w:r>
      <w:r w:rsidDel="00000000" w:rsidR="00000000" w:rsidRPr="00000000">
        <w:rPr>
          <w:rtl w:val="0"/>
        </w:rPr>
        <w:t xml:space="preserve">:</w:t>
      </w:r>
    </w:p>
    <w:p w:rsidR="00000000" w:rsidDel="00000000" w:rsidP="00000000" w:rsidRDefault="00000000" w:rsidRPr="00000000" w14:paraId="000001B7">
      <w:pPr>
        <w:numPr>
          <w:ilvl w:val="1"/>
          <w:numId w:val="9"/>
        </w:numPr>
        <w:spacing w:after="0" w:afterAutospacing="0" w:lineRule="auto"/>
        <w:ind w:left="1440" w:hanging="360"/>
        <w:rPr>
          <w:u w:val="none"/>
        </w:rPr>
      </w:pPr>
      <w:hyperlink r:id="rId168">
        <w:r w:rsidDel="00000000" w:rsidR="00000000" w:rsidRPr="00000000">
          <w:rPr>
            <w:color w:val="1155cc"/>
            <w:u w:val="single"/>
            <w:rtl w:val="0"/>
          </w:rPr>
          <w:t xml:space="preserve">Pattern B (WS3.6 Sovereign Silo &amp; Gemma 3 GKE) 1-Click Terraform Script (</w:t>
        </w:r>
      </w:hyperlink>
      <w:hyperlink r:id="rId169">
        <w:r w:rsidDel="00000000" w:rsidR="00000000" w:rsidRPr="00000000">
          <w:rPr>
            <w:rFonts w:ascii="Roboto Mono" w:cs="Roboto Mono" w:eastAsia="Roboto Mono" w:hAnsi="Roboto Mono"/>
            <w:color w:val="1155cc"/>
            <w:u w:val="single"/>
            <w:rtl w:val="0"/>
          </w:rPr>
          <w:t xml:space="preserve">workstream-3-pattern-b-siloed/3.6-terraform-silo-blueprint/deploy_1click.sh</w:t>
        </w:r>
      </w:hyperlink>
      <w:hyperlink r:id="rId170">
        <w:r w:rsidDel="00000000" w:rsidR="00000000" w:rsidRPr="00000000">
          <w:rPr>
            <w:color w:val="1155cc"/>
            <w:u w:val="single"/>
            <w:rtl w:val="0"/>
          </w:rPr>
          <w:t xml:space="preserve">)</w:t>
        </w:r>
      </w:hyperlink>
      <w:r w:rsidDel="00000000" w:rsidR="00000000" w:rsidRPr="00000000">
        <w:rPr>
          <w:rtl w:val="0"/>
        </w:rPr>
        <w:t xml:space="preserve"> • </w:t>
      </w:r>
      <w:hyperlink r:id="rId171">
        <w:r w:rsidDel="00000000" w:rsidR="00000000" w:rsidRPr="00000000">
          <w:rPr>
            <w:rFonts w:ascii="Roboto Mono" w:cs="Roboto Mono" w:eastAsia="Roboto Mono" w:hAnsi="Roboto Mono"/>
            <w:color w:val="1155cc"/>
            <w:u w:val="single"/>
            <w:rtl w:val="0"/>
          </w:rPr>
          <w:t xml:space="preserve">main.tf</w:t>
        </w:r>
      </w:hyperlink>
      <w:r w:rsidDel="00000000" w:rsidR="00000000" w:rsidRPr="00000000">
        <w:rPr>
          <w:rtl w:val="0"/>
        </w:rPr>
        <w:t xml:space="preserve"> • </w:t>
      </w:r>
      <w:hyperlink r:id="rId172">
        <w:r w:rsidDel="00000000" w:rsidR="00000000" w:rsidRPr="00000000">
          <w:rPr>
            <w:rFonts w:ascii="Roboto Mono" w:cs="Roboto Mono" w:eastAsia="Roboto Mono" w:hAnsi="Roboto Mono"/>
            <w:color w:val="1155cc"/>
            <w:u w:val="single"/>
            <w:rtl w:val="0"/>
          </w:rPr>
          <w:t xml:space="preserve">variables.tf</w:t>
        </w:r>
      </w:hyperlink>
      <w:r w:rsidDel="00000000" w:rsidR="00000000" w:rsidRPr="00000000">
        <w:rPr>
          <w:rtl w:val="0"/>
        </w:rPr>
        <w:t xml:space="preserve"> • </w:t>
      </w:r>
      <w:hyperlink r:id="rId173">
        <w:r w:rsidDel="00000000" w:rsidR="00000000" w:rsidRPr="00000000">
          <w:rPr>
            <w:rFonts w:ascii="Roboto Mono" w:cs="Roboto Mono" w:eastAsia="Roboto Mono" w:hAnsi="Roboto Mono"/>
            <w:color w:val="1155cc"/>
            <w:u w:val="single"/>
            <w:rtl w:val="0"/>
          </w:rPr>
          <w:t xml:space="preserve">terraform.tfvars.example</w:t>
        </w:r>
      </w:hyperlink>
      <w:r w:rsidDel="00000000" w:rsidR="00000000" w:rsidRPr="00000000">
        <w:rPr>
          <w:rtl w:val="0"/>
        </w:rPr>
      </w:r>
    </w:p>
    <w:p w:rsidR="00000000" w:rsidDel="00000000" w:rsidP="00000000" w:rsidRDefault="00000000" w:rsidRPr="00000000" w14:paraId="000001B8">
      <w:pPr>
        <w:numPr>
          <w:ilvl w:val="1"/>
          <w:numId w:val="9"/>
        </w:numPr>
        <w:spacing w:after="0" w:afterAutospacing="0" w:lineRule="auto"/>
        <w:ind w:left="1440" w:hanging="360"/>
        <w:rPr>
          <w:u w:val="none"/>
        </w:rPr>
      </w:pPr>
      <w:hyperlink r:id="rId174">
        <w:r w:rsidDel="00000000" w:rsidR="00000000" w:rsidRPr="00000000">
          <w:rPr>
            <w:color w:val="1155cc"/>
            <w:u w:val="single"/>
            <w:rtl w:val="0"/>
          </w:rPr>
          <w:t xml:space="preserve">Master All-Pattern 1-Click Terraform Orchestrator (</w:t>
        </w:r>
      </w:hyperlink>
      <w:hyperlink r:id="rId175">
        <w:r w:rsidDel="00000000" w:rsidR="00000000" w:rsidRPr="00000000">
          <w:rPr>
            <w:rFonts w:ascii="Roboto Mono" w:cs="Roboto Mono" w:eastAsia="Roboto Mono" w:hAnsi="Roboto Mono"/>
            <w:color w:val="1155cc"/>
            <w:u w:val="single"/>
            <w:rtl w:val="0"/>
          </w:rPr>
          <w:t xml:space="preserve">scripts/deploy_terraform_1click.sh</w:t>
        </w:r>
      </w:hyperlink>
      <w:hyperlink r:id="rId17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B9">
      <w:pPr>
        <w:numPr>
          <w:ilvl w:val="1"/>
          <w:numId w:val="9"/>
        </w:numPr>
        <w:spacing w:after="0" w:afterAutospacing="0" w:lineRule="auto"/>
        <w:ind w:left="1440" w:hanging="360"/>
        <w:rPr>
          <w:u w:val="none"/>
        </w:rPr>
      </w:pPr>
      <w:hyperlink r:id="rId177">
        <w:r w:rsidDel="00000000" w:rsidR="00000000" w:rsidRPr="00000000">
          <w:rPr>
            <w:color w:val="1155cc"/>
            <w:u w:val="single"/>
            <w:rtl w:val="0"/>
          </w:rPr>
          <w:t xml:space="preserve">8-Stage Google Cloud Console &amp; Cloud Shell End-to-End Runbook (</w:t>
        </w:r>
      </w:hyperlink>
      <w:hyperlink r:id="rId178">
        <w:r w:rsidDel="00000000" w:rsidR="00000000" w:rsidRPr="00000000">
          <w:rPr>
            <w:rFonts w:ascii="Roboto Mono" w:cs="Roboto Mono" w:eastAsia="Roboto Mono" w:hAnsi="Roboto Mono"/>
            <w:color w:val="1155cc"/>
            <w:u w:val="single"/>
            <w:rtl w:val="0"/>
          </w:rPr>
          <w:t xml:space="preserve">docs/GOOGLE-CLOUD-CONSOLE-END-TO-END-RUNBOOK.md</w:t>
        </w:r>
      </w:hyperlink>
      <w:hyperlink r:id="rId17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BA">
      <w:pPr>
        <w:numPr>
          <w:ilvl w:val="1"/>
          <w:numId w:val="9"/>
        </w:numPr>
        <w:spacing w:after="0" w:afterAutospacing="0" w:lineRule="auto"/>
        <w:ind w:left="1440" w:hanging="360"/>
        <w:rPr>
          <w:u w:val="none"/>
        </w:rPr>
      </w:pPr>
      <w:hyperlink r:id="rId180">
        <w:r w:rsidDel="00000000" w:rsidR="00000000" w:rsidRPr="00000000">
          <w:rPr>
            <w:color w:val="1155cc"/>
            <w:u w:val="single"/>
            <w:rtl w:val="0"/>
          </w:rPr>
          <w:t xml:space="preserve">Live GCP Cloud Console Verification Receipt (</w:t>
        </w:r>
      </w:hyperlink>
      <w:hyperlink r:id="rId181">
        <w:r w:rsidDel="00000000" w:rsidR="00000000" w:rsidRPr="00000000">
          <w:rPr>
            <w:rFonts w:ascii="Roboto Mono" w:cs="Roboto Mono" w:eastAsia="Roboto Mono" w:hAnsi="Roboto Mono"/>
            <w:color w:val="1155cc"/>
            <w:u w:val="single"/>
            <w:rtl w:val="0"/>
          </w:rPr>
          <w:t xml:space="preserve">docs/cloud_console_verification_receipt.json</w:t>
        </w:r>
      </w:hyperlink>
      <w:hyperlink r:id="rId182">
        <w:r w:rsidDel="00000000" w:rsidR="00000000" w:rsidRPr="00000000">
          <w:rPr>
            <w:color w:val="1155cc"/>
            <w:u w:val="single"/>
            <w:rtl w:val="0"/>
          </w:rPr>
          <w:t xml:space="preserve">)</w:t>
        </w:r>
      </w:hyperlink>
      <w:r w:rsidDel="00000000" w:rsidR="00000000" w:rsidRPr="00000000">
        <w:rPr>
          <w:rtl w:val="0"/>
        </w:rPr>
        <w:t xml:space="preserve"> • </w:t>
      </w:r>
      <w:hyperlink r:id="rId183">
        <w:r w:rsidDel="00000000" w:rsidR="00000000" w:rsidRPr="00000000">
          <w:rPr>
            <w:color w:val="1155cc"/>
            <w:u w:val="single"/>
            <w:rtl w:val="0"/>
          </w:rPr>
          <w:t xml:space="preserve">Live 10-SaaS × 3-Pattern AWS AgentCore S3 Receipt (</w:t>
        </w:r>
      </w:hyperlink>
      <w:hyperlink r:id="rId184">
        <w:r w:rsidDel="00000000" w:rsidR="00000000" w:rsidRPr="00000000">
          <w:rPr>
            <w:rFonts w:ascii="Roboto Mono" w:cs="Roboto Mono" w:eastAsia="Roboto Mono" w:hAnsi="Roboto Mono"/>
            <w:color w:val="1155cc"/>
            <w:u w:val="single"/>
            <w:rtl w:val="0"/>
          </w:rPr>
          <w:t xml:space="preserve">docs/third_party_5_saas_verification_receipt.json</w:t>
        </w:r>
      </w:hyperlink>
      <w:hyperlink r:id="rId18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BB">
      <w:pPr>
        <w:numPr>
          <w:ilvl w:val="0"/>
          <w:numId w:val="9"/>
        </w:numPr>
        <w:spacing w:after="0" w:afterAutospacing="0" w:lineRule="auto"/>
        <w:ind w:left="720" w:hanging="360"/>
        <w:rPr>
          <w:u w:val="none"/>
        </w:rPr>
      </w:pPr>
      <w:r w:rsidDel="00000000" w:rsidR="00000000" w:rsidRPr="00000000">
        <w:rPr>
          <w:rtl w:val="0"/>
        </w:rPr>
        <w:t xml:space="preserve">Continue through the 5-part Multi-Tenant Agentic AI Architecture series:</w:t>
      </w:r>
    </w:p>
    <w:p w:rsidR="00000000" w:rsidDel="00000000" w:rsidP="00000000" w:rsidRDefault="00000000" w:rsidRPr="00000000" w14:paraId="000001BC">
      <w:pPr>
        <w:numPr>
          <w:ilvl w:val="1"/>
          <w:numId w:val="9"/>
        </w:numPr>
        <w:spacing w:after="0" w:afterAutospacing="0" w:lineRule="auto"/>
        <w:ind w:left="1440" w:hanging="360"/>
        <w:rPr>
          <w:u w:val="none"/>
        </w:rPr>
      </w:pPr>
      <w:hyperlink r:id="rId186">
        <w:r w:rsidDel="00000000" w:rsidR="00000000" w:rsidRPr="00000000">
          <w:rPr>
            <w:color w:val="1155cc"/>
            <w:u w:val="single"/>
            <w:rtl w:val="0"/>
          </w:rPr>
          <w:t xml:space="preserve">Part 1 (Workstream 1): Reference Architecture Taxonomy &amp; 5-Hop Baseline</w:t>
        </w:r>
      </w:hyperlink>
      <w:r w:rsidDel="00000000" w:rsidR="00000000" w:rsidRPr="00000000">
        <w:rPr>
          <w:rtl w:val="0"/>
        </w:rPr>
      </w:r>
    </w:p>
    <w:p w:rsidR="00000000" w:rsidDel="00000000" w:rsidP="00000000" w:rsidRDefault="00000000" w:rsidRPr="00000000" w14:paraId="000001BD">
      <w:pPr>
        <w:numPr>
          <w:ilvl w:val="1"/>
          <w:numId w:val="9"/>
        </w:numPr>
        <w:spacing w:after="0" w:afterAutospacing="0" w:lineRule="auto"/>
        <w:ind w:left="1440" w:hanging="360"/>
        <w:rPr>
          <w:u w:val="none"/>
        </w:rPr>
      </w:pPr>
      <w:hyperlink r:id="rId187">
        <w:r w:rsidDel="00000000" w:rsidR="00000000" w:rsidRPr="00000000">
          <w:rPr>
            <w:color w:val="1155cc"/>
            <w:u w:val="single"/>
            <w:rtl w:val="0"/>
          </w:rPr>
          <w:t xml:space="preserve">Part 2 (Workstream 2): Pattern A — High-Density Pooled Architecture</w:t>
        </w:r>
      </w:hyperlink>
      <w:r w:rsidDel="00000000" w:rsidR="00000000" w:rsidRPr="00000000">
        <w:rPr>
          <w:rtl w:val="0"/>
        </w:rPr>
      </w:r>
    </w:p>
    <w:p w:rsidR="00000000" w:rsidDel="00000000" w:rsidP="00000000" w:rsidRDefault="00000000" w:rsidRPr="00000000" w14:paraId="000001BE">
      <w:pPr>
        <w:numPr>
          <w:ilvl w:val="1"/>
          <w:numId w:val="9"/>
        </w:numPr>
        <w:spacing w:after="0" w:afterAutospacing="0" w:lineRule="auto"/>
        <w:ind w:left="1440" w:hanging="360"/>
        <w:rPr>
          <w:u w:val="none"/>
        </w:rPr>
      </w:pPr>
      <w:hyperlink r:id="rId188">
        <w:r w:rsidDel="00000000" w:rsidR="00000000" w:rsidRPr="00000000">
          <w:rPr>
            <w:color w:val="1155cc"/>
            <w:u w:val="single"/>
            <w:rtl w:val="0"/>
          </w:rPr>
          <w:t xml:space="preserve">Part 4 (Workstream 4): Pattern C — Dynamic Hybrid Hub-and-Spoke &amp; Zero-Downtime Tier Upgrades</w:t>
        </w:r>
      </w:hyperlink>
      <w:r w:rsidDel="00000000" w:rsidR="00000000" w:rsidRPr="00000000">
        <w:rPr>
          <w:rtl w:val="0"/>
        </w:rPr>
      </w:r>
    </w:p>
    <w:p w:rsidR="00000000" w:rsidDel="00000000" w:rsidP="00000000" w:rsidRDefault="00000000" w:rsidRPr="00000000" w14:paraId="000001BF">
      <w:pPr>
        <w:numPr>
          <w:ilvl w:val="1"/>
          <w:numId w:val="9"/>
        </w:numPr>
        <w:spacing w:after="0" w:afterAutospacing="0" w:lineRule="auto"/>
        <w:ind w:left="1440" w:hanging="360"/>
        <w:rPr>
          <w:u w:val="none"/>
        </w:rPr>
      </w:pPr>
      <w:hyperlink r:id="rId189">
        <w:r w:rsidDel="00000000" w:rsidR="00000000" w:rsidRPr="00000000">
          <w:rPr>
            <w:color w:val="1155cc"/>
            <w:u w:val="single"/>
            <w:rtl w:val="0"/>
          </w:rPr>
          <w:t xml:space="preserve">Part 5 (Workstream 5): Executive Decision Guide &amp; The Multi-Tenant Agentic Triad</w:t>
        </w:r>
      </w:hyperlink>
      <w:r w:rsidDel="00000000" w:rsidR="00000000" w:rsidRPr="00000000">
        <w:rPr>
          <w:rtl w:val="0"/>
        </w:rPr>
      </w:r>
    </w:p>
    <w:p w:rsidR="00000000" w:rsidDel="00000000" w:rsidP="00000000" w:rsidRDefault="00000000" w:rsidRPr="00000000" w14:paraId="000001C0">
      <w:pPr>
        <w:numPr>
          <w:ilvl w:val="0"/>
          <w:numId w:val="9"/>
        </w:numPr>
        <w:spacing w:after="0" w:afterAutospacing="0" w:lineRule="auto"/>
        <w:ind w:left="720" w:hanging="360"/>
        <w:rPr>
          <w:u w:val="none"/>
        </w:rPr>
      </w:pPr>
      <w:r w:rsidDel="00000000" w:rsidR="00000000" w:rsidRPr="00000000">
        <w:rPr>
          <w:rtl w:val="0"/>
        </w:rPr>
        <w:t xml:space="preserve">Review the Workstream 3 engineering artifacts and regulated codelab:</w:t>
      </w:r>
    </w:p>
    <w:p w:rsidR="00000000" w:rsidDel="00000000" w:rsidP="00000000" w:rsidRDefault="00000000" w:rsidRPr="00000000" w14:paraId="000001C1">
      <w:pPr>
        <w:numPr>
          <w:ilvl w:val="1"/>
          <w:numId w:val="9"/>
        </w:numPr>
        <w:spacing w:after="0" w:afterAutospacing="0" w:lineRule="auto"/>
        <w:ind w:left="1440" w:hanging="360"/>
        <w:rPr>
          <w:u w:val="none"/>
        </w:rPr>
      </w:pPr>
      <w:hyperlink r:id="rId190">
        <w:r w:rsidDel="00000000" w:rsidR="00000000" w:rsidRPr="00000000">
          <w:rPr>
            <w:color w:val="1155cc"/>
            <w:u w:val="single"/>
            <w:rtl w:val="0"/>
          </w:rPr>
          <w:t xml:space="preserve">3.1 Pattern B Case Study &amp; Sovereign Silo Architecture</w:t>
        </w:r>
      </w:hyperlink>
      <w:r w:rsidDel="00000000" w:rsidR="00000000" w:rsidRPr="00000000">
        <w:rPr>
          <w:rtl w:val="0"/>
        </w:rPr>
      </w:r>
    </w:p>
    <w:p w:rsidR="00000000" w:rsidDel="00000000" w:rsidP="00000000" w:rsidRDefault="00000000" w:rsidRPr="00000000" w14:paraId="000001C2">
      <w:pPr>
        <w:numPr>
          <w:ilvl w:val="1"/>
          <w:numId w:val="9"/>
        </w:numPr>
        <w:spacing w:after="0" w:afterAutospacing="0" w:lineRule="auto"/>
        <w:ind w:left="1440" w:hanging="360"/>
        <w:rPr>
          <w:u w:val="none"/>
        </w:rPr>
      </w:pPr>
      <w:hyperlink r:id="rId191">
        <w:r w:rsidDel="00000000" w:rsidR="00000000" w:rsidRPr="00000000">
          <w:rPr>
            <w:color w:val="1155cc"/>
            <w:u w:val="single"/>
            <w:rtl w:val="0"/>
          </w:rPr>
          <w:t xml:space="preserve">3.2 Multi-Project Silo, VPC-SC &amp; CMEK Setup Guide</w:t>
        </w:r>
      </w:hyperlink>
      <w:r w:rsidDel="00000000" w:rsidR="00000000" w:rsidRPr="00000000">
        <w:rPr>
          <w:rtl w:val="0"/>
        </w:rPr>
      </w:r>
    </w:p>
    <w:p w:rsidR="00000000" w:rsidDel="00000000" w:rsidP="00000000" w:rsidRDefault="00000000" w:rsidRPr="00000000" w14:paraId="000001C3">
      <w:pPr>
        <w:numPr>
          <w:ilvl w:val="1"/>
          <w:numId w:val="9"/>
        </w:numPr>
        <w:spacing w:after="0" w:afterAutospacing="0" w:lineRule="auto"/>
        <w:ind w:left="1440" w:hanging="360"/>
        <w:rPr>
          <w:u w:val="none"/>
        </w:rPr>
      </w:pPr>
      <w:hyperlink r:id="rId192">
        <w:r w:rsidDel="00000000" w:rsidR="00000000" w:rsidRPr="00000000">
          <w:rPr>
            <w:color w:val="1155cc"/>
            <w:u w:val="single"/>
            <w:rtl w:val="0"/>
          </w:rPr>
          <w:t xml:space="preserve">3.3 Pattern B Sovereign Silo Runtime Implementation (</w:t>
        </w:r>
      </w:hyperlink>
      <w:hyperlink r:id="rId193">
        <w:r w:rsidDel="00000000" w:rsidR="00000000" w:rsidRPr="00000000">
          <w:rPr>
            <w:rFonts w:ascii="Roboto Mono" w:cs="Roboto Mono" w:eastAsia="Roboto Mono" w:hAnsi="Roboto Mono"/>
            <w:color w:val="1155cc"/>
            <w:u w:val="single"/>
            <w:rtl w:val="0"/>
          </w:rPr>
          <w:t xml:space="preserve">pattern_b_siloed_service.py</w:t>
        </w:r>
      </w:hyperlink>
      <w:hyperlink r:id="rId194">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4">
      <w:pPr>
        <w:numPr>
          <w:ilvl w:val="1"/>
          <w:numId w:val="9"/>
        </w:numPr>
        <w:spacing w:after="0" w:afterAutospacing="0" w:lineRule="auto"/>
        <w:ind w:left="1440" w:hanging="360"/>
        <w:rPr>
          <w:u w:val="none"/>
        </w:rPr>
      </w:pPr>
      <w:hyperlink r:id="rId195">
        <w:r w:rsidDel="00000000" w:rsidR="00000000" w:rsidRPr="00000000">
          <w:rPr>
            <w:color w:val="1155cc"/>
            <w:u w:val="single"/>
            <w:rtl w:val="0"/>
          </w:rPr>
          <w:t xml:space="preserve">3.4 VPC Service Controls &amp; CISO Security Sign-Off Checklist</w:t>
        </w:r>
      </w:hyperlink>
      <w:r w:rsidDel="00000000" w:rsidR="00000000" w:rsidRPr="00000000">
        <w:rPr>
          <w:rtl w:val="0"/>
        </w:rPr>
      </w:r>
    </w:p>
    <w:p w:rsidR="00000000" w:rsidDel="00000000" w:rsidP="00000000" w:rsidRDefault="00000000" w:rsidRPr="00000000" w14:paraId="000001C5">
      <w:pPr>
        <w:numPr>
          <w:ilvl w:val="1"/>
          <w:numId w:val="9"/>
        </w:numPr>
        <w:spacing w:after="0" w:afterAutospacing="0" w:lineRule="auto"/>
        <w:ind w:left="1440" w:hanging="360"/>
        <w:rPr>
          <w:u w:val="none"/>
        </w:rPr>
      </w:pPr>
      <w:hyperlink r:id="rId196">
        <w:r w:rsidDel="00000000" w:rsidR="00000000" w:rsidRPr="00000000">
          <w:rPr>
            <w:color w:val="1155cc"/>
            <w:u w:val="single"/>
            <w:rtl w:val="0"/>
          </w:rPr>
          <w:t xml:space="preserve">3.5 6-Point Sovereign Security Verification Suite (</w:t>
        </w:r>
      </w:hyperlink>
      <w:hyperlink r:id="rId197">
        <w:r w:rsidDel="00000000" w:rsidR="00000000" w:rsidRPr="00000000">
          <w:rPr>
            <w:rFonts w:ascii="Roboto Mono" w:cs="Roboto Mono" w:eastAsia="Roboto Mono" w:hAnsi="Roboto Mono"/>
            <w:color w:val="1155cc"/>
            <w:u w:val="single"/>
            <w:rtl w:val="0"/>
          </w:rPr>
          <w:t xml:space="preserve">run_silo_security_tests.py</w:t>
        </w:r>
      </w:hyperlink>
      <w:hyperlink r:id="rId19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6">
      <w:pPr>
        <w:numPr>
          <w:ilvl w:val="1"/>
          <w:numId w:val="9"/>
        </w:numPr>
        <w:spacing w:after="0" w:afterAutospacing="0" w:lineRule="auto"/>
        <w:ind w:left="1440" w:hanging="360"/>
        <w:rPr>
          <w:u w:val="none"/>
        </w:rPr>
      </w:pPr>
      <w:hyperlink r:id="rId199">
        <w:r w:rsidDel="00000000" w:rsidR="00000000" w:rsidRPr="00000000">
          <w:rPr>
            <w:color w:val="1155cc"/>
            <w:u w:val="single"/>
            <w:rtl w:val="0"/>
          </w:rPr>
          <w:t xml:space="preserve">3.6 Parameterized Terraform Silo Blueprint (</w:t>
        </w:r>
      </w:hyperlink>
      <w:hyperlink r:id="rId200">
        <w:r w:rsidDel="00000000" w:rsidR="00000000" w:rsidRPr="00000000">
          <w:rPr>
            <w:rFonts w:ascii="Roboto Mono" w:cs="Roboto Mono" w:eastAsia="Roboto Mono" w:hAnsi="Roboto Mono"/>
            <w:color w:val="1155cc"/>
            <w:u w:val="single"/>
            <w:rtl w:val="0"/>
          </w:rPr>
          <w:t xml:space="preserve">main.tf</w:t>
        </w:r>
      </w:hyperlink>
      <w:hyperlink r:id="rId20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7">
      <w:pPr>
        <w:numPr>
          <w:ilvl w:val="1"/>
          <w:numId w:val="9"/>
        </w:numPr>
        <w:spacing w:after="0" w:afterAutospacing="0" w:lineRule="auto"/>
        <w:ind w:left="1440" w:hanging="360"/>
        <w:rPr>
          <w:u w:val="none"/>
        </w:rPr>
      </w:pPr>
      <w:hyperlink r:id="rId202">
        <w:r w:rsidDel="00000000" w:rsidR="00000000" w:rsidRPr="00000000">
          <w:rPr>
            <w:color w:val="1155cc"/>
            <w:u w:val="single"/>
            <w:rtl w:val="0"/>
          </w:rPr>
          <w:t xml:space="preserve">3.8 90-Minute Codelab: Regulated Sovereign Silos &amp; CMEK Kill-Switch</w:t>
        </w:r>
      </w:hyperlink>
      <w:r w:rsidDel="00000000" w:rsidR="00000000" w:rsidRPr="00000000">
        <w:rPr>
          <w:rtl w:val="0"/>
        </w:rPr>
      </w:r>
    </w:p>
    <w:p w:rsidR="00000000" w:rsidDel="00000000" w:rsidP="00000000" w:rsidRDefault="00000000" w:rsidRPr="00000000" w14:paraId="000001C8">
      <w:pPr>
        <w:numPr>
          <w:ilvl w:val="1"/>
          <w:numId w:val="9"/>
        </w:numPr>
        <w:spacing w:after="0" w:afterAutospacing="0" w:lineRule="auto"/>
        <w:ind w:left="1440" w:hanging="360"/>
        <w:rPr>
          <w:u w:val="none"/>
        </w:rPr>
      </w:pPr>
      <w:hyperlink r:id="rId203">
        <w:r w:rsidDel="00000000" w:rsidR="00000000" w:rsidRPr="00000000">
          <w:rPr>
            <w:color w:val="1155cc"/>
            <w:u w:val="single"/>
            <w:rtl w:val="0"/>
          </w:rPr>
          <w:t xml:space="preserve">10 Third-Party SaaS × 3-Pattern Manual Testing Playbook (</w:t>
        </w:r>
      </w:hyperlink>
      <w:hyperlink r:id="rId204">
        <w:r w:rsidDel="00000000" w:rsidR="00000000" w:rsidRPr="00000000">
          <w:rPr>
            <w:rFonts w:ascii="Roboto Mono" w:cs="Roboto Mono" w:eastAsia="Roboto Mono" w:hAnsi="Roboto Mono"/>
            <w:color w:val="1155cc"/>
            <w:u w:val="single"/>
            <w:rtl w:val="0"/>
          </w:rPr>
          <w:t xml:space="preserve">10-THIRD-PARTY-SAAS-3-PATTERN-MANUAL-TESTING-PLAYBOOK.md</w:t>
        </w:r>
      </w:hyperlink>
      <w:hyperlink r:id="rId20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9">
      <w:pPr>
        <w:numPr>
          <w:ilvl w:val="0"/>
          <w:numId w:val="9"/>
        </w:numPr>
        <w:spacing w:after="0" w:afterAutospacing="0" w:lineRule="auto"/>
        <w:ind w:left="720" w:hanging="360"/>
        <w:rPr>
          <w:u w:val="none"/>
        </w:rPr>
      </w:pPr>
      <w:r w:rsidDel="00000000" w:rsidR="00000000" w:rsidRPr="00000000">
        <w:rPr>
          <w:rtl w:val="0"/>
        </w:rPr>
        <w:t xml:space="preserve">Download or open the editable slides:</w:t>
      </w:r>
    </w:p>
    <w:p w:rsidR="00000000" w:rsidDel="00000000" w:rsidP="00000000" w:rsidRDefault="00000000" w:rsidRPr="00000000" w14:paraId="000001CA">
      <w:pPr>
        <w:numPr>
          <w:ilvl w:val="1"/>
          <w:numId w:val="9"/>
        </w:numPr>
        <w:spacing w:after="0" w:afterAutospacing="0" w:lineRule="auto"/>
        <w:ind w:left="1440" w:hanging="360"/>
        <w:rPr>
          <w:u w:val="none"/>
        </w:rPr>
      </w:pPr>
      <w:hyperlink r:id="rId206">
        <w:r w:rsidDel="00000000" w:rsidR="00000000" w:rsidRPr="00000000">
          <w:rPr>
            <w:rFonts w:ascii="Arial Unicode MS" w:cs="Arial Unicode MS" w:eastAsia="Arial Unicode MS" w:hAnsi="Arial Unicode MS"/>
            <w:color w:val="1155cc"/>
            <w:u w:val="single"/>
            <w:rtl w:val="0"/>
          </w:rPr>
          <w:t xml:space="preserve">Open WS3 34-Slide Upgraded Visual Presentation in Google Slides ↗</w:t>
        </w:r>
      </w:hyperlink>
      <w:r w:rsidDel="00000000" w:rsidR="00000000" w:rsidRPr="00000000">
        <w:rPr>
          <w:rtl w:val="0"/>
        </w:rPr>
      </w:r>
    </w:p>
    <w:p w:rsidR="00000000" w:rsidDel="00000000" w:rsidP="00000000" w:rsidRDefault="00000000" w:rsidRPr="00000000" w14:paraId="000001CB">
      <w:pPr>
        <w:numPr>
          <w:ilvl w:val="1"/>
          <w:numId w:val="9"/>
        </w:numPr>
        <w:spacing w:after="0" w:afterAutospacing="0" w:lineRule="auto"/>
        <w:ind w:left="1440" w:hanging="360"/>
        <w:rPr>
          <w:u w:val="none"/>
        </w:rPr>
      </w:pPr>
      <w:hyperlink r:id="rId207">
        <w:r w:rsidDel="00000000" w:rsidR="00000000" w:rsidRPr="00000000">
          <w:rPr>
            <w:color w:val="1155cc"/>
            <w:u w:val="single"/>
            <w:rtl w:val="0"/>
          </w:rPr>
          <w:t xml:space="preserve">Download Workstream 3 Upgraded 34-Slide Visual Presentation (</w:t>
        </w:r>
      </w:hyperlink>
      <w:hyperlink r:id="rId208">
        <w:r w:rsidDel="00000000" w:rsidR="00000000" w:rsidRPr="00000000">
          <w:rPr>
            <w:rFonts w:ascii="Roboto Mono" w:cs="Roboto Mono" w:eastAsia="Roboto Mono" w:hAnsi="Roboto Mono"/>
            <w:color w:val="1155cc"/>
            <w:u w:val="single"/>
            <w:rtl w:val="0"/>
          </w:rPr>
          <w:t xml:space="preserve">.pptx</w:t>
        </w:r>
      </w:hyperlink>
      <w:hyperlink r:id="rId20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C">
      <w:pPr>
        <w:numPr>
          <w:ilvl w:val="1"/>
          <w:numId w:val="9"/>
        </w:numPr>
        <w:spacing w:after="0" w:afterAutospacing="0" w:lineRule="auto"/>
        <w:ind w:left="1440" w:hanging="360"/>
        <w:rPr>
          <w:u w:val="none"/>
        </w:rPr>
      </w:pPr>
      <w:hyperlink r:id="rId210">
        <w:r w:rsidDel="00000000" w:rsidR="00000000" w:rsidRPr="00000000">
          <w:rPr>
            <w:rFonts w:ascii="Arial Unicode MS" w:cs="Arial Unicode MS" w:eastAsia="Arial Unicode MS" w:hAnsi="Arial Unicode MS"/>
            <w:color w:val="1155cc"/>
            <w:u w:val="single"/>
            <w:rtl w:val="0"/>
          </w:rPr>
          <w:t xml:space="preserve">Open WS3 GCP-Branded Document in Google Docs ↗</w:t>
        </w:r>
      </w:hyperlink>
      <w:r w:rsidDel="00000000" w:rsidR="00000000" w:rsidRPr="00000000">
        <w:rPr>
          <w:rtl w:val="0"/>
        </w:rPr>
      </w:r>
    </w:p>
    <w:p w:rsidR="00000000" w:rsidDel="00000000" w:rsidP="00000000" w:rsidRDefault="00000000" w:rsidRPr="00000000" w14:paraId="000001CD">
      <w:pPr>
        <w:numPr>
          <w:ilvl w:val="1"/>
          <w:numId w:val="9"/>
        </w:numPr>
        <w:spacing w:after="0" w:afterAutospacing="0" w:lineRule="auto"/>
        <w:ind w:left="1440" w:hanging="360"/>
        <w:rPr>
          <w:u w:val="none"/>
        </w:rPr>
      </w:pPr>
      <w:hyperlink r:id="rId211">
        <w:r w:rsidDel="00000000" w:rsidR="00000000" w:rsidRPr="00000000">
          <w:rPr>
            <w:color w:val="1155cc"/>
            <w:u w:val="single"/>
            <w:rtl w:val="0"/>
          </w:rPr>
          <w:t xml:space="preserve">Download Workstream 3 Editable Word Document (</w:t>
        </w:r>
      </w:hyperlink>
      <w:hyperlink r:id="rId212">
        <w:r w:rsidDel="00000000" w:rsidR="00000000" w:rsidRPr="00000000">
          <w:rPr>
            <w:rFonts w:ascii="Roboto Mono" w:cs="Roboto Mono" w:eastAsia="Roboto Mono" w:hAnsi="Roboto Mono"/>
            <w:color w:val="1155cc"/>
            <w:u w:val="single"/>
            <w:rtl w:val="0"/>
          </w:rPr>
          <w:t xml:space="preserve">.docx</w:t>
        </w:r>
      </w:hyperlink>
      <w:hyperlink r:id="rId213">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E">
      <w:pPr>
        <w:numPr>
          <w:ilvl w:val="1"/>
          <w:numId w:val="9"/>
        </w:numPr>
        <w:spacing w:after="0" w:afterAutospacing="0" w:lineRule="auto"/>
        <w:ind w:left="1440" w:hanging="360"/>
        <w:rPr>
          <w:u w:val="none"/>
        </w:rPr>
      </w:pPr>
      <w:hyperlink r:id="rId214">
        <w:r w:rsidDel="00000000" w:rsidR="00000000" w:rsidRPr="00000000">
          <w:rPr>
            <w:color w:val="1155cc"/>
            <w:u w:val="single"/>
            <w:rtl w:val="0"/>
          </w:rPr>
          <w:t xml:space="preserve">Download Workstream 3 Canonical 34-Slide Upgraded Visual Presentation (</w:t>
        </w:r>
      </w:hyperlink>
      <w:hyperlink r:id="rId215">
        <w:r w:rsidDel="00000000" w:rsidR="00000000" w:rsidRPr="00000000">
          <w:rPr>
            <w:rFonts w:ascii="Roboto Mono" w:cs="Roboto Mono" w:eastAsia="Roboto Mono" w:hAnsi="Roboto Mono"/>
            <w:color w:val="1155cc"/>
            <w:u w:val="single"/>
            <w:rtl w:val="0"/>
          </w:rPr>
          <w:t xml:space="preserve">.pptx</w:t>
        </w:r>
      </w:hyperlink>
      <w:hyperlink r:id="rId21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CF">
      <w:pPr>
        <w:numPr>
          <w:ilvl w:val="1"/>
          <w:numId w:val="9"/>
        </w:numPr>
        <w:spacing w:after="0" w:afterAutospacing="0" w:lineRule="auto"/>
        <w:ind w:left="1440" w:hanging="360"/>
        <w:rPr>
          <w:u w:val="none"/>
        </w:rPr>
      </w:pPr>
      <w:hyperlink r:id="rId217">
        <w:r w:rsidDel="00000000" w:rsidR="00000000" w:rsidRPr="00000000">
          <w:rPr>
            <w:color w:val="1155cc"/>
            <w:u w:val="single"/>
            <w:rtl w:val="0"/>
          </w:rPr>
          <w:t xml:space="preserve">Figure 1 Draw.io Source (</w:t>
        </w:r>
      </w:hyperlink>
      <w:hyperlink r:id="rId218">
        <w:r w:rsidDel="00000000" w:rsidR="00000000" w:rsidRPr="00000000">
          <w:rPr>
            <w:rFonts w:ascii="Roboto Mono" w:cs="Roboto Mono" w:eastAsia="Roboto Mono" w:hAnsi="Roboto Mono"/>
            <w:color w:val="1155cc"/>
            <w:u w:val="single"/>
            <w:rtl w:val="0"/>
          </w:rPr>
          <w:t xml:space="preserve">ws3-pattern-b-sovereign-silos-architecture.drawio</w:t>
        </w:r>
      </w:hyperlink>
      <w:hyperlink r:id="rId21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D0">
      <w:pPr>
        <w:numPr>
          <w:ilvl w:val="1"/>
          <w:numId w:val="9"/>
        </w:numPr>
        <w:spacing w:after="0" w:afterAutospacing="0" w:lineRule="auto"/>
        <w:ind w:left="1440" w:hanging="360"/>
        <w:rPr>
          <w:u w:val="none"/>
        </w:rPr>
      </w:pPr>
      <w:hyperlink r:id="rId220">
        <w:r w:rsidDel="00000000" w:rsidR="00000000" w:rsidRPr="00000000">
          <w:rPr>
            <w:color w:val="1155cc"/>
            <w:u w:val="single"/>
            <w:rtl w:val="0"/>
          </w:rPr>
          <w:t xml:space="preserve">Figure 2 Draw.io Source (</w:t>
        </w:r>
      </w:hyperlink>
      <w:hyperlink r:id="rId221">
        <w:r w:rsidDel="00000000" w:rsidR="00000000" w:rsidRPr="00000000">
          <w:rPr>
            <w:rFonts w:ascii="Roboto Mono" w:cs="Roboto Mono" w:eastAsia="Roboto Mono" w:hAnsi="Roboto Mono"/>
            <w:color w:val="1155cc"/>
            <w:u w:val="single"/>
            <w:rtl w:val="0"/>
          </w:rPr>
          <w:t xml:space="preserve">ws3-multi-project-silo-and-cmek-setup-topology.drawio</w:t>
        </w:r>
      </w:hyperlink>
      <w:hyperlink r:id="rId22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D1">
      <w:pPr>
        <w:numPr>
          <w:ilvl w:val="1"/>
          <w:numId w:val="9"/>
        </w:numPr>
        <w:spacing w:after="200" w:lineRule="auto"/>
        <w:ind w:left="1440" w:hanging="360"/>
        <w:rPr>
          <w:u w:val="none"/>
        </w:rPr>
      </w:pPr>
      <w:hyperlink r:id="rId223">
        <w:r w:rsidDel="00000000" w:rsidR="00000000" w:rsidRPr="00000000">
          <w:rPr>
            <w:color w:val="1155cc"/>
            <w:u w:val="single"/>
            <w:rtl w:val="0"/>
          </w:rPr>
          <w:t xml:space="preserve">Figure 3 Draw.io Source (</w:t>
        </w:r>
      </w:hyperlink>
      <w:hyperlink r:id="rId224">
        <w:r w:rsidDel="00000000" w:rsidR="00000000" w:rsidRPr="00000000">
          <w:rPr>
            <w:rFonts w:ascii="Roboto Mono" w:cs="Roboto Mono" w:eastAsia="Roboto Mono" w:hAnsi="Roboto Mono"/>
            <w:color w:val="1155cc"/>
            <w:u w:val="single"/>
            <w:rtl w:val="0"/>
          </w:rPr>
          <w:t xml:space="preserve">ws3-terraform-silo-blueprint-resource-graph.drawio</w:t>
        </w:r>
      </w:hyperlink>
      <w:hyperlink r:id="rId22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90" w:before="210" w:line="371.9999885559082" w:lineRule="auto"/>
        <w:rPr/>
      </w:pPr>
      <w:r w:rsidDel="00000000" w:rsidR="00000000" w:rsidRPr="00000000">
        <w:rPr>
          <w:rtl w:val="0"/>
        </w:rPr>
      </w:r>
    </w:p>
    <w:sectPr>
      <w:pgSz w:h="15840" w:w="1428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202124"/>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280" w:lineRule="auto"/>
    </w:pPr>
    <w:rPr>
      <w:rFonts w:ascii="Google Sans" w:cs="Google Sans" w:eastAsia="Google Sans" w:hAnsi="Google Sans"/>
      <w:b w:val="1"/>
      <w:bCs w:val="1"/>
      <w:i w:val="0"/>
      <w:iCs w:val="0"/>
      <w:color w:val="3c4043"/>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190" Type="http://schemas.openxmlformats.org/officeDocument/2006/relationships/hyperlink" Target="https://github.com/cloud-ai-fde/ge-blogs/blob/main/workstream-3-pattern-b-siloed/3.1-case-study-and-solution-architecture.md" TargetMode="External"/><Relationship Id="rId42" Type="http://schemas.openxmlformats.org/officeDocument/2006/relationships/hyperlink" Target="https://github.com/cloud-ai-fde/ge-blogs/blob/main/slides/ws3-12slide-visual-deck.pptx" TargetMode="External"/><Relationship Id="rId41" Type="http://schemas.openxmlformats.org/officeDocument/2006/relationships/hyperlink" Target="https://github.com/cloud-ai-fde/ge-blogs/blob/main/diagrams/ws3-pattern-b-sovereign-silos-architecture.drawio" TargetMode="External"/><Relationship Id="rId44" Type="http://schemas.openxmlformats.org/officeDocument/2006/relationships/hyperlink" Target="https://github.com/cloud-ai-fde/ge-blogs/blob/main/diagrams/vision_metadata/ws3-pattern-b-sovereign-silos-architecture.vision.json" TargetMode="External"/><Relationship Id="rId194" Type="http://schemas.openxmlformats.org/officeDocument/2006/relationships/hyperlink" Target="https://github.com/cloud-ai-fde/ge-blogs/blob/main/workstream-3-pattern-b-siloed/3.3-solution-implementation/pattern_b_siloed_service.py" TargetMode="External"/><Relationship Id="rId43" Type="http://schemas.openxmlformats.org/officeDocument/2006/relationships/hyperlink" Target="https://github.com/cloud-ai-fde/ge-blogs/blob/main/diagrams/ws3-pattern-b-sovereign-silos-architecture.svg" TargetMode="External"/><Relationship Id="rId193" Type="http://schemas.openxmlformats.org/officeDocument/2006/relationships/hyperlink" Target="https://github.com/cloud-ai-fde/ge-blogs/blob/main/workstream-3-pattern-b-siloed/3.3-solution-implementation/pattern_b_siloed_service.py" TargetMode="External"/><Relationship Id="rId46" Type="http://schemas.openxmlformats.org/officeDocument/2006/relationships/hyperlink" Target="https://github.com/cloud-ai-fde/ge-blogs/blob/main/core-cymbal-agent/runtime_pipeline.py" TargetMode="External"/><Relationship Id="rId192" Type="http://schemas.openxmlformats.org/officeDocument/2006/relationships/hyperlink" Target="https://github.com/cloud-ai-fde/ge-blogs/blob/main/workstream-3-pattern-b-siloed/3.3-solution-implementation/pattern_b_siloed_service.py" TargetMode="External"/><Relationship Id="rId45" Type="http://schemas.openxmlformats.org/officeDocument/2006/relationships/hyperlink" Target="https://github.com/cloud-ai-fde/ge-blogs/blob/main/workstream-3-pattern-b-siloed/3.3-solution-implementation/pattern_b_siloed_service.py" TargetMode="External"/><Relationship Id="rId191" Type="http://schemas.openxmlformats.org/officeDocument/2006/relationships/hyperlink" Target="https://github.com/cloud-ai-fde/ge-blogs/blob/main/workstream-3-pattern-b-siloed/3.2-multi-project-silo-and-cmek-setup.md" TargetMode="External"/><Relationship Id="rId48" Type="http://schemas.openxmlformats.org/officeDocument/2006/relationships/hyperlink" Target="https://github.com/cloud-ai-fde/ge-blogs/blob/main/diagrams/ws3-multi-project-silo-and-cmek-setup-topology.drawio" TargetMode="External"/><Relationship Id="rId187" Type="http://schemas.openxmlformats.org/officeDocument/2006/relationships/hyperlink" Target="https://ge-blogs-248990048888.cr.gclb.goog/#blog/blogs/ws2-pattern-a-pooled-architecture.md" TargetMode="External"/><Relationship Id="rId47" Type="http://schemas.openxmlformats.org/officeDocument/2006/relationships/image" Target="media/image22.png"/><Relationship Id="rId186" Type="http://schemas.openxmlformats.org/officeDocument/2006/relationships/hyperlink" Target="https://ge-blogs-248990048888.cr.gclb.goog/#blog/blogs/ws1-reference-architecture-taxonomy-and-5hop-baseline.md" TargetMode="External"/><Relationship Id="rId185" Type="http://schemas.openxmlformats.org/officeDocument/2006/relationships/hyperlink" Target="https://github.com/cloud-ai-fde/ge-blogs/blob/main/docs/third_party_5_saas_verification_receipt.json" TargetMode="External"/><Relationship Id="rId49" Type="http://schemas.openxmlformats.org/officeDocument/2006/relationships/hyperlink" Target="https://github.com/cloud-ai-fde/ge-blogs/blob/main/slides/ws3-12slide-visual-deck.pptx" TargetMode="External"/><Relationship Id="rId184" Type="http://schemas.openxmlformats.org/officeDocument/2006/relationships/hyperlink" Target="https://github.com/cloud-ai-fde/ge-blogs/blob/main/docs/third_party_5_saas_verification_receipt.json" TargetMode="External"/><Relationship Id="rId189" Type="http://schemas.openxmlformats.org/officeDocument/2006/relationships/hyperlink" Target="https://ge-blogs-248990048888.cr.gclb.goog/#blog/blogs/ws5-decision-guide-and-agentic-triad.md" TargetMode="External"/><Relationship Id="rId188" Type="http://schemas.openxmlformats.org/officeDocument/2006/relationships/hyperlink" Target="https://ge-blogs-248990048888.cr.gclb.goog/#blog/blogs/ws4-pattern-c-hybrid-dynamic-tiering.md" TargetMode="External"/><Relationship Id="rId31" Type="http://schemas.openxmlformats.org/officeDocument/2006/relationships/hyperlink" Target="https://github.com/cloud-ai-fde/ge-blogs/blob/main/core-cymbal-agent/governance/hop2_registry_pdp_callbacks.py" TargetMode="External"/><Relationship Id="rId30" Type="http://schemas.openxmlformats.org/officeDocument/2006/relationships/hyperlink" Target="https://github.com/cloud-ai-fde/ge-blogs/blob/main/core-cymbal-agent/runtime_pipeline.py" TargetMode="External"/><Relationship Id="rId33" Type="http://schemas.openxmlformats.org/officeDocument/2006/relationships/hyperlink" Target="https://github.com/cloud-ai-fde/ge-blogs/blob/main/workstream-3-pattern-b-siloed/3.3-solution-implementation/pattern_b_siloed_service.py" TargetMode="External"/><Relationship Id="rId183" Type="http://schemas.openxmlformats.org/officeDocument/2006/relationships/hyperlink" Target="https://github.com/cloud-ai-fde/ge-blogs/blob/main/docs/third_party_5_saas_verification_receipt.json" TargetMode="External"/><Relationship Id="rId32" Type="http://schemas.openxmlformats.org/officeDocument/2006/relationships/hyperlink" Target="https://github.com/cloud-ai-fde/ge-blogs/blob/main/core-cymbal-agent/mcp_servers/enterprise_5_saas_bi_mcp.py" TargetMode="External"/><Relationship Id="rId182" Type="http://schemas.openxmlformats.org/officeDocument/2006/relationships/hyperlink" Target="https://github.com/cloud-ai-fde/ge-blogs/blob/main/docs/cloud_console_verification_receipt.json" TargetMode="External"/><Relationship Id="rId35" Type="http://schemas.openxmlformats.org/officeDocument/2006/relationships/hyperlink" Target="https://github.com/cloud-ai-fde/ge-blogs/blob/main/workstream-3-pattern-b-siloed/3.1-case-study-and-solution-architecture.md" TargetMode="External"/><Relationship Id="rId181" Type="http://schemas.openxmlformats.org/officeDocument/2006/relationships/hyperlink" Target="https://github.com/cloud-ai-fde/ge-blogs/blob/main/docs/cloud_console_verification_receipt.json" TargetMode="External"/><Relationship Id="rId34" Type="http://schemas.openxmlformats.org/officeDocument/2006/relationships/hyperlink" Target="https://github.com/cloud-ai-fde/ge-blogs/blob/main/core-cymbal-agent/governance/hop3_compute_finops_bulkhead.py" TargetMode="External"/><Relationship Id="rId180" Type="http://schemas.openxmlformats.org/officeDocument/2006/relationships/hyperlink" Target="https://github.com/cloud-ai-fde/ge-blogs/blob/main/docs/cloud_console_verification_receipt.json" TargetMode="External"/><Relationship Id="rId37" Type="http://schemas.openxmlformats.org/officeDocument/2006/relationships/hyperlink" Target="https://github.com/cloud-ai-fde/ge-blogs/blob/main/core-cymbal-agent/runtime_pipeline.py" TargetMode="External"/><Relationship Id="rId176" Type="http://schemas.openxmlformats.org/officeDocument/2006/relationships/hyperlink" Target="https://github.com/cloud-ai-fde/ge-blogs/blob/main/scripts/deploy_terraform_1click.sh" TargetMode="External"/><Relationship Id="rId36" Type="http://schemas.openxmlformats.org/officeDocument/2006/relationships/hyperlink" Target="https://ge-blogs-248990048888.cr.gclb.goog/#blog/blogs/ws1-reference-architecture-taxonomy-and-5hop-baseline.md" TargetMode="External"/><Relationship Id="rId175" Type="http://schemas.openxmlformats.org/officeDocument/2006/relationships/hyperlink" Target="https://github.com/cloud-ai-fde/ge-blogs/blob/main/scripts/deploy_terraform_1click.sh" TargetMode="External"/><Relationship Id="rId39" Type="http://schemas.openxmlformats.org/officeDocument/2006/relationships/image" Target="media/image18.png"/><Relationship Id="rId174" Type="http://schemas.openxmlformats.org/officeDocument/2006/relationships/hyperlink" Target="https://github.com/cloud-ai-fde/ge-blogs/blob/main/scripts/deploy_terraform_1click.sh" TargetMode="External"/><Relationship Id="rId38" Type="http://schemas.openxmlformats.org/officeDocument/2006/relationships/hyperlink" Target="https://github.com/cloud-ai-fde/ge-blogs/blob/main/workstream-3-pattern-b-siloed/3.5-exfiltration-and-cmek-revocation-tests/run_silo_security_tests.py" TargetMode="External"/><Relationship Id="rId173" Type="http://schemas.openxmlformats.org/officeDocument/2006/relationships/hyperlink" Target="https://github.com/cloud-ai-fde/ge-blogs/blob/main/workstream-3-pattern-b-siloed/3.6-terraform-silo-blueprint/terraform.tfvars.example" TargetMode="External"/><Relationship Id="rId179" Type="http://schemas.openxmlformats.org/officeDocument/2006/relationships/hyperlink" Target="https://github.com/cloud-ai-fde/ge-blogs/blob/main/docs/GOOGLE-CLOUD-CONSOLE-END-TO-END-RUNBOOK.md" TargetMode="External"/><Relationship Id="rId178" Type="http://schemas.openxmlformats.org/officeDocument/2006/relationships/hyperlink" Target="https://github.com/cloud-ai-fde/ge-blogs/blob/main/docs/GOOGLE-CLOUD-CONSOLE-END-TO-END-RUNBOOK.md" TargetMode="External"/><Relationship Id="rId177" Type="http://schemas.openxmlformats.org/officeDocument/2006/relationships/hyperlink" Target="https://github.com/cloud-ai-fde/ge-blogs/blob/main/docs/GOOGLE-CLOUD-CONSOLE-END-TO-END-RUNBOOK.md" TargetMode="External"/><Relationship Id="rId20" Type="http://schemas.openxmlformats.org/officeDocument/2006/relationships/hyperlink" Target="https://cloud.google.com/iam/docs/principal-access-boundary-policies" TargetMode="External"/><Relationship Id="rId22" Type="http://schemas.openxmlformats.org/officeDocument/2006/relationships/hyperlink" Target="https://cloud.google.com/kubernetes-engine/docs" TargetMode="External"/><Relationship Id="rId21" Type="http://schemas.openxmlformats.org/officeDocument/2006/relationships/hyperlink" Target="https://cloud.google.com/kms/docs" TargetMode="External"/><Relationship Id="rId24" Type="http://schemas.openxmlformats.org/officeDocument/2006/relationships/hyperlink" Target="https://ge-blogs-248990048888.cr.gclb.goog/#blog/blogs/ws1-reference-architecture-taxonomy-and-5hop-baseline.md" TargetMode="External"/><Relationship Id="rId23" Type="http://schemas.openxmlformats.org/officeDocument/2006/relationships/hyperlink" Target="https://docs.cloud.google.com/architecture/multi-tenant-agentic-ai-system" TargetMode="External"/><Relationship Id="rId26" Type="http://schemas.openxmlformats.org/officeDocument/2006/relationships/hyperlink" Target="https://github.com/cloud-ai-fde/ge-blogs/blob/main/slides/ws3-12slide-visual-deck.pptx" TargetMode="External"/><Relationship Id="rId25" Type="http://schemas.openxmlformats.org/officeDocument/2006/relationships/hyperlink" Target="https://ge-blogs-248990048888.cr.gclb.goog/#blog/blogs/ws2-pattern-a-pooled-architecture.md" TargetMode="External"/><Relationship Id="rId28" Type="http://schemas.openxmlformats.org/officeDocument/2006/relationships/hyperlink" Target="https://github.com/cloud-ai-fde/ge-blogs/blob/main/slides/ws3-12slide-visual-deck.pptx" TargetMode="External"/><Relationship Id="rId27" Type="http://schemas.openxmlformats.org/officeDocument/2006/relationships/hyperlink" Target="https://github.com/cloud-ai-fde/ge-blogs/blob/main/slides/ws3-12slide-visual-deck.pptx" TargetMode="External"/><Relationship Id="rId29" Type="http://schemas.openxmlformats.org/officeDocument/2006/relationships/hyperlink" Target="https://ge-blogs-248990048888.cr.gclb.goog/#blog/blogs/ws1-reference-architecture-taxonomy-and-5hop-baseline.md" TargetMode="External"/><Relationship Id="rId11" Type="http://schemas.openxmlformats.org/officeDocument/2006/relationships/hyperlink" Target="https://github.com/cloud-ai-fde/ge-blogs/blob/main/slides/ws3-12slide-visual-deck.pptx" TargetMode="External"/><Relationship Id="rId10" Type="http://schemas.openxmlformats.org/officeDocument/2006/relationships/hyperlink" Target="https://docs.google.com/presentation/d/1PdLfTBPSat-6M-8yOo4MEi5uGChRqyRm7AJLNvei7ZM/edit?authuser=nitinagga@google.com" TargetMode="External"/><Relationship Id="rId13" Type="http://schemas.openxmlformats.org/officeDocument/2006/relationships/hyperlink" Target="https://docs.google.com/document/d/1lU6oV9LkNp_W1ifH9hMCq-9buoxDe_8cRtxTYb5QECY/edit?resourcekey=0-KRCBVysg1k7J4IvKwJKuYQ" TargetMode="External"/><Relationship Id="rId12" Type="http://schemas.openxmlformats.org/officeDocument/2006/relationships/hyperlink" Target="https://github.com/cloud-ai-fde/ge-blogs/blob/main/slides/ws3-12slide-visual-deck.pptx" TargetMode="External"/><Relationship Id="rId15" Type="http://schemas.openxmlformats.org/officeDocument/2006/relationships/hyperlink" Target="https://github.com/cloud-ai-fde/ge-blogs/blob/main/diagrams/ws3-pattern-b-sovereign-silos-architecture.drawio" TargetMode="External"/><Relationship Id="rId198" Type="http://schemas.openxmlformats.org/officeDocument/2006/relationships/hyperlink" Target="https://github.com/cloud-ai-fde/ge-blogs/blob/main/workstream-3-pattern-b-siloed/3.5-exfiltration-and-cmek-revocation-tests/run_silo_security_tests.py" TargetMode="External"/><Relationship Id="rId14" Type="http://schemas.openxmlformats.org/officeDocument/2006/relationships/hyperlink" Target="https://ge-blogs-248990048888.cr.gclb.goog/docs/word/ws3-pattern-b-sovereign-silos.docx" TargetMode="External"/><Relationship Id="rId197" Type="http://schemas.openxmlformats.org/officeDocument/2006/relationships/hyperlink" Target="https://github.com/cloud-ai-fde/ge-blogs/blob/main/workstream-3-pattern-b-siloed/3.5-exfiltration-and-cmek-revocation-tests/run_silo_security_tests.py" TargetMode="External"/><Relationship Id="rId17" Type="http://schemas.openxmlformats.org/officeDocument/2006/relationships/hyperlink" Target="https://github.com/cloud-ai-fde/ge-blogs/blob/main/diagrams/ws3-terraform-silo-blueprint-resource-graph.drawio" TargetMode="External"/><Relationship Id="rId196" Type="http://schemas.openxmlformats.org/officeDocument/2006/relationships/hyperlink" Target="https://github.com/cloud-ai-fde/ge-blogs/blob/main/workstream-3-pattern-b-siloed/3.5-exfiltration-and-cmek-revocation-tests/run_silo_security_tests.py" TargetMode="External"/><Relationship Id="rId16" Type="http://schemas.openxmlformats.org/officeDocument/2006/relationships/hyperlink" Target="https://github.com/cloud-ai-fde/ge-blogs/blob/main/diagrams/ws3-multi-project-silo-and-cmek-setup-topology.drawio" TargetMode="External"/><Relationship Id="rId195" Type="http://schemas.openxmlformats.org/officeDocument/2006/relationships/hyperlink" Target="https://github.com/cloud-ai-fde/ge-blogs/blob/main/workstream-3-pattern-b-siloed/3.4-product-collaboration-vpc-sc-signoff.md" TargetMode="External"/><Relationship Id="rId19" Type="http://schemas.openxmlformats.org/officeDocument/2006/relationships/hyperlink" Target="https://cloud.google.com/vpc-service-controls/docs" TargetMode="External"/><Relationship Id="rId18" Type="http://schemas.openxmlformats.org/officeDocument/2006/relationships/hyperlink" Target="https://github.com/cloud-ai-fde/ge-blogs/blob/main/core-cymbal-agent" TargetMode="External"/><Relationship Id="rId199" Type="http://schemas.openxmlformats.org/officeDocument/2006/relationships/hyperlink" Target="https://github.com/cloud-ai-fde/ge-blogs/blob/main/workstream-3-pattern-b-siloed/3.6-terraform-silo-blueprint/main.tf" TargetMode="External"/><Relationship Id="rId84" Type="http://schemas.openxmlformats.org/officeDocument/2006/relationships/hyperlink" Target="https://github.com/cloud-ai-fde/ge-blogs/blob/main/workstream-3-pattern-b-siloed/3.4-product-collaboration-vpc-sc-signoff.md" TargetMode="External"/><Relationship Id="rId83" Type="http://schemas.openxmlformats.org/officeDocument/2006/relationships/hyperlink" Target="https://cloud.google.com/architecture/framework" TargetMode="External"/><Relationship Id="rId86" Type="http://schemas.openxmlformats.org/officeDocument/2006/relationships/hyperlink" Target="https://github.com/cloud-ai-fde/ge-blogs/blob/main/workstream-3-pattern-b-siloed/3.5-exfiltration-and-cmek-revocation-tests/run_silo_security_tests.py" TargetMode="External"/><Relationship Id="rId85" Type="http://schemas.openxmlformats.org/officeDocument/2006/relationships/image" Target="media/image4.png"/><Relationship Id="rId88" Type="http://schemas.openxmlformats.org/officeDocument/2006/relationships/hyperlink" Target="https://ge-blogs-248990048888.cr.gclb.goog/#blog/blogs/ws4-pattern-c-hybrid-dynamic-tiering.md" TargetMode="External"/><Relationship Id="rId150" Type="http://schemas.openxmlformats.org/officeDocument/2006/relationships/image" Target="media/image11.png"/><Relationship Id="rId87" Type="http://schemas.openxmlformats.org/officeDocument/2006/relationships/image" Target="media/image12.png"/><Relationship Id="rId89" Type="http://schemas.openxmlformats.org/officeDocument/2006/relationships/hyperlink" Target="https://github.com/cloud-ai-fde/ge-blogs/blob/main/workstream-3-pattern-b-siloed/3.6-terraform-silo-blueprint/main.tf" TargetMode="External"/><Relationship Id="rId80" Type="http://schemas.openxmlformats.org/officeDocument/2006/relationships/hyperlink" Target="https://cloud.google.com/security-command-center/docs" TargetMode="External"/><Relationship Id="rId82" Type="http://schemas.openxmlformats.org/officeDocument/2006/relationships/hyperlink" Target="https://cloud.google.com/bigquery/docs" TargetMode="External"/><Relationship Id="rId81" Type="http://schemas.openxmlformats.org/officeDocument/2006/relationships/hyperlink" Target="https://cloud.google.com/loggin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png"/><Relationship Id="rId4" Type="http://schemas.openxmlformats.org/officeDocument/2006/relationships/numbering" Target="numbering.xml"/><Relationship Id="rId148" Type="http://schemas.openxmlformats.org/officeDocument/2006/relationships/image" Target="media/image27.png"/><Relationship Id="rId9" Type="http://schemas.openxmlformats.org/officeDocument/2006/relationships/hyperlink" Target="https://github.com/cloud-ai-fde/ge-blogs/blob/main/blogs/ws3-pattern-b-sovereign-silos.md" TargetMode="External"/><Relationship Id="rId143" Type="http://schemas.openxmlformats.org/officeDocument/2006/relationships/image" Target="media/image16.png"/><Relationship Id="rId142" Type="http://schemas.openxmlformats.org/officeDocument/2006/relationships/image" Target="media/image2.png"/><Relationship Id="rId141" Type="http://schemas.openxmlformats.org/officeDocument/2006/relationships/image" Target="media/image6.png"/><Relationship Id="rId140" Type="http://schemas.openxmlformats.org/officeDocument/2006/relationships/image" Target="media/image14.png"/><Relationship Id="rId5" Type="http://schemas.openxmlformats.org/officeDocument/2006/relationships/styles" Target="styles.xml"/><Relationship Id="rId147" Type="http://schemas.openxmlformats.org/officeDocument/2006/relationships/image" Target="media/image28.png"/><Relationship Id="rId6" Type="http://schemas.openxmlformats.org/officeDocument/2006/relationships/hyperlink" Target="https://ge-blogs-248990048888.cr.gclb.goog/#blog/blogs/ws3-pattern-b-sovereign-silos.md" TargetMode="External"/><Relationship Id="rId146" Type="http://schemas.openxmlformats.org/officeDocument/2006/relationships/image" Target="media/image10.png"/><Relationship Id="rId7" Type="http://schemas.openxmlformats.org/officeDocument/2006/relationships/hyperlink" Target="https://docs.google.com/presentation/d/1PdLfTBPSat-6M-8yOo4MEi5uGChRqyRm7AJLNvei7ZM/edit?usp=drivesdk&amp;resourcekey=0-hzmJ995FIAdtQEUwWa9YQw" TargetMode="External"/><Relationship Id="rId145" Type="http://schemas.openxmlformats.org/officeDocument/2006/relationships/image" Target="media/image8.png"/><Relationship Id="rId8" Type="http://schemas.openxmlformats.org/officeDocument/2006/relationships/hyperlink" Target="https://ge-blogs-248990048888.cr.gclb.goog/docs/word/ws3-pattern-b-sovereign-silos.docx" TargetMode="External"/><Relationship Id="rId144" Type="http://schemas.openxmlformats.org/officeDocument/2006/relationships/image" Target="media/image21.png"/><Relationship Id="rId73" Type="http://schemas.openxmlformats.org/officeDocument/2006/relationships/hyperlink" Target="https://cloud.google.com/certificate-authority-service/docs" TargetMode="External"/><Relationship Id="rId72" Type="http://schemas.openxmlformats.org/officeDocument/2006/relationships/hyperlink" Target="https://cloud.google.com/iam/docs/principal-access-boundary-policies" TargetMode="External"/><Relationship Id="rId75" Type="http://schemas.openxmlformats.org/officeDocument/2006/relationships/hyperlink" Target="https://cloud.google.com/kms/docs/ekm" TargetMode="External"/><Relationship Id="rId74" Type="http://schemas.openxmlformats.org/officeDocument/2006/relationships/hyperlink" Target="https://cloud.google.com/kms/docs" TargetMode="External"/><Relationship Id="rId77" Type="http://schemas.openxmlformats.org/officeDocument/2006/relationships/hyperlink" Target="https://cloud.google.com/memorystore/docs/valkey/overview" TargetMode="External"/><Relationship Id="rId76" Type="http://schemas.openxmlformats.org/officeDocument/2006/relationships/hyperlink" Target="https://cloud.google.com/alloydb/docs" TargetMode="External"/><Relationship Id="rId79" Type="http://schemas.openxmlformats.org/officeDocument/2006/relationships/hyperlink" Target="https://cloud.google.com/sensitive-data-protection/docs" TargetMode="External"/><Relationship Id="rId78" Type="http://schemas.openxmlformats.org/officeDocument/2006/relationships/hyperlink" Target="https://cloud.google.com/security-command-center/docs/model-armor-overview" TargetMode="External"/><Relationship Id="rId71" Type="http://schemas.openxmlformats.org/officeDocument/2006/relationships/hyperlink" Target="https://cloud.google.com/access-context-manager/docs" TargetMode="External"/><Relationship Id="rId70" Type="http://schemas.openxmlformats.org/officeDocument/2006/relationships/hyperlink" Target="https://cloud.google.com/vpc-service-controls/docs" TargetMode="External"/><Relationship Id="rId139" Type="http://schemas.openxmlformats.org/officeDocument/2006/relationships/image" Target="media/image1.png"/><Relationship Id="rId138" Type="http://schemas.openxmlformats.org/officeDocument/2006/relationships/image" Target="media/image26.png"/><Relationship Id="rId137" Type="http://schemas.openxmlformats.org/officeDocument/2006/relationships/image" Target="media/image23.png"/><Relationship Id="rId132" Type="http://schemas.openxmlformats.org/officeDocument/2006/relationships/hyperlink" Target="https://github.com/cloud-ai-fde/ge-blogs/blob/main/data/run_continuity_ledger.json" TargetMode="External"/><Relationship Id="rId131" Type="http://schemas.openxmlformats.org/officeDocument/2006/relationships/hyperlink" Target="https://github.com/cloud-ai-fde/ge-blogs/blob/main/scripts/run_all_repeatable_e2e_verifications.py" TargetMode="External"/><Relationship Id="rId130" Type="http://schemas.openxmlformats.org/officeDocument/2006/relationships/hyperlink" Target="https://github.com/cloud-ai-fde/ge-blogs/blob/main/docs/genuine_ui_screenshot_provenance_receipt.json" TargetMode="External"/><Relationship Id="rId136" Type="http://schemas.openxmlformats.org/officeDocument/2006/relationships/hyperlink" Target="https://github.com/cloud-ai-fde/ge-blogs/blob/main/docs/10-THIRD-PARTY-SAAS-3-PATTERN-MANUAL-TESTING-PLAYBOOK.md" TargetMode="External"/><Relationship Id="rId135" Type="http://schemas.openxmlformats.org/officeDocument/2006/relationships/hyperlink" Target="https://github.com/cloud-ai-fde/ge-blogs/blob/main/docs/10-THIRD-PARTY-SAAS-3-PATTERN-MANUAL-TESTING-PLAYBOOK.md" TargetMode="External"/><Relationship Id="rId134" Type="http://schemas.openxmlformats.org/officeDocument/2006/relationships/hyperlink" Target="https://github.com/cloud-ai-fde/ge-blogs/blob/main/docs/10-THIRD-PARTY-SAAS-3-PATTERN-MANUAL-TESTING-PLAYBOOK.md" TargetMode="External"/><Relationship Id="rId133" Type="http://schemas.openxmlformats.org/officeDocument/2006/relationships/hyperlink" Target="https://github.com/cloud-ai-fde/ge-blogs/blob/main/docs/genuine_3p_before_after_provenance_receipt.json" TargetMode="External"/><Relationship Id="rId62" Type="http://schemas.openxmlformats.org/officeDocument/2006/relationships/image" Target="media/image17.png"/><Relationship Id="rId61" Type="http://schemas.openxmlformats.org/officeDocument/2006/relationships/hyperlink" Target="https://github.com/cloud-ai-fde/ge-blogs/blob/main/workstream-3-pattern-b-siloed/3.6-terraform-silo-blueprint/main.tf" TargetMode="External"/><Relationship Id="rId64" Type="http://schemas.openxmlformats.org/officeDocument/2006/relationships/hyperlink" Target="https://cloud.google.com/vertex-ai/generative-ai/docs/agent-engine/overview" TargetMode="External"/><Relationship Id="rId63" Type="http://schemas.openxmlformats.org/officeDocument/2006/relationships/image" Target="media/image9.png"/><Relationship Id="rId66" Type="http://schemas.openxmlformats.org/officeDocument/2006/relationships/hyperlink" Target="https://cloud.google.com/kubernetes-engine/docs" TargetMode="External"/><Relationship Id="rId172" Type="http://schemas.openxmlformats.org/officeDocument/2006/relationships/hyperlink" Target="https://github.com/cloud-ai-fde/ge-blogs/blob/main/workstream-3-pattern-b-siloed/3.6-terraform-silo-blueprint/variables.tf" TargetMode="External"/><Relationship Id="rId65" Type="http://schemas.openxmlformats.org/officeDocument/2006/relationships/hyperlink" Target="https://google.github.io/adk-docs/" TargetMode="External"/><Relationship Id="rId171" Type="http://schemas.openxmlformats.org/officeDocument/2006/relationships/hyperlink" Target="https://github.com/cloud-ai-fde/ge-blogs/blob/main/workstream-3-pattern-b-siloed/3.6-terraform-silo-blueprint/main.tf" TargetMode="External"/><Relationship Id="rId68" Type="http://schemas.openxmlformats.org/officeDocument/2006/relationships/hyperlink" Target="https://cloud.google.com/vertex-ai/generative-ai/docs/provisioned-throughput/overview" TargetMode="External"/><Relationship Id="rId170" Type="http://schemas.openxmlformats.org/officeDocument/2006/relationships/hyperlink" Target="https://github.com/cloud-ai-fde/ge-blogs/blob/main/workstream-3-pattern-b-siloed/3.6-terraform-silo-blueprint/deploy_1click.sh" TargetMode="External"/><Relationship Id="rId67" Type="http://schemas.openxmlformats.org/officeDocument/2006/relationships/hyperlink" Target="https://cloud.google.com/artifact-registry/docs" TargetMode="External"/><Relationship Id="rId60" Type="http://schemas.openxmlformats.org/officeDocument/2006/relationships/hyperlink" Target="https://github.com/cloud-ai-fde/ge-blogs/blob/main/workstream-3-pattern-b-siloed/3.6-terraform-silo-blueprint/deploy_1click.sh" TargetMode="External"/><Relationship Id="rId165" Type="http://schemas.openxmlformats.org/officeDocument/2006/relationships/hyperlink" Target="https://github.com/cloud-ai-fde/ge-blogs/blob/main/workstream-3-pattern-b-siloed/3.6-terraform-silo-blueprint/main.tf" TargetMode="External"/><Relationship Id="rId69" Type="http://schemas.openxmlformats.org/officeDocument/2006/relationships/hyperlink" Target="https://cloud.google.com/model-garden" TargetMode="External"/><Relationship Id="rId164" Type="http://schemas.openxmlformats.org/officeDocument/2006/relationships/hyperlink" Target="https://github.com/cloud-ai-fde/ge-blogs/blob/main/core-cymbal-agent/governance/hop3_compute_finops_bulkhead.py" TargetMode="External"/><Relationship Id="rId163" Type="http://schemas.openxmlformats.org/officeDocument/2006/relationships/hyperlink" Target="https://github.com/cloud-ai-fde/ge-blogs/blob/main/workstream-3-pattern-b-siloed/3.5-exfiltration-and-cmek-revocation-tests/run_silo_security_tests.py" TargetMode="External"/><Relationship Id="rId162" Type="http://schemas.openxmlformats.org/officeDocument/2006/relationships/hyperlink" Target="https://github.com/cloud-ai-fde/ge-blogs/blob/main/workstream-3-pattern-b-siloed/3.4-product-collaboration-vpc-sc-signoff.md" TargetMode="External"/><Relationship Id="rId169" Type="http://schemas.openxmlformats.org/officeDocument/2006/relationships/hyperlink" Target="https://github.com/cloud-ai-fde/ge-blogs/blob/main/workstream-3-pattern-b-siloed/3.6-terraform-silo-blueprint/deploy_1click.sh" TargetMode="External"/><Relationship Id="rId168" Type="http://schemas.openxmlformats.org/officeDocument/2006/relationships/hyperlink" Target="https://github.com/cloud-ai-fde/ge-blogs/blob/main/workstream-3-pattern-b-siloed/3.6-terraform-silo-blueprint/deploy_1click.sh" TargetMode="External"/><Relationship Id="rId167" Type="http://schemas.openxmlformats.org/officeDocument/2006/relationships/hyperlink" Target="https://github.com/cloud-ai-fde/ge-blogs/blob/main/workstream-3-pattern-b-siloed/3.8-codelab-and-workshop-deck/codelab-90min-regulated-airgapped.md" TargetMode="External"/><Relationship Id="rId166" Type="http://schemas.openxmlformats.org/officeDocument/2006/relationships/hyperlink" Target="https://github.com/cloud-ai-fde/ge-blogs/blob/main/workstream-3-pattern-b-siloed/3.6-terraform-silo-blueprint/deploy_1click.sh" TargetMode="External"/><Relationship Id="rId51" Type="http://schemas.openxmlformats.org/officeDocument/2006/relationships/hyperlink" Target="https://github.com/cloud-ai-fde/ge-blogs/blob/main/diagrams/vision_metadata/ws3-multi-project-silo-and-cmek-setup-topology.vision.json" TargetMode="External"/><Relationship Id="rId50" Type="http://schemas.openxmlformats.org/officeDocument/2006/relationships/hyperlink" Target="https://github.com/cloud-ai-fde/ge-blogs/blob/main/diagrams/ws3-multi-project-silo-and-cmek-setup-topology.svg" TargetMode="External"/><Relationship Id="rId53" Type="http://schemas.openxmlformats.org/officeDocument/2006/relationships/hyperlink" Target="https://github.com/cloud-ai-fde/ge-blogs/blob/main/workstream-3-pattern-b-siloed/3.2-multi-project-silo-and-cmek-setup.md" TargetMode="External"/><Relationship Id="rId52" Type="http://schemas.openxmlformats.org/officeDocument/2006/relationships/hyperlink" Target="https://github.com/cloud-ai-fde/ge-blogs/blob/main/workstream-3-pattern-b-siloed/3.2-multi-project-silo-and-cmek-setup.md" TargetMode="External"/><Relationship Id="rId55" Type="http://schemas.openxmlformats.org/officeDocument/2006/relationships/hyperlink" Target="https://github.com/cloud-ai-fde/ge-blogs/blob/main/diagrams/ws3-terraform-silo-blueprint-resource-graph.drawio" TargetMode="External"/><Relationship Id="rId161" Type="http://schemas.openxmlformats.org/officeDocument/2006/relationships/hyperlink" Target="https://github.com/cloud-ai-fde/ge-blogs/blob/main/workstream-3-pattern-b-siloed/3.2-multi-project-silo-and-cmek-setup.md" TargetMode="External"/><Relationship Id="rId54" Type="http://schemas.openxmlformats.org/officeDocument/2006/relationships/image" Target="media/image13.png"/><Relationship Id="rId160" Type="http://schemas.openxmlformats.org/officeDocument/2006/relationships/hyperlink" Target="https://github.com/cloud-ai-fde/ge-blogs/blob/main/workstream-3-pattern-b-siloed/3.3-solution-implementation/pattern_b_siloed_service.py" TargetMode="External"/><Relationship Id="rId57" Type="http://schemas.openxmlformats.org/officeDocument/2006/relationships/hyperlink" Target="https://github.com/cloud-ai-fde/ge-blogs/blob/main/diagrams/ws3-terraform-silo-blueprint-resource-graph.svg" TargetMode="External"/><Relationship Id="rId56" Type="http://schemas.openxmlformats.org/officeDocument/2006/relationships/hyperlink" Target="https://github.com/cloud-ai-fde/ge-blogs/blob/main/slides/ws3-12slide-visual-deck.pptx" TargetMode="External"/><Relationship Id="rId159" Type="http://schemas.openxmlformats.org/officeDocument/2006/relationships/hyperlink" Target="https://github.com/cloud-ai-fde/ge-blogs/blob/main/workstream-3-pattern-b-siloed/3.1-case-study-and-solution-architecture.md" TargetMode="External"/><Relationship Id="rId59" Type="http://schemas.openxmlformats.org/officeDocument/2006/relationships/hyperlink" Target="https://github.com/cloud-ai-fde/ge-blogs/blob/main/workstream-3-pattern-b-siloed/3.6-terraform-silo-blueprint/main.tf" TargetMode="External"/><Relationship Id="rId154" Type="http://schemas.openxmlformats.org/officeDocument/2006/relationships/image" Target="media/image15.png"/><Relationship Id="rId58" Type="http://schemas.openxmlformats.org/officeDocument/2006/relationships/hyperlink" Target="https://github.com/cloud-ai-fde/ge-blogs/blob/main/diagrams/vision_metadata/ws3-terraform-silo-blueprint-resource-graph.vision.json" TargetMode="External"/><Relationship Id="rId153" Type="http://schemas.openxmlformats.org/officeDocument/2006/relationships/image" Target="media/image3.png"/><Relationship Id="rId152" Type="http://schemas.openxmlformats.org/officeDocument/2006/relationships/image" Target="media/image24.png"/><Relationship Id="rId151" Type="http://schemas.openxmlformats.org/officeDocument/2006/relationships/image" Target="media/image20.png"/><Relationship Id="rId158" Type="http://schemas.openxmlformats.org/officeDocument/2006/relationships/hyperlink" Target="https://ge-blogs-248990048888.cr.gclb.goog/#blog/blogs/ws3-pattern-b-sovereign-silos.md" TargetMode="External"/><Relationship Id="rId157" Type="http://schemas.openxmlformats.org/officeDocument/2006/relationships/hyperlink" Target="https://github.com/cloud-ai-fde/ge-blogs/blob/main/slides/ws3-12slide-visual-deck.pptx" TargetMode="External"/><Relationship Id="rId156" Type="http://schemas.openxmlformats.org/officeDocument/2006/relationships/image" Target="media/image25.png"/><Relationship Id="rId155" Type="http://schemas.openxmlformats.org/officeDocument/2006/relationships/image" Target="media/image7.png"/><Relationship Id="rId107" Type="http://schemas.openxmlformats.org/officeDocument/2006/relationships/hyperlink" Target="https://t2zbugodcr2m7aimjudycgm65q0wopps.lambda-url.us-east-1.on.aws/saas-ui/servicenow-itsm?format=json" TargetMode="External"/><Relationship Id="rId106" Type="http://schemas.openxmlformats.org/officeDocument/2006/relationships/hyperlink" Target="https://t2zbugodcr2m7aimjudycgm65q0wopps.lambda-url.us-east-1.on.aws/saas-ui/servicenow-itsm?format=json" TargetMode="External"/><Relationship Id="rId105" Type="http://schemas.openxmlformats.org/officeDocument/2006/relationships/hyperlink" Target="https://t2zbugodcr2m7aimjudycgm65q0wopps.lambda-url.us-east-1.on.aws/saas-ui/sigma-computing?format=json" TargetMode="External"/><Relationship Id="rId104" Type="http://schemas.openxmlformats.org/officeDocument/2006/relationships/hyperlink" Target="https://t2zbugodcr2m7aimjudycgm65q0wopps.lambda-url.us-east-1.on.aws/saas-ui/sigma-computing?format=json" TargetMode="External"/><Relationship Id="rId225" Type="http://schemas.openxmlformats.org/officeDocument/2006/relationships/hyperlink" Target="https://github.com/cloud-ai-fde/ge-blogs/blob/main/diagrams/ws3-terraform-silo-blueprint-resource-graph.drawio" TargetMode="External"/><Relationship Id="rId109" Type="http://schemas.openxmlformats.org/officeDocument/2006/relationships/hyperlink" Target="https://t2zbugodcr2m7aimjudycgm65q0wopps.lambda-url.us-east-1.on.aws/saas-ui/muse-poc?format=json" TargetMode="External"/><Relationship Id="rId108" Type="http://schemas.openxmlformats.org/officeDocument/2006/relationships/hyperlink" Target="https://t2zbugodcr2m7aimjudycgm65q0wopps.lambda-url.us-east-1.on.aws/saas-ui/servicenow-itsm?format=json" TargetMode="External"/><Relationship Id="rId220" Type="http://schemas.openxmlformats.org/officeDocument/2006/relationships/hyperlink" Target="https://github.com/cloud-ai-fde/ge-blogs/blob/main/diagrams/ws3-multi-project-silo-and-cmek-setup-topology.drawio" TargetMode="External"/><Relationship Id="rId103" Type="http://schemas.openxmlformats.org/officeDocument/2006/relationships/hyperlink" Target="https://t2zbugodcr2m7aimjudycgm65q0wopps.lambda-url.us-east-1.on.aws/saas-ui/sigma-computing?format=json" TargetMode="External"/><Relationship Id="rId224" Type="http://schemas.openxmlformats.org/officeDocument/2006/relationships/hyperlink" Target="https://github.com/cloud-ai-fde/ge-blogs/blob/main/diagrams/ws3-terraform-silo-blueprint-resource-graph.drawio" TargetMode="External"/><Relationship Id="rId102" Type="http://schemas.openxmlformats.org/officeDocument/2006/relationships/hyperlink" Target="https://t2zbugodcr2m7aimjudycgm65q0wopps.lambda-url.us-east-1.on.aws/saas-ui/thoughtspot-spotter?format=json" TargetMode="External"/><Relationship Id="rId223" Type="http://schemas.openxmlformats.org/officeDocument/2006/relationships/hyperlink" Target="https://github.com/cloud-ai-fde/ge-blogs/blob/main/diagrams/ws3-terraform-silo-blueprint-resource-graph.drawio" TargetMode="External"/><Relationship Id="rId101" Type="http://schemas.openxmlformats.org/officeDocument/2006/relationships/hyperlink" Target="https://t2zbugodcr2m7aimjudycgm65q0wopps.lambda-url.us-east-1.on.aws/saas-ui/thoughtspot-spotter?format=json" TargetMode="External"/><Relationship Id="rId222" Type="http://schemas.openxmlformats.org/officeDocument/2006/relationships/hyperlink" Target="https://github.com/cloud-ai-fde/ge-blogs/blob/main/diagrams/ws3-multi-project-silo-and-cmek-setup-topology.drawio" TargetMode="External"/><Relationship Id="rId100" Type="http://schemas.openxmlformats.org/officeDocument/2006/relationships/hyperlink" Target="https://t2zbugodcr2m7aimjudycgm65q0wopps.lambda-url.us-east-1.on.aws/saas-ui/thoughtspot-spotter?format=json" TargetMode="External"/><Relationship Id="rId221" Type="http://schemas.openxmlformats.org/officeDocument/2006/relationships/hyperlink" Target="https://github.com/cloud-ai-fde/ge-blogs/blob/main/diagrams/ws3-multi-project-silo-and-cmek-setup-topology.drawio" TargetMode="External"/><Relationship Id="rId217" Type="http://schemas.openxmlformats.org/officeDocument/2006/relationships/hyperlink" Target="https://github.com/cloud-ai-fde/ge-blogs/blob/main/diagrams/ws3-pattern-b-sovereign-silos-architecture.drawio" TargetMode="External"/><Relationship Id="rId216" Type="http://schemas.openxmlformats.org/officeDocument/2006/relationships/hyperlink" Target="https://github.com/cloud-ai-fde/ge-blogs/blob/main/slides/ws3-12slide-visual-deck.pptx" TargetMode="External"/><Relationship Id="rId215" Type="http://schemas.openxmlformats.org/officeDocument/2006/relationships/hyperlink" Target="https://github.com/cloud-ai-fde/ge-blogs/blob/main/slides/ws3-12slide-visual-deck.pptx" TargetMode="External"/><Relationship Id="rId214" Type="http://schemas.openxmlformats.org/officeDocument/2006/relationships/hyperlink" Target="https://github.com/cloud-ai-fde/ge-blogs/blob/main/slides/ws3-12slide-visual-deck.pptx" TargetMode="External"/><Relationship Id="rId219" Type="http://schemas.openxmlformats.org/officeDocument/2006/relationships/hyperlink" Target="https://github.com/cloud-ai-fde/ge-blogs/blob/main/diagrams/ws3-pattern-b-sovereign-silos-architecture.drawio" TargetMode="External"/><Relationship Id="rId218" Type="http://schemas.openxmlformats.org/officeDocument/2006/relationships/hyperlink" Target="https://github.com/cloud-ai-fde/ge-blogs/blob/main/diagrams/ws3-pattern-b-sovereign-silos-architecture.drawio" TargetMode="External"/><Relationship Id="rId213" Type="http://schemas.openxmlformats.org/officeDocument/2006/relationships/hyperlink" Target="https://ge-blogs-248990048888.cr.gclb.goog/docs/word/ws3-pattern-b-sovereign-silos.docx" TargetMode="External"/><Relationship Id="rId212" Type="http://schemas.openxmlformats.org/officeDocument/2006/relationships/hyperlink" Target="https://ge-blogs-248990048888.cr.gclb.goog/docs/word/ws3-pattern-b-sovereign-silos.docx" TargetMode="External"/><Relationship Id="rId211" Type="http://schemas.openxmlformats.org/officeDocument/2006/relationships/hyperlink" Target="https://ge-blogs-248990048888.cr.gclb.goog/docs/word/ws3-pattern-b-sovereign-silos.docx" TargetMode="External"/><Relationship Id="rId210" Type="http://schemas.openxmlformats.org/officeDocument/2006/relationships/hyperlink" Target="https://docs.google.com/document/d/1lU6oV9LkNp_W1ifH9hMCq-9buoxDe_8cRtxTYb5QECY/edit?resourcekey=0-KRCBVysg1k7J4IvKwJKuYQ" TargetMode="External"/><Relationship Id="rId129" Type="http://schemas.openxmlformats.org/officeDocument/2006/relationships/hyperlink" Target="https://t2zbugodcr2m7aimjudycgm65q0wopps.lambda-url.us-east-1.on.aws/saas-ui/crowdstrike-okta?format=json" TargetMode="External"/><Relationship Id="rId128" Type="http://schemas.openxmlformats.org/officeDocument/2006/relationships/hyperlink" Target="https://t2zbugodcr2m7aimjudycgm65q0wopps.lambda-url.us-east-1.on.aws/saas-ui/crowdstrike-okta?format=json" TargetMode="External"/><Relationship Id="rId127" Type="http://schemas.openxmlformats.org/officeDocument/2006/relationships/hyperlink" Target="https://t2zbugodcr2m7aimjudycgm65q0wopps.lambda-url.us-east-1.on.aws/saas-ui/crowdstrike-okta?format=json" TargetMode="External"/><Relationship Id="rId126" Type="http://schemas.openxmlformats.org/officeDocument/2006/relationships/hyperlink" Target="https://t2zbugodcr2m7aimjudycgm65q0wopps.lambda-url.us-east-1.on.aws/saas-ui/datadog-sre?format=json" TargetMode="External"/><Relationship Id="rId121" Type="http://schemas.openxmlformats.org/officeDocument/2006/relationships/hyperlink" Target="https://t2zbugodcr2m7aimjudycgm65q0wopps.lambda-url.us-east-1.on.aws/saas-ui/workday-raas?format=json" TargetMode="External"/><Relationship Id="rId120" Type="http://schemas.openxmlformats.org/officeDocument/2006/relationships/hyperlink" Target="https://t2zbugodcr2m7aimjudycgm65q0wopps.lambda-url.us-east-1.on.aws/saas-ui/snowflake-cortex?format=json" TargetMode="External"/><Relationship Id="rId125" Type="http://schemas.openxmlformats.org/officeDocument/2006/relationships/hyperlink" Target="https://t2zbugodcr2m7aimjudycgm65q0wopps.lambda-url.us-east-1.on.aws/saas-ui/datadog-sre?format=json" TargetMode="External"/><Relationship Id="rId124" Type="http://schemas.openxmlformats.org/officeDocument/2006/relationships/hyperlink" Target="https://t2zbugodcr2m7aimjudycgm65q0wopps.lambda-url.us-east-1.on.aws/saas-ui/datadog-sre?format=json" TargetMode="External"/><Relationship Id="rId123" Type="http://schemas.openxmlformats.org/officeDocument/2006/relationships/hyperlink" Target="https://t2zbugodcr2m7aimjudycgm65q0wopps.lambda-url.us-east-1.on.aws/saas-ui/workday-raas?format=json" TargetMode="External"/><Relationship Id="rId122" Type="http://schemas.openxmlformats.org/officeDocument/2006/relationships/hyperlink" Target="https://t2zbugodcr2m7aimjudycgm65q0wopps.lambda-url.us-east-1.on.aws/saas-ui/workday-raas?format=json" TargetMode="External"/><Relationship Id="rId95" Type="http://schemas.openxmlformats.org/officeDocument/2006/relationships/hyperlink" Target="https://github.com/cloud-ai-fde/ge-blogs/blob/main/workstream-3-pattern-b-siloed/3.6-terraform-silo-blueprint/deploy_1click.sh" TargetMode="External"/><Relationship Id="rId94" Type="http://schemas.openxmlformats.org/officeDocument/2006/relationships/hyperlink" Target="https://github.com/cloud-ai-fde/ge-blogs/blob/main/workstream-3-pattern-b-siloed/3.6-terraform-silo-blueprint/deploy_1click.sh" TargetMode="External"/><Relationship Id="rId97" Type="http://schemas.openxmlformats.org/officeDocument/2006/relationships/hyperlink" Target="https://github.com/cloud-ai-fde/ge-blogs/blob/main/docs/10-THIRD-PARTY-SAAS-3-PATTERN-MANUAL-TESTING-PLAYBOOK.md" TargetMode="External"/><Relationship Id="rId96" Type="http://schemas.openxmlformats.org/officeDocument/2006/relationships/hyperlink" Target="https://github.com/cloud-ai-fde/ge-blogs/blob/main/core-cymbal-agent/mcp_servers/enterprise_5_saas_bi_mcp.py" TargetMode="External"/><Relationship Id="rId99" Type="http://schemas.openxmlformats.org/officeDocument/2006/relationships/hyperlink" Target="https://github.com/cloud-ai-fde/ge-blogs/blob/main/workstream-3-pattern-b-siloed/3.3-solution-implementation/pattern_b_siloed_service.py" TargetMode="External"/><Relationship Id="rId98" Type="http://schemas.openxmlformats.org/officeDocument/2006/relationships/hyperlink" Target="https://github.com/cloud-ai-fde/ge-blogs/blob/main/workstream-3-pattern-b-siloed/3.6-terraform-silo-blueprint/main.tf" TargetMode="External"/><Relationship Id="rId91" Type="http://schemas.openxmlformats.org/officeDocument/2006/relationships/hyperlink" Target="https://github.com/cloud-ai-fde/ge-blogs/blob/main/workstream-3-pattern-b-siloed/3.6-terraform-silo-blueprint/main.tf" TargetMode="External"/><Relationship Id="rId90" Type="http://schemas.openxmlformats.org/officeDocument/2006/relationships/hyperlink" Target="https://github.com/cloud-ai-fde/ge-blogs/blob/main/workstream-3-pattern-b-siloed/3.6-terraform-silo-blueprint/main.tf" TargetMode="External"/><Relationship Id="rId93" Type="http://schemas.openxmlformats.org/officeDocument/2006/relationships/hyperlink" Target="https://github.com/cloud-ai-fde/ge-blogs/blob/main/workstream-3-pattern-b-siloed/3.6-terraform-silo-blueprint/deploy_1click.sh" TargetMode="External"/><Relationship Id="rId92" Type="http://schemas.openxmlformats.org/officeDocument/2006/relationships/hyperlink" Target="https://github.com/cloud-ai-fde/ge-blogs/blob/main/workstream-3-pattern-b-siloed/3.6-terraform-silo-blueprint/main.tf" TargetMode="External"/><Relationship Id="rId118" Type="http://schemas.openxmlformats.org/officeDocument/2006/relationships/hyperlink" Target="https://t2zbugodcr2m7aimjudycgm65q0wopps.lambda-url.us-east-1.on.aws/saas-ui/snowflake-cortex?format=json" TargetMode="External"/><Relationship Id="rId117" Type="http://schemas.openxmlformats.org/officeDocument/2006/relationships/hyperlink" Target="https://t2zbugodcr2m7aimjudycgm65q0wopps.lambda-url.us-east-1.on.aws/saas-ui/databricks-unity?format=json" TargetMode="External"/><Relationship Id="rId116" Type="http://schemas.openxmlformats.org/officeDocument/2006/relationships/hyperlink" Target="https://t2zbugodcr2m7aimjudycgm65q0wopps.lambda-url.us-east-1.on.aws/saas-ui/databricks-unity?format=json" TargetMode="External"/><Relationship Id="rId115" Type="http://schemas.openxmlformats.org/officeDocument/2006/relationships/hyperlink" Target="https://t2zbugodcr2m7aimjudycgm65q0wopps.lambda-url.us-east-1.on.aws/saas-ui/databricks-unity?format=json" TargetMode="External"/><Relationship Id="rId119" Type="http://schemas.openxmlformats.org/officeDocument/2006/relationships/hyperlink" Target="https://t2zbugodcr2m7aimjudycgm65q0wopps.lambda-url.us-east-1.on.aws/saas-ui/snowflake-cortex?format=json" TargetMode="External"/><Relationship Id="rId110" Type="http://schemas.openxmlformats.org/officeDocument/2006/relationships/hyperlink" Target="https://t2zbugodcr2m7aimjudycgm65q0wopps.lambda-url.us-east-1.on.aws/saas-ui/muse-poc?format=json" TargetMode="External"/><Relationship Id="rId114" Type="http://schemas.openxmlformats.org/officeDocument/2006/relationships/hyperlink" Target="https://t2zbugodcr2m7aimjudycgm65q0wopps.lambda-url.us-east-1.on.aws/saas-ui/salesforce-jira?format=json" TargetMode="External"/><Relationship Id="rId113" Type="http://schemas.openxmlformats.org/officeDocument/2006/relationships/hyperlink" Target="https://t2zbugodcr2m7aimjudycgm65q0wopps.lambda-url.us-east-1.on.aws/saas-ui/salesforce-jira?format=json" TargetMode="External"/><Relationship Id="rId112" Type="http://schemas.openxmlformats.org/officeDocument/2006/relationships/hyperlink" Target="https://t2zbugodcr2m7aimjudycgm65q0wopps.lambda-url.us-east-1.on.aws/saas-ui/salesforce-jira?format=json" TargetMode="External"/><Relationship Id="rId111" Type="http://schemas.openxmlformats.org/officeDocument/2006/relationships/hyperlink" Target="https://t2zbugodcr2m7aimjudycgm65q0wopps.lambda-url.us-east-1.on.aws/saas-ui/muse-poc?format=json" TargetMode="External"/><Relationship Id="rId206" Type="http://schemas.openxmlformats.org/officeDocument/2006/relationships/hyperlink" Target="https://docs.google.com/presentation/d/1PdLfTBPSat-6M-8yOo4MEi5uGChRqyRm7AJLNvei7ZM/edit?authuser=nitinagga@google.com" TargetMode="External"/><Relationship Id="rId205" Type="http://schemas.openxmlformats.org/officeDocument/2006/relationships/hyperlink" Target="https://github.com/cloud-ai-fde/ge-blogs/blob/main/docs/10-THIRD-PARTY-SAAS-3-PATTERN-MANUAL-TESTING-PLAYBOOK.md" TargetMode="External"/><Relationship Id="rId204" Type="http://schemas.openxmlformats.org/officeDocument/2006/relationships/hyperlink" Target="https://github.com/cloud-ai-fde/ge-blogs/blob/main/docs/10-THIRD-PARTY-SAAS-3-PATTERN-MANUAL-TESTING-PLAYBOOK.md" TargetMode="External"/><Relationship Id="rId203" Type="http://schemas.openxmlformats.org/officeDocument/2006/relationships/hyperlink" Target="https://github.com/cloud-ai-fde/ge-blogs/blob/main/docs/10-THIRD-PARTY-SAAS-3-PATTERN-MANUAL-TESTING-PLAYBOOK.md" TargetMode="External"/><Relationship Id="rId209" Type="http://schemas.openxmlformats.org/officeDocument/2006/relationships/hyperlink" Target="https://github.com/cloud-ai-fde/ge-blogs/blob/main/slides/ws3-12slide-visual-deck.pptx" TargetMode="External"/><Relationship Id="rId208" Type="http://schemas.openxmlformats.org/officeDocument/2006/relationships/hyperlink" Target="https://github.com/cloud-ai-fde/ge-blogs/blob/main/slides/ws3-12slide-visual-deck.pptx" TargetMode="External"/><Relationship Id="rId207" Type="http://schemas.openxmlformats.org/officeDocument/2006/relationships/hyperlink" Target="https://github.com/cloud-ai-fde/ge-blogs/blob/main/slides/ws3-12slide-visual-deck.pptx" TargetMode="External"/><Relationship Id="rId202" Type="http://schemas.openxmlformats.org/officeDocument/2006/relationships/hyperlink" Target="https://github.com/cloud-ai-fde/ge-blogs/blob/main/workstream-3-pattern-b-siloed/3.8-codelab-and-workshop-deck/codelab-90min-regulated-airgapped.md" TargetMode="External"/><Relationship Id="rId201" Type="http://schemas.openxmlformats.org/officeDocument/2006/relationships/hyperlink" Target="https://github.com/cloud-ai-fde/ge-blogs/blob/main/workstream-3-pattern-b-siloed/3.6-terraform-silo-blueprint/main.tf" TargetMode="External"/><Relationship Id="rId200" Type="http://schemas.openxmlformats.org/officeDocument/2006/relationships/hyperlink" Target="https://github.com/cloud-ai-fde/ge-blogs/blob/main/workstream-3-pattern-b-siloed/3.6-terraform-silo-blueprint/main.t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GoogleSans-bold.ttf"/><Relationship Id="rId6" Type="http://schemas.openxmlformats.org/officeDocument/2006/relationships/font" Target="fonts/GoogleSans-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