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E70859" w:rsidRPr="00654519" w:rsidRDefault="00E60DA8">
      <w:pPr>
        <w:rPr>
          <w:rFonts w:ascii="Arial" w:hAnsi="Arial" w:cs="Arial"/>
          <w:sz w:val="24"/>
          <w:szCs w:val="24"/>
          <w:lang w:val="en-US"/>
        </w:rPr>
      </w:pP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w:t>
      </w:r>
      <w:proofErr w:type="gramStart"/>
      <w:r w:rsidR="0053544C" w:rsidRPr="0053544C">
        <w:rPr>
          <w:rFonts w:ascii="Arial" w:eastAsia="Times New Roman" w:hAnsi="Arial" w:cs="Arial"/>
          <w:color w:val="000000"/>
          <w:sz w:val="24"/>
          <w:szCs w:val="24"/>
          <w:lang w:val="en-US" w:eastAsia="nb-NO"/>
        </w:rPr>
        <w:t>in</w:t>
      </w:r>
      <w:proofErr w:type="gramEnd"/>
      <w:r w:rsidR="0053544C" w:rsidRPr="0053544C">
        <w:rPr>
          <w:rFonts w:ascii="Arial" w:eastAsia="Times New Roman" w:hAnsi="Arial" w:cs="Arial"/>
          <w:color w:val="000000"/>
          <w:sz w:val="24"/>
          <w:szCs w:val="24"/>
          <w:lang w:val="en-US" w:eastAsia="nb-NO"/>
        </w:rPr>
        <w:t xml:space="preserve">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peatland models.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w:t>
      </w:r>
      <w:proofErr w:type="gramStart"/>
      <w:r w:rsidR="00D214F0" w:rsidRPr="00654519">
        <w:rPr>
          <w:rFonts w:ascii="Arial" w:eastAsia="Times New Roman" w:hAnsi="Arial" w:cs="Arial"/>
          <w:color w:val="000000"/>
          <w:sz w:val="24"/>
          <w:szCs w:val="24"/>
          <w:lang w:val="en-US" w:eastAsia="nb-NO"/>
        </w:rPr>
        <w:t>have been invited</w:t>
      </w:r>
      <w:proofErr w:type="gramEnd"/>
      <w:r w:rsidR="00D214F0" w:rsidRPr="00654519">
        <w:rPr>
          <w:rFonts w:ascii="Arial" w:eastAsia="Times New Roman" w:hAnsi="Arial" w:cs="Arial"/>
          <w:color w:val="000000"/>
          <w:sz w:val="24"/>
          <w:szCs w:val="24"/>
          <w:lang w:val="en-US" w:eastAsia="nb-NO"/>
        </w:rPr>
        <w:t xml:space="preserve"> in </w:t>
      </w:r>
      <w:r w:rsidR="00D214F0">
        <w:rPr>
          <w:rFonts w:ascii="Arial" w:eastAsia="Times New Roman" w:hAnsi="Arial" w:cs="Arial"/>
          <w:color w:val="000000"/>
          <w:sz w:val="24"/>
          <w:szCs w:val="24"/>
          <w:lang w:val="en-US" w:eastAsia="nb-NO"/>
        </w:rPr>
        <w:t>the</w:t>
      </w:r>
      <w:r w:rsidR="00D214F0" w:rsidRPr="0053544C">
        <w:rPr>
          <w:rFonts w:ascii="Arial" w:eastAsia="Times New Roman" w:hAnsi="Arial" w:cs="Arial"/>
          <w:color w:val="000000"/>
          <w:sz w:val="24"/>
          <w:szCs w:val="24"/>
          <w:lang w:val="en-US" w:eastAsia="nb-NO"/>
        </w:rPr>
        <w:t xml:space="preserve"> model </w:t>
      </w:r>
      <w:proofErr w:type="spellStart"/>
      <w:r w:rsidR="00D214F0" w:rsidRPr="0053544C">
        <w:rPr>
          <w:rFonts w:ascii="Arial" w:eastAsia="Times New Roman" w:hAnsi="Arial" w:cs="Arial"/>
          <w:color w:val="000000"/>
          <w:sz w:val="24"/>
          <w:szCs w:val="24"/>
          <w:lang w:val="en-US" w:eastAsia="nb-NO"/>
        </w:rPr>
        <w:t>intercomparis</w:t>
      </w:r>
      <w:r w:rsidR="00D214F0" w:rsidRPr="00654519">
        <w:rPr>
          <w:rFonts w:ascii="Arial" w:eastAsia="Times New Roman" w:hAnsi="Arial" w:cs="Arial"/>
          <w:color w:val="000000"/>
          <w:sz w:val="24"/>
          <w:szCs w:val="24"/>
          <w:lang w:val="en-US" w:eastAsia="nb-NO"/>
        </w:rPr>
        <w:t>ion</w:t>
      </w:r>
      <w:proofErr w:type="spellEnd"/>
      <w:r w:rsidR="00D214F0" w:rsidRPr="00654519">
        <w:rPr>
          <w:rFonts w:ascii="Arial" w:eastAsia="Times New Roman" w:hAnsi="Arial" w:cs="Arial"/>
          <w:color w:val="000000"/>
          <w:sz w:val="24"/>
          <w:szCs w:val="24"/>
          <w:lang w:val="en-US" w:eastAsia="nb-NO"/>
        </w:rPr>
        <w:t xml:space="preserve"> study </w:t>
      </w:r>
      <w:r w:rsidR="00D214F0">
        <w:rPr>
          <w:rFonts w:ascii="Arial" w:eastAsia="Times New Roman" w:hAnsi="Arial" w:cs="Arial"/>
          <w:color w:val="000000"/>
          <w:sz w:val="24"/>
          <w:szCs w:val="24"/>
          <w:lang w:val="en-US" w:eastAsia="nb-NO"/>
        </w:rPr>
        <w:t xml:space="preserve">in which we will perform </w:t>
      </w:r>
      <w:proofErr w:type="spellStart"/>
      <w:r w:rsidR="00D214F0">
        <w:rPr>
          <w:rFonts w:ascii="Arial" w:eastAsia="Times New Roman" w:hAnsi="Arial" w:cs="Arial"/>
          <w:color w:val="000000"/>
          <w:sz w:val="24"/>
          <w:szCs w:val="24"/>
          <w:lang w:val="en-US" w:eastAsia="nb-NO"/>
        </w:rPr>
        <w:t>hindcast</w:t>
      </w:r>
      <w:proofErr w:type="spellEnd"/>
      <w:r w:rsidR="00D214F0">
        <w:rPr>
          <w:rFonts w:ascii="Arial" w:eastAsia="Times New Roman" w:hAnsi="Arial" w:cs="Arial"/>
          <w:color w:val="000000"/>
          <w:sz w:val="24"/>
          <w:szCs w:val="24"/>
          <w:lang w:val="en-US" w:eastAsia="nb-NO"/>
        </w:rPr>
        <w:t xml:space="preserve">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above</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our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B3207">
        <w:rPr>
          <w:rFonts w:ascii="Arial" w:eastAsia="Times New Roman" w:hAnsi="Arial" w:cs="Arial"/>
          <w:color w:val="000000"/>
          <w:sz w:val="24"/>
          <w:szCs w:val="24"/>
          <w:lang w:val="en-US" w:eastAsia="nb-NO"/>
        </w:rPr>
        <w:t xml:space="preserve">. The main findings of </w:t>
      </w:r>
      <w:proofErr w:type="gramStart"/>
      <w:r w:rsidR="004B3207">
        <w:rPr>
          <w:rFonts w:ascii="Arial" w:eastAsia="Times New Roman" w:hAnsi="Arial" w:cs="Arial"/>
          <w:color w:val="000000"/>
          <w:sz w:val="24"/>
          <w:szCs w:val="24"/>
          <w:lang w:val="en-US" w:eastAsia="nb-NO"/>
        </w:rPr>
        <w:t>these study</w:t>
      </w:r>
      <w:proofErr w:type="gramEnd"/>
      <w:r w:rsidR="004B3207">
        <w:rPr>
          <w:rFonts w:ascii="Arial" w:eastAsia="Times New Roman" w:hAnsi="Arial" w:cs="Arial"/>
          <w:color w:val="000000"/>
          <w:sz w:val="24"/>
          <w:szCs w:val="24"/>
          <w:lang w:val="en-US" w:eastAsia="nb-NO"/>
        </w:rPr>
        <w:t xml:space="preserve">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but also deprive the policy-makers with the conclusive results.</w:t>
      </w:r>
    </w:p>
    <w:p w:rsidR="00E23824" w:rsidRDefault="00E23824" w:rsidP="00654519">
      <w:pPr>
        <w:spacing w:after="0" w:line="240" w:lineRule="auto"/>
        <w:jc w:val="both"/>
        <w:rPr>
          <w:rFonts w:ascii="Arial" w:eastAsia="Times New Roman" w:hAnsi="Arial" w:cs="Arial"/>
          <w:color w:val="000000"/>
          <w:sz w:val="24"/>
          <w:szCs w:val="24"/>
          <w:lang w:val="en-US" w:eastAsia="nb-NO"/>
        </w:rPr>
      </w:pPr>
    </w:p>
    <w:p w:rsidR="00FC5C70" w:rsidRDefault="00FC5C70" w:rsidP="00FC5C70">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Pr="00654519">
        <w:rPr>
          <w:rFonts w:ascii="Arial" w:eastAsia="Times New Roman" w:hAnsi="Arial" w:cs="Arial"/>
          <w:color w:val="000000"/>
          <w:sz w:val="24"/>
          <w:szCs w:val="24"/>
          <w:lang w:val="en-US" w:eastAsia="nb-NO"/>
        </w:rPr>
        <w:t xml:space="preserve">  The </w:t>
      </w:r>
      <w:proofErr w:type="spellStart"/>
      <w:r w:rsidRPr="00654519">
        <w:rPr>
          <w:rFonts w:ascii="Arial" w:eastAsia="Times New Roman" w:hAnsi="Arial" w:cs="Arial"/>
          <w:color w:val="000000"/>
          <w:sz w:val="24"/>
          <w:szCs w:val="24"/>
          <w:lang w:val="en-US" w:eastAsia="nb-NO"/>
        </w:rPr>
        <w:t>sepcific</w:t>
      </w:r>
      <w:proofErr w:type="spellEnd"/>
      <w:r w:rsidRPr="00654519">
        <w:rPr>
          <w:rFonts w:ascii="Arial" w:eastAsia="Times New Roman" w:hAnsi="Arial" w:cs="Arial"/>
          <w:color w:val="000000"/>
          <w:sz w:val="24"/>
          <w:szCs w:val="24"/>
          <w:lang w:val="en-US" w:eastAsia="nb-NO"/>
        </w:rPr>
        <w:t xml:space="preserve"> objectives of the study are:</w:t>
      </w:r>
    </w:p>
    <w:p w:rsidR="00FC5C70" w:rsidRPr="00654519" w:rsidRDefault="00FC5C70" w:rsidP="00FC5C70">
      <w:pPr>
        <w:spacing w:after="0" w:line="240" w:lineRule="auto"/>
        <w:jc w:val="both"/>
        <w:rPr>
          <w:rFonts w:ascii="Arial" w:eastAsia="Times New Roman" w:hAnsi="Arial" w:cs="Arial"/>
          <w:color w:val="000000"/>
          <w:sz w:val="24"/>
          <w:szCs w:val="24"/>
          <w:lang w:val="en-US" w:eastAsia="nb-NO"/>
        </w:rPr>
      </w:pPr>
    </w:p>
    <w:p w:rsidR="00FC5C70" w:rsidRDefault="00FC5C70" w:rsidP="00FC5C70">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study will focus on (1) performance of peatland models (agreement, disagreement); (2) historical and future CO</w:t>
      </w:r>
      <w:r w:rsidRPr="0053544C">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p>
    <w:p w:rsidR="00FC5C70" w:rsidRDefault="00FC5C70" w:rsidP="00654519">
      <w:pPr>
        <w:spacing w:after="0" w:line="240" w:lineRule="auto"/>
        <w:jc w:val="both"/>
        <w:rPr>
          <w:rFonts w:ascii="Arial" w:eastAsia="Times New Roman" w:hAnsi="Arial" w:cs="Arial"/>
          <w:color w:val="000000"/>
          <w:sz w:val="24"/>
          <w:szCs w:val="24"/>
          <w:lang w:val="en-US" w:eastAsia="nb-NO"/>
        </w:rPr>
      </w:pPr>
    </w:p>
    <w:p w:rsidR="00E23824" w:rsidRDefault="00E23824" w:rsidP="00E23824">
      <w:pPr>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scenarios and the remaining two mild-warming scenarios will </w:t>
      </w:r>
      <w:proofErr w:type="gramStart"/>
      <w:r w:rsidRPr="00E23824">
        <w:rPr>
          <w:rFonts w:ascii="Arial" w:eastAsia="Times New Roman" w:hAnsi="Arial" w:cs="Arial"/>
          <w:color w:val="000000"/>
          <w:sz w:val="24"/>
          <w:szCs w:val="24"/>
          <w:lang w:val="en-US" w:eastAsia="nb-NO"/>
        </w:rPr>
        <w:t>be  performed</w:t>
      </w:r>
      <w:proofErr w:type="gramEnd"/>
      <w:r w:rsidRPr="00E23824">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in the later part of the study.</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come a part of major reports.</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46650A">
        <w:rPr>
          <w:rFonts w:ascii="Arial" w:eastAsia="Times New Roman" w:hAnsi="Arial" w:cs="Arial"/>
          <w:color w:val="000000"/>
          <w:sz w:val="24"/>
          <w:szCs w:val="24"/>
          <w:lang w:val="en-US" w:eastAsia="nb-NO"/>
        </w:rPr>
        <w:t xml:space="preserve">namics </w:t>
      </w:r>
      <w:proofErr w:type="gramStart"/>
      <w:r w:rsidR="0046650A">
        <w:rPr>
          <w:rFonts w:ascii="Arial" w:eastAsia="Times New Roman" w:hAnsi="Arial" w:cs="Arial"/>
          <w:color w:val="000000"/>
          <w:sz w:val="24"/>
          <w:szCs w:val="24"/>
          <w:lang w:val="en-US" w:eastAsia="nb-NO"/>
        </w:rPr>
        <w:t>will also be evaluated</w:t>
      </w:r>
      <w:proofErr w:type="gramEnd"/>
      <w:r w:rsidR="0046650A">
        <w:rPr>
          <w:rFonts w:ascii="Arial" w:eastAsia="Times New Roman" w:hAnsi="Arial" w:cs="Arial"/>
          <w:color w:val="000000"/>
          <w:sz w:val="24"/>
          <w:szCs w:val="24"/>
          <w:lang w:val="en-US" w:eastAsia="nb-NO"/>
        </w:rPr>
        <w:t xml:space="preserve">. </w:t>
      </w:r>
      <w:r w:rsidRPr="00E23824">
        <w:rPr>
          <w:rFonts w:ascii="Arial" w:eastAsia="Times New Roman" w:hAnsi="Arial" w:cs="Arial"/>
          <w:color w:val="000000"/>
          <w:sz w:val="24"/>
          <w:szCs w:val="24"/>
          <w:lang w:val="en-US" w:eastAsia="nb-NO"/>
        </w:rPr>
        <w:t xml:space="preserve">Organizations such as 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Default="00550355" w:rsidP="00550355">
      <w:pPr>
        <w:pStyle w:val="ListParagraph"/>
        <w:ind w:left="0"/>
        <w:jc w:val="both"/>
        <w:rPr>
          <w:rFonts w:ascii="Arial" w:hAnsi="Arial" w:cs="Arial"/>
          <w:color w:val="000000"/>
          <w:lang w:val="en-US"/>
        </w:rPr>
      </w:pPr>
      <w:r>
        <w:rPr>
          <w:rFonts w:ascii="Arial" w:hAnsi="Arial" w:cs="Arial"/>
          <w:color w:val="000000"/>
          <w:lang w:val="en-US"/>
        </w:rPr>
        <w:t xml:space="preserve">This study </w:t>
      </w:r>
      <w:r w:rsidRPr="00B02D9B">
        <w:rPr>
          <w:rFonts w:ascii="Arial" w:hAnsi="Arial" w:cs="Arial"/>
          <w:color w:val="000000"/>
          <w:lang w:val="en-US"/>
        </w:rPr>
        <w:t xml:space="preserve">will </w:t>
      </w:r>
      <w:r>
        <w:rPr>
          <w:rFonts w:ascii="Arial" w:hAnsi="Arial" w:cs="Arial"/>
          <w:color w:val="000000"/>
          <w:lang w:val="en-US"/>
        </w:rPr>
        <w:t xml:space="preserve">provide the most up-to-date </w:t>
      </w:r>
      <w:r w:rsidRPr="00B02D9B">
        <w:rPr>
          <w:rFonts w:ascii="Arial" w:hAnsi="Arial" w:cs="Arial"/>
          <w:color w:val="000000"/>
          <w:lang w:val="en-US"/>
        </w:rPr>
        <w:t>peatland and permafrost extent for the coming century and reduce current uncertainties related to</w:t>
      </w:r>
      <w:r>
        <w:rPr>
          <w:rFonts w:ascii="Arial" w:hAnsi="Arial" w:cs="Arial"/>
          <w:color w:val="000000"/>
          <w:lang w:val="en-US"/>
        </w:rPr>
        <w:t xml:space="preserve"> carbon exchanges</w:t>
      </w:r>
      <w:r w:rsidRPr="00B02D9B">
        <w:rPr>
          <w:rFonts w:ascii="Arial" w:hAnsi="Arial" w:cs="Arial"/>
          <w:color w:val="000000"/>
          <w:lang w:val="en-US"/>
        </w:rPr>
        <w:t xml:space="preserve"> from the peatlands. </w:t>
      </w:r>
      <w:r>
        <w:rPr>
          <w:rFonts w:ascii="Arial" w:hAnsi="Arial" w:cs="Arial"/>
          <w:color w:val="000000"/>
          <w:lang w:val="en-US"/>
        </w:rPr>
        <w:t xml:space="preserve">The study will also help in identifying the vulnerable regions to high carbon emissions and </w:t>
      </w:r>
      <w:r w:rsidRPr="00B02D9B">
        <w:rPr>
          <w:rFonts w:ascii="Arial" w:hAnsi="Arial" w:cs="Arial"/>
          <w:color w:val="000000"/>
          <w:lang w:val="en-US"/>
        </w:rPr>
        <w:t>will evaluate the</w:t>
      </w:r>
      <w:r>
        <w:rPr>
          <w:rFonts w:ascii="Arial" w:hAnsi="Arial" w:cs="Arial"/>
          <w:color w:val="000000"/>
          <w:lang w:val="en-US"/>
        </w:rPr>
        <w:t>ir direct consequences on</w:t>
      </w:r>
      <w:r w:rsidRPr="00B02D9B">
        <w:rPr>
          <w:rFonts w:ascii="Arial" w:hAnsi="Arial" w:cs="Arial"/>
          <w:color w:val="000000"/>
          <w:lang w:val="en-US"/>
        </w:rPr>
        <w:t xml:space="preserve"> </w:t>
      </w:r>
      <w:r>
        <w:rPr>
          <w:rFonts w:ascii="Arial" w:hAnsi="Arial" w:cs="Arial"/>
          <w:color w:val="000000"/>
          <w:lang w:val="en-US"/>
        </w:rPr>
        <w:t>vegetation</w:t>
      </w:r>
      <w:r w:rsidRPr="00B02D9B">
        <w:rPr>
          <w:rFonts w:ascii="Arial" w:hAnsi="Arial" w:cs="Arial"/>
          <w:color w:val="000000"/>
          <w:lang w:val="en-US"/>
        </w:rPr>
        <w:t xml:space="preserve"> and hydrology.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 xml:space="preserve">Net carbon </w:t>
      </w:r>
      <w:proofErr w:type="gramStart"/>
      <w:r>
        <w:rPr>
          <w:rFonts w:ascii="Times New Roman" w:hAnsi="Times New Roman" w:cs="Times New Roman"/>
          <w:color w:val="000000"/>
          <w:shd w:val="clear" w:color="auto" w:fill="FFFFFF"/>
          <w:lang w:val="en-US"/>
        </w:rPr>
        <w:t>accumulation</w:t>
      </w:r>
      <w:proofErr w:type="gramEnd"/>
      <w:r>
        <w:rPr>
          <w:rFonts w:ascii="Times New Roman" w:hAnsi="Times New Roman" w:cs="Times New Roman"/>
          <w:color w:val="000000"/>
          <w:shd w:val="clear" w:color="auto" w:fill="FFFFFF"/>
          <w:lang w:val="en-US"/>
        </w:rPr>
        <w:t xml:space="preserve">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8C3131" w:rsidRDefault="008C3131" w:rsidP="002E706D">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4B3207" w:rsidRDefault="004B3207" w:rsidP="002E706D">
      <w:pPr>
        <w:pStyle w:val="ListParagraph"/>
        <w:ind w:left="0"/>
        <w:jc w:val="both"/>
        <w:rPr>
          <w:rFonts w:ascii="Arial" w:eastAsia="Times New Roman" w:hAnsi="Arial" w:cs="Arial"/>
          <w:color w:val="000000"/>
          <w:sz w:val="24"/>
          <w:szCs w:val="24"/>
          <w:lang w:val="en-US" w:eastAsia="nb-NO"/>
        </w:rPr>
      </w:pPr>
    </w:p>
    <w:p w:rsidR="0046650A" w:rsidRDefault="0046650A" w:rsidP="002E706D">
      <w:pPr>
        <w:pStyle w:val="ListParagraph"/>
        <w:ind w:left="0"/>
        <w:jc w:val="both"/>
        <w:rPr>
          <w:rFonts w:ascii="Arial" w:hAnsi="Arial" w:cs="Arial"/>
          <w:sz w:val="24"/>
          <w:szCs w:val="24"/>
          <w:lang w:val="en-US"/>
        </w:rPr>
      </w:pPr>
    </w:p>
    <w:p w:rsidR="004B3207" w:rsidRDefault="004B3207" w:rsidP="002E706D">
      <w:pPr>
        <w:pStyle w:val="ListParagraph"/>
        <w:ind w:left="0"/>
        <w:jc w:val="both"/>
        <w:rPr>
          <w:rFonts w:ascii="Arial" w:hAnsi="Arial" w:cs="Arial"/>
          <w:color w:val="000000"/>
          <w:sz w:val="24"/>
          <w:szCs w:val="24"/>
          <w:lang w:val="en-US"/>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t>
      </w:r>
      <w:r w:rsidR="002950FA">
        <w:rPr>
          <w:rFonts w:ascii="Arial" w:eastAsia="Times New Roman" w:hAnsi="Arial" w:cs="Arial"/>
          <w:color w:val="000000"/>
          <w:sz w:val="24"/>
          <w:szCs w:val="24"/>
          <w:lang w:val="en-US" w:eastAsia="nb-NO"/>
        </w:rPr>
        <w:t xml:space="preserve">We have already burnt </w:t>
      </w:r>
      <w:r w:rsidR="0046650A">
        <w:rPr>
          <w:rFonts w:ascii="Arial" w:eastAsia="Times New Roman" w:hAnsi="Arial" w:cs="Arial"/>
          <w:color w:val="000000"/>
          <w:sz w:val="24"/>
          <w:szCs w:val="24"/>
          <w:lang w:val="en-US" w:eastAsia="nb-NO"/>
        </w:rPr>
        <w:t>through</w:t>
      </w:r>
      <w:r w:rsidR="002950FA">
        <w:rPr>
          <w:rFonts w:ascii="Arial" w:eastAsia="Times New Roman" w:hAnsi="Arial" w:cs="Arial"/>
          <w:color w:val="000000"/>
          <w:sz w:val="24"/>
          <w:szCs w:val="24"/>
          <w:lang w:val="en-US" w:eastAsia="nb-NO"/>
        </w:rPr>
        <w:t xml:space="preserve"> more than 50% of the allocated budget, emitting 515 </w:t>
      </w:r>
      <w:proofErr w:type="spellStart"/>
      <w:r w:rsidR="002950FA">
        <w:rPr>
          <w:rFonts w:ascii="Arial" w:eastAsia="Times New Roman" w:hAnsi="Arial" w:cs="Arial"/>
          <w:color w:val="000000"/>
          <w:sz w:val="24"/>
          <w:szCs w:val="24"/>
          <w:lang w:val="en-US" w:eastAsia="nb-NO"/>
        </w:rPr>
        <w:t>PgC</w:t>
      </w:r>
      <w:proofErr w:type="spellEnd"/>
      <w:r w:rsidR="002950FA">
        <w:rPr>
          <w:rFonts w:ascii="Arial" w:eastAsia="Times New Roman" w:hAnsi="Arial" w:cs="Arial"/>
          <w:color w:val="000000"/>
          <w:sz w:val="24"/>
          <w:szCs w:val="24"/>
          <w:lang w:val="en-US" w:eastAsia="nb-NO"/>
        </w:rPr>
        <w:t xml:space="preserve"> since the in</w:t>
      </w:r>
      <w:r w:rsidR="00746D38">
        <w:rPr>
          <w:rFonts w:ascii="Arial" w:eastAsia="Times New Roman" w:hAnsi="Arial" w:cs="Arial"/>
          <w:color w:val="000000"/>
          <w:sz w:val="24"/>
          <w:szCs w:val="24"/>
          <w:lang w:val="en-US" w:eastAsia="nb-NO"/>
        </w:rPr>
        <w:t>dustrial revolution (1861-</w:t>
      </w:r>
      <w:r w:rsidR="00746D38">
        <w:rPr>
          <w:rFonts w:ascii="Arial" w:eastAsia="Times New Roman" w:hAnsi="Arial" w:cs="Arial"/>
          <w:color w:val="000000"/>
          <w:sz w:val="24"/>
          <w:szCs w:val="24"/>
          <w:lang w:val="en-US" w:eastAsia="nb-NO"/>
        </w:rPr>
        <w:lastRenderedPageBreak/>
        <w:t xml:space="preserve">1880), leaving 485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in the budget. We are not clear how </w:t>
      </w:r>
      <w:proofErr w:type="gramStart"/>
      <w:r w:rsidR="00746D38">
        <w:rPr>
          <w:rFonts w:ascii="Arial" w:eastAsia="Times New Roman" w:hAnsi="Arial" w:cs="Arial"/>
          <w:color w:val="000000"/>
          <w:sz w:val="24"/>
          <w:szCs w:val="24"/>
          <w:lang w:val="en-US" w:eastAsia="nb-NO"/>
        </w:rPr>
        <w:t>these climate sen</w:t>
      </w:r>
      <w:r w:rsidR="0046650A">
        <w:rPr>
          <w:rFonts w:ascii="Arial" w:eastAsia="Times New Roman" w:hAnsi="Arial" w:cs="Arial"/>
          <w:color w:val="000000"/>
          <w:sz w:val="24"/>
          <w:szCs w:val="24"/>
          <w:lang w:val="en-US" w:eastAsia="nb-NO"/>
        </w:rPr>
        <w:t>si</w:t>
      </w:r>
      <w:r w:rsidR="00746D38">
        <w:rPr>
          <w:rFonts w:ascii="Arial" w:eastAsia="Times New Roman" w:hAnsi="Arial" w:cs="Arial"/>
          <w:color w:val="000000"/>
          <w:sz w:val="24"/>
          <w:szCs w:val="24"/>
          <w:lang w:val="en-US" w:eastAsia="nb-NO"/>
        </w:rPr>
        <w:t>tive ecosystem</w:t>
      </w:r>
      <w:proofErr w:type="gramEnd"/>
      <w:r w:rsidR="00746D38">
        <w:rPr>
          <w:rFonts w:ascii="Arial" w:eastAsia="Times New Roman" w:hAnsi="Arial" w:cs="Arial"/>
          <w:color w:val="000000"/>
          <w:sz w:val="24"/>
          <w:szCs w:val="24"/>
          <w:lang w:val="en-US" w:eastAsia="nb-NO"/>
        </w:rPr>
        <w:t xml:space="preserve"> will behave in the future and will they provide options to delay the effects of climate by </w:t>
      </w:r>
      <w:proofErr w:type="spellStart"/>
      <w:r w:rsidR="00746D38">
        <w:rPr>
          <w:rFonts w:ascii="Arial" w:eastAsia="Times New Roman" w:hAnsi="Arial" w:cs="Arial"/>
          <w:color w:val="000000"/>
          <w:sz w:val="24"/>
          <w:szCs w:val="24"/>
          <w:lang w:val="en-US" w:eastAsia="nb-NO"/>
        </w:rPr>
        <w:t>effectivel</w:t>
      </w:r>
      <w:proofErr w:type="spellEnd"/>
      <w:r w:rsidR="00746D38">
        <w:rPr>
          <w:rFonts w:ascii="Arial" w:eastAsia="Times New Roman" w:hAnsi="Arial" w:cs="Arial"/>
          <w:color w:val="000000"/>
          <w:sz w:val="24"/>
          <w:szCs w:val="24"/>
          <w:lang w:val="en-US" w:eastAsia="nb-NO"/>
        </w:rPr>
        <w:t xml:space="preserve"> managing these systems. If we </w:t>
      </w:r>
      <w:proofErr w:type="spellStart"/>
      <w:r w:rsidR="00746D38">
        <w:rPr>
          <w:rFonts w:ascii="Arial" w:eastAsia="Times New Roman" w:hAnsi="Arial" w:cs="Arial"/>
          <w:color w:val="000000"/>
          <w:sz w:val="24"/>
          <w:szCs w:val="24"/>
          <w:lang w:val="en-US" w:eastAsia="nb-NO"/>
        </w:rPr>
        <w:t>continuve</w:t>
      </w:r>
      <w:proofErr w:type="spellEnd"/>
      <w:r w:rsidR="00746D38">
        <w:rPr>
          <w:rFonts w:ascii="Arial" w:eastAsia="Times New Roman" w:hAnsi="Arial" w:cs="Arial"/>
          <w:color w:val="000000"/>
          <w:sz w:val="24"/>
          <w:szCs w:val="24"/>
          <w:lang w:val="en-US" w:eastAsia="nb-NO"/>
        </w:rPr>
        <w:t xml:space="preserve"> to emit the Co2 at </w:t>
      </w:r>
      <w:proofErr w:type="spellStart"/>
      <w:r w:rsidR="00746D38">
        <w:rPr>
          <w:rFonts w:ascii="Arial" w:eastAsia="Times New Roman" w:hAnsi="Arial" w:cs="Arial"/>
          <w:color w:val="000000"/>
          <w:sz w:val="24"/>
          <w:szCs w:val="24"/>
          <w:lang w:val="en-US" w:eastAsia="nb-NO"/>
        </w:rPr>
        <w:t>thisrate</w:t>
      </w:r>
      <w:proofErr w:type="spellEnd"/>
      <w:r w:rsidR="00746D38">
        <w:rPr>
          <w:rFonts w:ascii="Arial" w:eastAsia="Times New Roman" w:hAnsi="Arial" w:cs="Arial"/>
          <w:color w:val="000000"/>
          <w:sz w:val="24"/>
          <w:szCs w:val="24"/>
          <w:lang w:val="en-US" w:eastAsia="nb-NO"/>
        </w:rPr>
        <w:t xml:space="preserve"> we will burn out 1000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by 2045. </w:t>
      </w:r>
      <w:r w:rsidR="002950FA">
        <w:rPr>
          <w:rFonts w:ascii="Arial" w:eastAsia="Times New Roman" w:hAnsi="Arial" w:cs="Arial"/>
          <w:color w:val="000000"/>
          <w:sz w:val="24"/>
          <w:szCs w:val="24"/>
          <w:lang w:val="en-US" w:eastAsia="nb-NO"/>
        </w:rPr>
        <w:t xml:space="preserve"> </w:t>
      </w:r>
      <w:r w:rsidR="00746D38" w:rsidRPr="002950FA">
        <w:rPr>
          <w:rFonts w:ascii="Arial" w:hAnsi="Arial" w:cs="Arial"/>
          <w:color w:val="000000"/>
          <w:sz w:val="24"/>
          <w:szCs w:val="24"/>
          <w:lang w:val="en-US"/>
        </w:rPr>
        <w:t xml:space="preserve">To achieve this goal, early and large-scale carbon emission </w:t>
      </w:r>
      <w:r w:rsidR="00746D38" w:rsidRPr="002950FA">
        <w:rPr>
          <w:rFonts w:ascii="Arial" w:hAnsi="Arial" w:cs="Arial"/>
          <w:color w:val="000000" w:themeColor="text1"/>
          <w:sz w:val="24"/>
          <w:szCs w:val="24"/>
          <w:lang w:val="en-US"/>
        </w:rPr>
        <w:t xml:space="preserve">reductions are immediately </w:t>
      </w:r>
      <w:r w:rsidR="00746D38" w:rsidRPr="002950FA">
        <w:rPr>
          <w:rFonts w:ascii="Arial" w:hAnsi="Arial" w:cs="Arial"/>
          <w:color w:val="000000"/>
          <w:sz w:val="24"/>
          <w:szCs w:val="24"/>
          <w:lang w:val="en-US"/>
        </w:rPr>
        <w:t xml:space="preserve">required to prevent any catastrophic damages. Peatlands are an important ecosystem type which not only store a huge amount of carbon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42" w:tooltip="Yu, 2012 #1007" w:history="1">
        <w:r w:rsidR="00746D38" w:rsidRPr="002950FA">
          <w:rPr>
            <w:rFonts w:ascii="Arial" w:hAnsi="Arial" w:cs="Arial"/>
            <w:noProof/>
            <w:color w:val="000000"/>
            <w:sz w:val="24"/>
            <w:szCs w:val="24"/>
            <w:lang w:val="en-US"/>
          </w:rPr>
          <w:t>Yu 2012</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(i.e. almost twice the size of the world’s forest) but have been playing a significant role in buffering the effects of climate change and have a big role to play in supporting climate adaptation and resilience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2" w:tooltip="Leifeld, 2018 #2060" w:history="1">
        <w:r w:rsidR="00746D38" w:rsidRPr="002950FA">
          <w:rPr>
            <w:rFonts w:ascii="Arial" w:hAnsi="Arial" w:cs="Arial"/>
            <w:noProof/>
            <w:color w:val="000000"/>
            <w:sz w:val="24"/>
            <w:szCs w:val="24"/>
            <w:lang w:val="en-US"/>
          </w:rPr>
          <w:t>Leifeld</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2018</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in coming decades. If they continue to take up carbon in the future, their conservation could be a simple, inexpensive and reliable mitigation option </w: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 </w:instrTex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EN.CITE.DATA </w:instrText>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5" w:tooltip="Martin, 2009 #2124" w:history="1">
        <w:r w:rsidR="00746D38" w:rsidRPr="002950FA">
          <w:rPr>
            <w:rFonts w:ascii="Arial" w:hAnsi="Arial" w:cs="Arial"/>
            <w:noProof/>
            <w:color w:val="000000"/>
            <w:sz w:val="24"/>
            <w:szCs w:val="24"/>
            <w:lang w:val="en-US"/>
          </w:rPr>
          <w:t>Martin</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2009</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w:t>
      </w:r>
    </w:p>
    <w:p w:rsidR="00742655" w:rsidRDefault="00742655"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comes 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lastRenderedPageBreak/>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1E5721" w:rsidRDefault="001E5721" w:rsidP="006054AC">
      <w:pPr>
        <w:jc w:val="both"/>
        <w:rPr>
          <w:rFonts w:ascii="Arial" w:hAnsi="Arial" w:cs="Arial"/>
          <w:color w:val="333333"/>
          <w:sz w:val="18"/>
          <w:szCs w:val="18"/>
          <w:shd w:val="clear" w:color="auto" w:fill="FFFFFF"/>
          <w:lang w:val="en-US"/>
        </w:rPr>
      </w:pP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their</w:t>
      </w:r>
      <w:proofErr w:type="gramEnd"/>
      <w:r w:rsidRPr="001E5721">
        <w:rPr>
          <w:rFonts w:ascii="Arial" w:hAnsi="Arial" w:cs="Arial"/>
          <w:color w:val="252A2F"/>
          <w:sz w:val="21"/>
          <w:szCs w:val="21"/>
          <w:shd w:val="clear" w:color="auto" w:fill="FFFFFF"/>
          <w:lang w:val="en-US"/>
        </w:rPr>
        <w:t xml:space="preserve">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roofErr w:type="gramEnd"/>
    </w:p>
    <w:p w:rsidR="001E5721" w:rsidRDefault="001E5721" w:rsidP="006054AC">
      <w:pPr>
        <w:jc w:val="both"/>
        <w:rPr>
          <w:rFonts w:ascii="Arial" w:hAnsi="Arial" w:cs="Arial"/>
          <w:color w:val="252A2F"/>
          <w:sz w:val="21"/>
          <w:szCs w:val="21"/>
          <w:shd w:val="clear" w:color="auto" w:fill="FFFFFF"/>
          <w:lang w:val="en-US"/>
        </w:rPr>
      </w:pP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proofErr w:type="gramStart"/>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w:t>
      </w:r>
      <w:proofErr w:type="gramEnd"/>
      <w:r w:rsidR="001E5721" w:rsidRPr="001E5721">
        <w:rPr>
          <w:rFonts w:ascii="Arial" w:hAnsi="Arial" w:cs="Arial"/>
          <w:color w:val="252A2F"/>
          <w:sz w:val="21"/>
          <w:szCs w:val="21"/>
          <w:shd w:val="clear" w:color="auto" w:fill="FFFFFF"/>
          <w:lang w:val="en-US"/>
        </w:rPr>
        <w:t xml:space="preserve">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proofErr w:type="gramStart"/>
      <w:r w:rsidRPr="00417830">
        <w:rPr>
          <w:rFonts w:ascii="Arial" w:hAnsi="Arial" w:cs="Arial"/>
          <w:color w:val="252A2F"/>
          <w:sz w:val="21"/>
          <w:szCs w:val="21"/>
          <w:shd w:val="clear" w:color="auto" w:fill="FFFFFF"/>
          <w:lang w:val="en-US"/>
        </w:rPr>
        <w:t>peatlands</w:t>
      </w:r>
      <w:proofErr w:type="gramEnd"/>
      <w:r w:rsidRPr="00417830">
        <w:rPr>
          <w:rFonts w:ascii="Arial" w:hAnsi="Arial" w:cs="Arial"/>
          <w:color w:val="252A2F"/>
          <w:sz w:val="21"/>
          <w:szCs w:val="21"/>
          <w:shd w:val="clear" w:color="auto" w:fill="FFFFFF"/>
          <w:lang w:val="en-US"/>
        </w:rPr>
        <w:t xml:space="preserve"> are extremely important carbon stores and also methane emitters, and we must focus our efforts in understanding these inaccessible but wonderful ecosystems better”.</w:t>
      </w:r>
    </w:p>
    <w:p w:rsidR="00E93358" w:rsidRDefault="00E93358">
      <w:pPr>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br w:type="page"/>
      </w:r>
    </w:p>
    <w:p w:rsidR="00271DDB" w:rsidRPr="00232772" w:rsidRDefault="00271DDB" w:rsidP="00E93358">
      <w:pPr>
        <w:jc w:val="both"/>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D1222E" w:rsidP="00CF707A">
      <w:pPr>
        <w:jc w:val="both"/>
        <w:rPr>
          <w:rFonts w:ascii="Times New Roman" w:hAnsi="Times New Roman" w:cs="Times New Roman"/>
          <w:lang w:val="en-US"/>
        </w:rPr>
      </w:pPr>
      <w:r w:rsidRPr="00E23824">
        <w:rPr>
          <w:rFonts w:ascii="Arial" w:eastAsia="Times New Roman" w:hAnsi="Arial" w:cs="Arial"/>
          <w:color w:val="000000"/>
          <w:sz w:val="24"/>
          <w:szCs w:val="24"/>
          <w:lang w:val="en-US" w:eastAsia="nb-NO"/>
        </w:rPr>
        <w:t>The</w:t>
      </w:r>
      <w:r>
        <w:rPr>
          <w:rFonts w:ascii="Arial" w:eastAsia="Times New Roman" w:hAnsi="Arial" w:cs="Arial"/>
          <w:color w:val="000000"/>
          <w:sz w:val="24"/>
          <w:szCs w:val="24"/>
          <w:lang w:val="en-US" w:eastAsia="nb-NO"/>
        </w:rPr>
        <w:t xml:space="preserve"> main</w:t>
      </w:r>
      <w:r w:rsidRPr="00E23824">
        <w:rPr>
          <w:rFonts w:ascii="Arial" w:eastAsia="Times New Roman" w:hAnsi="Arial" w:cs="Arial"/>
          <w:color w:val="000000"/>
          <w:sz w:val="24"/>
          <w:szCs w:val="24"/>
          <w:lang w:val="en-US" w:eastAsia="nb-NO"/>
        </w:rPr>
        <w:t xml:space="preserve"> aim of </w:t>
      </w:r>
      <w:r w:rsidRPr="003058D5">
        <w:rPr>
          <w:rFonts w:ascii="Arial" w:eastAsia="Times New Roman" w:hAnsi="Arial" w:cs="Arial"/>
          <w:b/>
          <w:color w:val="000000"/>
          <w:sz w:val="24"/>
          <w:szCs w:val="24"/>
          <w:lang w:val="en-US" w:eastAsia="nb-NO"/>
        </w:rPr>
        <w:t>SIMULATE-PEAT</w:t>
      </w:r>
      <w:r w:rsidRPr="00E23824">
        <w:rPr>
          <w:rFonts w:ascii="Arial" w:eastAsia="Times New Roman" w:hAnsi="Arial" w:cs="Arial"/>
          <w:color w:val="000000"/>
          <w:sz w:val="24"/>
          <w:szCs w:val="24"/>
          <w:lang w:val="en-US" w:eastAsia="nb-NO"/>
        </w:rPr>
        <w:t xml:space="preserve"> is to identify and explore important drivers that a</w:t>
      </w:r>
      <w:r>
        <w:rPr>
          <w:rFonts w:ascii="Arial" w:eastAsia="Times New Roman" w:hAnsi="Arial" w:cs="Arial"/>
          <w:color w:val="000000"/>
          <w:sz w:val="24"/>
          <w:szCs w:val="24"/>
          <w:lang w:val="en-US" w:eastAsia="nb-NO"/>
        </w:rPr>
        <w:t>re responsible for modulating carbon</w:t>
      </w:r>
      <w:r w:rsidRPr="00E23824">
        <w:rPr>
          <w:rFonts w:ascii="Arial" w:eastAsia="Times New Roman" w:hAnsi="Arial" w:cs="Arial"/>
          <w:color w:val="000000"/>
          <w:sz w:val="24"/>
          <w:szCs w:val="24"/>
          <w:lang w:val="en-US" w:eastAsia="nb-NO"/>
        </w:rPr>
        <w:t xml:space="preserve"> </w:t>
      </w:r>
      <w:r>
        <w:rPr>
          <w:rFonts w:ascii="Arial" w:eastAsia="Times New Roman" w:hAnsi="Arial" w:cs="Arial"/>
          <w:color w:val="000000"/>
          <w:sz w:val="24"/>
          <w:szCs w:val="24"/>
          <w:lang w:val="en-US" w:eastAsia="nb-NO"/>
        </w:rPr>
        <w:t xml:space="preserve">fluxes at </w:t>
      </w:r>
      <w:r w:rsidRPr="00E23824">
        <w:rPr>
          <w:rFonts w:ascii="Arial" w:eastAsia="Times New Roman" w:hAnsi="Arial" w:cs="Arial"/>
          <w:color w:val="000000"/>
          <w:sz w:val="24"/>
          <w:szCs w:val="24"/>
          <w:lang w:val="en-US" w:eastAsia="nb-NO"/>
        </w:rPr>
        <w:t xml:space="preserve">peatland sites. In addition, this community project will also determine the influences of different warming scenarios on carbon fluxes. </w:t>
      </w:r>
      <w:r w:rsidR="005B152B">
        <w:rPr>
          <w:rFonts w:ascii="Times New Roman" w:hAnsi="Times New Roman" w:cs="Times New Roman"/>
          <w:b/>
          <w:noProof/>
          <w:lang w:val="en-US" w:eastAsia="nb-NO"/>
        </w:rPr>
        <w:t>SIMULATE</w:t>
      </w:r>
      <w:r w:rsidR="005B152B" w:rsidRPr="00166049">
        <w:rPr>
          <w:rFonts w:ascii="Times New Roman" w:hAnsi="Times New Roman" w:cs="Times New Roman"/>
          <w:b/>
          <w:noProof/>
          <w:lang w:val="en-US" w:eastAsia="nb-NO"/>
        </w:rPr>
        <w:t>-PEAT</w:t>
      </w:r>
      <w:r w:rsidR="005B152B" w:rsidRPr="00166049">
        <w:rPr>
          <w:rFonts w:ascii="Times New Roman" w:hAnsi="Times New Roman" w:cs="Times New Roman"/>
          <w:color w:val="000000"/>
          <w:lang w:val="en-US"/>
        </w:rPr>
        <w:t xml:space="preserve"> focuses </w:t>
      </w:r>
      <w:r w:rsidR="005B152B" w:rsidRPr="00166049">
        <w:rPr>
          <w:rFonts w:ascii="Times New Roman" w:hAnsi="Times New Roman" w:cs="Times New Roman"/>
          <w:lang w:val="en-US"/>
        </w:rPr>
        <w:t xml:space="preserve">on integration of </w:t>
      </w:r>
      <w:r w:rsidR="00761844">
        <w:rPr>
          <w:rFonts w:ascii="Times New Roman" w:hAnsi="Times New Roman" w:cs="Times New Roman"/>
          <w:lang w:val="en-US"/>
        </w:rPr>
        <w:t xml:space="preserve">running </w:t>
      </w:r>
      <w:r w:rsidR="005B152B" w:rsidRPr="00166049">
        <w:rPr>
          <w:rFonts w:ascii="Times New Roman" w:hAnsi="Times New Roman" w:cs="Times New Roman"/>
          <w:lang w:val="en-US"/>
        </w:rPr>
        <w:t xml:space="preserve">an established peatland version of the dynamic vegetation model, LPJ-GUESS. The improved and adapted peatland-vegetation model </w:t>
      </w:r>
      <w:proofErr w:type="gramStart"/>
      <w:r w:rsidR="005B152B" w:rsidRPr="00166049">
        <w:rPr>
          <w:rFonts w:ascii="Times New Roman" w:hAnsi="Times New Roman" w:cs="Times New Roman"/>
          <w:lang w:val="en-US"/>
        </w:rPr>
        <w:t>will be used</w:t>
      </w:r>
      <w:proofErr w:type="gramEnd"/>
      <w:r w:rsidR="005B152B" w:rsidRPr="00166049">
        <w:rPr>
          <w:rFonts w:ascii="Times New Roman" w:hAnsi="Times New Roman" w:cs="Times New Roman"/>
          <w:lang w:val="en-US"/>
        </w:rPr>
        <w:t xml:space="preserve"> to increase our current understanding of the factors responsible for carbon sequestration and will identify </w:t>
      </w:r>
      <w:r w:rsidR="00761844">
        <w:rPr>
          <w:rFonts w:ascii="Times New Roman" w:hAnsi="Times New Roman" w:cs="Times New Roman"/>
          <w:lang w:val="en-US"/>
        </w:rPr>
        <w:t xml:space="preserve">the fate of peatland carbon stock in the warming </w:t>
      </w:r>
      <w:r w:rsidR="00E93358">
        <w:rPr>
          <w:rFonts w:ascii="Times New Roman" w:hAnsi="Times New Roman" w:cs="Times New Roman"/>
          <w:lang w:val="en-US"/>
        </w:rPr>
        <w:t>world</w:t>
      </w:r>
      <w:r w:rsidR="005B152B" w:rsidRPr="00166049">
        <w:rPr>
          <w:rFonts w:ascii="Times New Roman" w:hAnsi="Times New Roman" w:cs="Times New Roman"/>
          <w:lang w:val="en-US"/>
        </w:rPr>
        <w:t xml:space="preserve">. The current model </w:t>
      </w:r>
      <w:proofErr w:type="gramStart"/>
      <w:r w:rsidR="005B152B" w:rsidRPr="00166049">
        <w:rPr>
          <w:rFonts w:ascii="Times New Roman" w:hAnsi="Times New Roman" w:cs="Times New Roman"/>
          <w:lang w:val="en-US"/>
        </w:rPr>
        <w:t>has been employed</w:t>
      </w:r>
      <w:proofErr w:type="gramEnd"/>
      <w:r w:rsidR="005B152B" w:rsidRPr="00166049">
        <w:rPr>
          <w:rFonts w:ascii="Times New Roman" w:hAnsi="Times New Roman" w:cs="Times New Roman"/>
          <w:lang w:val="en-US"/>
        </w:rPr>
        <w:t xml:space="preserve"> in a number of global change impact and feedback studies at regional and global scales </w:t>
      </w:r>
      <w:r w:rsidR="005B152B"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166049">
        <w:rPr>
          <w:rFonts w:ascii="Times New Roman" w:hAnsi="Times New Roman" w:cs="Times New Roman"/>
          <w:lang w:val="en-US"/>
        </w:rPr>
        <w:instrText xml:space="preserve"> ADDIN EN.CITE </w:instrText>
      </w:r>
      <w:r w:rsidR="005B152B"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166049">
        <w:rPr>
          <w:rFonts w:ascii="Times New Roman" w:hAnsi="Times New Roman" w:cs="Times New Roman"/>
          <w:lang w:val="en-US"/>
        </w:rPr>
        <w:instrText xml:space="preserve"> ADDIN EN.CITE.DATA </w:instrText>
      </w:r>
      <w:r w:rsidR="005B152B" w:rsidRPr="00166049">
        <w:rPr>
          <w:rFonts w:ascii="Times New Roman" w:hAnsi="Times New Roman" w:cs="Times New Roman"/>
          <w:lang w:val="en-US"/>
        </w:rPr>
      </w:r>
      <w:r w:rsidR="005B152B" w:rsidRPr="00166049">
        <w:rPr>
          <w:rFonts w:ascii="Times New Roman" w:hAnsi="Times New Roman" w:cs="Times New Roman"/>
          <w:lang w:val="en-US"/>
        </w:rPr>
        <w:fldChar w:fldCharType="end"/>
      </w:r>
      <w:r w:rsidR="005B152B" w:rsidRPr="00166049">
        <w:rPr>
          <w:rFonts w:ascii="Times New Roman" w:hAnsi="Times New Roman" w:cs="Times New Roman"/>
          <w:lang w:val="en-US"/>
        </w:rPr>
      </w:r>
      <w:r w:rsidR="005B152B" w:rsidRPr="00166049">
        <w:rPr>
          <w:rFonts w:ascii="Times New Roman" w:hAnsi="Times New Roman" w:cs="Times New Roman"/>
          <w:lang w:val="en-US"/>
        </w:rPr>
        <w:fldChar w:fldCharType="separate"/>
      </w:r>
      <w:r w:rsidR="005B152B" w:rsidRPr="00166049">
        <w:rPr>
          <w:rFonts w:ascii="Times New Roman" w:hAnsi="Times New Roman" w:cs="Times New Roman"/>
          <w:noProof/>
          <w:lang w:val="en-US"/>
        </w:rPr>
        <w:t>(</w:t>
      </w:r>
      <w:hyperlink w:anchor="_ENREF_10" w:tooltip="Chaudhary, 2017 #225" w:history="1">
        <w:r w:rsidR="005B152B" w:rsidRPr="00166049">
          <w:rPr>
            <w:rFonts w:ascii="Times New Roman" w:hAnsi="Times New Roman" w:cs="Times New Roman"/>
            <w:noProof/>
            <w:lang w:val="en-US"/>
          </w:rPr>
          <w:t>Chaudhary</w:t>
        </w:r>
        <w:r w:rsidR="005B152B" w:rsidRPr="00166049">
          <w:rPr>
            <w:rFonts w:ascii="Times New Roman" w:hAnsi="Times New Roman" w:cs="Times New Roman"/>
            <w:i/>
            <w:noProof/>
            <w:lang w:val="en-US"/>
          </w:rPr>
          <w:t>, et al.</w:t>
        </w:r>
        <w:r w:rsidR="005B152B" w:rsidRPr="00166049">
          <w:rPr>
            <w:rFonts w:ascii="Times New Roman" w:hAnsi="Times New Roman" w:cs="Times New Roman"/>
            <w:noProof/>
            <w:lang w:val="en-US"/>
          </w:rPr>
          <w:t xml:space="preserve"> 2017b</w:t>
        </w:r>
      </w:hyperlink>
      <w:r w:rsidR="005B152B" w:rsidRPr="00166049">
        <w:rPr>
          <w:rFonts w:ascii="Times New Roman" w:hAnsi="Times New Roman" w:cs="Times New Roman"/>
          <w:noProof/>
          <w:lang w:val="en-US"/>
        </w:rPr>
        <w:t xml:space="preserve">, </w:t>
      </w:r>
      <w:hyperlink w:anchor="_ENREF_12" w:tooltip="Chaudhary, 2020 #2166" w:history="1">
        <w:r w:rsidR="005B152B" w:rsidRPr="00166049">
          <w:rPr>
            <w:rFonts w:ascii="Times New Roman" w:hAnsi="Times New Roman" w:cs="Times New Roman"/>
            <w:noProof/>
            <w:lang w:val="en-US"/>
          </w:rPr>
          <w:t>Chaudhary</w:t>
        </w:r>
        <w:r w:rsidR="005B152B" w:rsidRPr="00166049">
          <w:rPr>
            <w:rFonts w:ascii="Times New Roman" w:hAnsi="Times New Roman" w:cs="Times New Roman"/>
            <w:i/>
            <w:noProof/>
            <w:lang w:val="en-US"/>
          </w:rPr>
          <w:t>, et al.</w:t>
        </w:r>
        <w:r w:rsidR="005B152B" w:rsidRPr="00166049">
          <w:rPr>
            <w:rFonts w:ascii="Times New Roman" w:hAnsi="Times New Roman" w:cs="Times New Roman"/>
            <w:noProof/>
            <w:lang w:val="en-US"/>
          </w:rPr>
          <w:t xml:space="preserve"> 2020</w:t>
        </w:r>
      </w:hyperlink>
      <w:r w:rsidR="005B152B" w:rsidRPr="00166049">
        <w:rPr>
          <w:rFonts w:ascii="Times New Roman" w:hAnsi="Times New Roman" w:cs="Times New Roman"/>
          <w:noProof/>
          <w:lang w:val="en-US"/>
        </w:rPr>
        <w:t>)</w:t>
      </w:r>
      <w:r w:rsidR="005B152B" w:rsidRPr="00166049">
        <w:rPr>
          <w:rFonts w:ascii="Times New Roman" w:hAnsi="Times New Roman" w:cs="Times New Roman"/>
          <w:lang w:val="en-US"/>
        </w:rPr>
        <w:fldChar w:fldCharType="end"/>
      </w:r>
      <w:r w:rsidR="005B152B" w:rsidRPr="00166049">
        <w:rPr>
          <w:rFonts w:ascii="Times New Roman" w:hAnsi="Times New Roman" w:cs="Times New Roman"/>
          <w:lang w:val="en-US"/>
        </w:rPr>
        <w:t xml:space="preserve">. In this research </w:t>
      </w:r>
      <w:r w:rsidR="00E93358">
        <w:rPr>
          <w:rFonts w:ascii="Times New Roman" w:hAnsi="Times New Roman" w:cs="Times New Roman"/>
          <w:lang w:val="en-US"/>
        </w:rPr>
        <w:t>project, I will improve, update and run</w:t>
      </w:r>
      <w:r w:rsidR="005B152B" w:rsidRPr="00166049">
        <w:rPr>
          <w:rFonts w:ascii="Times New Roman" w:hAnsi="Times New Roman" w:cs="Times New Roman"/>
          <w:lang w:val="en-US"/>
        </w:rPr>
        <w:t xml:space="preserve"> the LPJ-GUESS model</w:t>
      </w:r>
      <w:r w:rsidR="00E93358">
        <w:rPr>
          <w:rFonts w:ascii="Times New Roman" w:hAnsi="Times New Roman" w:cs="Times New Roman"/>
          <w:lang w:val="en-US"/>
        </w:rPr>
        <w:t xml:space="preserve"> based on simulation </w:t>
      </w:r>
      <w:proofErr w:type="gramStart"/>
      <w:r w:rsidR="00E93358">
        <w:rPr>
          <w:rFonts w:ascii="Times New Roman" w:hAnsi="Times New Roman" w:cs="Times New Roman"/>
          <w:lang w:val="en-US"/>
        </w:rPr>
        <w:t>protocol</w:t>
      </w:r>
      <w:r w:rsidR="005B152B" w:rsidRPr="00166049">
        <w:rPr>
          <w:rFonts w:ascii="Times New Roman" w:hAnsi="Times New Roman" w:cs="Times New Roman"/>
          <w:lang w:val="en-US"/>
        </w:rPr>
        <w:t xml:space="preserve"> which</w:t>
      </w:r>
      <w:proofErr w:type="gramEnd"/>
      <w:r w:rsidR="005B152B" w:rsidRPr="00166049">
        <w:rPr>
          <w:rFonts w:ascii="Times New Roman" w:hAnsi="Times New Roman" w:cs="Times New Roman"/>
          <w:lang w:val="en-US"/>
        </w:rPr>
        <w:t xml:space="preserve"> is described below</w:t>
      </w:r>
      <w:r w:rsidR="00CF707A" w:rsidRPr="00BD150F">
        <w:rPr>
          <w:noProof/>
          <w:lang w:eastAsia="nb-NO"/>
        </w:rPr>
        <w:drawing>
          <wp:anchor distT="0" distB="0" distL="114300" distR="114300" simplePos="0" relativeHeight="251663360" behindDoc="0" locked="0" layoutInCell="1" allowOverlap="1" wp14:anchorId="1865C291" wp14:editId="12E5E8FB">
            <wp:simplePos x="0" y="0"/>
            <wp:positionH relativeFrom="margin">
              <wp:posOffset>-3810</wp:posOffset>
            </wp:positionH>
            <wp:positionV relativeFrom="paragraph">
              <wp:posOffset>785495</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358">
        <w:rPr>
          <w:rFonts w:ascii="Times New Roman" w:hAnsi="Times New Roman" w:cs="Times New Roman"/>
          <w:lang w:val="en-US"/>
        </w:rPr>
        <w:t>:</w:t>
      </w:r>
    </w:p>
    <w:p w:rsidR="00CF707A" w:rsidRPr="005B152B" w:rsidRDefault="00CF707A" w:rsidP="00CF707A">
      <w:pPr>
        <w:jc w:val="both"/>
        <w:rPr>
          <w:rFonts w:ascii="Times New Roman" w:hAnsi="Times New Roman" w:cs="Times New Roman"/>
          <w:lang w:val="en-US"/>
        </w:rPr>
      </w:pPr>
      <w:r>
        <w:rPr>
          <w:rFonts w:ascii="Times New Roman" w:hAnsi="Times New Roman" w:cs="Times New Roman"/>
          <w:b/>
          <w:noProof/>
          <w:lang w:val="en-US" w:eastAsia="nb-NO"/>
        </w:rPr>
        <w:t>MODEL</w:t>
      </w:r>
    </w:p>
    <w:p w:rsidR="00CF707A" w:rsidRDefault="00CF707A" w:rsidP="00431847">
      <w:pPr>
        <w:jc w:val="both"/>
        <w:rPr>
          <w:rFonts w:ascii="Times New Roman" w:hAnsi="Times New Roman" w:cs="Times New Roman"/>
          <w:lang w:val="en-US"/>
        </w:rPr>
      </w:pPr>
      <w:r w:rsidRPr="00166049">
        <w:rPr>
          <w:rFonts w:ascii="Times New Roman" w:hAnsi="Times New Roman" w:cs="Times New Roman"/>
          <w:b/>
          <w:lang w:val="en-US"/>
        </w:rPr>
        <w:t xml:space="preserve">Key Model </w:t>
      </w:r>
      <w:r w:rsidRPr="00166049">
        <w:rPr>
          <w:rFonts w:ascii="Times New Roman" w:hAnsi="Times New Roman" w:cs="Times New Roman"/>
          <w:b/>
          <w:u w:val="single"/>
          <w:lang w:val="en-US"/>
        </w:rPr>
        <w:t>LPJ-GUESS</w:t>
      </w:r>
      <w:r w:rsidRPr="00166049">
        <w:rPr>
          <w:rFonts w:ascii="Times New Roman" w:hAnsi="Times New Roman" w:cs="Times New Roman"/>
          <w:lang w:val="en-US"/>
        </w:rPr>
        <w:t xml:space="preserve"> is a second-generation DGVM </w: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31" w:tooltip="Smith, 2001 #2044" w:history="1">
        <w:r w:rsidRPr="00166049">
          <w:rPr>
            <w:rFonts w:ascii="Times New Roman" w:hAnsi="Times New Roman" w:cs="Times New Roman"/>
            <w:noProof/>
            <w:lang w:val="en-US"/>
          </w:rPr>
          <w:t>Smith</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2001</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proofErr w:type="gramStart"/>
      <w:r w:rsidRPr="00166049">
        <w:rPr>
          <w:rFonts w:ascii="Times New Roman" w:hAnsi="Times New Roman" w:cs="Times New Roman"/>
          <w:lang w:val="en-US"/>
        </w:rPr>
        <w:t>will be used</w:t>
      </w:r>
      <w:proofErr w:type="gramEnd"/>
      <w:r w:rsidRPr="00166049">
        <w:rPr>
          <w:rFonts w:ascii="Times New Roman" w:hAnsi="Times New Roman" w:cs="Times New Roman"/>
          <w:lang w:val="en-US"/>
        </w:rPr>
        <w:t xml:space="preserve"> as a modelling tool for the proposed project. This model </w:t>
      </w:r>
      <w:proofErr w:type="gramStart"/>
      <w:r w:rsidRPr="00166049">
        <w:rPr>
          <w:rFonts w:ascii="Times New Roman" w:hAnsi="Times New Roman" w:cs="Times New Roman"/>
          <w:lang w:val="en-US"/>
        </w:rPr>
        <w:t>has been applied in more than 200 published studies and evaluated against datasets across many ecosystem types including the pan-Arctic region</w:t>
      </w:r>
      <w:proofErr w:type="gramEnd"/>
      <w:r w:rsidRPr="00166049">
        <w:rPr>
          <w:rFonts w:ascii="Times New Roman" w:hAnsi="Times New Roman" w:cs="Times New Roman"/>
          <w:lang w:val="en-US"/>
        </w:rPr>
        <w:t>.</w:t>
      </w:r>
      <w:r w:rsidR="00431847">
        <w:rPr>
          <w:rFonts w:ascii="Times New Roman" w:hAnsi="Times New Roman" w:cs="Times New Roman"/>
          <w:lang w:val="en-US"/>
        </w:rPr>
        <w:t xml:space="preserve"> </w:t>
      </w:r>
      <w:r w:rsidRPr="0095155F">
        <w:rPr>
          <w:rFonts w:ascii="Times New Roman" w:hAnsi="Times New Roman" w:cs="Times New Roman"/>
          <w:lang w:val="en-US"/>
        </w:rPr>
        <w:t>Recently, the multi-layer peat accumulation and permafrost functionalities</w:t>
      </w:r>
      <w:r>
        <w:rPr>
          <w:rFonts w:ascii="Times New Roman" w:hAnsi="Times New Roman" w:cs="Times New Roman"/>
          <w:lang w:val="en-US"/>
        </w:rPr>
        <w:t xml:space="preserve"> have been included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t>
      </w:r>
      <w:hyperlink w:anchor="_ENREF_9" w:tooltip="Chaudhary, 2017 #269" w:history="1">
        <w:r>
          <w:rPr>
            <w:rFonts w:ascii="Times New Roman" w:hAnsi="Times New Roman" w:cs="Times New Roman"/>
            <w:noProof/>
            <w:lang w:val="en-US"/>
          </w:rPr>
          <w:t>Chaudhary</w:t>
        </w:r>
        <w:r w:rsidRPr="00D471B6">
          <w:rPr>
            <w:rFonts w:ascii="Times New Roman" w:hAnsi="Times New Roman" w:cs="Times New Roman"/>
            <w:i/>
            <w:noProof/>
            <w:lang w:val="en-US"/>
          </w:rPr>
          <w:t>, et al.</w:t>
        </w:r>
        <w:r>
          <w:rPr>
            <w:rFonts w:ascii="Times New Roman" w:hAnsi="Times New Roman" w:cs="Times New Roman"/>
            <w:noProof/>
            <w:lang w:val="en-US"/>
          </w:rPr>
          <w:t xml:space="preserve"> 2017a</w:t>
        </w:r>
      </w:hyperlink>
      <w:r>
        <w:rPr>
          <w:rFonts w:ascii="Times New Roman" w:hAnsi="Times New Roman" w:cs="Times New Roman"/>
          <w:noProof/>
          <w:lang w:val="en-US"/>
        </w:rPr>
        <w:t>)</w:t>
      </w:r>
      <w:r>
        <w:rPr>
          <w:rFonts w:ascii="Times New Roman" w:hAnsi="Times New Roman" w:cs="Times New Roman"/>
          <w:lang w:val="en-US"/>
        </w:rPr>
        <w:fldChar w:fldCharType="end"/>
      </w:r>
      <w:r>
        <w:rPr>
          <w:rFonts w:ascii="Times New Roman" w:hAnsi="Times New Roman" w:cs="Times New Roman"/>
          <w:lang w:val="en-US"/>
        </w:rPr>
        <w:t xml:space="preserve"> (see Fig. 1</w:t>
      </w:r>
      <w:r w:rsidRPr="0095155F">
        <w:rPr>
          <w:rFonts w:ascii="Times New Roman" w:hAnsi="Times New Roman" w:cs="Times New Roman"/>
          <w:lang w:val="en-US"/>
        </w:rPr>
        <w:t>) and the current version of the model will be further developed to include microbial CH</w:t>
      </w:r>
      <w:r w:rsidRPr="0095155F">
        <w:rPr>
          <w:rFonts w:ascii="Times New Roman" w:hAnsi="Times New Roman" w:cs="Times New Roman"/>
          <w:vertAlign w:val="subscript"/>
          <w:lang w:val="en-US"/>
        </w:rPr>
        <w:t>4</w:t>
      </w:r>
      <w:r w:rsidRPr="0095155F">
        <w:rPr>
          <w:rFonts w:ascii="Times New Roman" w:hAnsi="Times New Roman" w:cs="Times New Roman"/>
          <w:lang w:val="en-US"/>
        </w:rPr>
        <w:t xml:space="preserve"> biogeochemistry and advanced hydrological schemes. The new model will minimize the recent uncertainties related to anoxic carbon exchanges and peatland management practices. Later, this comprehensive model </w:t>
      </w:r>
      <w:proofErr w:type="gramStart"/>
      <w:r w:rsidRPr="0095155F">
        <w:rPr>
          <w:rFonts w:ascii="Times New Roman" w:hAnsi="Times New Roman" w:cs="Times New Roman"/>
          <w:lang w:val="en-US"/>
        </w:rPr>
        <w:t>will be applied</w:t>
      </w:r>
      <w:proofErr w:type="gramEnd"/>
      <w:r w:rsidRPr="0095155F">
        <w:rPr>
          <w:rFonts w:ascii="Times New Roman" w:hAnsi="Times New Roman" w:cs="Times New Roman"/>
          <w:lang w:val="en-US"/>
        </w:rPr>
        <w:t xml:space="preserve"> at the larger scale to carry out impact studies for the Nordic region.</w:t>
      </w:r>
    </w:p>
    <w:p w:rsidR="00431847" w:rsidRPr="0095155F" w:rsidRDefault="00431847" w:rsidP="00431847">
      <w:pPr>
        <w:jc w:val="both"/>
        <w:rPr>
          <w:rFonts w:ascii="Times New Roman" w:hAnsi="Times New Roman" w:cs="Times New Roman"/>
          <w:lang w:val="en-US"/>
        </w:rPr>
      </w:pPr>
      <w:r w:rsidRPr="0095155F">
        <w:rPr>
          <w:rFonts w:ascii="Times New Roman" w:hAnsi="Times New Roman" w:cs="Times New Roman"/>
          <w:b/>
          <w:lang w:val="en-US"/>
        </w:rPr>
        <w:t xml:space="preserve">Fig. </w:t>
      </w:r>
      <w:r>
        <w:rPr>
          <w:rFonts w:ascii="Times New Roman" w:hAnsi="Times New Roman" w:cs="Times New Roman"/>
          <w:b/>
          <w:lang w:val="en-US"/>
        </w:rPr>
        <w:t xml:space="preserve">1. A </w:t>
      </w:r>
      <w:r w:rsidRPr="0095155F">
        <w:rPr>
          <w:rFonts w:ascii="Times New Roman" w:hAnsi="Times New Roman" w:cs="Times New Roman"/>
          <w:b/>
          <w:lang w:val="en-US"/>
        </w:rPr>
        <w:t xml:space="preserve">schematic diagram showing </w:t>
      </w:r>
      <w:r>
        <w:rPr>
          <w:rFonts w:ascii="Times New Roman" w:hAnsi="Times New Roman" w:cs="Times New Roman"/>
          <w:b/>
          <w:lang w:val="en-US"/>
        </w:rPr>
        <w:t xml:space="preserve">the </w:t>
      </w:r>
      <w:r w:rsidRPr="0095155F">
        <w:rPr>
          <w:rFonts w:ascii="Times New Roman" w:hAnsi="Times New Roman" w:cs="Times New Roman"/>
          <w:b/>
          <w:lang w:val="en-US"/>
        </w:rPr>
        <w:t>LPJ-GUESS peatland structure and functioning</w:t>
      </w:r>
      <w:r w:rsidRPr="0095155F">
        <w:rPr>
          <w:rFonts w:ascii="Times New Roman" w:hAnsi="Times New Roman" w:cs="Times New Roman"/>
          <w:lang w:val="en-US"/>
        </w:rPr>
        <w:t xml:space="preserve"> </w:t>
      </w:r>
    </w:p>
    <w:p w:rsidR="006054AC" w:rsidRDefault="006054AC" w:rsidP="006054AC">
      <w:pPr>
        <w:shd w:val="clear" w:color="auto" w:fill="FFFFFF"/>
        <w:spacing w:before="100" w:beforeAutospacing="1" w:after="100" w:afterAutospacing="1" w:line="336" w:lineRule="atLeast"/>
        <w:ind w:left="15"/>
        <w:rPr>
          <w:rFonts w:ascii="Arial" w:eastAsia="Times New Roman" w:hAnsi="Arial" w:cs="Arial"/>
          <w:color w:val="2F2F2F"/>
          <w:sz w:val="20"/>
          <w:szCs w:val="20"/>
          <w:lang w:val="en-US" w:eastAsia="nb-NO"/>
        </w:rPr>
      </w:pPr>
    </w:p>
    <w:p w:rsidR="004E146E" w:rsidRPr="009466BE" w:rsidRDefault="00F57736" w:rsidP="004E146E">
      <w:pPr>
        <w:spacing w:before="100" w:beforeAutospacing="1" w:after="100" w:afterAutospacing="1" w:line="240" w:lineRule="auto"/>
        <w:rPr>
          <w:rFonts w:ascii="Arial" w:eastAsia="Times New Roman" w:hAnsi="Arial" w:cs="Arial"/>
          <w:color w:val="000000"/>
          <w:lang w:val="en-US" w:eastAsia="nb-NO"/>
        </w:rPr>
      </w:pPr>
      <w:r w:rsidRPr="009466BE">
        <w:rPr>
          <w:rFonts w:ascii="Arial" w:eastAsia="Times New Roman" w:hAnsi="Arial" w:cs="Arial"/>
          <w:color w:val="000000"/>
          <w:lang w:val="en-US" w:eastAsia="nb-NO"/>
        </w:rPr>
        <w:t>Met</w:t>
      </w:r>
      <w:r w:rsidR="00745094" w:rsidRPr="009466BE">
        <w:rPr>
          <w:rFonts w:ascii="Arial" w:eastAsia="Times New Roman" w:hAnsi="Arial" w:cs="Arial"/>
          <w:color w:val="000000"/>
          <w:lang w:val="en-US" w:eastAsia="nb-NO"/>
        </w:rPr>
        <w:t>h</w:t>
      </w:r>
      <w:r w:rsidRPr="009466BE">
        <w:rPr>
          <w:rFonts w:ascii="Arial" w:eastAsia="Times New Roman" w:hAnsi="Arial" w:cs="Arial"/>
          <w:color w:val="000000"/>
          <w:lang w:val="en-US" w:eastAsia="nb-NO"/>
        </w:rPr>
        <w:t>odology</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 xml:space="preserve">All simulations </w:t>
      </w:r>
      <w:proofErr w:type="gramStart"/>
      <w:r w:rsidRPr="0053544C">
        <w:rPr>
          <w:rFonts w:ascii="Verdana" w:eastAsia="Times New Roman" w:hAnsi="Verdana" w:cs="Times New Roman"/>
          <w:color w:val="000000"/>
          <w:sz w:val="17"/>
          <w:szCs w:val="17"/>
          <w:lang w:val="en-US" w:eastAsia="nb-NO"/>
        </w:rPr>
        <w:t>should be performed</w:t>
      </w:r>
      <w:proofErr w:type="gramEnd"/>
      <w:r w:rsidRPr="0053544C">
        <w:rPr>
          <w:rFonts w:ascii="Verdana" w:eastAsia="Times New Roman" w:hAnsi="Verdana" w:cs="Times New Roman"/>
          <w:color w:val="000000"/>
          <w:sz w:val="17"/>
          <w:szCs w:val="17"/>
          <w:lang w:val="en-US" w:eastAsia="nb-NO"/>
        </w:rPr>
        <w:t xml:space="preserve"> at 1°x1° spatial resolution, for regions above 30°N</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Below is a flowchart demonstrating the simulation protocol.</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lastRenderedPageBreak/>
        <w:t>All models should do the S1 simulations (use fixed peatland extent of Xu et al., 2018)</w:t>
      </w:r>
      <w:proofErr w:type="gramStart"/>
      <w:r w:rsidRPr="0053544C">
        <w:rPr>
          <w:rFonts w:ascii="Verdana" w:eastAsia="Times New Roman" w:hAnsi="Verdana" w:cs="Times New Roman"/>
          <w:color w:val="000000"/>
          <w:sz w:val="17"/>
          <w:szCs w:val="17"/>
          <w:lang w:val="en-US" w:eastAsia="nb-NO"/>
        </w:rPr>
        <w:t>,</w:t>
      </w:r>
      <w:proofErr w:type="gramEnd"/>
      <w:r w:rsidRPr="0053544C">
        <w:rPr>
          <w:rFonts w:ascii="Verdana" w:eastAsia="Times New Roman" w:hAnsi="Verdana" w:cs="Times New Roman"/>
          <w:color w:val="000000"/>
          <w:sz w:val="17"/>
          <w:szCs w:val="17"/>
          <w:lang w:val="en-US" w:eastAsia="nb-NO"/>
        </w:rPr>
        <w:t xml:space="preserve"> S2 simulations are for models that can simulate peatland extent dynamically.</w:t>
      </w:r>
      <w:r w:rsidRPr="0053544C">
        <w:rPr>
          <w:rFonts w:ascii="Verdana" w:eastAsia="Times New Roman" w:hAnsi="Verdana" w:cs="Times New Roman"/>
          <w:color w:val="000000"/>
          <w:sz w:val="17"/>
          <w:szCs w:val="17"/>
          <w:lang w:val="en-US" w:eastAsia="nb-NO"/>
        </w:rPr>
        <w:br/>
      </w:r>
      <w:r w:rsidRPr="0053544C">
        <w:rPr>
          <w:rFonts w:ascii="Verdana" w:eastAsia="Times New Roman" w:hAnsi="Verdana" w:cs="Times New Roman"/>
          <w:color w:val="000000"/>
          <w:sz w:val="17"/>
          <w:szCs w:val="17"/>
          <w:lang w:val="en-US" w:eastAsia="nb-NO"/>
        </w:rPr>
        <w:br/>
        <w:t xml:space="preserve">We </w:t>
      </w:r>
      <w:proofErr w:type="gramStart"/>
      <w:r w:rsidRPr="0053544C">
        <w:rPr>
          <w:rFonts w:ascii="Verdana" w:eastAsia="Times New Roman" w:hAnsi="Verdana" w:cs="Times New Roman"/>
          <w:color w:val="000000"/>
          <w:sz w:val="17"/>
          <w:szCs w:val="17"/>
          <w:lang w:val="en-US" w:eastAsia="nb-NO"/>
        </w:rPr>
        <w:t>have been invited</w:t>
      </w:r>
      <w:proofErr w:type="gramEnd"/>
      <w:r w:rsidRPr="0053544C">
        <w:rPr>
          <w:rFonts w:ascii="Verdana" w:eastAsia="Times New Roman" w:hAnsi="Verdana" w:cs="Times New Roman"/>
          <w:color w:val="000000"/>
          <w:sz w:val="17"/>
          <w:szCs w:val="17"/>
          <w:lang w:val="en-US" w:eastAsia="nb-NO"/>
        </w:rPr>
        <w:t xml:space="preserve"> to submit our simulation for this proposed study. However, we lack resources to run our model at such fine scale. Running more than 4000 points requires  </w:t>
      </w:r>
    </w:p>
    <w:p w:rsidR="00D1222E" w:rsidRDefault="0053544C" w:rsidP="0053544C">
      <w:pPr>
        <w:rPr>
          <w:rFonts w:ascii="Arial" w:eastAsia="Times New Roman" w:hAnsi="Arial" w:cs="Arial"/>
          <w:color w:val="000000"/>
          <w:sz w:val="24"/>
          <w:szCs w:val="24"/>
          <w:lang w:val="en-US" w:eastAsia="nb-NO"/>
        </w:rPr>
      </w:pPr>
      <w:r w:rsidRPr="00AF3901">
        <w:rPr>
          <w:rFonts w:ascii="Arial" w:eastAsia="Times New Roman" w:hAnsi="Arial" w:cs="Arial"/>
          <w:color w:val="000000"/>
          <w:sz w:val="24"/>
          <w:szCs w:val="24"/>
          <w:lang w:val="en-US" w:eastAsia="nb-NO"/>
        </w:rPr>
        <w:br/>
      </w:r>
      <w:r w:rsidR="00AF3901" w:rsidRPr="0053544C">
        <w:rPr>
          <w:rFonts w:ascii="Arial" w:eastAsia="Times New Roman" w:hAnsi="Arial" w:cs="Arial"/>
          <w:color w:val="000000"/>
          <w:sz w:val="24"/>
          <w:szCs w:val="24"/>
          <w:lang w:val="en-US" w:eastAsia="nb-NO"/>
        </w:rPr>
        <w:t xml:space="preserve">Natural disturbance, </w:t>
      </w:r>
      <w:proofErr w:type="spellStart"/>
      <w:r w:rsidR="00AF3901" w:rsidRPr="0053544C">
        <w:rPr>
          <w:rFonts w:ascii="Arial" w:eastAsia="Times New Roman" w:hAnsi="Arial" w:cs="Arial"/>
          <w:color w:val="000000"/>
          <w:sz w:val="24"/>
          <w:szCs w:val="24"/>
          <w:lang w:val="en-US" w:eastAsia="nb-NO"/>
        </w:rPr>
        <w:t>i.e</w:t>
      </w:r>
      <w:proofErr w:type="spellEnd"/>
      <w:r w:rsidR="00AF3901" w:rsidRPr="0053544C">
        <w:rPr>
          <w:rFonts w:ascii="Arial" w:eastAsia="Times New Roman" w:hAnsi="Arial" w:cs="Arial"/>
          <w:color w:val="000000"/>
          <w:sz w:val="24"/>
          <w:szCs w:val="24"/>
          <w:lang w:val="en-US" w:eastAsia="nb-NO"/>
        </w:rPr>
        <w:t xml:space="preserve">, fires, </w:t>
      </w:r>
      <w:proofErr w:type="gramStart"/>
      <w:r w:rsidR="00AF3901" w:rsidRPr="0053544C">
        <w:rPr>
          <w:rFonts w:ascii="Arial" w:eastAsia="Times New Roman" w:hAnsi="Arial" w:cs="Arial"/>
          <w:color w:val="000000"/>
          <w:sz w:val="24"/>
          <w:szCs w:val="24"/>
          <w:lang w:val="en-US" w:eastAsia="nb-NO"/>
        </w:rPr>
        <w:t>should be disabled</w:t>
      </w:r>
      <w:proofErr w:type="gramEnd"/>
      <w:r w:rsidR="00AF3901" w:rsidRPr="0053544C">
        <w:rPr>
          <w:rFonts w:ascii="Arial" w:eastAsia="Times New Roman" w:hAnsi="Arial" w:cs="Arial"/>
          <w:color w:val="000000"/>
          <w:sz w:val="24"/>
          <w:szCs w:val="24"/>
          <w:lang w:val="en-US" w:eastAsia="nb-NO"/>
        </w:rPr>
        <w:t xml:space="preserve"> from simulations. Anthropogenic land-use change </w:t>
      </w:r>
      <w:proofErr w:type="gramStart"/>
      <w:r w:rsidR="00AF3901" w:rsidRPr="0053544C">
        <w:rPr>
          <w:rFonts w:ascii="Arial" w:eastAsia="Times New Roman" w:hAnsi="Arial" w:cs="Arial"/>
          <w:color w:val="000000"/>
          <w:sz w:val="24"/>
          <w:szCs w:val="24"/>
          <w:lang w:val="en-US" w:eastAsia="nb-NO"/>
        </w:rPr>
        <w:t>should be kep</w:t>
      </w:r>
      <w:bookmarkStart w:id="0" w:name="_GoBack"/>
      <w:bookmarkEnd w:id="0"/>
      <w:r w:rsidR="00AF3901" w:rsidRPr="0053544C">
        <w:rPr>
          <w:rFonts w:ascii="Arial" w:eastAsia="Times New Roman" w:hAnsi="Arial" w:cs="Arial"/>
          <w:color w:val="000000"/>
          <w:sz w:val="24"/>
          <w:szCs w:val="24"/>
          <w:lang w:val="en-US" w:eastAsia="nb-NO"/>
        </w:rPr>
        <w:t>t</w:t>
      </w:r>
      <w:proofErr w:type="gramEnd"/>
      <w:r w:rsidR="00AF3901" w:rsidRPr="0053544C">
        <w:rPr>
          <w:rFonts w:ascii="Arial" w:eastAsia="Times New Roman" w:hAnsi="Arial" w:cs="Arial"/>
          <w:color w:val="000000"/>
          <w:sz w:val="24"/>
          <w:szCs w:val="24"/>
          <w:lang w:val="en-US" w:eastAsia="nb-NO"/>
        </w:rPr>
        <w:t xml:space="preserve"> fixed or disabled.</w:t>
      </w:r>
    </w:p>
    <w:p w:rsidR="00D1222E" w:rsidRDefault="00D1222E" w:rsidP="0053544C">
      <w:pPr>
        <w:rPr>
          <w:rFonts w:ascii="Arial" w:eastAsia="Times New Roman" w:hAnsi="Arial" w:cs="Arial"/>
          <w:color w:val="000000"/>
          <w:sz w:val="24"/>
          <w:szCs w:val="24"/>
          <w:lang w:val="en-US" w:eastAsia="nb-NO"/>
        </w:rPr>
      </w:pPr>
    </w:p>
    <w:p w:rsidR="00D1222E" w:rsidRPr="004C03FA" w:rsidRDefault="00D1222E" w:rsidP="00D1222E">
      <w:pPr>
        <w:jc w:val="both"/>
        <w:rPr>
          <w:rFonts w:ascii="Arial" w:hAnsi="Arial" w:cs="Arial"/>
          <w:sz w:val="24"/>
          <w:szCs w:val="24"/>
          <w:lang w:val="en-US"/>
        </w:rPr>
      </w:pPr>
      <w:r w:rsidRPr="004C03FA">
        <w:rPr>
          <w:rFonts w:ascii="Arial" w:hAnsi="Arial" w:cs="Arial"/>
          <w:sz w:val="24"/>
          <w:szCs w:val="24"/>
          <w:lang w:val="en-US"/>
        </w:rPr>
        <w:t>Peatlands are important C reserves in terrestrial ecosystem and cover 3% of the terrestrial globe (4 × 10</w:t>
      </w:r>
      <w:r w:rsidRPr="004C03FA">
        <w:rPr>
          <w:rFonts w:ascii="Arial" w:hAnsi="Arial" w:cs="Arial"/>
          <w:sz w:val="24"/>
          <w:szCs w:val="24"/>
          <w:vertAlign w:val="superscript"/>
          <w:lang w:val="en-US"/>
        </w:rPr>
        <w:t>6</w:t>
      </w:r>
      <w:r w:rsidRPr="004C03FA">
        <w:rPr>
          <w:rFonts w:ascii="Arial" w:hAnsi="Arial" w:cs="Arial"/>
          <w:sz w:val="24"/>
          <w:szCs w:val="24"/>
          <w:lang w:val="en-US"/>
        </w:rPr>
        <w:t xml:space="preserve"> km</w:t>
      </w:r>
      <w:r w:rsidRPr="004C03FA">
        <w:rPr>
          <w:rFonts w:ascii="Arial" w:hAnsi="Arial" w:cs="Arial"/>
          <w:sz w:val="24"/>
          <w:szCs w:val="24"/>
          <w:vertAlign w:val="superscript"/>
          <w:lang w:val="en-US"/>
        </w:rPr>
        <w:t>2</w:t>
      </w:r>
      <w:r w:rsidRPr="004C03FA">
        <w:rPr>
          <w:rFonts w:ascii="Arial" w:hAnsi="Arial" w:cs="Arial"/>
          <w:sz w:val="24"/>
          <w:szCs w:val="24"/>
          <w:lang w:val="en-US"/>
        </w:rPr>
        <w:t>)</w:t>
      </w:r>
      <w:hyperlink w:anchor="_ENREF_13" w:tooltip="Gorham, 1991 #272" w:history="1">
        <w:r w:rsidRPr="004C03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4C03FA">
          <w:rPr>
            <w:rFonts w:ascii="Arial" w:hAnsi="Arial" w:cs="Arial"/>
            <w:sz w:val="24"/>
            <w:szCs w:val="24"/>
            <w:lang w:val="en-US"/>
          </w:rPr>
          <w:instrText xml:space="preserve"> ADDIN EN.CITE </w:instrText>
        </w:r>
        <w:r w:rsidRPr="004C03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4C03FA">
          <w:rPr>
            <w:rFonts w:ascii="Arial" w:hAnsi="Arial" w:cs="Arial"/>
            <w:sz w:val="24"/>
            <w:szCs w:val="24"/>
            <w:lang w:val="en-US"/>
          </w:rPr>
          <w:instrText xml:space="preserve"> ADDIN EN.CITE.DATA </w:instrText>
        </w:r>
        <w:r w:rsidRPr="004C03FA">
          <w:rPr>
            <w:rFonts w:ascii="Arial" w:hAnsi="Arial" w:cs="Arial"/>
            <w:sz w:val="24"/>
            <w:szCs w:val="24"/>
          </w:rPr>
          <w:fldChar w:fldCharType="end"/>
        </w:r>
        <w:r w:rsidRPr="004C03FA">
          <w:rPr>
            <w:rFonts w:ascii="Arial" w:hAnsi="Arial" w:cs="Arial"/>
            <w:sz w:val="24"/>
            <w:szCs w:val="24"/>
          </w:rPr>
          <w:fldChar w:fldCharType="separate"/>
        </w:r>
        <w:r w:rsidRPr="004C03FA">
          <w:rPr>
            <w:rFonts w:ascii="Arial" w:hAnsi="Arial" w:cs="Arial"/>
            <w:noProof/>
            <w:sz w:val="24"/>
            <w:szCs w:val="24"/>
            <w:vertAlign w:val="superscript"/>
            <w:lang w:val="en-US"/>
          </w:rPr>
          <w:t>13</w:t>
        </w:r>
        <w:r w:rsidRPr="004C03FA">
          <w:rPr>
            <w:rFonts w:ascii="Arial" w:hAnsi="Arial" w:cs="Arial"/>
            <w:sz w:val="24"/>
            <w:szCs w:val="24"/>
          </w:rPr>
          <w:fldChar w:fldCharType="end"/>
        </w:r>
      </w:hyperlink>
      <w:r w:rsidRPr="004C03FA">
        <w:rPr>
          <w:rFonts w:ascii="Arial" w:hAnsi="Arial" w:cs="Arial"/>
          <w:sz w:val="24"/>
          <w:szCs w:val="24"/>
          <w:lang w:val="en-US"/>
        </w:rPr>
        <w:t xml:space="preserve">. Since the Holocene, they have stored around 350-500 </w:t>
      </w:r>
      <w:proofErr w:type="spellStart"/>
      <w:r w:rsidRPr="004C03FA">
        <w:rPr>
          <w:rFonts w:ascii="Arial" w:hAnsi="Arial" w:cs="Arial"/>
          <w:sz w:val="24"/>
          <w:szCs w:val="24"/>
          <w:lang w:val="en-US"/>
        </w:rPr>
        <w:t>Petagrams</w:t>
      </w:r>
      <w:proofErr w:type="spellEnd"/>
      <w:r w:rsidRPr="004C03FA">
        <w:rPr>
          <w:rFonts w:ascii="Arial" w:hAnsi="Arial" w:cs="Arial"/>
          <w:sz w:val="24"/>
          <w:szCs w:val="24"/>
          <w:lang w:val="en-US"/>
        </w:rPr>
        <w:t xml:space="preserve"> [10</w:t>
      </w:r>
      <w:r w:rsidRPr="004C03FA">
        <w:rPr>
          <w:rFonts w:ascii="Arial" w:hAnsi="Arial" w:cs="Arial"/>
          <w:sz w:val="24"/>
          <w:szCs w:val="24"/>
          <w:vertAlign w:val="superscript"/>
          <w:lang w:val="en-US"/>
        </w:rPr>
        <w:t>9</w:t>
      </w:r>
      <w:r w:rsidRPr="004C03FA">
        <w:rPr>
          <w:rFonts w:ascii="Arial" w:hAnsi="Arial" w:cs="Arial"/>
          <w:sz w:val="24"/>
          <w:szCs w:val="24"/>
          <w:lang w:val="en-US"/>
        </w:rPr>
        <w:t>] of C (</w:t>
      </w:r>
      <w:proofErr w:type="spellStart"/>
      <w:r w:rsidRPr="004C03FA">
        <w:rPr>
          <w:rFonts w:ascii="Arial" w:hAnsi="Arial" w:cs="Arial"/>
          <w:sz w:val="24"/>
          <w:szCs w:val="24"/>
          <w:lang w:val="en-US"/>
        </w:rPr>
        <w:t>PgC</w:t>
      </w:r>
      <w:proofErr w:type="spellEnd"/>
      <w:r w:rsidRPr="004C03FA">
        <w:rPr>
          <w:rFonts w:ascii="Arial" w:hAnsi="Arial" w:cs="Arial"/>
          <w:sz w:val="24"/>
          <w:szCs w:val="24"/>
          <w:lang w:val="en-US"/>
        </w:rPr>
        <w:t>), comprising around 30% of present-day soil organic C pool</w:t>
      </w:r>
      <w:hyperlink w:anchor="_ENREF_5" w:tooltip="Yu, 2010 #449" w:history="1">
        <w:r w:rsidRPr="004C03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4C03FA">
          <w:rPr>
            <w:rFonts w:ascii="Arial" w:hAnsi="Arial" w:cs="Arial"/>
            <w:sz w:val="24"/>
            <w:szCs w:val="24"/>
            <w:lang w:val="en-US"/>
          </w:rPr>
          <w:instrText xml:space="preserve"> ADDIN EN.CITE </w:instrText>
        </w:r>
        <w:r w:rsidRPr="004C03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4C03FA">
          <w:rPr>
            <w:rFonts w:ascii="Arial" w:hAnsi="Arial" w:cs="Arial"/>
            <w:sz w:val="24"/>
            <w:szCs w:val="24"/>
            <w:lang w:val="en-US"/>
          </w:rPr>
          <w:instrText xml:space="preserve"> ADDIN EN.CITE.DATA </w:instrText>
        </w:r>
        <w:r w:rsidRPr="004C03FA">
          <w:rPr>
            <w:rFonts w:ascii="Arial" w:hAnsi="Arial" w:cs="Arial"/>
            <w:sz w:val="24"/>
            <w:szCs w:val="24"/>
          </w:rPr>
          <w:fldChar w:fldCharType="end"/>
        </w:r>
        <w:r w:rsidRPr="004C03FA">
          <w:rPr>
            <w:rFonts w:ascii="Arial" w:hAnsi="Arial" w:cs="Arial"/>
            <w:sz w:val="24"/>
            <w:szCs w:val="24"/>
          </w:rPr>
          <w:fldChar w:fldCharType="separate"/>
        </w:r>
        <w:r w:rsidRPr="004C03FA">
          <w:rPr>
            <w:rFonts w:ascii="Arial" w:hAnsi="Arial" w:cs="Arial"/>
            <w:noProof/>
            <w:sz w:val="24"/>
            <w:szCs w:val="24"/>
            <w:vertAlign w:val="superscript"/>
            <w:lang w:val="en-US"/>
          </w:rPr>
          <w:t>5</w:t>
        </w:r>
        <w:r w:rsidRPr="004C03FA">
          <w:rPr>
            <w:rFonts w:ascii="Arial" w:hAnsi="Arial" w:cs="Arial"/>
            <w:sz w:val="24"/>
            <w:szCs w:val="24"/>
          </w:rPr>
          <w:fldChar w:fldCharType="end"/>
        </w:r>
      </w:hyperlink>
      <w:r w:rsidRPr="004C03FA">
        <w:rPr>
          <w:rFonts w:ascii="Arial" w:hAnsi="Arial" w:cs="Arial"/>
          <w:sz w:val="24"/>
          <w:szCs w:val="24"/>
          <w:lang w:val="en-US"/>
        </w:rPr>
        <w:t>. They have the potential to</w:t>
      </w:r>
    </w:p>
    <w:p w:rsidR="00550355" w:rsidRDefault="00550355" w:rsidP="0053544C">
      <w:pPr>
        <w:rPr>
          <w:rFonts w:ascii="Arial" w:eastAsia="Times New Roman" w:hAnsi="Arial" w:cs="Arial"/>
          <w:color w:val="000000"/>
          <w:sz w:val="24"/>
          <w:szCs w:val="24"/>
          <w:lang w:val="en-US" w:eastAsia="nb-NO"/>
        </w:rPr>
      </w:pPr>
    </w:p>
    <w:p w:rsidR="00550355" w:rsidRDefault="00550355" w:rsidP="0053544C">
      <w:pPr>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550355" w:rsidRPr="00DA748D" w:rsidRDefault="00550355" w:rsidP="00550355">
      <w:pPr>
        <w:pStyle w:val="ListParagraph"/>
        <w:ind w:left="0"/>
        <w:rPr>
          <w:rFonts w:ascii="Times New Roman" w:hAnsi="Times New Roman" w:cs="Times New Roman"/>
          <w:b/>
          <w:bCs/>
          <w:sz w:val="6"/>
          <w:szCs w:val="6"/>
          <w:lang w:val="en-US"/>
        </w:rPr>
      </w:pPr>
      <w:r w:rsidRPr="0048395C">
        <w:rPr>
          <w:rFonts w:ascii="Times New Roman" w:hAnsi="Times New Roman" w:cs="Times New Roman"/>
          <w:b/>
          <w:bCs/>
          <w:lang w:val="en-US"/>
        </w:rPr>
        <w:t>WP</w:t>
      </w:r>
      <w:r>
        <w:rPr>
          <w:rFonts w:ascii="Times New Roman" w:hAnsi="Times New Roman" w:cs="Times New Roman"/>
          <w:b/>
          <w:bCs/>
          <w:lang w:val="en-US"/>
        </w:rPr>
        <w:t>4</w:t>
      </w:r>
      <w:r w:rsidRPr="0048395C">
        <w:rPr>
          <w:rFonts w:ascii="Times New Roman" w:hAnsi="Times New Roman" w:cs="Times New Roman"/>
          <w:b/>
          <w:bCs/>
          <w:lang w:val="en-US"/>
        </w:rPr>
        <w:t>. Model evaluation</w:t>
      </w:r>
      <w:r>
        <w:rPr>
          <w:rFonts w:ascii="Times New Roman" w:hAnsi="Times New Roman" w:cs="Times New Roman"/>
          <w:b/>
          <w:bCs/>
          <w:lang w:val="en-US"/>
        </w:rPr>
        <w:t xml:space="preserve"> and </w:t>
      </w:r>
      <w:r w:rsidRPr="0048395C">
        <w:rPr>
          <w:rFonts w:ascii="Times New Roman" w:hAnsi="Times New Roman" w:cs="Times New Roman"/>
          <w:b/>
          <w:bCs/>
          <w:lang w:val="en-US"/>
        </w:rPr>
        <w:t>simulations (Month 12–18, Month 31–36 and Month 53–60)</w:t>
      </w:r>
      <w:r>
        <w:rPr>
          <w:rFonts w:ascii="Times New Roman" w:hAnsi="Times New Roman" w:cs="Times New Roman"/>
          <w:b/>
          <w:bCs/>
          <w:lang w:val="en-US"/>
        </w:rPr>
        <w:t>.</w:t>
      </w:r>
    </w:p>
    <w:p w:rsidR="00550355" w:rsidRDefault="00550355" w:rsidP="00550355">
      <w:pPr>
        <w:pStyle w:val="ListParagraph"/>
        <w:ind w:left="0"/>
        <w:rPr>
          <w:rFonts w:ascii="Times New Roman" w:hAnsi="Times New Roman" w:cs="Times New Roman"/>
          <w:lang w:val="en-US"/>
        </w:rPr>
      </w:pPr>
      <w:r w:rsidRPr="0048395C">
        <w:rPr>
          <w:rFonts w:ascii="Times New Roman" w:hAnsi="Times New Roman" w:cs="Times New Roman"/>
          <w:lang w:val="en-US"/>
        </w:rPr>
        <w:t xml:space="preserve">Observations, reanalysis and </w:t>
      </w:r>
      <w:proofErr w:type="gramStart"/>
      <w:r w:rsidRPr="0048395C">
        <w:rPr>
          <w:rFonts w:ascii="Times New Roman" w:hAnsi="Times New Roman" w:cs="Times New Roman"/>
          <w:lang w:val="en-US"/>
        </w:rPr>
        <w:t>satellite-based,</w:t>
      </w:r>
      <w:proofErr w:type="gramEnd"/>
      <w:r w:rsidRPr="0048395C">
        <w:rPr>
          <w:rFonts w:ascii="Times New Roman" w:hAnsi="Times New Roman" w:cs="Times New Roman"/>
          <w:lang w:val="en-US"/>
        </w:rPr>
        <w:t xml:space="preserve"> and gauge-based datasets will be used to evaluate the model simulations. Simulated near-surface temperature, precipitation, and LAI will be compared with observations within the 1991–2010 </w:t>
      </w:r>
      <w:proofErr w:type="gramStart"/>
      <w:r w:rsidRPr="0048395C">
        <w:rPr>
          <w:rFonts w:ascii="Times New Roman" w:hAnsi="Times New Roman" w:cs="Times New Roman"/>
          <w:lang w:val="en-US"/>
        </w:rPr>
        <w:t>time period</w:t>
      </w:r>
      <w:proofErr w:type="gramEnd"/>
      <w:r w:rsidRPr="0048395C">
        <w:rPr>
          <w:rFonts w:ascii="Times New Roman" w:hAnsi="Times New Roman" w:cs="Times New Roman"/>
          <w:lang w:val="en-US"/>
        </w:rPr>
        <w:t xml:space="preserve">. Annual and seasonal surface temperature and precipitation </w:t>
      </w:r>
      <w:proofErr w:type="gramStart"/>
      <w:r w:rsidRPr="0048395C">
        <w:rPr>
          <w:rFonts w:ascii="Times New Roman" w:hAnsi="Times New Roman" w:cs="Times New Roman"/>
          <w:lang w:val="en-US"/>
        </w:rPr>
        <w:t>will also be compared</w:t>
      </w:r>
      <w:proofErr w:type="gramEnd"/>
      <w:r w:rsidRPr="0048395C">
        <w:rPr>
          <w:rFonts w:ascii="Times New Roman" w:hAnsi="Times New Roman" w:cs="Times New Roman"/>
          <w:lang w:val="en-US"/>
        </w:rPr>
        <w:t xml:space="preserve"> with the gridded observations from the CRU TS3.23</w:t>
      </w:r>
      <w:r w:rsidRPr="0048395C">
        <w:rPr>
          <w:rFonts w:ascii="Times New Roman" w:hAnsi="Times New Roman" w:cs="Times New Roman"/>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5F02DD">
        <w:rPr>
          <w:rFonts w:ascii="Times New Roman" w:hAnsi="Times New Roman" w:cs="Times New Roman"/>
          <w:lang w:val="en-US"/>
        </w:rPr>
        <w:instrText xml:space="preserve"> ADDIN EN.CITE </w:instrText>
      </w:r>
      <w:r>
        <w:rPr>
          <w:rFonts w:ascii="Times New Roman" w:hAnsi="Times New Roman" w:cs="Times New Roman"/>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5F02DD">
        <w:rPr>
          <w:rFonts w:ascii="Times New Roman" w:hAnsi="Times New Roman" w:cs="Times New Roman"/>
          <w:lang w:val="en-US"/>
        </w:rPr>
        <w:instrText xml:space="preserve"> ADDIN EN.CITE.DATA </w:instrText>
      </w:r>
      <w:r>
        <w:rPr>
          <w:rFonts w:ascii="Times New Roman" w:hAnsi="Times New Roman" w:cs="Times New Roman"/>
        </w:rPr>
      </w:r>
      <w:r>
        <w:rPr>
          <w:rFonts w:ascii="Times New Roman" w:hAnsi="Times New Roman" w:cs="Times New Roman"/>
        </w:rPr>
        <w:fldChar w:fldCharType="end"/>
      </w:r>
      <w:r w:rsidRPr="0048395C">
        <w:rPr>
          <w:rFonts w:ascii="Times New Roman" w:hAnsi="Times New Roman" w:cs="Times New Roman"/>
        </w:rPr>
      </w:r>
      <w:r w:rsidRPr="0048395C">
        <w:rPr>
          <w:rFonts w:ascii="Times New Roman" w:hAnsi="Times New Roman" w:cs="Times New Roman"/>
        </w:rPr>
        <w:fldChar w:fldCharType="separate"/>
      </w:r>
      <w:r w:rsidRPr="005F02DD">
        <w:rPr>
          <w:rFonts w:ascii="Times New Roman" w:hAnsi="Times New Roman" w:cs="Times New Roman"/>
          <w:noProof/>
          <w:vertAlign w:val="superscript"/>
          <w:lang w:val="en-US"/>
        </w:rPr>
        <w:t>40</w:t>
      </w:r>
      <w:r w:rsidRPr="0048395C">
        <w:rPr>
          <w:rFonts w:ascii="Times New Roman" w:hAnsi="Times New Roman" w:cs="Times New Roman"/>
        </w:rPr>
        <w:fldChar w:fldCharType="end"/>
      </w:r>
      <w:r w:rsidRPr="0048395C">
        <w:rPr>
          <w:rFonts w:ascii="Times New Roman" w:hAnsi="Times New Roman" w:cs="Times New Roman"/>
          <w:lang w:val="en-US"/>
        </w:rPr>
        <w:t xml:space="preserve">. The rain gauge data </w:t>
      </w:r>
      <w:proofErr w:type="gramStart"/>
      <w:r w:rsidRPr="0048395C">
        <w:rPr>
          <w:rFonts w:ascii="Times New Roman" w:hAnsi="Times New Roman" w:cs="Times New Roman"/>
          <w:lang w:val="en-US"/>
        </w:rPr>
        <w:t xml:space="preserve">are </w:t>
      </w:r>
      <w:proofErr w:type="spellStart"/>
      <w:r w:rsidRPr="0048395C">
        <w:rPr>
          <w:rFonts w:ascii="Times New Roman" w:hAnsi="Times New Roman" w:cs="Times New Roman"/>
          <w:lang w:val="en-US"/>
        </w:rPr>
        <w:t>upscaled</w:t>
      </w:r>
      <w:proofErr w:type="spellEnd"/>
      <w:proofErr w:type="gramEnd"/>
      <w:r w:rsidRPr="0048395C">
        <w:rPr>
          <w:rFonts w:ascii="Times New Roman" w:hAnsi="Times New Roman" w:cs="Times New Roman"/>
          <w:lang w:val="en-US"/>
        </w:rPr>
        <w:t xml:space="preserve"> in the Global Precipitation Project that can provide additional information to evaluate the model. GIMMS-AVHRR and MODIS-based LAI3g</w:t>
      </w:r>
      <w:r w:rsidRPr="0048395C">
        <w:rPr>
          <w:rFonts w:ascii="Times New Roman" w:hAnsi="Times New Roman" w:cs="Times New Roman"/>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5F02DD">
        <w:rPr>
          <w:rFonts w:ascii="Times New Roman" w:hAnsi="Times New Roman" w:cs="Times New Roman"/>
          <w:lang w:val="en-US"/>
        </w:rPr>
        <w:instrText xml:space="preserve"> ADDIN EN.CITE </w:instrText>
      </w:r>
      <w:r>
        <w:rPr>
          <w:rFonts w:ascii="Times New Roman" w:hAnsi="Times New Roman" w:cs="Times New Roman"/>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5F02DD">
        <w:rPr>
          <w:rFonts w:ascii="Times New Roman" w:hAnsi="Times New Roman" w:cs="Times New Roman"/>
          <w:lang w:val="en-US"/>
        </w:rPr>
        <w:instrText xml:space="preserve"> ADDIN EN.CITE.DATA </w:instrText>
      </w:r>
      <w:r>
        <w:rPr>
          <w:rFonts w:ascii="Times New Roman" w:hAnsi="Times New Roman" w:cs="Times New Roman"/>
        </w:rPr>
      </w:r>
      <w:r>
        <w:rPr>
          <w:rFonts w:ascii="Times New Roman" w:hAnsi="Times New Roman" w:cs="Times New Roman"/>
        </w:rPr>
        <w:fldChar w:fldCharType="end"/>
      </w:r>
      <w:r w:rsidRPr="0048395C">
        <w:rPr>
          <w:rFonts w:ascii="Times New Roman" w:hAnsi="Times New Roman" w:cs="Times New Roman"/>
        </w:rPr>
      </w:r>
      <w:r w:rsidRPr="0048395C">
        <w:rPr>
          <w:rFonts w:ascii="Times New Roman" w:hAnsi="Times New Roman" w:cs="Times New Roman"/>
        </w:rPr>
        <w:fldChar w:fldCharType="separate"/>
      </w:r>
      <w:r w:rsidRPr="005F02DD">
        <w:rPr>
          <w:rFonts w:ascii="Times New Roman" w:hAnsi="Times New Roman" w:cs="Times New Roman"/>
          <w:noProof/>
          <w:vertAlign w:val="superscript"/>
          <w:lang w:val="en-US"/>
        </w:rPr>
        <w:t>41</w:t>
      </w:r>
      <w:r w:rsidRPr="0048395C">
        <w:rPr>
          <w:rFonts w:ascii="Times New Roman" w:hAnsi="Times New Roman" w:cs="Times New Roman"/>
        </w:rPr>
        <w:fldChar w:fldCharType="end"/>
      </w:r>
      <w:r w:rsidRPr="0048395C">
        <w:rPr>
          <w:rFonts w:ascii="Times New Roman" w:hAnsi="Times New Roman" w:cs="Times New Roman"/>
          <w:lang w:val="en-US"/>
        </w:rPr>
        <w:t xml:space="preserve"> will be used to evaluate LAI simulations. ERA-interim is a reanalysis dataset</w:t>
      </w:r>
      <w:r w:rsidRPr="0048395C">
        <w:rPr>
          <w:rFonts w:ascii="Times New Roman" w:hAnsi="Times New Roman" w:cs="Times New Roman"/>
        </w:rPr>
        <w:fldChar w:fldCharType="begin"/>
      </w:r>
      <w:r w:rsidRPr="005F02DD">
        <w:rPr>
          <w:rFonts w:ascii="Times New Roman" w:hAnsi="Times New Roman" w:cs="Times New Roman"/>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48395C">
        <w:rPr>
          <w:rFonts w:ascii="Times New Roman" w:hAnsi="Times New Roman" w:cs="Times New Roman"/>
        </w:rPr>
        <w:fldChar w:fldCharType="separate"/>
      </w:r>
      <w:r w:rsidRPr="005F02DD">
        <w:rPr>
          <w:rFonts w:ascii="Times New Roman" w:hAnsi="Times New Roman" w:cs="Times New Roman"/>
          <w:noProof/>
          <w:vertAlign w:val="superscript"/>
          <w:lang w:val="en-US"/>
        </w:rPr>
        <w:t>42</w:t>
      </w:r>
      <w:r w:rsidRPr="0048395C">
        <w:rPr>
          <w:rFonts w:ascii="Times New Roman" w:hAnsi="Times New Roman" w:cs="Times New Roman"/>
        </w:rPr>
        <w:fldChar w:fldCharType="end"/>
      </w:r>
      <w:r w:rsidRPr="0048395C">
        <w:rPr>
          <w:rFonts w:ascii="Times New Roman" w:hAnsi="Times New Roman" w:cs="Times New Roman"/>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Pr="0048395C">
        <w:rPr>
          <w:rFonts w:ascii="Times New Roman" w:hAnsi="Times New Roman" w:cs="Times New Roman"/>
          <w:lang w:val="en-US"/>
        </w:rPr>
        <w:t>vapour</w:t>
      </w:r>
      <w:proofErr w:type="spellEnd"/>
      <w:r w:rsidRPr="0048395C">
        <w:rPr>
          <w:rFonts w:ascii="Times New Roman" w:hAnsi="Times New Roman" w:cs="Times New Roman"/>
          <w:lang w:val="en-US"/>
        </w:rPr>
        <w:t xml:space="preserve">. Peatland locations and extent will be evaluated with PEATMAP developed by </w:t>
      </w:r>
      <w:r w:rsidRPr="0048395C">
        <w:rPr>
          <w:rFonts w:ascii="Times New Roman" w:hAnsi="Times New Roman" w:cs="Times New Roman"/>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5F02DD">
        <w:rPr>
          <w:rFonts w:ascii="Times New Roman" w:hAnsi="Times New Roman" w:cs="Times New Roman"/>
          <w:lang w:val="en-US"/>
        </w:rPr>
        <w:instrText xml:space="preserve"> ADDIN EN.CITE </w:instrText>
      </w:r>
      <w:r>
        <w:rPr>
          <w:rFonts w:ascii="Times New Roman" w:hAnsi="Times New Roman" w:cs="Times New Roman"/>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5F02DD">
        <w:rPr>
          <w:rFonts w:ascii="Times New Roman" w:hAnsi="Times New Roman" w:cs="Times New Roman"/>
          <w:lang w:val="en-US"/>
        </w:rPr>
        <w:instrText xml:space="preserve"> ADDIN EN.CITE.DATA </w:instrText>
      </w:r>
      <w:r>
        <w:rPr>
          <w:rFonts w:ascii="Times New Roman" w:hAnsi="Times New Roman" w:cs="Times New Roman"/>
        </w:rPr>
      </w:r>
      <w:r>
        <w:rPr>
          <w:rFonts w:ascii="Times New Roman" w:hAnsi="Times New Roman" w:cs="Times New Roman"/>
        </w:rPr>
        <w:fldChar w:fldCharType="end"/>
      </w:r>
      <w:r w:rsidRPr="0048395C">
        <w:rPr>
          <w:rFonts w:ascii="Times New Roman" w:hAnsi="Times New Roman" w:cs="Times New Roman"/>
        </w:rPr>
      </w:r>
      <w:r w:rsidRPr="0048395C">
        <w:rPr>
          <w:rFonts w:ascii="Times New Roman" w:hAnsi="Times New Roman" w:cs="Times New Roman"/>
        </w:rPr>
        <w:fldChar w:fldCharType="separate"/>
      </w:r>
      <w:r w:rsidRPr="005F02DD">
        <w:rPr>
          <w:rFonts w:ascii="Times New Roman" w:hAnsi="Times New Roman" w:cs="Times New Roman"/>
          <w:noProof/>
          <w:lang w:val="en-US"/>
        </w:rPr>
        <w:t xml:space="preserve">Xu, et al. </w:t>
      </w:r>
      <w:r w:rsidRPr="005F02DD">
        <w:rPr>
          <w:rFonts w:ascii="Times New Roman" w:hAnsi="Times New Roman" w:cs="Times New Roman"/>
          <w:noProof/>
          <w:vertAlign w:val="superscript"/>
          <w:lang w:val="en-US"/>
        </w:rPr>
        <w:t>43</w:t>
      </w:r>
      <w:r w:rsidRPr="0048395C">
        <w:rPr>
          <w:rFonts w:ascii="Times New Roman" w:hAnsi="Times New Roman" w:cs="Times New Roman"/>
        </w:rPr>
        <w:fldChar w:fldCharType="end"/>
      </w:r>
      <w:r w:rsidRPr="0048395C">
        <w:rPr>
          <w:rFonts w:ascii="Times New Roman" w:hAnsi="Times New Roman" w:cs="Times New Roman"/>
          <w:lang w:val="en-US"/>
        </w:rPr>
        <w:t>, global CH</w:t>
      </w:r>
      <w:r w:rsidRPr="0048395C">
        <w:rPr>
          <w:rFonts w:ascii="Times New Roman" w:hAnsi="Times New Roman" w:cs="Times New Roman"/>
          <w:vertAlign w:val="subscript"/>
          <w:lang w:val="en-US"/>
        </w:rPr>
        <w:t>4</w:t>
      </w:r>
      <w:r w:rsidRPr="0048395C">
        <w:rPr>
          <w:rFonts w:ascii="Times New Roman" w:hAnsi="Times New Roman" w:cs="Times New Roman"/>
          <w:lang w:val="en-US"/>
        </w:rPr>
        <w:t xml:space="preserve"> simulations will be compared with global CH</w:t>
      </w:r>
      <w:r w:rsidRPr="0048395C">
        <w:rPr>
          <w:rFonts w:ascii="Times New Roman" w:hAnsi="Times New Roman" w:cs="Times New Roman"/>
          <w:vertAlign w:val="subscript"/>
          <w:lang w:val="en-US"/>
        </w:rPr>
        <w:t>4</w:t>
      </w:r>
      <w:r w:rsidRPr="0048395C">
        <w:rPr>
          <w:rFonts w:ascii="Times New Roman" w:hAnsi="Times New Roman" w:cs="Times New Roman"/>
          <w:lang w:val="en-US"/>
        </w:rPr>
        <w:t xml:space="preserve"> budget</w:t>
      </w:r>
      <w:r w:rsidRPr="0048395C">
        <w:rPr>
          <w:rFonts w:ascii="Times New Roman" w:hAnsi="Times New Roman" w:cs="Times New Roman"/>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5F02DD">
        <w:rPr>
          <w:rFonts w:ascii="Times New Roman" w:hAnsi="Times New Roman" w:cs="Times New Roman"/>
          <w:lang w:val="en-US"/>
        </w:rPr>
        <w:instrText xml:space="preserve"> ADDIN EN.CITE </w:instrText>
      </w:r>
      <w:r>
        <w:rPr>
          <w:rFonts w:ascii="Times New Roman" w:hAnsi="Times New Roman" w:cs="Times New Roman"/>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5F02DD">
        <w:rPr>
          <w:rFonts w:ascii="Times New Roman" w:hAnsi="Times New Roman" w:cs="Times New Roman"/>
          <w:lang w:val="en-US"/>
        </w:rPr>
        <w:instrText xml:space="preserve"> ADDIN EN.CITE.DATA </w:instrText>
      </w:r>
      <w:r>
        <w:rPr>
          <w:rFonts w:ascii="Times New Roman" w:hAnsi="Times New Roman" w:cs="Times New Roman"/>
        </w:rPr>
      </w:r>
      <w:r>
        <w:rPr>
          <w:rFonts w:ascii="Times New Roman" w:hAnsi="Times New Roman" w:cs="Times New Roman"/>
        </w:rPr>
        <w:fldChar w:fldCharType="end"/>
      </w:r>
      <w:r w:rsidRPr="0048395C">
        <w:rPr>
          <w:rFonts w:ascii="Times New Roman" w:hAnsi="Times New Roman" w:cs="Times New Roman"/>
        </w:rPr>
      </w:r>
      <w:r w:rsidRPr="0048395C">
        <w:rPr>
          <w:rFonts w:ascii="Times New Roman" w:hAnsi="Times New Roman" w:cs="Times New Roman"/>
        </w:rPr>
        <w:fldChar w:fldCharType="separate"/>
      </w:r>
      <w:r w:rsidRPr="005F02DD">
        <w:rPr>
          <w:rFonts w:ascii="Times New Roman" w:hAnsi="Times New Roman" w:cs="Times New Roman"/>
          <w:noProof/>
          <w:vertAlign w:val="superscript"/>
          <w:lang w:val="en-US"/>
        </w:rPr>
        <w:t>44</w:t>
      </w:r>
      <w:r w:rsidRPr="0048395C">
        <w:rPr>
          <w:rFonts w:ascii="Times New Roman" w:hAnsi="Times New Roman" w:cs="Times New Roman"/>
        </w:rPr>
        <w:fldChar w:fldCharType="end"/>
      </w:r>
      <w:r w:rsidRPr="0048395C">
        <w:rPr>
          <w:rFonts w:ascii="Times New Roman" w:hAnsi="Times New Roman" w:cs="Times New Roman"/>
          <w:lang w:val="en-US"/>
        </w:rPr>
        <w:t xml:space="preserve"> from 2000–2012 and observations of C accumulation rates for pan-Arctic region will be extracted from </w:t>
      </w:r>
      <w:proofErr w:type="spellStart"/>
      <w:r w:rsidRPr="0048395C">
        <w:rPr>
          <w:rFonts w:ascii="Times New Roman" w:hAnsi="Times New Roman" w:cs="Times New Roman"/>
          <w:lang w:val="en-US"/>
        </w:rPr>
        <w:t>Loisel</w:t>
      </w:r>
      <w:proofErr w:type="spellEnd"/>
      <w:r w:rsidRPr="0048395C">
        <w:rPr>
          <w:rFonts w:ascii="Times New Roman" w:hAnsi="Times New Roman" w:cs="Times New Roman"/>
          <w:lang w:val="en-US"/>
        </w:rPr>
        <w:t xml:space="preserve"> et al. </w:t>
      </w:r>
      <w:r w:rsidRPr="0048395C">
        <w:rPr>
          <w:rFonts w:ascii="Times New Roman" w:hAnsi="Times New Roman" w:cs="Times New Roman"/>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7C2577">
        <w:rPr>
          <w:rFonts w:ascii="Times New Roman" w:hAnsi="Times New Roman" w:cs="Times New Roman"/>
          <w:lang w:val="en-US"/>
        </w:rPr>
        <w:instrText xml:space="preserve"> ADDIN EN.CITE </w:instrText>
      </w:r>
      <w:r>
        <w:rPr>
          <w:rFonts w:ascii="Times New Roman" w:hAnsi="Times New Roman" w:cs="Times New Roman"/>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7C2577">
        <w:rPr>
          <w:rFonts w:ascii="Times New Roman" w:hAnsi="Times New Roman" w:cs="Times New Roman"/>
          <w:lang w:val="en-US"/>
        </w:rPr>
        <w:instrText xml:space="preserve"> ADDIN EN.CITE.DATA </w:instrText>
      </w:r>
      <w:r>
        <w:rPr>
          <w:rFonts w:ascii="Times New Roman" w:hAnsi="Times New Roman" w:cs="Times New Roman"/>
        </w:rPr>
      </w:r>
      <w:r>
        <w:rPr>
          <w:rFonts w:ascii="Times New Roman" w:hAnsi="Times New Roman" w:cs="Times New Roman"/>
        </w:rPr>
        <w:fldChar w:fldCharType="end"/>
      </w:r>
      <w:r w:rsidRPr="0048395C">
        <w:rPr>
          <w:rFonts w:ascii="Times New Roman" w:hAnsi="Times New Roman" w:cs="Times New Roman"/>
        </w:rPr>
      </w:r>
      <w:r w:rsidRPr="0048395C">
        <w:rPr>
          <w:rFonts w:ascii="Times New Roman" w:hAnsi="Times New Roman" w:cs="Times New Roman"/>
        </w:rPr>
        <w:fldChar w:fldCharType="separate"/>
      </w:r>
      <w:r w:rsidRPr="007C2577">
        <w:rPr>
          <w:rFonts w:ascii="Times New Roman" w:hAnsi="Times New Roman" w:cs="Times New Roman"/>
          <w:noProof/>
          <w:vertAlign w:val="superscript"/>
          <w:lang w:val="en-US"/>
        </w:rPr>
        <w:t>6</w:t>
      </w:r>
      <w:r w:rsidRPr="0048395C">
        <w:rPr>
          <w:rFonts w:ascii="Times New Roman" w:hAnsi="Times New Roman" w:cs="Times New Roman"/>
        </w:rPr>
        <w:fldChar w:fldCharType="end"/>
      </w:r>
      <w:r w:rsidRPr="0048395C">
        <w:rPr>
          <w:rFonts w:ascii="Times New Roman" w:hAnsi="Times New Roman" w:cs="Times New Roman"/>
          <w:lang w:val="en-US"/>
        </w:rPr>
        <w:t xml:space="preserve"> and </w:t>
      </w:r>
      <w:r w:rsidRPr="0048395C">
        <w:rPr>
          <w:rFonts w:ascii="Times New Roman" w:hAnsi="Times New Roman" w:cs="Times New Roman"/>
        </w:rPr>
        <w:fldChar w:fldCharType="begin"/>
      </w:r>
      <w:r w:rsidRPr="007C2577">
        <w:rPr>
          <w:rFonts w:ascii="Times New Roman" w:hAnsi="Times New Roman" w:cs="Times New Roman"/>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48395C">
        <w:rPr>
          <w:rFonts w:ascii="Times New Roman" w:hAnsi="Times New Roman" w:cs="Times New Roman"/>
        </w:rPr>
        <w:fldChar w:fldCharType="separate"/>
      </w:r>
      <w:r w:rsidRPr="007C2577">
        <w:rPr>
          <w:rFonts w:ascii="Times New Roman" w:hAnsi="Times New Roman" w:cs="Times New Roman"/>
          <w:noProof/>
          <w:lang w:val="en-US"/>
        </w:rPr>
        <w:t xml:space="preserve">Chaudhary, et al. </w:t>
      </w:r>
      <w:r w:rsidRPr="007C2577">
        <w:rPr>
          <w:rFonts w:ascii="Times New Roman" w:hAnsi="Times New Roman" w:cs="Times New Roman"/>
          <w:noProof/>
          <w:vertAlign w:val="superscript"/>
          <w:lang w:val="en-US"/>
        </w:rPr>
        <w:t>9</w:t>
      </w:r>
      <w:r w:rsidRPr="0048395C">
        <w:rPr>
          <w:rFonts w:ascii="Times New Roman" w:hAnsi="Times New Roman" w:cs="Times New Roman"/>
        </w:rPr>
        <w:fldChar w:fldCharType="end"/>
      </w:r>
      <w:r w:rsidRPr="0048395C">
        <w:rPr>
          <w:rFonts w:ascii="Times New Roman" w:hAnsi="Times New Roman" w:cs="Times New Roman"/>
          <w:lang w:val="en-US"/>
        </w:rPr>
        <w:t xml:space="preserve"> (see Table 3 in that paper). </w:t>
      </w:r>
    </w:p>
    <w:p w:rsidR="00550355" w:rsidRPr="004C180E" w:rsidRDefault="00550355" w:rsidP="00550355">
      <w:pPr>
        <w:pStyle w:val="ListParagraph"/>
        <w:ind w:left="0"/>
        <w:rPr>
          <w:rFonts w:ascii="Times New Roman" w:hAnsi="Times New Roman" w:cs="Times New Roman"/>
          <w:sz w:val="6"/>
          <w:szCs w:val="6"/>
          <w:lang w:val="en-US"/>
        </w:rPr>
      </w:pPr>
    </w:p>
    <w:p w:rsidR="00550355" w:rsidRDefault="00550355" w:rsidP="00550355">
      <w:pPr>
        <w:pStyle w:val="ListParagraph"/>
        <w:ind w:left="0"/>
        <w:rPr>
          <w:rFonts w:ascii="Times New Roman" w:hAnsi="Times New Roman" w:cs="Times New Roman"/>
          <w:lang w:val="en-US"/>
        </w:rPr>
      </w:pPr>
      <w:r w:rsidRPr="0048395C">
        <w:rPr>
          <w:rFonts w:ascii="Times New Roman" w:hAnsi="Times New Roman" w:cs="Times New Roman"/>
          <w:lang w:val="en-US"/>
        </w:rPr>
        <w:t xml:space="preserve">To account for </w:t>
      </w:r>
      <w:proofErr w:type="spellStart"/>
      <w:r w:rsidRPr="0048395C">
        <w:rPr>
          <w:rFonts w:ascii="Times New Roman" w:hAnsi="Times New Roman" w:cs="Times New Roman"/>
          <w:lang w:val="en-US"/>
        </w:rPr>
        <w:t>biogeophysical</w:t>
      </w:r>
      <w:proofErr w:type="spellEnd"/>
      <w:r w:rsidRPr="0048395C">
        <w:rPr>
          <w:rFonts w:ascii="Times New Roman" w:hAnsi="Times New Roman" w:cs="Times New Roman"/>
          <w:lang w:val="en-US"/>
        </w:rPr>
        <w:t xml:space="preserve"> and biogeochemical feedbacks, I will perform the simulations in two sets. First, I will quantify the </w:t>
      </w:r>
      <w:proofErr w:type="spellStart"/>
      <w:r w:rsidRPr="0048395C">
        <w:rPr>
          <w:rFonts w:ascii="Times New Roman" w:hAnsi="Times New Roman" w:cs="Times New Roman"/>
          <w:lang w:val="en-US"/>
        </w:rPr>
        <w:t>biogeophysical</w:t>
      </w:r>
      <w:proofErr w:type="spellEnd"/>
      <w:r w:rsidRPr="0048395C">
        <w:rPr>
          <w:rFonts w:ascii="Times New Roman" w:hAnsi="Times New Roman" w:cs="Times New Roman"/>
          <w:lang w:val="en-US"/>
        </w:rPr>
        <w:t xml:space="preserve"> feedbacks and investigate their implications on regional climate under the future climate conditions (different RCP scenarios). For that, three separate simulations </w:t>
      </w:r>
      <w:proofErr w:type="gramStart"/>
      <w:r w:rsidRPr="0048395C">
        <w:rPr>
          <w:rFonts w:ascii="Times New Roman" w:hAnsi="Times New Roman" w:cs="Times New Roman"/>
          <w:lang w:val="en-US"/>
        </w:rPr>
        <w:t>will be performed</w:t>
      </w:r>
      <w:proofErr w:type="gramEnd"/>
      <w:r w:rsidRPr="0048395C">
        <w:rPr>
          <w:rFonts w:ascii="Times New Roman" w:hAnsi="Times New Roman" w:cs="Times New Roman"/>
          <w:lang w:val="en-US"/>
        </w:rPr>
        <w:t xml:space="preserve">. In the first simulation, the offline LPJ-GUESS model </w:t>
      </w:r>
      <w:proofErr w:type="gramStart"/>
      <w:r w:rsidRPr="0048395C">
        <w:rPr>
          <w:rFonts w:ascii="Times New Roman" w:hAnsi="Times New Roman" w:cs="Times New Roman"/>
          <w:lang w:val="en-US"/>
        </w:rPr>
        <w:t>will be employed</w:t>
      </w:r>
      <w:proofErr w:type="gramEnd"/>
      <w:r w:rsidRPr="0048395C">
        <w:rPr>
          <w:rFonts w:ascii="Times New Roman" w:hAnsi="Times New Roman" w:cs="Times New Roman"/>
          <w:lang w:val="en-US"/>
        </w:rPr>
        <w:t xml:space="preserve"> and the other two simulations will be performed with coupled model RCA-GUESS. The first simulation will run with peatland-vegetation feedback “switched off” (</w:t>
      </w:r>
      <w:proofErr w:type="spellStart"/>
      <w:r w:rsidRPr="0048395C">
        <w:rPr>
          <w:rFonts w:ascii="Times New Roman" w:hAnsi="Times New Roman" w:cs="Times New Roman"/>
          <w:lang w:val="en-US"/>
        </w:rPr>
        <w:t>NoPF</w:t>
      </w:r>
      <w:proofErr w:type="spellEnd"/>
      <w:r w:rsidRPr="0048395C">
        <w:rPr>
          <w:rFonts w:ascii="Times New Roman" w:hAnsi="Times New Roman" w:cs="Times New Roman"/>
          <w:lang w:val="en-US"/>
        </w:rPr>
        <w:t xml:space="preserve">). The second simulation will include only the vegetation feedbacks (VF) using the earlier version of RCA-GUESS. The third simulation will be carried out with an updated version of RCA-GUESS (see Aim 2) in which the peatland-vegetation feedbacks (PVF) will be enabled. </w:t>
      </w:r>
    </w:p>
    <w:p w:rsidR="00550355" w:rsidRPr="00C77F4D" w:rsidRDefault="00550355" w:rsidP="00550355">
      <w:pPr>
        <w:pStyle w:val="ListParagraph"/>
        <w:ind w:left="0"/>
        <w:rPr>
          <w:rFonts w:ascii="Times New Roman" w:hAnsi="Times New Roman" w:cs="Times New Roman"/>
          <w:sz w:val="6"/>
          <w:szCs w:val="6"/>
          <w:lang w:val="en-US"/>
        </w:rPr>
      </w:pPr>
    </w:p>
    <w:p w:rsidR="00550355" w:rsidRDefault="00550355" w:rsidP="00550355">
      <w:pPr>
        <w:pStyle w:val="ListParagraph"/>
        <w:ind w:left="0"/>
        <w:rPr>
          <w:rFonts w:ascii="Times New Roman" w:hAnsi="Times New Roman" w:cs="Times New Roman"/>
          <w:lang w:val="en-US"/>
        </w:rPr>
      </w:pPr>
      <w:r w:rsidRPr="0048395C">
        <w:rPr>
          <w:rFonts w:ascii="Times New Roman" w:hAnsi="Times New Roman" w:cs="Times New Roman"/>
          <w:lang w:val="en-US"/>
        </w:rPr>
        <w:t xml:space="preserve">Similar sets of experiments </w:t>
      </w:r>
      <w:proofErr w:type="gramStart"/>
      <w:r w:rsidRPr="0048395C">
        <w:rPr>
          <w:rFonts w:ascii="Times New Roman" w:hAnsi="Times New Roman" w:cs="Times New Roman"/>
          <w:lang w:val="en-US"/>
        </w:rPr>
        <w:t>will be performed</w:t>
      </w:r>
      <w:proofErr w:type="gramEnd"/>
      <w:r w:rsidRPr="0048395C">
        <w:rPr>
          <w:rFonts w:ascii="Times New Roman" w:hAnsi="Times New Roman" w:cs="Times New Roman"/>
          <w:lang w:val="en-US"/>
        </w:rPr>
        <w:t xml:space="preserve"> with EC-EARTH to quantify the biogeochemical feedbacks initiated under the future climate conditions (RCP</w:t>
      </w:r>
      <w:r>
        <w:rPr>
          <w:rFonts w:ascii="Times New Roman" w:hAnsi="Times New Roman" w:cs="Times New Roman"/>
          <w:lang w:val="en-US"/>
        </w:rPr>
        <w:t xml:space="preserve"> </w:t>
      </w:r>
      <w:r w:rsidRPr="0048395C">
        <w:rPr>
          <w:rFonts w:ascii="Times New Roman" w:hAnsi="Times New Roman" w:cs="Times New Roman"/>
          <w:lang w:val="en-US"/>
        </w:rPr>
        <w:t>scenario</w:t>
      </w:r>
      <w:r>
        <w:rPr>
          <w:rFonts w:ascii="Times New Roman" w:hAnsi="Times New Roman" w:cs="Times New Roman"/>
          <w:lang w:val="en-US"/>
        </w:rPr>
        <w:t>s</w:t>
      </w:r>
      <w:r w:rsidRPr="0048395C">
        <w:rPr>
          <w:rFonts w:ascii="Times New Roman" w:hAnsi="Times New Roman" w:cs="Times New Roman"/>
          <w:lang w:val="en-US"/>
        </w:rPr>
        <w:t xml:space="preserve">). I will focus on the </w:t>
      </w:r>
      <w:proofErr w:type="gramStart"/>
      <w:r w:rsidRPr="0048395C">
        <w:rPr>
          <w:rFonts w:ascii="Times New Roman" w:hAnsi="Times New Roman" w:cs="Times New Roman"/>
          <w:lang w:val="en-US"/>
        </w:rPr>
        <w:t>period 2080-2100 (recent future) which</w:t>
      </w:r>
      <w:proofErr w:type="gramEnd"/>
      <w:r w:rsidRPr="0048395C">
        <w:rPr>
          <w:rFonts w:ascii="Times New Roman" w:hAnsi="Times New Roman" w:cs="Times New Roman"/>
          <w:lang w:val="en-US"/>
        </w:rPr>
        <w:t xml:space="preserve"> will be compared with the period 1991-2010 (recent past). Climate change signals will be determined by subtracting the future from present </w:t>
      </w:r>
      <w:proofErr w:type="spellStart"/>
      <w:r w:rsidRPr="0048395C">
        <w:rPr>
          <w:rFonts w:ascii="Times New Roman" w:hAnsi="Times New Roman" w:cs="Times New Roman"/>
          <w:lang w:val="en-US"/>
        </w:rPr>
        <w:t>NoPF</w:t>
      </w:r>
      <w:proofErr w:type="spellEnd"/>
      <w:r w:rsidRPr="0048395C">
        <w:rPr>
          <w:rFonts w:ascii="Times New Roman" w:hAnsi="Times New Roman" w:cs="Times New Roman"/>
          <w:lang w:val="en-US"/>
        </w:rPr>
        <w:t xml:space="preserve"> simulations. Peatland feedbacks </w:t>
      </w:r>
      <w:proofErr w:type="gramStart"/>
      <w:r w:rsidRPr="0048395C">
        <w:rPr>
          <w:rFonts w:ascii="Times New Roman" w:hAnsi="Times New Roman" w:cs="Times New Roman"/>
          <w:lang w:val="en-US"/>
        </w:rPr>
        <w:t>will be calculated</w:t>
      </w:r>
      <w:proofErr w:type="gramEnd"/>
      <w:r w:rsidRPr="0048395C">
        <w:rPr>
          <w:rFonts w:ascii="Times New Roman" w:hAnsi="Times New Roman" w:cs="Times New Roman"/>
          <w:lang w:val="en-US"/>
        </w:rPr>
        <w:t xml:space="preserve"> as a difference between the future and present with and without feedback (PVF-</w:t>
      </w:r>
      <w:proofErr w:type="spellStart"/>
      <w:r w:rsidRPr="0048395C">
        <w:rPr>
          <w:rFonts w:ascii="Times New Roman" w:hAnsi="Times New Roman" w:cs="Times New Roman"/>
          <w:lang w:val="en-US"/>
        </w:rPr>
        <w:t>NoPF</w:t>
      </w:r>
      <w:proofErr w:type="spellEnd"/>
      <w:r w:rsidRPr="0048395C">
        <w:rPr>
          <w:rFonts w:ascii="Times New Roman" w:hAnsi="Times New Roman" w:cs="Times New Roman"/>
          <w:lang w:val="en-US"/>
        </w:rPr>
        <w:t xml:space="preserve">) simulations. </w:t>
      </w:r>
    </w:p>
    <w:p w:rsidR="00550355" w:rsidRPr="004C180E" w:rsidRDefault="00550355" w:rsidP="00550355">
      <w:pPr>
        <w:pStyle w:val="ListParagraph"/>
        <w:ind w:left="0"/>
        <w:rPr>
          <w:rFonts w:ascii="Times New Roman" w:hAnsi="Times New Roman" w:cs="Times New Roman"/>
          <w:sz w:val="6"/>
          <w:szCs w:val="6"/>
          <w:lang w:val="en-US"/>
        </w:rPr>
      </w:pPr>
    </w:p>
    <w:p w:rsidR="00550355" w:rsidRDefault="00550355" w:rsidP="00550355">
      <w:pPr>
        <w:pStyle w:val="ListParagraph"/>
        <w:ind w:left="0"/>
        <w:rPr>
          <w:rFonts w:ascii="Times New Roman" w:hAnsi="Times New Roman" w:cs="Times New Roman"/>
          <w:lang w:val="en-US"/>
        </w:rPr>
      </w:pPr>
      <w:r w:rsidRPr="0048395C">
        <w:rPr>
          <w:rFonts w:ascii="Times New Roman" w:hAnsi="Times New Roman" w:cs="Times New Roman"/>
          <w:lang w:val="en-US"/>
        </w:rPr>
        <w:lastRenderedPageBreak/>
        <w:t xml:space="preserve">The results of this WP will overlap with the above WPs </w:t>
      </w:r>
      <w:r>
        <w:rPr>
          <w:rFonts w:ascii="Times New Roman" w:hAnsi="Times New Roman" w:cs="Times New Roman"/>
          <w:lang w:val="en-US"/>
        </w:rPr>
        <w:t xml:space="preserve">(see Fig. 1 and Table 2) </w:t>
      </w:r>
      <w:r w:rsidRPr="0048395C">
        <w:rPr>
          <w:rFonts w:ascii="Times New Roman" w:hAnsi="Times New Roman" w:cs="Times New Roman"/>
          <w:lang w:val="en-US"/>
        </w:rPr>
        <w:t xml:space="preserve">and presents the effects of peatland-mediated feedbacks on regional and global climate. </w:t>
      </w:r>
      <w:r>
        <w:rPr>
          <w:rFonts w:ascii="Times New Roman" w:hAnsi="Times New Roman" w:cs="Times New Roman"/>
          <w:lang w:val="en-US"/>
        </w:rPr>
        <w:t>Under this WP, o</w:t>
      </w:r>
      <w:r w:rsidRPr="0048395C">
        <w:rPr>
          <w:rFonts w:ascii="Times New Roman" w:hAnsi="Times New Roman" w:cs="Times New Roman"/>
          <w:lang w:val="en-US"/>
        </w:rPr>
        <w:t>ne unique study is planned where I compare the outputs of other community ESMs with th</w:t>
      </w:r>
      <w:r>
        <w:rPr>
          <w:rFonts w:ascii="Times New Roman" w:hAnsi="Times New Roman" w:cs="Times New Roman"/>
          <w:lang w:val="en-US"/>
        </w:rPr>
        <w:t>e improved and updated EC-</w:t>
      </w:r>
      <w:proofErr w:type="gramStart"/>
      <w:r>
        <w:rPr>
          <w:rFonts w:ascii="Times New Roman" w:hAnsi="Times New Roman" w:cs="Times New Roman"/>
          <w:lang w:val="en-US"/>
        </w:rPr>
        <w:t>EARTH</w:t>
      </w:r>
      <w:r w:rsidRPr="0048395C">
        <w:rPr>
          <w:rFonts w:ascii="Times New Roman" w:hAnsi="Times New Roman" w:cs="Times New Roman"/>
          <w:lang w:val="en-US"/>
        </w:rPr>
        <w:t>,</w:t>
      </w:r>
      <w:proofErr w:type="gramEnd"/>
      <w:r w:rsidRPr="0048395C">
        <w:rPr>
          <w:rFonts w:ascii="Times New Roman" w:hAnsi="Times New Roman" w:cs="Times New Roman"/>
          <w:lang w:val="en-US"/>
        </w:rPr>
        <w:t xml:space="preserve"> </w:t>
      </w:r>
      <w:r>
        <w:rPr>
          <w:rFonts w:ascii="Times New Roman" w:hAnsi="Times New Roman" w:cs="Times New Roman"/>
          <w:lang w:val="en-US"/>
        </w:rPr>
        <w:t>hence</w:t>
      </w:r>
      <w:r w:rsidRPr="0048395C">
        <w:rPr>
          <w:rFonts w:ascii="Times New Roman" w:hAnsi="Times New Roman" w:cs="Times New Roman"/>
          <w:lang w:val="en-US"/>
        </w:rPr>
        <w:t xml:space="preserve">, there will be </w:t>
      </w:r>
      <w:r>
        <w:rPr>
          <w:rFonts w:ascii="Times New Roman" w:hAnsi="Times New Roman" w:cs="Times New Roman"/>
          <w:lang w:val="en-US"/>
        </w:rPr>
        <w:t>3+1(4)</w:t>
      </w:r>
      <w:r w:rsidRPr="0048395C">
        <w:rPr>
          <w:rFonts w:ascii="Times New Roman" w:hAnsi="Times New Roman" w:cs="Times New Roman"/>
          <w:lang w:val="en-US"/>
        </w:rPr>
        <w:t xml:space="preserve"> paper outputs </w:t>
      </w:r>
      <w:r>
        <w:rPr>
          <w:rFonts w:ascii="Times New Roman" w:hAnsi="Times New Roman" w:cs="Times New Roman"/>
          <w:lang w:val="en-US"/>
        </w:rPr>
        <w:t xml:space="preserve">(see Table 2) </w:t>
      </w:r>
      <w:r w:rsidRPr="0048395C">
        <w:rPr>
          <w:rFonts w:ascii="Times New Roman" w:hAnsi="Times New Roman" w:cs="Times New Roman"/>
          <w:lang w:val="en-US"/>
        </w:rPr>
        <w:t>addressing all the three aims and my hypotheses.</w:t>
      </w:r>
    </w:p>
    <w:p w:rsidR="00550355" w:rsidRDefault="00550355" w:rsidP="00550355">
      <w:pPr>
        <w:pStyle w:val="ListParagraph"/>
        <w:ind w:left="0"/>
        <w:rPr>
          <w:rFonts w:ascii="Times New Roman" w:hAnsi="Times New Roman" w:cs="Times New Roman"/>
          <w:lang w:val="en-US"/>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w:t>
      </w:r>
      <w:proofErr w:type="gramStart"/>
      <w:r w:rsidRPr="00094D1C">
        <w:rPr>
          <w:rFonts w:ascii="Times New Roman" w:hAnsi="Times New Roman" w:cs="Times New Roman"/>
          <w:color w:val="000000"/>
          <w:lang w:val="en-US"/>
        </w:rPr>
        <w:t>can be used</w:t>
      </w:r>
      <w:proofErr w:type="gramEnd"/>
      <w:r w:rsidRPr="00094D1C">
        <w:rPr>
          <w:rFonts w:ascii="Times New Roman" w:hAnsi="Times New Roman" w:cs="Times New Roman"/>
          <w:color w:val="000000"/>
          <w:lang w:val="en-US"/>
        </w:rPr>
        <w:t xml:space="preserve">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t>
      </w:r>
      <w:proofErr w:type="gramStart"/>
      <w:r w:rsidRPr="00094D1C">
        <w:rPr>
          <w:rFonts w:ascii="Times New Roman" w:hAnsi="Times New Roman" w:cs="Times New Roman"/>
          <w:color w:val="000000"/>
          <w:lang w:val="en-US"/>
        </w:rPr>
        <w:t>will, therefore, address</w:t>
      </w:r>
      <w:proofErr w:type="gramEnd"/>
      <w:r w:rsidRPr="00094D1C">
        <w:rPr>
          <w:rFonts w:ascii="Times New Roman" w:hAnsi="Times New Roman" w:cs="Times New Roman"/>
          <w:color w:val="000000"/>
          <w:lang w:val="en-US"/>
        </w:rPr>
        <w:t xml:space="preserve">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180E02"/>
    <w:rsid w:val="001E5721"/>
    <w:rsid w:val="0023201F"/>
    <w:rsid w:val="00232772"/>
    <w:rsid w:val="00271DDB"/>
    <w:rsid w:val="00277473"/>
    <w:rsid w:val="002950FA"/>
    <w:rsid w:val="002E706D"/>
    <w:rsid w:val="003036AD"/>
    <w:rsid w:val="003058D5"/>
    <w:rsid w:val="0035229E"/>
    <w:rsid w:val="00417830"/>
    <w:rsid w:val="00431847"/>
    <w:rsid w:val="00452137"/>
    <w:rsid w:val="0046650A"/>
    <w:rsid w:val="004B3207"/>
    <w:rsid w:val="004C03FA"/>
    <w:rsid w:val="004E146E"/>
    <w:rsid w:val="00521E00"/>
    <w:rsid w:val="0053544C"/>
    <w:rsid w:val="00550355"/>
    <w:rsid w:val="005B152B"/>
    <w:rsid w:val="005F62C4"/>
    <w:rsid w:val="006054AC"/>
    <w:rsid w:val="00620463"/>
    <w:rsid w:val="00654519"/>
    <w:rsid w:val="00675CCE"/>
    <w:rsid w:val="00742655"/>
    <w:rsid w:val="00745094"/>
    <w:rsid w:val="00746D38"/>
    <w:rsid w:val="00761844"/>
    <w:rsid w:val="007A0870"/>
    <w:rsid w:val="007C62C8"/>
    <w:rsid w:val="00875C24"/>
    <w:rsid w:val="008774B9"/>
    <w:rsid w:val="008C3131"/>
    <w:rsid w:val="00937E9B"/>
    <w:rsid w:val="009466BE"/>
    <w:rsid w:val="009510B9"/>
    <w:rsid w:val="00A97FD4"/>
    <w:rsid w:val="00AF3901"/>
    <w:rsid w:val="00B55F27"/>
    <w:rsid w:val="00BF2B8F"/>
    <w:rsid w:val="00BF5833"/>
    <w:rsid w:val="00CF707A"/>
    <w:rsid w:val="00D1222E"/>
    <w:rsid w:val="00D214F0"/>
    <w:rsid w:val="00E23824"/>
    <w:rsid w:val="00E60DA8"/>
    <w:rsid w:val="00E61CB6"/>
    <w:rsid w:val="00E73271"/>
    <w:rsid w:val="00E93358"/>
    <w:rsid w:val="00EF3E9B"/>
    <w:rsid w:val="00F4487D"/>
    <w:rsid w:val="00F57736"/>
    <w:rsid w:val="00F72094"/>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F07E"/>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sma.research.se/Application/Details/b9ecbad8-22b3-442e-b18b-a8b90181de28?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4736</Words>
  <Characters>25106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58</cp:revision>
  <dcterms:created xsi:type="dcterms:W3CDTF">2020-06-01T06:31:00Z</dcterms:created>
  <dcterms:modified xsi:type="dcterms:W3CDTF">2020-06-09T06:52:00Z</dcterms:modified>
</cp:coreProperties>
</file>