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API Contract 2 — Product Listing &amp; Reviews</w:t>
      </w:r>
    </w:p>
    <w:p>
      <w:pPr>
        <w:jc w:val="center"/>
      </w:pPr>
      <w:r>
        <w:rPr>
          <w:i/>
          <w:sz w:val="18"/>
        </w:rPr>
        <w:t>Fixed input for the prompt-based e-commerce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>
              <w:t>Retrieve products for the multi-item product listing and product reviews.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5040"/>
            <w:vAlign w:val="center"/>
          </w:tcPr>
          <w:p>
            <w:r>
              <w:t>GET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URL</w:t>
            </w:r>
          </w:p>
        </w:tc>
        <w:tc>
          <w:tcPr>
            <w:tcW w:type="dxa" w:w="5040"/>
            <w:vAlign w:val="center"/>
          </w:tcPr>
          <w:p>
            <w:r>
              <w:t>https://dummyjson.com/products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Request payload</w:t>
            </w:r>
          </w:p>
        </w:tc>
        <w:tc>
          <w:tcPr>
            <w:tcW w:type="dxa" w:w="5040"/>
            <w:vAlign w:val="center"/>
          </w:tcPr>
          <w:p>
            <w:r>
              <w:t>None</w:t>
            </w:r>
          </w:p>
        </w:tc>
      </w:tr>
    </w:tbl>
    <w:p>
      <w:pPr>
        <w:pStyle w:val="Heading2"/>
      </w:pPr>
      <w:r>
        <w:t>Abbreviated sample response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"products": [</w:t>
        <w:br/>
        <w:t xml:space="preserve">    {</w:t>
        <w:br/>
        <w:t xml:space="preserve">      "id": 1,</w:t>
        <w:br/>
        <w:t xml:space="preserve">      "title": "Essence Mascara Lash Princess",</w:t>
        <w:br/>
        <w:t xml:space="preserve">      "description": "The Essence Mascara Lash Princess is a popular mascara known for its volumizing and lengthening effects.",</w:t>
        <w:br/>
        <w:t xml:space="preserve">      "category": "beauty",</w:t>
        <w:br/>
        <w:t xml:space="preserve">      "price": 9.99,</w:t>
        <w:br/>
        <w:t xml:space="preserve">      "discountPercentage": 7.17,</w:t>
        <w:br/>
        <w:t xml:space="preserve">      "rating": 4.94,</w:t>
        <w:br/>
        <w:t xml:space="preserve">      "stock": 5,</w:t>
        <w:br/>
        <w:t xml:space="preserve">      "brand": "Essence",</w:t>
        <w:br/>
        <w:t xml:space="preserve">      "availabilityStatus": "Low Stock",</w:t>
        <w:br/>
        <w:t xml:space="preserve">      "reviews": [</w:t>
        <w:br/>
        <w:t xml:space="preserve">        {</w:t>
        <w:br/>
        <w:t xml:space="preserve">          "rating": 2,</w:t>
        <w:br/>
        <w:t xml:space="preserve">          "comment": "Very unhappy with my purchase!",</w:t>
        <w:br/>
        <w:t xml:space="preserve">          "date": "2024-05-23T08:56:21.618Z",</w:t>
        <w:br/>
        <w:t xml:space="preserve">          "reviewerName": "John Doe",</w:t>
        <w:br/>
        <w:t xml:space="preserve">          "reviewerEmail": "john.doe@x.dummyjson.com"</w:t>
        <w:br/>
        <w:t xml:space="preserve">        },</w:t>
        <w:br/>
        <w:t xml:space="preserve">        {</w:t>
        <w:br/>
        <w:t xml:space="preserve">          "rating": 2,</w:t>
        <w:br/>
        <w:t xml:space="preserve">          "comment": "Not as described!",</w:t>
        <w:br/>
        <w:t xml:space="preserve">          "date": "2024-05-23T08:56:21.618Z",</w:t>
        <w:br/>
        <w:t xml:space="preserve">          "reviewerName": "Nolan Gonzalez",</w:t>
        <w:br/>
        <w:t xml:space="preserve">          "reviewerEmail": "nolan.gonzalez@x.dummyjson.com"</w:t>
        <w:br/>
        <w:t xml:space="preserve">        },</w:t>
        <w:br/>
        <w:t xml:space="preserve">        {</w:t>
        <w:br/>
        <w:t xml:space="preserve">          "rating": 5,</w:t>
        <w:br/>
        <w:t xml:space="preserve">          "comment": "Very satisfied!",</w:t>
        <w:br/>
        <w:t xml:space="preserve">          "date": "2024-05-23T08:56:21.618Z",</w:t>
        <w:br/>
        <w:t xml:space="preserve">          "reviewerName": "Scarlett Wright",</w:t>
        <w:br/>
        <w:t xml:space="preserve">          "reviewerEmail": "scarlett.wright@x.dummyjson.com"</w:t>
        <w:br/>
        <w:t xml:space="preserve">        }</w:t>
        <w:br/>
        <w:t xml:space="preserve">      ],</w:t>
        <w:br/>
        <w:t xml:space="preserve">      "thumbnail": "...",</w:t>
        <w:br/>
        <w:t xml:space="preserve">      "images": [</w:t>
        <w:br/>
        <w:t xml:space="preserve">        "...",</w:t>
        <w:br/>
        <w:t xml:space="preserve">        "...",</w:t>
        <w:br/>
        <w:t xml:space="preserve">        "..."</w:t>
        <w:br/>
        <w:t xml:space="preserve">      ]</w:t>
        <w:br/>
        <w:t xml:space="preserve">    }</w:t>
        <w:br/>
        <w:t xml:space="preserve">  ],</w:t>
        <w:br/>
        <w:t xml:space="preserve">  "total": 194,</w:t>
        <w:br/>
        <w:t xml:space="preserve">  "skip": 0,</w:t>
        <w:br/>
        <w:t xml:space="preserve">  "limit": 30</w:t>
        <w:br/>
        <w:t>}</w:t>
      </w:r>
    </w:p>
    <w:p>
      <w:pPr>
        <w:pStyle w:val="Heading2"/>
      </w:pPr>
      <w:r>
        <w:t>Fields the AI should use</w:t>
      </w:r>
    </w:p>
    <w:p>
      <w:pPr>
        <w:spacing w:after="60"/>
      </w:pPr>
      <w:r>
        <w:rPr>
          <w:b/>
        </w:rPr>
        <w:t>products[].id</w:t>
      </w:r>
      <w:r>
        <w:t xml:space="preserve"> — unique product identifier; use when adding an item to cart</w:t>
      </w:r>
    </w:p>
    <w:p>
      <w:pPr>
        <w:spacing w:after="60"/>
      </w:pPr>
      <w:r>
        <w:rPr>
          <w:b/>
        </w:rPr>
        <w:t>products[].title</w:t>
      </w:r>
      <w:r>
        <w:t xml:space="preserve"> — product title</w:t>
      </w:r>
    </w:p>
    <w:p>
      <w:pPr>
        <w:spacing w:after="60"/>
      </w:pPr>
      <w:r>
        <w:rPr>
          <w:b/>
        </w:rPr>
        <w:t>products[].description</w:t>
      </w:r>
      <w:r>
        <w:t xml:space="preserve"> — product description</w:t>
      </w:r>
    </w:p>
    <w:p>
      <w:pPr>
        <w:spacing w:after="60"/>
      </w:pPr>
      <w:r>
        <w:rPr>
          <w:b/>
        </w:rPr>
        <w:t>products[].price</w:t>
      </w:r>
      <w:r>
        <w:t xml:space="preserve"> — product price</w:t>
      </w:r>
    </w:p>
    <w:p>
      <w:pPr>
        <w:spacing w:after="60"/>
      </w:pPr>
      <w:r>
        <w:rPr>
          <w:b/>
        </w:rPr>
        <w:t>products[].discountPercentage</w:t>
      </w:r>
      <w:r>
        <w:t xml:space="preserve"> — discount to display</w:t>
      </w:r>
    </w:p>
    <w:p>
      <w:pPr>
        <w:spacing w:after="60"/>
      </w:pPr>
      <w:r>
        <w:rPr>
          <w:b/>
        </w:rPr>
        <w:t>products[].rating</w:t>
      </w:r>
      <w:r>
        <w:t xml:space="preserve"> — product rating</w:t>
      </w:r>
    </w:p>
    <w:p>
      <w:pPr>
        <w:spacing w:after="60"/>
      </w:pPr>
      <w:r>
        <w:rPr>
          <w:b/>
        </w:rPr>
        <w:t>products[].brand</w:t>
      </w:r>
      <w:r>
        <w:t xml:space="preserve"> — brand name</w:t>
      </w:r>
    </w:p>
    <w:p>
      <w:pPr>
        <w:spacing w:after="60"/>
      </w:pPr>
      <w:r>
        <w:rPr>
          <w:b/>
        </w:rPr>
        <w:t>products[].thumbnail</w:t>
      </w:r>
      <w:r>
        <w:t xml:space="preserve"> — primary product image for the listing</w:t>
      </w:r>
    </w:p>
    <w:p>
      <w:pPr>
        <w:spacing w:after="60"/>
      </w:pPr>
      <w:r>
        <w:rPr>
          <w:b/>
        </w:rPr>
        <w:t>products[].reviews</w:t>
      </w:r>
      <w:r>
        <w:t xml:space="preserve"> — reviews opened from the product's review control</w:t>
      </w:r>
    </w:p>
    <w:p>
      <w:pPr>
        <w:spacing w:after="60"/>
      </w:pPr>
      <w:r>
        <w:rPr>
          <w:b/>
        </w:rPr>
        <w:t>reviews[].rating</w:t>
      </w:r>
      <w:r>
        <w:t xml:space="preserve"> — review star rating</w:t>
      </w:r>
    </w:p>
    <w:p>
      <w:pPr>
        <w:spacing w:after="60"/>
      </w:pPr>
      <w:r>
        <w:rPr>
          <w:b/>
        </w:rPr>
        <w:t>reviews[].comment</w:t>
      </w:r>
      <w:r>
        <w:t xml:space="preserve"> — review text</w:t>
      </w:r>
    </w:p>
    <w:p>
      <w:pPr>
        <w:spacing w:after="60"/>
      </w:pPr>
      <w:r>
        <w:rPr>
          <w:b/>
        </w:rPr>
        <w:t>reviews[].date</w:t>
      </w:r>
      <w:r>
        <w:t xml:space="preserve"> — review date</w:t>
      </w:r>
    </w:p>
    <w:p>
      <w:pPr>
        <w:spacing w:after="60"/>
      </w:pPr>
      <w:r>
        <w:rPr>
          <w:b/>
        </w:rPr>
        <w:t>reviews[].reviewerName</w:t>
      </w:r>
      <w:r>
        <w:t xml:space="preserve"> — reviewer display name</w:t>
      </w:r>
    </w:p>
    <w:p>
      <w:r>
        <w:t>Experimental instruction: Display multiple products. When reviews are opened, use the reviews supplied on that product. Use this API contract as provided; do not search for or substitute another products API.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