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04E6" w:rsidRDefault="00D704E6" w:rsidP="006F4039">
      <w:pPr>
        <w:jc w:val="center"/>
        <w:rPr>
          <w:b/>
          <w:bCs/>
          <w:sz w:val="32"/>
          <w:szCs w:val="32"/>
        </w:rPr>
      </w:pPr>
      <w:r>
        <w:rPr>
          <w:b/>
          <w:bCs/>
          <w:sz w:val="32"/>
          <w:szCs w:val="32"/>
        </w:rPr>
        <w:t>Bank Resolution</w:t>
      </w:r>
    </w:p>
    <w:p w:rsidR="006F4039" w:rsidRDefault="00D704E6" w:rsidP="005D222A">
      <w:pPr>
        <w:spacing w:after="100" w:afterAutospacing="1" w:line="240" w:lineRule="auto"/>
        <w:jc w:val="center"/>
        <w:rPr>
          <w:sz w:val="24"/>
          <w:szCs w:val="24"/>
        </w:rPr>
      </w:pPr>
      <w:r w:rsidRPr="006F4039">
        <w:rPr>
          <w:sz w:val="24"/>
          <w:szCs w:val="24"/>
        </w:rPr>
        <w:t xml:space="preserve"> </w:t>
      </w:r>
      <w:r w:rsidR="006F4039" w:rsidRPr="006F4039">
        <w:rPr>
          <w:sz w:val="24"/>
          <w:szCs w:val="24"/>
        </w:rPr>
        <w:t>[</w:t>
      </w:r>
      <w:proofErr w:type="spellStart"/>
      <w:r w:rsidR="006F4039" w:rsidRPr="006F4039">
        <w:rPr>
          <w:sz w:val="24"/>
          <w:szCs w:val="24"/>
        </w:rPr>
        <w:t>Startup</w:t>
      </w:r>
      <w:proofErr w:type="spellEnd"/>
      <w:r w:rsidR="006F4039" w:rsidRPr="006F4039">
        <w:rPr>
          <w:sz w:val="24"/>
          <w:szCs w:val="24"/>
        </w:rPr>
        <w:t xml:space="preserve"> name]</w:t>
      </w:r>
    </w:p>
    <w:p w:rsidR="005D222A" w:rsidRDefault="005D222A" w:rsidP="005D222A">
      <w:pPr>
        <w:spacing w:after="100" w:afterAutospacing="1" w:line="240" w:lineRule="auto"/>
        <w:jc w:val="center"/>
        <w:rPr>
          <w:sz w:val="24"/>
          <w:szCs w:val="24"/>
        </w:rPr>
      </w:pPr>
      <w:r>
        <w:rPr>
          <w:sz w:val="24"/>
          <w:szCs w:val="24"/>
        </w:rPr>
        <w:t>Registered office Address:</w:t>
      </w:r>
    </w:p>
    <w:p w:rsidR="006F4039" w:rsidRPr="006F4039" w:rsidRDefault="005D222A" w:rsidP="005D222A">
      <w:pPr>
        <w:spacing w:after="100" w:afterAutospacing="1" w:line="240" w:lineRule="auto"/>
        <w:jc w:val="center"/>
        <w:rPr>
          <w:sz w:val="24"/>
          <w:szCs w:val="24"/>
        </w:rPr>
      </w:pPr>
      <w:r>
        <w:rPr>
          <w:sz w:val="24"/>
          <w:szCs w:val="24"/>
        </w:rPr>
        <w:t>CIN:</w:t>
      </w:r>
    </w:p>
    <w:p w:rsidR="00D704E6" w:rsidRPr="00D704E6" w:rsidRDefault="00D704E6" w:rsidP="00D704E6">
      <w:pPr>
        <w:rPr>
          <w:b/>
          <w:bCs/>
          <w:sz w:val="24"/>
          <w:szCs w:val="24"/>
        </w:rPr>
      </w:pPr>
      <w:r w:rsidRPr="00D704E6">
        <w:rPr>
          <w:b/>
          <w:bCs/>
          <w:sz w:val="24"/>
          <w:szCs w:val="24"/>
        </w:rPr>
        <w:t xml:space="preserve">CERTIFIED TRUE COPY OF THE RESOLUTION PASSED AT THE BOARD MEETING OF </w:t>
      </w:r>
      <w:r w:rsidRPr="00D704E6">
        <w:rPr>
          <w:b/>
          <w:bCs/>
          <w:sz w:val="24"/>
          <w:szCs w:val="24"/>
          <w:highlight w:val="yellow"/>
        </w:rPr>
        <w:t>STARTUP NAME</w:t>
      </w:r>
      <w:r w:rsidRPr="00D704E6">
        <w:rPr>
          <w:b/>
          <w:bCs/>
          <w:sz w:val="24"/>
          <w:szCs w:val="24"/>
        </w:rPr>
        <w:t xml:space="preserve"> HELD ON </w:t>
      </w:r>
      <w:r w:rsidRPr="00D704E6">
        <w:rPr>
          <w:b/>
          <w:bCs/>
          <w:sz w:val="24"/>
          <w:szCs w:val="24"/>
          <w:highlight w:val="yellow"/>
        </w:rPr>
        <w:t>DATE</w:t>
      </w:r>
      <w:r w:rsidRPr="00D704E6">
        <w:rPr>
          <w:b/>
          <w:bCs/>
          <w:sz w:val="24"/>
          <w:szCs w:val="24"/>
        </w:rPr>
        <w:t xml:space="preserve"> AT </w:t>
      </w:r>
      <w:r w:rsidRPr="00D704E6">
        <w:rPr>
          <w:b/>
          <w:bCs/>
          <w:sz w:val="24"/>
          <w:szCs w:val="24"/>
          <w:highlight w:val="yellow"/>
        </w:rPr>
        <w:t>TIME</w:t>
      </w:r>
      <w:r w:rsidRPr="00D704E6">
        <w:rPr>
          <w:b/>
          <w:bCs/>
          <w:sz w:val="24"/>
          <w:szCs w:val="24"/>
        </w:rPr>
        <w:t xml:space="preserve"> AT THE </w:t>
      </w:r>
      <w:r w:rsidRPr="00D704E6">
        <w:rPr>
          <w:b/>
          <w:bCs/>
          <w:sz w:val="24"/>
          <w:szCs w:val="24"/>
          <w:highlight w:val="yellow"/>
        </w:rPr>
        <w:t>REGISTERED OFFICE OF THE COMPANY</w:t>
      </w:r>
    </w:p>
    <w:p w:rsidR="00D704E6" w:rsidRPr="00D704E6" w:rsidRDefault="00D704E6" w:rsidP="00D704E6">
      <w:pPr>
        <w:rPr>
          <w:sz w:val="24"/>
          <w:szCs w:val="24"/>
        </w:rPr>
      </w:pPr>
    </w:p>
    <w:p w:rsidR="00D704E6" w:rsidRPr="00D704E6" w:rsidRDefault="00D704E6" w:rsidP="00D704E6">
      <w:pPr>
        <w:rPr>
          <w:sz w:val="24"/>
          <w:szCs w:val="24"/>
        </w:rPr>
      </w:pPr>
      <w:r w:rsidRPr="00D704E6">
        <w:rPr>
          <w:sz w:val="24"/>
          <w:szCs w:val="24"/>
        </w:rPr>
        <w:t xml:space="preserve">“RESOLVED THAT a bank account for the Company be opened with the </w:t>
      </w:r>
      <w:r w:rsidRPr="00D704E6">
        <w:rPr>
          <w:sz w:val="24"/>
          <w:szCs w:val="24"/>
          <w:highlight w:val="yellow"/>
        </w:rPr>
        <w:t>(Bank Name),</w:t>
      </w:r>
      <w:r w:rsidRPr="00D704E6">
        <w:rPr>
          <w:sz w:val="24"/>
          <w:szCs w:val="24"/>
        </w:rPr>
        <w:t xml:space="preserve"> </w:t>
      </w:r>
      <w:r w:rsidRPr="00D704E6">
        <w:rPr>
          <w:sz w:val="24"/>
          <w:szCs w:val="24"/>
          <w:highlight w:val="yellow"/>
        </w:rPr>
        <w:t>(Address)</w:t>
      </w:r>
      <w:r w:rsidRPr="00D704E6">
        <w:rPr>
          <w:sz w:val="24"/>
          <w:szCs w:val="24"/>
        </w:rPr>
        <w:t xml:space="preserve"> and that the said Bank be and is hereby authorized to honour cheques, bills of exchange, and promissory notes drawn, accepted, or made on behalf of the Company by </w:t>
      </w:r>
      <w:r w:rsidRPr="00D704E6">
        <w:rPr>
          <w:sz w:val="24"/>
          <w:szCs w:val="24"/>
          <w:highlight w:val="yellow"/>
        </w:rPr>
        <w:t>DIRECTOR NAME</w:t>
      </w:r>
      <w:r w:rsidRPr="00D704E6">
        <w:rPr>
          <w:sz w:val="24"/>
          <w:szCs w:val="24"/>
        </w:rPr>
        <w:t>, Director, and to act on any instructions so given relating to the account, whether the same be overdrawn or not, or relating to the transactions of the company.”</w:t>
      </w:r>
    </w:p>
    <w:p w:rsidR="00D704E6" w:rsidRPr="00D704E6" w:rsidRDefault="00D704E6" w:rsidP="00D704E6">
      <w:pPr>
        <w:rPr>
          <w:sz w:val="24"/>
          <w:szCs w:val="24"/>
        </w:rPr>
      </w:pPr>
      <w:r w:rsidRPr="00D704E6">
        <w:rPr>
          <w:b/>
          <w:bCs/>
          <w:sz w:val="24"/>
          <w:szCs w:val="24"/>
        </w:rPr>
        <w:t>RESOLVED FURTHER THAT</w:t>
      </w:r>
      <w:r w:rsidRPr="00D704E6">
        <w:rPr>
          <w:sz w:val="24"/>
          <w:szCs w:val="24"/>
        </w:rPr>
        <w:t xml:space="preserve"> in regard to any negotiable instruments or documents relating to goods paid into the account for collection or discounted or negotiated with the Bank expressed to be endorsed on behalf of the Company, the said Bank be instructed to treat such instruments, provided that they are signed by </w:t>
      </w:r>
      <w:r w:rsidRPr="00D704E6">
        <w:rPr>
          <w:sz w:val="24"/>
          <w:szCs w:val="24"/>
          <w:highlight w:val="yellow"/>
        </w:rPr>
        <w:t>DIRECTOR NAME</w:t>
      </w:r>
      <w:r w:rsidRPr="00D704E6">
        <w:rPr>
          <w:sz w:val="24"/>
          <w:szCs w:val="24"/>
        </w:rPr>
        <w:t xml:space="preserve"> for the time being on behalf of the company.</w:t>
      </w:r>
    </w:p>
    <w:p w:rsidR="00D704E6" w:rsidRPr="00D704E6" w:rsidRDefault="00D704E6" w:rsidP="00D704E6">
      <w:pPr>
        <w:rPr>
          <w:sz w:val="24"/>
          <w:szCs w:val="24"/>
        </w:rPr>
      </w:pPr>
      <w:r w:rsidRPr="00D704E6">
        <w:rPr>
          <w:b/>
          <w:bCs/>
          <w:sz w:val="24"/>
          <w:szCs w:val="24"/>
        </w:rPr>
        <w:t>RESOLVED FURTHER</w:t>
      </w:r>
      <w:r w:rsidRPr="00D704E6">
        <w:rPr>
          <w:sz w:val="24"/>
          <w:szCs w:val="24"/>
        </w:rPr>
        <w:t xml:space="preserve"> That the said Bank be instructed to accept receipts for any money, deeds, securities, or other documents or papers or property and any indemnities given on behalf of the company provided they are signed by </w:t>
      </w:r>
      <w:r w:rsidRPr="00D704E6">
        <w:rPr>
          <w:sz w:val="24"/>
          <w:szCs w:val="24"/>
          <w:highlight w:val="yellow"/>
        </w:rPr>
        <w:t>DIRECTOR NAME</w:t>
      </w:r>
      <w:r w:rsidRPr="00D704E6">
        <w:rPr>
          <w:sz w:val="24"/>
          <w:szCs w:val="24"/>
        </w:rPr>
        <w:t xml:space="preserve"> for the time </w:t>
      </w:r>
      <w:r>
        <w:rPr>
          <w:sz w:val="24"/>
          <w:szCs w:val="24"/>
        </w:rPr>
        <w:t>being on behalf of the company.</w:t>
      </w:r>
    </w:p>
    <w:p w:rsidR="00D704E6" w:rsidRPr="00D704E6" w:rsidRDefault="00D704E6" w:rsidP="00D704E6">
      <w:pPr>
        <w:rPr>
          <w:sz w:val="24"/>
          <w:szCs w:val="24"/>
        </w:rPr>
      </w:pPr>
      <w:r w:rsidRPr="00D704E6">
        <w:rPr>
          <w:b/>
          <w:bCs/>
          <w:sz w:val="24"/>
          <w:szCs w:val="24"/>
        </w:rPr>
        <w:t>RESOLVED FURTHER THAT</w:t>
      </w:r>
      <w:r w:rsidRPr="00D704E6">
        <w:rPr>
          <w:sz w:val="24"/>
          <w:szCs w:val="24"/>
        </w:rPr>
        <w:t xml:space="preserve"> these resolutions be communicated to the Bank and remain in force until duly rescinded, and notice thereof in writing be given to the Bank </w:t>
      </w:r>
      <w:r>
        <w:rPr>
          <w:sz w:val="24"/>
          <w:szCs w:val="24"/>
        </w:rPr>
        <w:t>by the Director of the Company.</w:t>
      </w:r>
    </w:p>
    <w:p w:rsidR="005D222A" w:rsidRDefault="005D222A" w:rsidP="00D704E6">
      <w:pPr>
        <w:rPr>
          <w:b/>
          <w:bCs/>
          <w:sz w:val="24"/>
          <w:szCs w:val="24"/>
        </w:rPr>
      </w:pPr>
    </w:p>
    <w:p w:rsidR="00D704E6" w:rsidRPr="00D704E6" w:rsidRDefault="00D704E6" w:rsidP="00D704E6">
      <w:pPr>
        <w:rPr>
          <w:b/>
          <w:bCs/>
          <w:sz w:val="24"/>
          <w:szCs w:val="24"/>
        </w:rPr>
      </w:pPr>
      <w:r w:rsidRPr="00D704E6">
        <w:rPr>
          <w:b/>
          <w:bCs/>
          <w:sz w:val="24"/>
          <w:szCs w:val="24"/>
        </w:rPr>
        <w:t>By Order of the Board of Directors</w:t>
      </w:r>
    </w:p>
    <w:p w:rsidR="00D704E6" w:rsidRPr="00D704E6" w:rsidRDefault="00D704E6" w:rsidP="00D704E6">
      <w:pPr>
        <w:rPr>
          <w:b/>
          <w:bCs/>
          <w:sz w:val="24"/>
          <w:szCs w:val="24"/>
        </w:rPr>
      </w:pPr>
      <w:r w:rsidRPr="00D704E6">
        <w:rPr>
          <w:b/>
          <w:bCs/>
          <w:sz w:val="24"/>
          <w:szCs w:val="24"/>
        </w:rPr>
        <w:t>for COMPANY NAME</w:t>
      </w:r>
    </w:p>
    <w:p w:rsidR="00D704E6" w:rsidRPr="00D704E6" w:rsidRDefault="00D704E6" w:rsidP="00D704E6">
      <w:pPr>
        <w:rPr>
          <w:sz w:val="24"/>
          <w:szCs w:val="24"/>
        </w:rPr>
      </w:pPr>
    </w:p>
    <w:p w:rsidR="00D704E6" w:rsidRPr="00D704E6" w:rsidRDefault="00D704E6" w:rsidP="00D704E6">
      <w:pPr>
        <w:rPr>
          <w:b/>
          <w:bCs/>
          <w:sz w:val="24"/>
          <w:szCs w:val="24"/>
        </w:rPr>
      </w:pPr>
      <w:r w:rsidRPr="00D704E6">
        <w:rPr>
          <w:b/>
          <w:bCs/>
          <w:sz w:val="24"/>
          <w:szCs w:val="24"/>
        </w:rPr>
        <w:t>DIRECTOR NAME</w:t>
      </w:r>
    </w:p>
    <w:p w:rsidR="00A63597" w:rsidRDefault="00D704E6" w:rsidP="00D704E6">
      <w:pPr>
        <w:rPr>
          <w:b/>
          <w:bCs/>
          <w:sz w:val="24"/>
          <w:szCs w:val="24"/>
        </w:rPr>
      </w:pPr>
      <w:r w:rsidRPr="00D704E6">
        <w:rPr>
          <w:b/>
          <w:bCs/>
          <w:sz w:val="24"/>
          <w:szCs w:val="24"/>
        </w:rPr>
        <w:t>DIN -</w:t>
      </w:r>
    </w:p>
    <w:p w:rsidR="00A63597" w:rsidRDefault="00A63597" w:rsidP="00A63597">
      <w:pPr>
        <w:rPr>
          <w:sz w:val="24"/>
          <w:szCs w:val="24"/>
        </w:rPr>
      </w:pPr>
    </w:p>
    <w:p w:rsidR="000058A8" w:rsidRPr="00A63597" w:rsidRDefault="00E65367" w:rsidP="00A63597">
      <w:pPr>
        <w:ind w:firstLine="720"/>
        <w:rPr>
          <w:sz w:val="24"/>
          <w:szCs w:val="24"/>
        </w:rPr>
      </w:pPr>
      <w:bookmarkStart w:id="0" w:name="_GoBack"/>
      <w:bookmarkEnd w:id="0"/>
    </w:p>
    <w:sectPr w:rsidR="000058A8" w:rsidRPr="00A63597" w:rsidSect="00A63597">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5367" w:rsidRDefault="00E65367" w:rsidP="006F4039">
      <w:pPr>
        <w:spacing w:after="0" w:line="240" w:lineRule="auto"/>
      </w:pPr>
      <w:r>
        <w:separator/>
      </w:r>
    </w:p>
  </w:endnote>
  <w:endnote w:type="continuationSeparator" w:id="0">
    <w:p w:rsidR="00E65367" w:rsidRDefault="00E65367" w:rsidP="006F40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4039" w:rsidRPr="006F4039" w:rsidRDefault="006F4039">
    <w:pPr>
      <w:pStyle w:val="Footer"/>
      <w:rPr>
        <w:b/>
        <w:bCs/>
        <w:i/>
        <w:iCs/>
        <w:sz w:val="28"/>
        <w:szCs w:val="28"/>
        <w:lang w:val="en-US"/>
      </w:rPr>
    </w:pPr>
    <w:r w:rsidRPr="006F4039">
      <w:rPr>
        <w:b/>
        <w:bCs/>
        <w:i/>
        <w:iCs/>
        <w:sz w:val="28"/>
        <w:szCs w:val="28"/>
        <w:lang w:val="en-US"/>
      </w:rPr>
      <w:t>Sample Template by Incubation Masters</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5367" w:rsidRDefault="00E65367" w:rsidP="006F4039">
      <w:pPr>
        <w:spacing w:after="0" w:line="240" w:lineRule="auto"/>
      </w:pPr>
      <w:r>
        <w:separator/>
      </w:r>
    </w:p>
  </w:footnote>
  <w:footnote w:type="continuationSeparator" w:id="0">
    <w:p w:rsidR="00E65367" w:rsidRDefault="00E65367" w:rsidP="006F403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039"/>
    <w:rsid w:val="003260DF"/>
    <w:rsid w:val="00401B56"/>
    <w:rsid w:val="00417637"/>
    <w:rsid w:val="00447989"/>
    <w:rsid w:val="005D222A"/>
    <w:rsid w:val="006F4039"/>
    <w:rsid w:val="0080457D"/>
    <w:rsid w:val="00A63597"/>
    <w:rsid w:val="00A84E9C"/>
    <w:rsid w:val="00C31DC6"/>
    <w:rsid w:val="00D704E6"/>
    <w:rsid w:val="00E65367"/>
    <w:rsid w:val="00F3775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34F616-C867-4367-8F42-CE21F9B52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40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4039"/>
  </w:style>
  <w:style w:type="paragraph" w:styleId="Footer">
    <w:name w:val="footer"/>
    <w:basedOn w:val="Normal"/>
    <w:link w:val="FooterChar"/>
    <w:uiPriority w:val="99"/>
    <w:unhideWhenUsed/>
    <w:rsid w:val="006F40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40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3642561">
      <w:bodyDiv w:val="1"/>
      <w:marLeft w:val="0"/>
      <w:marRight w:val="0"/>
      <w:marTop w:val="0"/>
      <w:marBottom w:val="0"/>
      <w:divBdr>
        <w:top w:val="none" w:sz="0" w:space="0" w:color="auto"/>
        <w:left w:val="none" w:sz="0" w:space="0" w:color="auto"/>
        <w:bottom w:val="none" w:sz="0" w:space="0" w:color="auto"/>
        <w:right w:val="none" w:sz="0" w:space="0" w:color="auto"/>
      </w:divBdr>
    </w:div>
    <w:div w:id="1854875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232</Words>
  <Characters>1325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 diwan</dc:creator>
  <cp:keywords/>
  <dc:description/>
  <cp:lastModifiedBy>IM diwan</cp:lastModifiedBy>
  <cp:revision>4</cp:revision>
  <dcterms:created xsi:type="dcterms:W3CDTF">2023-07-03T10:00:00Z</dcterms:created>
  <dcterms:modified xsi:type="dcterms:W3CDTF">2023-07-07T07:15:00Z</dcterms:modified>
</cp:coreProperties>
</file>