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ED" w:rsidRPr="006B76FB" w:rsidRDefault="00670504" w:rsidP="006B76FB">
      <w:pPr>
        <w:jc w:val="center"/>
        <w:rPr>
          <w:rFonts w:ascii="Times New Roman" w:hAnsi="Times New Roman" w:cs="Times New Roman"/>
          <w:b/>
          <w:color w:val="111111"/>
          <w:sz w:val="52"/>
          <w:szCs w:val="20"/>
          <w:shd w:val="clear" w:color="auto" w:fill="FFFFFF"/>
        </w:rPr>
        <w:sectPr w:rsidR="00635EED" w:rsidRPr="006B76FB" w:rsidSect="00BF4E8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color w:val="111111"/>
          <w:sz w:val="52"/>
          <w:szCs w:val="20"/>
          <w:shd w:val="clear" w:color="auto" w:fill="FFFFFF"/>
        </w:rPr>
        <w:t xml:space="preserve">The Longest </w:t>
      </w:r>
      <w:r w:rsidR="006B76FB">
        <w:rPr>
          <w:rFonts w:ascii="Times New Roman" w:hAnsi="Times New Roman" w:cs="Times New Roman"/>
          <w:b/>
          <w:color w:val="111111"/>
          <w:sz w:val="52"/>
          <w:szCs w:val="20"/>
          <w:shd w:val="clear" w:color="auto" w:fill="FFFFFF"/>
        </w:rPr>
        <w:t>Almost-Increasing Subsequence</w:t>
      </w:r>
      <w:r w:rsidR="006B76FB">
        <w:rPr>
          <w:rFonts w:ascii="Times New Roman" w:hAnsi="Times New Roman" w:cs="Times New Roman"/>
          <w:b/>
          <w:color w:val="111111"/>
          <w:sz w:val="52"/>
          <w:szCs w:val="20"/>
          <w:shd w:val="clear" w:color="auto" w:fill="FFFFFF"/>
        </w:rPr>
        <w:br/>
      </w:r>
      <w:r w:rsidR="00732F5A">
        <w:rPr>
          <w:rFonts w:ascii="Times New Roman" w:hAnsi="Times New Roman" w:cs="Times New Roman"/>
          <w:i/>
          <w:color w:val="111111"/>
          <w:sz w:val="20"/>
          <w:szCs w:val="20"/>
          <w:shd w:val="clear" w:color="auto" w:fill="FFFFFF"/>
        </w:rPr>
        <w:t>Nitin Kaveriappa Udiyanda Muthanna</w:t>
      </w:r>
      <w:r w:rsidR="00732F5A">
        <w:rPr>
          <w:rFonts w:ascii="Times New Roman" w:hAnsi="Times New Roman" w:cs="Times New Roman"/>
          <w:i/>
          <w:color w:val="111111"/>
          <w:sz w:val="20"/>
          <w:szCs w:val="20"/>
          <w:shd w:val="clear" w:color="auto" w:fill="FFFFFF"/>
        </w:rPr>
        <w:br/>
      </w:r>
      <w:r w:rsidR="00732F5A">
        <w:rPr>
          <w:rFonts w:ascii="Times New Roman" w:hAnsi="Times New Roman" w:cs="Times New Roman"/>
          <w:color w:val="111111"/>
          <w:sz w:val="18"/>
          <w:szCs w:val="20"/>
          <w:shd w:val="clear" w:color="auto" w:fill="FFFFFF"/>
        </w:rPr>
        <w:t>nudiyand@masonlive.gmu.edu</w:t>
      </w:r>
    </w:p>
    <w:p w:rsidR="00F516DD" w:rsidRPr="00732F5A" w:rsidRDefault="00F516DD" w:rsidP="00F516DD">
      <w:pPr>
        <w:rPr>
          <w:rFonts w:ascii="Times New Roman" w:hAnsi="Times New Roman" w:cs="Times New Roman"/>
          <w:b/>
          <w:i/>
          <w:color w:val="111111"/>
          <w:sz w:val="20"/>
          <w:szCs w:val="20"/>
          <w:shd w:val="clear" w:color="auto" w:fill="FFFFFF"/>
        </w:rPr>
        <w:sectPr w:rsidR="00F516DD" w:rsidRPr="00732F5A" w:rsidSect="00BF4E8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4502" w:rsidRPr="00132D75" w:rsidRDefault="00457EE8" w:rsidP="00457EE8">
      <w:pPr>
        <w:ind w:firstLine="720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In computer science</w:t>
      </w:r>
      <w:r w:rsidR="00E34502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terms</w:t>
      </w: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, the longest increasing subsequence problem is to find a subsequence of a given sequence in which the subsequence's elements are in sorted order, lowest to highest, and in which the subsequence is as long as possible. </w:t>
      </w:r>
      <w:r w:rsidR="00E34502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The longest increasing subsequence problem is closely related to the longest common subsequence problem, which has a quadratic time dynamic programming solution: the longest increasing subsequence of a sequence S is the longest common subsequence of S and T, where T is the result of sorting S.</w:t>
      </w:r>
    </w:p>
    <w:p w:rsidR="00E34502" w:rsidRPr="00132D75" w:rsidRDefault="00E34502" w:rsidP="00E34502">
      <w:pPr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For example, in below given sequence of numbers</w:t>
      </w:r>
    </w:p>
    <w:p w:rsidR="00E34502" w:rsidRPr="00132D75" w:rsidRDefault="00E34502" w:rsidP="00E34502">
      <w:pPr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0, 8, 4, 12, 2, 10, 6, 14, 1, 9, 5, 13, 3, 11, 7, 15</w:t>
      </w:r>
    </w:p>
    <w:p w:rsidR="00E34502" w:rsidRPr="00132D75" w:rsidRDefault="00E34502" w:rsidP="00E34502">
      <w:pPr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a longest increasing subsequence is</w:t>
      </w:r>
    </w:p>
    <w:p w:rsidR="00E34502" w:rsidRPr="00132D75" w:rsidRDefault="00E34502" w:rsidP="00E34502">
      <w:pPr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0, 2, 6, 9, 11, 15.</w:t>
      </w:r>
    </w:p>
    <w:p w:rsidR="00BD2678" w:rsidRPr="00132D75" w:rsidRDefault="00457EE8" w:rsidP="00457EE8">
      <w:pPr>
        <w:ind w:firstLine="720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This paper by Amr </w:t>
      </w:r>
      <w:proofErr w:type="spellStart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Elmasry</w:t>
      </w:r>
      <w:proofErr w:type="spellEnd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on “The longest almost-increasing subsequence</w:t>
      </w:r>
      <w:r w:rsidR="00E34502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(</w:t>
      </w:r>
      <w:proofErr w:type="spellStart"/>
      <w:r w:rsidR="00E34502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LiaS</w:t>
      </w:r>
      <w:proofErr w:type="spellEnd"/>
      <w:r w:rsidR="00E34502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)</w:t>
      </w: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” </w:t>
      </w:r>
      <w:r w:rsidR="00E34502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talks about another version of this known as longest-almost increasing subsequence.</w:t>
      </w:r>
      <w:r w:rsidR="002064C4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</w:t>
      </w:r>
    </w:p>
    <w:p w:rsidR="002064C4" w:rsidRPr="00132D75" w:rsidRDefault="002064C4" w:rsidP="002064C4">
      <w:pPr>
        <w:ind w:firstLine="720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The improved </w:t>
      </w:r>
      <w:proofErr w:type="spellStart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LiaS</w:t>
      </w:r>
      <w:proofErr w:type="spellEnd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algorithm pseudocode mentioned in the paper has been implemented in Java using AVL trees. As we know it the said algorithm of </w:t>
      </w:r>
      <w:proofErr w:type="spellStart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LiaS</w:t>
      </w:r>
      <w:proofErr w:type="spellEnd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runs in </w:t>
      </w:r>
      <w:proofErr w:type="gramStart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O(</w:t>
      </w:r>
      <w:proofErr w:type="gramEnd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n log k) and this is done using the balanced trees as the structure for the linked list. The various operations like Predecessor Xi, Successor Xi, Check (</w:t>
      </w:r>
      <w:proofErr w:type="spellStart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Xi+C</w:t>
      </w:r>
      <w:proofErr w:type="spellEnd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), Delete, Insert and Balance all run in </w:t>
      </w:r>
      <w:proofErr w:type="gramStart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O(</w:t>
      </w:r>
      <w:proofErr w:type="gramEnd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log k) using the AVL trees. The other minute sub operations can be emitted and considered as a constant. But overall this takes </w:t>
      </w:r>
      <w:proofErr w:type="gramStart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O(</w:t>
      </w:r>
      <w:proofErr w:type="gramEnd"/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n log k) time. </w:t>
      </w:r>
    </w:p>
    <w:p w:rsidR="00BA19FF" w:rsidRPr="00132D75" w:rsidRDefault="00BA19FF" w:rsidP="002064C4">
      <w:pPr>
        <w:ind w:firstLine="720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Given the circumstances I have implemented the first half of the pseudocode and the latter half still had some issues during runtime for which I did not find the time </w:t>
      </w:r>
      <w:r w:rsidR="00132D75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necessary </w:t>
      </w: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to resolve. Kindly consider my submitted code and report for grading even if it is incomplete</w:t>
      </w:r>
      <w:r w:rsidR="00132D75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and partial</w:t>
      </w: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.</w:t>
      </w:r>
    </w:p>
    <w:p w:rsidR="00A54571" w:rsidRDefault="00423B94" w:rsidP="00BA19FF">
      <w:pPr>
        <w:ind w:firstLine="720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The code can </w:t>
      </w:r>
      <w:r w:rsidR="00132D75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still </w:t>
      </w:r>
      <w:r w:rsidR="00A675F1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be run by using the </w:t>
      </w: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“</w:t>
      </w:r>
      <w:r w:rsidR="008C6935">
        <w:rPr>
          <w:rFonts w:ascii="Times New Roman" w:hAnsi="Times New Roman" w:cs="Times New Roman"/>
          <w:color w:val="111111"/>
          <w:szCs w:val="20"/>
          <w:shd w:val="clear" w:color="auto" w:fill="FFFFFF"/>
        </w:rPr>
        <w:t>run.sh</w:t>
      </w: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”</w:t>
      </w:r>
      <w:r w:rsidR="008C693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bash script file</w:t>
      </w:r>
      <w:r w:rsidR="00A54571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.</w:t>
      </w:r>
      <w:r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</w:t>
      </w:r>
      <w:r w:rsidR="00A54571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The code outputs</w:t>
      </w:r>
      <w:r w:rsidR="00BA19FF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the correct answer in most of the cases. Different outputs can be given by modifying the ‘</w:t>
      </w:r>
      <w:proofErr w:type="spellStart"/>
      <w:proofErr w:type="gramStart"/>
      <w:r w:rsidR="00BA19FF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inarr</w:t>
      </w:r>
      <w:proofErr w:type="spellEnd"/>
      <w:r w:rsidR="00BA19FF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[</w:t>
      </w:r>
      <w:proofErr w:type="gramEnd"/>
      <w:r w:rsidR="00BA19FF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>]’ variable or the random number generator can be</w:t>
      </w:r>
      <w:r w:rsidR="00FE3789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modified and</w:t>
      </w:r>
      <w:r w:rsidR="00BA19FF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used.</w:t>
      </w:r>
      <w:r w:rsidR="00F16EE7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The number of iterations can be controlled by modifying the ‘run.sh’ bash script file by changing the ‘$COUNTER’</w:t>
      </w:r>
      <w:r w:rsidR="00BA19FF" w:rsidRPr="00132D7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</w:t>
      </w:r>
      <w:r w:rsidR="00F16EE7">
        <w:rPr>
          <w:rFonts w:ascii="Times New Roman" w:hAnsi="Times New Roman" w:cs="Times New Roman"/>
          <w:color w:val="111111"/>
          <w:szCs w:val="20"/>
          <w:shd w:val="clear" w:color="auto" w:fill="FFFFFF"/>
        </w:rPr>
        <w:t>value.</w:t>
      </w:r>
      <w:bookmarkStart w:id="0" w:name="_GoBack"/>
      <w:bookmarkEnd w:id="0"/>
    </w:p>
    <w:p w:rsidR="00D64BFB" w:rsidRDefault="00D64BFB" w:rsidP="00BA19FF">
      <w:pPr>
        <w:ind w:firstLine="720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The output is in the following format</w:t>
      </w:r>
      <w:r w:rsidR="008C6935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and is available in the ‘output.txt’ file</w:t>
      </w: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:</w:t>
      </w:r>
    </w:p>
    <w:p w:rsidR="00D64BFB" w:rsidRPr="00D64BFB" w:rsidRDefault="00D64BFB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D64BFB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&lt;================== Start =================&gt; </w:t>
      </w:r>
    </w:p>
    <w:p w:rsidR="00D64BFB" w:rsidRDefault="00D64BFB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input_array</w:t>
      </w:r>
      <w:proofErr w:type="spellEnd"/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&gt;</w:t>
      </w:r>
    </w:p>
    <w:p w:rsidR="00D64BFB" w:rsidRDefault="00D64BFB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&lt;default initial Pi array&gt;</w:t>
      </w:r>
    </w:p>
    <w:p w:rsidR="00D64BFB" w:rsidRDefault="00D64BFB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&lt;Steps in the algorithm&gt;</w:t>
      </w:r>
    </w:p>
    <w:p w:rsidR="00D64BFB" w:rsidRDefault="00D64BFB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-----------Steps-------------</w:t>
      </w:r>
    </w:p>
    <w:p w:rsidR="00D64BFB" w:rsidRDefault="00D64BFB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In order: &lt;</w:t>
      </w:r>
      <w:proofErr w:type="spellStart"/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in_order</w:t>
      </w:r>
      <w:proofErr w:type="spellEnd"/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array&gt;</w:t>
      </w:r>
    </w:p>
    <w:p w:rsidR="00D64BFB" w:rsidRPr="00D64BFB" w:rsidRDefault="00D64BFB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input_array</w:t>
      </w:r>
      <w:proofErr w:type="spellEnd"/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&gt;</w:t>
      </w:r>
    </w:p>
    <w:p w:rsidR="008C6935" w:rsidRDefault="008C6935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&lt;final Pi array&gt;</w:t>
      </w:r>
    </w:p>
    <w:p w:rsidR="008C6935" w:rsidRDefault="008C6935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COUNT &lt;value&gt;</w:t>
      </w:r>
    </w:p>
    <w:p w:rsidR="00D64BFB" w:rsidRPr="00D64BFB" w:rsidRDefault="00D64BFB" w:rsidP="008C6935">
      <w:pPr>
        <w:spacing w:after="0" w:line="240" w:lineRule="auto"/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 w:rsidRPr="00D64BFB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&lt;================== End =================&gt; </w:t>
      </w:r>
    </w:p>
    <w:p w:rsidR="008C6935" w:rsidRDefault="008C6935" w:rsidP="008C6935">
      <w:pPr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</w:p>
    <w:p w:rsidR="008C6935" w:rsidRDefault="008C6935" w:rsidP="008C6935">
      <w:pPr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lastRenderedPageBreak/>
        <w:tab/>
        <w:t xml:space="preserve">The </w:t>
      </w:r>
      <w:r w:rsidR="00C45FFD">
        <w:rPr>
          <w:rFonts w:ascii="Times New Roman" w:hAnsi="Times New Roman" w:cs="Times New Roman"/>
          <w:color w:val="111111"/>
          <w:szCs w:val="20"/>
          <w:shd w:val="clear" w:color="auto" w:fill="FFFFFF"/>
        </w:rPr>
        <w:t>“Run-time”</w:t>
      </w:r>
      <w:r w:rsidR="001C5219">
        <w:rPr>
          <w:rFonts w:ascii="Times New Roman" w:hAnsi="Times New Roman" w:cs="Times New Roman"/>
          <w:color w:val="111111"/>
          <w:szCs w:val="20"/>
          <w:shd w:val="clear" w:color="auto" w:fill="FFFFFF"/>
        </w:rPr>
        <w:t xml:space="preserve"> since it is too small to measure, the number of iterations of every loop (including tree routines) has been calculated for array values in the range 1-1000 and 1000 runs were made. The results of which are tabulated below in the </w:t>
      </w:r>
      <w:r>
        <w:rPr>
          <w:rFonts w:ascii="Times New Roman" w:hAnsi="Times New Roman" w:cs="Times New Roman"/>
          <w:color w:val="111111"/>
          <w:szCs w:val="20"/>
          <w:shd w:val="clear" w:color="auto" w:fill="FFFFFF"/>
        </w:rPr>
        <w:t>graph:</w:t>
      </w:r>
    </w:p>
    <w:p w:rsidR="008C6935" w:rsidRPr="00C45FFD" w:rsidRDefault="008C6935" w:rsidP="008C6935">
      <w:pPr>
        <w:jc w:val="both"/>
        <w:rPr>
          <w:rFonts w:ascii="Times New Roman" w:hAnsi="Times New Roman" w:cs="Times New Roman"/>
          <w:color w:val="111111"/>
          <w:szCs w:val="20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color w:val="111111"/>
          <w:szCs w:val="20"/>
          <w:shd w:val="clear" w:color="auto" w:fill="FFFFFF"/>
          <w:lang w:val="en-US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8C6935" w:rsidRPr="00C45FFD" w:rsidSect="00EA22A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756" w:rsidRDefault="00CA5756" w:rsidP="00626166">
      <w:pPr>
        <w:spacing w:after="0" w:line="240" w:lineRule="auto"/>
      </w:pPr>
      <w:r>
        <w:separator/>
      </w:r>
    </w:p>
  </w:endnote>
  <w:endnote w:type="continuationSeparator" w:id="0">
    <w:p w:rsidR="00CA5756" w:rsidRDefault="00CA5756" w:rsidP="0062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D75" w:rsidRPr="00562573" w:rsidRDefault="00132D75" w:rsidP="00C70C47">
    <w:pPr>
      <w:pStyle w:val="Footer"/>
      <w:tabs>
        <w:tab w:val="clear" w:pos="4513"/>
        <w:tab w:val="clear" w:pos="9026"/>
        <w:tab w:val="left" w:pos="8175"/>
      </w:tabs>
      <w:rPr>
        <w:rFonts w:ascii="Times New Roman" w:hAnsi="Times New Roman" w:cs="Times New Roman"/>
        <w:sz w:val="20"/>
      </w:rPr>
    </w:pPr>
    <w:r w:rsidRPr="00562573">
      <w:rPr>
        <w:rFonts w:ascii="Times New Roman" w:hAnsi="Times New Roman" w:cs="Times New Roman"/>
        <w:sz w:val="20"/>
      </w:rPr>
      <w:t>Nitin Kave</w:t>
    </w:r>
    <w:r>
      <w:rPr>
        <w:rFonts w:ascii="Times New Roman" w:hAnsi="Times New Roman" w:cs="Times New Roman"/>
        <w:sz w:val="20"/>
      </w:rPr>
      <w:t>riappa Udiyanda Muthanna</w:t>
    </w:r>
    <w:r>
      <w:rPr>
        <w:rFonts w:ascii="Times New Roman" w:hAnsi="Times New Roman" w:cs="Times New Roman"/>
        <w:sz w:val="20"/>
      </w:rPr>
      <w:tab/>
      <w:t>CS 583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756" w:rsidRDefault="00CA5756" w:rsidP="00626166">
      <w:pPr>
        <w:spacing w:after="0" w:line="240" w:lineRule="auto"/>
      </w:pPr>
      <w:r>
        <w:separator/>
      </w:r>
    </w:p>
  </w:footnote>
  <w:footnote w:type="continuationSeparator" w:id="0">
    <w:p w:rsidR="00CA5756" w:rsidRDefault="00CA5756" w:rsidP="0062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D75" w:rsidRPr="00562573" w:rsidRDefault="00132D75" w:rsidP="0058054D">
    <w:pPr>
      <w:pStyle w:val="Header"/>
      <w:tabs>
        <w:tab w:val="clear" w:pos="4513"/>
        <w:tab w:val="clear" w:pos="9026"/>
        <w:tab w:val="left" w:pos="7920"/>
      </w:tabs>
      <w:rPr>
        <w:rFonts w:ascii="Times New Roman" w:hAnsi="Times New Roman" w:cs="Times New Roman"/>
        <w:sz w:val="20"/>
        <w:lang w:val="en-US"/>
      </w:rPr>
    </w:pPr>
    <w:r>
      <w:rPr>
        <w:rFonts w:ascii="Times New Roman" w:hAnsi="Times New Roman" w:cs="Times New Roman"/>
        <w:sz w:val="20"/>
        <w:lang w:val="en-US"/>
      </w:rPr>
      <w:t>Spring 2016 - Programming Project</w:t>
    </w:r>
    <w:r w:rsidRPr="00562573">
      <w:rPr>
        <w:rFonts w:ascii="Times New Roman" w:hAnsi="Times New Roman" w:cs="Times New Roman"/>
        <w:sz w:val="20"/>
        <w:lang w:val="en-US"/>
      </w:rPr>
      <w:tab/>
      <w:t>G01000006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5758"/>
    <w:multiLevelType w:val="hybridMultilevel"/>
    <w:tmpl w:val="B14AD45C"/>
    <w:lvl w:ilvl="0" w:tplc="E75069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94917"/>
    <w:multiLevelType w:val="hybridMultilevel"/>
    <w:tmpl w:val="6454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3C57"/>
    <w:multiLevelType w:val="hybridMultilevel"/>
    <w:tmpl w:val="12F8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4579A"/>
    <w:multiLevelType w:val="hybridMultilevel"/>
    <w:tmpl w:val="2E6C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E1170"/>
    <w:multiLevelType w:val="hybridMultilevel"/>
    <w:tmpl w:val="2CAAF6BE"/>
    <w:lvl w:ilvl="0" w:tplc="E75069A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ED7B2E"/>
    <w:multiLevelType w:val="hybridMultilevel"/>
    <w:tmpl w:val="D4462176"/>
    <w:lvl w:ilvl="0" w:tplc="E75069A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442F3"/>
    <w:multiLevelType w:val="hybridMultilevel"/>
    <w:tmpl w:val="632CF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A3408"/>
    <w:multiLevelType w:val="hybridMultilevel"/>
    <w:tmpl w:val="B2002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FB38C1"/>
    <w:multiLevelType w:val="hybridMultilevel"/>
    <w:tmpl w:val="1924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B2A65"/>
    <w:multiLevelType w:val="hybridMultilevel"/>
    <w:tmpl w:val="6518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E0190"/>
    <w:multiLevelType w:val="hybridMultilevel"/>
    <w:tmpl w:val="C5FE5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B0F07"/>
    <w:multiLevelType w:val="hybridMultilevel"/>
    <w:tmpl w:val="3086D204"/>
    <w:lvl w:ilvl="0" w:tplc="2ED862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3B57"/>
    <w:multiLevelType w:val="hybridMultilevel"/>
    <w:tmpl w:val="125CC268"/>
    <w:lvl w:ilvl="0" w:tplc="E9F6386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A3A8C"/>
    <w:multiLevelType w:val="hybridMultilevel"/>
    <w:tmpl w:val="E6C4B15C"/>
    <w:lvl w:ilvl="0" w:tplc="D5943F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F0B68"/>
    <w:multiLevelType w:val="hybridMultilevel"/>
    <w:tmpl w:val="E2E06B84"/>
    <w:lvl w:ilvl="0" w:tplc="2278AD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32981"/>
    <w:multiLevelType w:val="hybridMultilevel"/>
    <w:tmpl w:val="6322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875D5"/>
    <w:multiLevelType w:val="hybridMultilevel"/>
    <w:tmpl w:val="2A42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21AE5"/>
    <w:multiLevelType w:val="hybridMultilevel"/>
    <w:tmpl w:val="31F83CD6"/>
    <w:lvl w:ilvl="0" w:tplc="D47A0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2091F"/>
    <w:multiLevelType w:val="multilevel"/>
    <w:tmpl w:val="6F52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75F3"/>
    <w:multiLevelType w:val="hybridMultilevel"/>
    <w:tmpl w:val="36501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170F5"/>
    <w:multiLevelType w:val="hybridMultilevel"/>
    <w:tmpl w:val="C13EFE30"/>
    <w:lvl w:ilvl="0" w:tplc="3384B3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806D1B"/>
    <w:multiLevelType w:val="hybridMultilevel"/>
    <w:tmpl w:val="FD1A9534"/>
    <w:lvl w:ilvl="0" w:tplc="2EFAB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C3532"/>
    <w:multiLevelType w:val="hybridMultilevel"/>
    <w:tmpl w:val="DD1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B6845"/>
    <w:multiLevelType w:val="hybridMultilevel"/>
    <w:tmpl w:val="D76E4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1D5F64"/>
    <w:multiLevelType w:val="hybridMultilevel"/>
    <w:tmpl w:val="9440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13"/>
  </w:num>
  <w:num w:numId="5">
    <w:abstractNumId w:val="21"/>
  </w:num>
  <w:num w:numId="6">
    <w:abstractNumId w:val="23"/>
  </w:num>
  <w:num w:numId="7">
    <w:abstractNumId w:val="6"/>
  </w:num>
  <w:num w:numId="8">
    <w:abstractNumId w:val="22"/>
  </w:num>
  <w:num w:numId="9">
    <w:abstractNumId w:val="8"/>
  </w:num>
  <w:num w:numId="10">
    <w:abstractNumId w:val="7"/>
  </w:num>
  <w:num w:numId="11">
    <w:abstractNumId w:val="15"/>
  </w:num>
  <w:num w:numId="12">
    <w:abstractNumId w:val="20"/>
  </w:num>
  <w:num w:numId="13">
    <w:abstractNumId w:val="0"/>
  </w:num>
  <w:num w:numId="14">
    <w:abstractNumId w:val="4"/>
  </w:num>
  <w:num w:numId="15">
    <w:abstractNumId w:val="5"/>
  </w:num>
  <w:num w:numId="16">
    <w:abstractNumId w:val="16"/>
  </w:num>
  <w:num w:numId="17">
    <w:abstractNumId w:val="1"/>
  </w:num>
  <w:num w:numId="18">
    <w:abstractNumId w:val="12"/>
  </w:num>
  <w:num w:numId="19">
    <w:abstractNumId w:val="18"/>
  </w:num>
  <w:num w:numId="20">
    <w:abstractNumId w:val="3"/>
  </w:num>
  <w:num w:numId="21">
    <w:abstractNumId w:val="14"/>
  </w:num>
  <w:num w:numId="22">
    <w:abstractNumId w:val="19"/>
  </w:num>
  <w:num w:numId="23">
    <w:abstractNumId w:val="9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CF"/>
    <w:rsid w:val="00040121"/>
    <w:rsid w:val="00074A77"/>
    <w:rsid w:val="00086B6B"/>
    <w:rsid w:val="000A7BD7"/>
    <w:rsid w:val="000A7F43"/>
    <w:rsid w:val="000B6F02"/>
    <w:rsid w:val="000C340D"/>
    <w:rsid w:val="000E456F"/>
    <w:rsid w:val="000E7EB0"/>
    <w:rsid w:val="000F248F"/>
    <w:rsid w:val="000F67C3"/>
    <w:rsid w:val="0010548E"/>
    <w:rsid w:val="001078F0"/>
    <w:rsid w:val="00112042"/>
    <w:rsid w:val="00112814"/>
    <w:rsid w:val="00121421"/>
    <w:rsid w:val="001247C4"/>
    <w:rsid w:val="00132D75"/>
    <w:rsid w:val="0014469D"/>
    <w:rsid w:val="001569A2"/>
    <w:rsid w:val="001617CA"/>
    <w:rsid w:val="00165ACD"/>
    <w:rsid w:val="00174156"/>
    <w:rsid w:val="001923F3"/>
    <w:rsid w:val="00193E99"/>
    <w:rsid w:val="00194660"/>
    <w:rsid w:val="00195670"/>
    <w:rsid w:val="001A3423"/>
    <w:rsid w:val="001A6B79"/>
    <w:rsid w:val="001C5219"/>
    <w:rsid w:val="001D292A"/>
    <w:rsid w:val="001D2D62"/>
    <w:rsid w:val="001D75F7"/>
    <w:rsid w:val="00200038"/>
    <w:rsid w:val="002064C4"/>
    <w:rsid w:val="00213379"/>
    <w:rsid w:val="0023098F"/>
    <w:rsid w:val="00236E63"/>
    <w:rsid w:val="002525A6"/>
    <w:rsid w:val="00257556"/>
    <w:rsid w:val="002944EC"/>
    <w:rsid w:val="00296090"/>
    <w:rsid w:val="002A0870"/>
    <w:rsid w:val="002A3596"/>
    <w:rsid w:val="002B1D20"/>
    <w:rsid w:val="002B4189"/>
    <w:rsid w:val="002C0146"/>
    <w:rsid w:val="002D5E16"/>
    <w:rsid w:val="002E67B6"/>
    <w:rsid w:val="0030216F"/>
    <w:rsid w:val="00306786"/>
    <w:rsid w:val="003217FC"/>
    <w:rsid w:val="00361A69"/>
    <w:rsid w:val="003750BF"/>
    <w:rsid w:val="00376A71"/>
    <w:rsid w:val="003835DE"/>
    <w:rsid w:val="003879E8"/>
    <w:rsid w:val="00387D22"/>
    <w:rsid w:val="003C59CA"/>
    <w:rsid w:val="0040512E"/>
    <w:rsid w:val="00420605"/>
    <w:rsid w:val="00423B94"/>
    <w:rsid w:val="00437A6C"/>
    <w:rsid w:val="00445C24"/>
    <w:rsid w:val="00457EE8"/>
    <w:rsid w:val="00466FCC"/>
    <w:rsid w:val="00481A3D"/>
    <w:rsid w:val="00484C2F"/>
    <w:rsid w:val="00487242"/>
    <w:rsid w:val="004A0F47"/>
    <w:rsid w:val="004E09C8"/>
    <w:rsid w:val="004F30B3"/>
    <w:rsid w:val="004F6CAC"/>
    <w:rsid w:val="00524866"/>
    <w:rsid w:val="005363A8"/>
    <w:rsid w:val="005403E3"/>
    <w:rsid w:val="00540F1A"/>
    <w:rsid w:val="00562573"/>
    <w:rsid w:val="005671FF"/>
    <w:rsid w:val="0058054D"/>
    <w:rsid w:val="005A0F0F"/>
    <w:rsid w:val="005B07A9"/>
    <w:rsid w:val="005E4AE9"/>
    <w:rsid w:val="005F15C3"/>
    <w:rsid w:val="00605A25"/>
    <w:rsid w:val="0061642B"/>
    <w:rsid w:val="00622267"/>
    <w:rsid w:val="00626166"/>
    <w:rsid w:val="006329CD"/>
    <w:rsid w:val="00635EED"/>
    <w:rsid w:val="00670504"/>
    <w:rsid w:val="00693540"/>
    <w:rsid w:val="00697CCA"/>
    <w:rsid w:val="006B76FB"/>
    <w:rsid w:val="006C0C4F"/>
    <w:rsid w:val="006D20A4"/>
    <w:rsid w:val="006D3E65"/>
    <w:rsid w:val="006E1DE3"/>
    <w:rsid w:val="006E21C6"/>
    <w:rsid w:val="006E4BB9"/>
    <w:rsid w:val="007155B8"/>
    <w:rsid w:val="00732F5A"/>
    <w:rsid w:val="00735BAC"/>
    <w:rsid w:val="007C16D0"/>
    <w:rsid w:val="007C3FC3"/>
    <w:rsid w:val="007C447A"/>
    <w:rsid w:val="007D6614"/>
    <w:rsid w:val="00806DDC"/>
    <w:rsid w:val="0081305B"/>
    <w:rsid w:val="008323CB"/>
    <w:rsid w:val="00837194"/>
    <w:rsid w:val="00843C47"/>
    <w:rsid w:val="00850157"/>
    <w:rsid w:val="00866CC5"/>
    <w:rsid w:val="00876793"/>
    <w:rsid w:val="00895214"/>
    <w:rsid w:val="008A359C"/>
    <w:rsid w:val="008A70DD"/>
    <w:rsid w:val="008B5708"/>
    <w:rsid w:val="008C6935"/>
    <w:rsid w:val="008D67D1"/>
    <w:rsid w:val="00927EDC"/>
    <w:rsid w:val="0094553D"/>
    <w:rsid w:val="00957434"/>
    <w:rsid w:val="009B1FC7"/>
    <w:rsid w:val="009C0E50"/>
    <w:rsid w:val="009C57CC"/>
    <w:rsid w:val="009D374E"/>
    <w:rsid w:val="009E33EA"/>
    <w:rsid w:val="00A025FF"/>
    <w:rsid w:val="00A40E3A"/>
    <w:rsid w:val="00A41B8A"/>
    <w:rsid w:val="00A54571"/>
    <w:rsid w:val="00A675F1"/>
    <w:rsid w:val="00A74A9E"/>
    <w:rsid w:val="00AC060B"/>
    <w:rsid w:val="00AD158F"/>
    <w:rsid w:val="00AD7C77"/>
    <w:rsid w:val="00AF119C"/>
    <w:rsid w:val="00AF4AA1"/>
    <w:rsid w:val="00B014DD"/>
    <w:rsid w:val="00B03C96"/>
    <w:rsid w:val="00B140DC"/>
    <w:rsid w:val="00B1623B"/>
    <w:rsid w:val="00B27403"/>
    <w:rsid w:val="00B2751D"/>
    <w:rsid w:val="00B356A4"/>
    <w:rsid w:val="00B36EB5"/>
    <w:rsid w:val="00B72044"/>
    <w:rsid w:val="00BA19FF"/>
    <w:rsid w:val="00BA6CFD"/>
    <w:rsid w:val="00BC4A91"/>
    <w:rsid w:val="00BD2678"/>
    <w:rsid w:val="00BD3986"/>
    <w:rsid w:val="00BF4E8B"/>
    <w:rsid w:val="00BF6372"/>
    <w:rsid w:val="00C22BEB"/>
    <w:rsid w:val="00C24521"/>
    <w:rsid w:val="00C24BA9"/>
    <w:rsid w:val="00C45FFD"/>
    <w:rsid w:val="00C50501"/>
    <w:rsid w:val="00C531F5"/>
    <w:rsid w:val="00C66CF1"/>
    <w:rsid w:val="00C70C47"/>
    <w:rsid w:val="00C71FC8"/>
    <w:rsid w:val="00CA5756"/>
    <w:rsid w:val="00CB56E6"/>
    <w:rsid w:val="00CC4638"/>
    <w:rsid w:val="00CC4D50"/>
    <w:rsid w:val="00CC4DCD"/>
    <w:rsid w:val="00D02316"/>
    <w:rsid w:val="00D06A66"/>
    <w:rsid w:val="00D30F37"/>
    <w:rsid w:val="00D40A48"/>
    <w:rsid w:val="00D4220D"/>
    <w:rsid w:val="00D45126"/>
    <w:rsid w:val="00D561E6"/>
    <w:rsid w:val="00D64BFB"/>
    <w:rsid w:val="00D96AF5"/>
    <w:rsid w:val="00DB7762"/>
    <w:rsid w:val="00DC44CA"/>
    <w:rsid w:val="00DC4958"/>
    <w:rsid w:val="00DD2689"/>
    <w:rsid w:val="00DD796E"/>
    <w:rsid w:val="00DD7F77"/>
    <w:rsid w:val="00E05EA7"/>
    <w:rsid w:val="00E072D4"/>
    <w:rsid w:val="00E11297"/>
    <w:rsid w:val="00E17BAE"/>
    <w:rsid w:val="00E22762"/>
    <w:rsid w:val="00E34502"/>
    <w:rsid w:val="00E43653"/>
    <w:rsid w:val="00E879E7"/>
    <w:rsid w:val="00EA22A1"/>
    <w:rsid w:val="00EA5258"/>
    <w:rsid w:val="00EB6D01"/>
    <w:rsid w:val="00EC2481"/>
    <w:rsid w:val="00ED6000"/>
    <w:rsid w:val="00F150F0"/>
    <w:rsid w:val="00F16EE7"/>
    <w:rsid w:val="00F516DD"/>
    <w:rsid w:val="00F518CF"/>
    <w:rsid w:val="00F74B5F"/>
    <w:rsid w:val="00F76995"/>
    <w:rsid w:val="00F8637D"/>
    <w:rsid w:val="00F917AE"/>
    <w:rsid w:val="00F93CF4"/>
    <w:rsid w:val="00FA4B28"/>
    <w:rsid w:val="00FA7656"/>
    <w:rsid w:val="00FB46FB"/>
    <w:rsid w:val="00FE0C02"/>
    <w:rsid w:val="00FE3789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D77D1"/>
  <w15:chartTrackingRefBased/>
  <w15:docId w15:val="{FE47A3F8-1D51-482A-B94B-A682221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66"/>
  </w:style>
  <w:style w:type="paragraph" w:styleId="Footer">
    <w:name w:val="footer"/>
    <w:basedOn w:val="Normal"/>
    <w:link w:val="FooterChar"/>
    <w:uiPriority w:val="99"/>
    <w:unhideWhenUsed/>
    <w:rsid w:val="00626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66"/>
  </w:style>
  <w:style w:type="character" w:styleId="Hyperlink">
    <w:name w:val="Hyperlink"/>
    <w:basedOn w:val="DefaultParagraphFont"/>
    <w:uiPriority w:val="99"/>
    <w:unhideWhenUsed/>
    <w:rsid w:val="009D37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C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D75F7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2B4189"/>
    <w:pPr>
      <w:widowControl w:val="0"/>
      <w:spacing w:after="0" w:line="240" w:lineRule="auto"/>
      <w:ind w:left="417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B4189"/>
    <w:rPr>
      <w:rFonts w:ascii="Times New Roman" w:eastAsia="Times New Roman" w:hAnsi="Times New Roman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86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46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515139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35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608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0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Longest</a:t>
            </a:r>
            <a:r>
              <a:rPr lang="en-US" baseline="0"/>
              <a:t> Almost Increasing Subsequence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Count/100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9566673957421989"/>
                  <c:y val="-2.940257467816522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Sheet1!$B$2:$B$1001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0.01</c:v>
                </c:pt>
                <c:pt idx="2">
                  <c:v>0.03</c:v>
                </c:pt>
                <c:pt idx="3">
                  <c:v>0.06</c:v>
                </c:pt>
                <c:pt idx="4">
                  <c:v>0.09</c:v>
                </c:pt>
                <c:pt idx="5">
                  <c:v>0.15</c:v>
                </c:pt>
                <c:pt idx="6">
                  <c:v>0.19</c:v>
                </c:pt>
                <c:pt idx="7">
                  <c:v>0.27</c:v>
                </c:pt>
                <c:pt idx="8">
                  <c:v>0.33</c:v>
                </c:pt>
                <c:pt idx="9">
                  <c:v>0.38</c:v>
                </c:pt>
                <c:pt idx="10">
                  <c:v>0.47</c:v>
                </c:pt>
                <c:pt idx="11">
                  <c:v>0.38</c:v>
                </c:pt>
                <c:pt idx="12">
                  <c:v>0.52</c:v>
                </c:pt>
                <c:pt idx="13">
                  <c:v>0.71</c:v>
                </c:pt>
                <c:pt idx="14">
                  <c:v>0.94</c:v>
                </c:pt>
                <c:pt idx="15">
                  <c:v>1.03</c:v>
                </c:pt>
                <c:pt idx="16">
                  <c:v>1.24</c:v>
                </c:pt>
                <c:pt idx="17">
                  <c:v>1.37</c:v>
                </c:pt>
                <c:pt idx="18">
                  <c:v>1.52</c:v>
                </c:pt>
                <c:pt idx="19">
                  <c:v>1.71</c:v>
                </c:pt>
                <c:pt idx="20">
                  <c:v>1.64</c:v>
                </c:pt>
                <c:pt idx="21">
                  <c:v>2.0499999999999998</c:v>
                </c:pt>
                <c:pt idx="22">
                  <c:v>2.15</c:v>
                </c:pt>
                <c:pt idx="23">
                  <c:v>2.2799999999999998</c:v>
                </c:pt>
                <c:pt idx="24">
                  <c:v>2.63</c:v>
                </c:pt>
                <c:pt idx="25">
                  <c:v>3.02</c:v>
                </c:pt>
                <c:pt idx="26">
                  <c:v>3.08</c:v>
                </c:pt>
                <c:pt idx="27">
                  <c:v>2.94</c:v>
                </c:pt>
                <c:pt idx="28">
                  <c:v>3.56</c:v>
                </c:pt>
                <c:pt idx="29">
                  <c:v>3.5</c:v>
                </c:pt>
                <c:pt idx="30">
                  <c:v>3.7</c:v>
                </c:pt>
                <c:pt idx="31">
                  <c:v>4.59</c:v>
                </c:pt>
                <c:pt idx="32">
                  <c:v>4.38</c:v>
                </c:pt>
                <c:pt idx="33">
                  <c:v>4.53</c:v>
                </c:pt>
                <c:pt idx="34">
                  <c:v>4.8899999999999997</c:v>
                </c:pt>
                <c:pt idx="35">
                  <c:v>5.37</c:v>
                </c:pt>
                <c:pt idx="36">
                  <c:v>5.75</c:v>
                </c:pt>
                <c:pt idx="37">
                  <c:v>6.25</c:v>
                </c:pt>
                <c:pt idx="38">
                  <c:v>6.02</c:v>
                </c:pt>
                <c:pt idx="39">
                  <c:v>6.53</c:v>
                </c:pt>
                <c:pt idx="40">
                  <c:v>6.13</c:v>
                </c:pt>
                <c:pt idx="41">
                  <c:v>7.22</c:v>
                </c:pt>
                <c:pt idx="42">
                  <c:v>7.83</c:v>
                </c:pt>
                <c:pt idx="43">
                  <c:v>8.6199999999999992</c:v>
                </c:pt>
                <c:pt idx="44">
                  <c:v>8.98</c:v>
                </c:pt>
                <c:pt idx="45">
                  <c:v>9.43</c:v>
                </c:pt>
                <c:pt idx="46">
                  <c:v>9.66</c:v>
                </c:pt>
                <c:pt idx="47">
                  <c:v>9.4</c:v>
                </c:pt>
                <c:pt idx="48">
                  <c:v>10.65</c:v>
                </c:pt>
                <c:pt idx="49">
                  <c:v>10.72</c:v>
                </c:pt>
                <c:pt idx="50">
                  <c:v>11.03</c:v>
                </c:pt>
                <c:pt idx="51">
                  <c:v>11.59</c:v>
                </c:pt>
                <c:pt idx="52">
                  <c:v>12.3</c:v>
                </c:pt>
                <c:pt idx="53">
                  <c:v>12.39</c:v>
                </c:pt>
                <c:pt idx="54">
                  <c:v>13.06</c:v>
                </c:pt>
                <c:pt idx="55">
                  <c:v>12.25</c:v>
                </c:pt>
                <c:pt idx="56">
                  <c:v>14.27</c:v>
                </c:pt>
                <c:pt idx="57">
                  <c:v>14.27</c:v>
                </c:pt>
                <c:pt idx="58">
                  <c:v>14.67</c:v>
                </c:pt>
                <c:pt idx="59">
                  <c:v>14.95</c:v>
                </c:pt>
                <c:pt idx="60">
                  <c:v>16.39</c:v>
                </c:pt>
                <c:pt idx="61">
                  <c:v>16.28</c:v>
                </c:pt>
                <c:pt idx="62">
                  <c:v>16.72</c:v>
                </c:pt>
                <c:pt idx="63">
                  <c:v>17.93</c:v>
                </c:pt>
                <c:pt idx="64">
                  <c:v>17.739999999999998</c:v>
                </c:pt>
                <c:pt idx="65">
                  <c:v>18.47</c:v>
                </c:pt>
                <c:pt idx="66">
                  <c:v>18.77</c:v>
                </c:pt>
                <c:pt idx="67">
                  <c:v>19.87</c:v>
                </c:pt>
                <c:pt idx="68">
                  <c:v>20.49</c:v>
                </c:pt>
                <c:pt idx="69">
                  <c:v>20.91</c:v>
                </c:pt>
                <c:pt idx="70">
                  <c:v>22.46</c:v>
                </c:pt>
                <c:pt idx="71">
                  <c:v>21.41</c:v>
                </c:pt>
                <c:pt idx="72">
                  <c:v>22.18</c:v>
                </c:pt>
                <c:pt idx="73">
                  <c:v>22.24</c:v>
                </c:pt>
                <c:pt idx="74">
                  <c:v>25.03</c:v>
                </c:pt>
                <c:pt idx="75">
                  <c:v>24.6</c:v>
                </c:pt>
                <c:pt idx="76">
                  <c:v>26.17</c:v>
                </c:pt>
                <c:pt idx="77">
                  <c:v>25.49</c:v>
                </c:pt>
                <c:pt idx="78">
                  <c:v>25.9</c:v>
                </c:pt>
                <c:pt idx="79">
                  <c:v>27.32</c:v>
                </c:pt>
                <c:pt idx="80">
                  <c:v>26.69</c:v>
                </c:pt>
                <c:pt idx="81">
                  <c:v>29.27</c:v>
                </c:pt>
                <c:pt idx="82">
                  <c:v>29.38</c:v>
                </c:pt>
                <c:pt idx="83">
                  <c:v>30.43</c:v>
                </c:pt>
                <c:pt idx="84">
                  <c:v>31.76</c:v>
                </c:pt>
                <c:pt idx="85">
                  <c:v>31.93</c:v>
                </c:pt>
                <c:pt idx="86">
                  <c:v>33.76</c:v>
                </c:pt>
                <c:pt idx="87">
                  <c:v>34.770000000000003</c:v>
                </c:pt>
                <c:pt idx="88">
                  <c:v>33.56</c:v>
                </c:pt>
                <c:pt idx="89">
                  <c:v>33.71</c:v>
                </c:pt>
                <c:pt idx="90">
                  <c:v>36.01</c:v>
                </c:pt>
                <c:pt idx="91">
                  <c:v>37.76</c:v>
                </c:pt>
                <c:pt idx="92">
                  <c:v>35.75</c:v>
                </c:pt>
                <c:pt idx="93">
                  <c:v>37.15</c:v>
                </c:pt>
                <c:pt idx="94">
                  <c:v>39.65</c:v>
                </c:pt>
                <c:pt idx="95">
                  <c:v>40.200000000000003</c:v>
                </c:pt>
                <c:pt idx="96">
                  <c:v>40.18</c:v>
                </c:pt>
                <c:pt idx="97">
                  <c:v>41</c:v>
                </c:pt>
                <c:pt idx="98">
                  <c:v>40.49</c:v>
                </c:pt>
                <c:pt idx="99">
                  <c:v>44.56</c:v>
                </c:pt>
                <c:pt idx="100">
                  <c:v>39.369999999999997</c:v>
                </c:pt>
                <c:pt idx="101">
                  <c:v>44.64</c:v>
                </c:pt>
                <c:pt idx="102">
                  <c:v>46.58</c:v>
                </c:pt>
                <c:pt idx="103">
                  <c:v>48.4</c:v>
                </c:pt>
                <c:pt idx="104">
                  <c:v>46.53</c:v>
                </c:pt>
                <c:pt idx="105">
                  <c:v>48.28</c:v>
                </c:pt>
                <c:pt idx="106">
                  <c:v>49.52</c:v>
                </c:pt>
                <c:pt idx="107">
                  <c:v>49.23</c:v>
                </c:pt>
                <c:pt idx="108">
                  <c:v>51.14</c:v>
                </c:pt>
                <c:pt idx="109">
                  <c:v>52.79</c:v>
                </c:pt>
                <c:pt idx="110">
                  <c:v>52.61</c:v>
                </c:pt>
                <c:pt idx="111">
                  <c:v>50.77</c:v>
                </c:pt>
                <c:pt idx="112">
                  <c:v>53.39</c:v>
                </c:pt>
                <c:pt idx="113">
                  <c:v>56.35</c:v>
                </c:pt>
                <c:pt idx="114">
                  <c:v>58.9</c:v>
                </c:pt>
                <c:pt idx="115">
                  <c:v>56.27</c:v>
                </c:pt>
                <c:pt idx="116">
                  <c:v>55.24</c:v>
                </c:pt>
                <c:pt idx="117">
                  <c:v>61.84</c:v>
                </c:pt>
                <c:pt idx="118">
                  <c:v>61.57</c:v>
                </c:pt>
                <c:pt idx="119">
                  <c:v>63.36</c:v>
                </c:pt>
                <c:pt idx="120">
                  <c:v>62.23</c:v>
                </c:pt>
                <c:pt idx="121">
                  <c:v>61.56</c:v>
                </c:pt>
                <c:pt idx="122">
                  <c:v>64.069999999999993</c:v>
                </c:pt>
                <c:pt idx="123">
                  <c:v>66.41</c:v>
                </c:pt>
                <c:pt idx="124">
                  <c:v>64.42</c:v>
                </c:pt>
                <c:pt idx="125">
                  <c:v>68.06</c:v>
                </c:pt>
                <c:pt idx="126">
                  <c:v>70.52</c:v>
                </c:pt>
                <c:pt idx="127">
                  <c:v>69.02</c:v>
                </c:pt>
                <c:pt idx="128">
                  <c:v>72.87</c:v>
                </c:pt>
                <c:pt idx="129">
                  <c:v>74.739999999999995</c:v>
                </c:pt>
                <c:pt idx="130">
                  <c:v>75.83</c:v>
                </c:pt>
                <c:pt idx="131">
                  <c:v>75.569999999999993</c:v>
                </c:pt>
                <c:pt idx="132">
                  <c:v>77.25</c:v>
                </c:pt>
                <c:pt idx="133">
                  <c:v>76.92</c:v>
                </c:pt>
                <c:pt idx="134">
                  <c:v>77.87</c:v>
                </c:pt>
                <c:pt idx="135">
                  <c:v>83.32</c:v>
                </c:pt>
                <c:pt idx="136">
                  <c:v>83.94</c:v>
                </c:pt>
                <c:pt idx="137">
                  <c:v>82.27</c:v>
                </c:pt>
                <c:pt idx="138">
                  <c:v>82.31</c:v>
                </c:pt>
                <c:pt idx="139">
                  <c:v>81.59</c:v>
                </c:pt>
                <c:pt idx="140">
                  <c:v>88.32</c:v>
                </c:pt>
                <c:pt idx="141">
                  <c:v>86.51</c:v>
                </c:pt>
                <c:pt idx="142">
                  <c:v>87.35</c:v>
                </c:pt>
                <c:pt idx="143">
                  <c:v>91.12</c:v>
                </c:pt>
                <c:pt idx="144">
                  <c:v>91.35</c:v>
                </c:pt>
                <c:pt idx="145">
                  <c:v>91.82</c:v>
                </c:pt>
                <c:pt idx="146">
                  <c:v>91.61</c:v>
                </c:pt>
                <c:pt idx="147">
                  <c:v>92.75</c:v>
                </c:pt>
                <c:pt idx="148">
                  <c:v>94.79</c:v>
                </c:pt>
                <c:pt idx="149">
                  <c:v>97</c:v>
                </c:pt>
                <c:pt idx="150">
                  <c:v>97.52</c:v>
                </c:pt>
                <c:pt idx="151">
                  <c:v>99.12</c:v>
                </c:pt>
                <c:pt idx="152">
                  <c:v>104.68</c:v>
                </c:pt>
                <c:pt idx="153">
                  <c:v>99.88</c:v>
                </c:pt>
                <c:pt idx="154">
                  <c:v>105.96</c:v>
                </c:pt>
                <c:pt idx="155">
                  <c:v>109.32</c:v>
                </c:pt>
                <c:pt idx="156">
                  <c:v>105.89</c:v>
                </c:pt>
                <c:pt idx="157">
                  <c:v>111.68</c:v>
                </c:pt>
                <c:pt idx="158">
                  <c:v>106.84</c:v>
                </c:pt>
                <c:pt idx="159">
                  <c:v>102.68</c:v>
                </c:pt>
                <c:pt idx="160">
                  <c:v>103.72</c:v>
                </c:pt>
                <c:pt idx="161">
                  <c:v>108.43</c:v>
                </c:pt>
                <c:pt idx="162">
                  <c:v>117.09</c:v>
                </c:pt>
                <c:pt idx="163">
                  <c:v>118.82</c:v>
                </c:pt>
                <c:pt idx="164">
                  <c:v>113.85</c:v>
                </c:pt>
                <c:pt idx="165">
                  <c:v>116.08</c:v>
                </c:pt>
                <c:pt idx="166">
                  <c:v>110.97</c:v>
                </c:pt>
                <c:pt idx="167">
                  <c:v>121.16</c:v>
                </c:pt>
                <c:pt idx="168">
                  <c:v>122.17</c:v>
                </c:pt>
                <c:pt idx="169">
                  <c:v>122.56</c:v>
                </c:pt>
                <c:pt idx="170">
                  <c:v>129.01</c:v>
                </c:pt>
                <c:pt idx="171">
                  <c:v>126.33</c:v>
                </c:pt>
                <c:pt idx="172">
                  <c:v>130.11000000000001</c:v>
                </c:pt>
                <c:pt idx="173">
                  <c:v>122.76</c:v>
                </c:pt>
                <c:pt idx="174">
                  <c:v>133.52000000000001</c:v>
                </c:pt>
                <c:pt idx="175">
                  <c:v>137.62</c:v>
                </c:pt>
                <c:pt idx="176">
                  <c:v>139.38</c:v>
                </c:pt>
                <c:pt idx="177">
                  <c:v>136.38</c:v>
                </c:pt>
                <c:pt idx="178">
                  <c:v>140.07</c:v>
                </c:pt>
                <c:pt idx="179">
                  <c:v>134.66999999999999</c:v>
                </c:pt>
                <c:pt idx="180">
                  <c:v>143.96</c:v>
                </c:pt>
                <c:pt idx="181">
                  <c:v>143.03</c:v>
                </c:pt>
                <c:pt idx="182">
                  <c:v>142</c:v>
                </c:pt>
                <c:pt idx="183">
                  <c:v>148.13999999999999</c:v>
                </c:pt>
                <c:pt idx="184">
                  <c:v>143.27000000000001</c:v>
                </c:pt>
                <c:pt idx="185">
                  <c:v>144.13999999999999</c:v>
                </c:pt>
                <c:pt idx="186">
                  <c:v>154.91</c:v>
                </c:pt>
                <c:pt idx="187">
                  <c:v>154.54</c:v>
                </c:pt>
                <c:pt idx="188">
                  <c:v>152.9</c:v>
                </c:pt>
                <c:pt idx="189">
                  <c:v>160.55000000000001</c:v>
                </c:pt>
                <c:pt idx="190">
                  <c:v>153.05000000000001</c:v>
                </c:pt>
                <c:pt idx="191">
                  <c:v>151.31</c:v>
                </c:pt>
                <c:pt idx="192">
                  <c:v>157.62</c:v>
                </c:pt>
                <c:pt idx="193">
                  <c:v>161.08000000000001</c:v>
                </c:pt>
                <c:pt idx="194">
                  <c:v>152.94999999999999</c:v>
                </c:pt>
                <c:pt idx="195">
                  <c:v>162.16</c:v>
                </c:pt>
                <c:pt idx="196">
                  <c:v>163.81</c:v>
                </c:pt>
                <c:pt idx="197">
                  <c:v>166.89</c:v>
                </c:pt>
                <c:pt idx="198">
                  <c:v>174.35</c:v>
                </c:pt>
                <c:pt idx="199">
                  <c:v>175.56</c:v>
                </c:pt>
                <c:pt idx="200">
                  <c:v>166.49</c:v>
                </c:pt>
                <c:pt idx="201">
                  <c:v>184.4</c:v>
                </c:pt>
                <c:pt idx="202">
                  <c:v>179.64</c:v>
                </c:pt>
                <c:pt idx="203">
                  <c:v>185.89</c:v>
                </c:pt>
                <c:pt idx="204">
                  <c:v>180.72</c:v>
                </c:pt>
                <c:pt idx="205">
                  <c:v>187.2</c:v>
                </c:pt>
                <c:pt idx="206">
                  <c:v>190.53</c:v>
                </c:pt>
                <c:pt idx="207">
                  <c:v>185.62</c:v>
                </c:pt>
                <c:pt idx="208">
                  <c:v>193.91</c:v>
                </c:pt>
                <c:pt idx="209">
                  <c:v>200.09</c:v>
                </c:pt>
                <c:pt idx="210">
                  <c:v>196.06</c:v>
                </c:pt>
                <c:pt idx="211">
                  <c:v>193.48</c:v>
                </c:pt>
                <c:pt idx="212">
                  <c:v>190.89</c:v>
                </c:pt>
                <c:pt idx="213">
                  <c:v>199.48</c:v>
                </c:pt>
                <c:pt idx="214">
                  <c:v>189.6</c:v>
                </c:pt>
                <c:pt idx="215">
                  <c:v>202.18</c:v>
                </c:pt>
                <c:pt idx="216">
                  <c:v>197.63</c:v>
                </c:pt>
                <c:pt idx="217">
                  <c:v>205.29</c:v>
                </c:pt>
                <c:pt idx="218">
                  <c:v>202.8</c:v>
                </c:pt>
                <c:pt idx="219">
                  <c:v>207.83</c:v>
                </c:pt>
                <c:pt idx="220">
                  <c:v>199.88</c:v>
                </c:pt>
                <c:pt idx="221">
                  <c:v>206.48</c:v>
                </c:pt>
                <c:pt idx="222">
                  <c:v>207.89</c:v>
                </c:pt>
                <c:pt idx="223">
                  <c:v>220.57</c:v>
                </c:pt>
                <c:pt idx="224">
                  <c:v>217.62</c:v>
                </c:pt>
                <c:pt idx="225">
                  <c:v>219.02</c:v>
                </c:pt>
                <c:pt idx="226">
                  <c:v>220.14</c:v>
                </c:pt>
                <c:pt idx="227">
                  <c:v>220.3</c:v>
                </c:pt>
                <c:pt idx="228">
                  <c:v>226.46</c:v>
                </c:pt>
                <c:pt idx="229">
                  <c:v>230.05</c:v>
                </c:pt>
                <c:pt idx="230">
                  <c:v>215.42</c:v>
                </c:pt>
                <c:pt idx="231">
                  <c:v>229.88</c:v>
                </c:pt>
                <c:pt idx="232">
                  <c:v>225.82</c:v>
                </c:pt>
                <c:pt idx="233">
                  <c:v>239.33</c:v>
                </c:pt>
                <c:pt idx="234">
                  <c:v>237.09</c:v>
                </c:pt>
                <c:pt idx="235">
                  <c:v>239.48</c:v>
                </c:pt>
                <c:pt idx="236">
                  <c:v>247.59</c:v>
                </c:pt>
                <c:pt idx="237">
                  <c:v>243.69</c:v>
                </c:pt>
                <c:pt idx="238">
                  <c:v>246</c:v>
                </c:pt>
                <c:pt idx="239">
                  <c:v>252.94</c:v>
                </c:pt>
                <c:pt idx="240">
                  <c:v>247.08</c:v>
                </c:pt>
                <c:pt idx="241">
                  <c:v>240.97</c:v>
                </c:pt>
                <c:pt idx="242">
                  <c:v>250.56</c:v>
                </c:pt>
                <c:pt idx="243">
                  <c:v>248.27</c:v>
                </c:pt>
                <c:pt idx="244">
                  <c:v>262.36</c:v>
                </c:pt>
                <c:pt idx="245">
                  <c:v>251.79</c:v>
                </c:pt>
                <c:pt idx="246">
                  <c:v>258.95999999999998</c:v>
                </c:pt>
                <c:pt idx="247">
                  <c:v>275.64999999999998</c:v>
                </c:pt>
                <c:pt idx="248">
                  <c:v>267.49</c:v>
                </c:pt>
                <c:pt idx="249">
                  <c:v>257.67</c:v>
                </c:pt>
                <c:pt idx="250">
                  <c:v>247.81</c:v>
                </c:pt>
                <c:pt idx="251">
                  <c:v>268.7</c:v>
                </c:pt>
                <c:pt idx="252">
                  <c:v>268.45</c:v>
                </c:pt>
                <c:pt idx="253">
                  <c:v>268.36</c:v>
                </c:pt>
                <c:pt idx="254">
                  <c:v>279.38</c:v>
                </c:pt>
                <c:pt idx="255">
                  <c:v>277.82</c:v>
                </c:pt>
                <c:pt idx="256">
                  <c:v>275.93</c:v>
                </c:pt>
                <c:pt idx="257">
                  <c:v>281.33999999999997</c:v>
                </c:pt>
                <c:pt idx="258">
                  <c:v>285.39999999999998</c:v>
                </c:pt>
                <c:pt idx="259">
                  <c:v>279.55</c:v>
                </c:pt>
                <c:pt idx="260">
                  <c:v>281.99</c:v>
                </c:pt>
                <c:pt idx="261">
                  <c:v>296.52</c:v>
                </c:pt>
                <c:pt idx="262">
                  <c:v>292.02999999999997</c:v>
                </c:pt>
                <c:pt idx="263">
                  <c:v>303.81</c:v>
                </c:pt>
                <c:pt idx="264">
                  <c:v>303.77999999999997</c:v>
                </c:pt>
                <c:pt idx="265">
                  <c:v>289.82</c:v>
                </c:pt>
                <c:pt idx="266">
                  <c:v>292.75</c:v>
                </c:pt>
                <c:pt idx="267">
                  <c:v>306.66000000000003</c:v>
                </c:pt>
                <c:pt idx="268">
                  <c:v>311.37</c:v>
                </c:pt>
                <c:pt idx="269">
                  <c:v>311.39999999999998</c:v>
                </c:pt>
                <c:pt idx="270">
                  <c:v>317.29000000000002</c:v>
                </c:pt>
                <c:pt idx="271">
                  <c:v>308.77</c:v>
                </c:pt>
                <c:pt idx="272">
                  <c:v>307.27</c:v>
                </c:pt>
                <c:pt idx="273">
                  <c:v>321.08</c:v>
                </c:pt>
                <c:pt idx="274">
                  <c:v>321.22000000000003</c:v>
                </c:pt>
                <c:pt idx="275">
                  <c:v>314.36</c:v>
                </c:pt>
                <c:pt idx="276">
                  <c:v>313.8</c:v>
                </c:pt>
                <c:pt idx="277">
                  <c:v>327.61</c:v>
                </c:pt>
                <c:pt idx="278">
                  <c:v>323.58999999999997</c:v>
                </c:pt>
                <c:pt idx="279">
                  <c:v>331.67</c:v>
                </c:pt>
                <c:pt idx="280">
                  <c:v>341.9</c:v>
                </c:pt>
                <c:pt idx="281">
                  <c:v>337.11</c:v>
                </c:pt>
                <c:pt idx="282">
                  <c:v>332.83</c:v>
                </c:pt>
                <c:pt idx="283">
                  <c:v>352.97</c:v>
                </c:pt>
                <c:pt idx="284">
                  <c:v>360.32</c:v>
                </c:pt>
                <c:pt idx="285">
                  <c:v>340.68</c:v>
                </c:pt>
                <c:pt idx="286">
                  <c:v>343.98</c:v>
                </c:pt>
                <c:pt idx="287">
                  <c:v>338.81</c:v>
                </c:pt>
                <c:pt idx="288">
                  <c:v>354.02</c:v>
                </c:pt>
                <c:pt idx="289">
                  <c:v>338.13</c:v>
                </c:pt>
                <c:pt idx="290">
                  <c:v>352.31</c:v>
                </c:pt>
                <c:pt idx="291">
                  <c:v>358.09</c:v>
                </c:pt>
                <c:pt idx="292">
                  <c:v>377.17</c:v>
                </c:pt>
                <c:pt idx="293">
                  <c:v>375.28</c:v>
                </c:pt>
                <c:pt idx="294">
                  <c:v>378.33</c:v>
                </c:pt>
                <c:pt idx="295">
                  <c:v>370.88</c:v>
                </c:pt>
                <c:pt idx="296">
                  <c:v>373.75</c:v>
                </c:pt>
                <c:pt idx="297">
                  <c:v>369.07</c:v>
                </c:pt>
                <c:pt idx="298">
                  <c:v>390.77</c:v>
                </c:pt>
                <c:pt idx="299">
                  <c:v>365.81</c:v>
                </c:pt>
                <c:pt idx="300">
                  <c:v>390.74</c:v>
                </c:pt>
                <c:pt idx="301">
                  <c:v>371.42</c:v>
                </c:pt>
                <c:pt idx="302">
                  <c:v>375.67</c:v>
                </c:pt>
                <c:pt idx="303">
                  <c:v>397.87</c:v>
                </c:pt>
                <c:pt idx="304">
                  <c:v>387.43</c:v>
                </c:pt>
                <c:pt idx="305">
                  <c:v>413.58</c:v>
                </c:pt>
                <c:pt idx="306">
                  <c:v>390.14</c:v>
                </c:pt>
                <c:pt idx="307">
                  <c:v>413.98</c:v>
                </c:pt>
                <c:pt idx="308">
                  <c:v>417.16</c:v>
                </c:pt>
                <c:pt idx="309">
                  <c:v>408.88</c:v>
                </c:pt>
                <c:pt idx="310">
                  <c:v>408.3</c:v>
                </c:pt>
                <c:pt idx="311">
                  <c:v>418.62</c:v>
                </c:pt>
                <c:pt idx="312">
                  <c:v>405.53</c:v>
                </c:pt>
                <c:pt idx="313">
                  <c:v>417.91</c:v>
                </c:pt>
                <c:pt idx="314">
                  <c:v>417.86</c:v>
                </c:pt>
                <c:pt idx="315">
                  <c:v>425</c:v>
                </c:pt>
                <c:pt idx="316">
                  <c:v>406.44</c:v>
                </c:pt>
                <c:pt idx="317">
                  <c:v>408.17</c:v>
                </c:pt>
                <c:pt idx="318">
                  <c:v>445.86</c:v>
                </c:pt>
                <c:pt idx="319">
                  <c:v>431.35</c:v>
                </c:pt>
                <c:pt idx="320">
                  <c:v>455.6</c:v>
                </c:pt>
                <c:pt idx="321">
                  <c:v>424.5</c:v>
                </c:pt>
                <c:pt idx="322">
                  <c:v>444.54</c:v>
                </c:pt>
                <c:pt idx="323">
                  <c:v>429.24</c:v>
                </c:pt>
                <c:pt idx="324">
                  <c:v>433.2</c:v>
                </c:pt>
                <c:pt idx="325">
                  <c:v>442.85</c:v>
                </c:pt>
                <c:pt idx="326">
                  <c:v>439</c:v>
                </c:pt>
                <c:pt idx="327">
                  <c:v>465.36</c:v>
                </c:pt>
                <c:pt idx="328">
                  <c:v>455.5</c:v>
                </c:pt>
                <c:pt idx="329">
                  <c:v>464.15</c:v>
                </c:pt>
                <c:pt idx="330">
                  <c:v>445.22</c:v>
                </c:pt>
                <c:pt idx="331">
                  <c:v>443.45</c:v>
                </c:pt>
                <c:pt idx="332">
                  <c:v>472.07</c:v>
                </c:pt>
                <c:pt idx="333">
                  <c:v>468.54</c:v>
                </c:pt>
                <c:pt idx="334">
                  <c:v>469.31</c:v>
                </c:pt>
                <c:pt idx="335">
                  <c:v>496.53</c:v>
                </c:pt>
                <c:pt idx="336">
                  <c:v>465.74</c:v>
                </c:pt>
                <c:pt idx="337">
                  <c:v>494.89</c:v>
                </c:pt>
                <c:pt idx="338">
                  <c:v>487.28</c:v>
                </c:pt>
                <c:pt idx="339">
                  <c:v>495.12</c:v>
                </c:pt>
                <c:pt idx="340">
                  <c:v>491.37</c:v>
                </c:pt>
                <c:pt idx="341">
                  <c:v>493.67</c:v>
                </c:pt>
                <c:pt idx="342">
                  <c:v>472.33</c:v>
                </c:pt>
                <c:pt idx="343">
                  <c:v>522.65</c:v>
                </c:pt>
                <c:pt idx="344">
                  <c:v>497.07</c:v>
                </c:pt>
                <c:pt idx="345">
                  <c:v>503.7</c:v>
                </c:pt>
                <c:pt idx="346">
                  <c:v>505.56</c:v>
                </c:pt>
                <c:pt idx="347">
                  <c:v>521.01</c:v>
                </c:pt>
                <c:pt idx="348">
                  <c:v>494.01</c:v>
                </c:pt>
                <c:pt idx="349">
                  <c:v>515.9</c:v>
                </c:pt>
                <c:pt idx="350">
                  <c:v>535.9</c:v>
                </c:pt>
                <c:pt idx="351">
                  <c:v>497.86</c:v>
                </c:pt>
                <c:pt idx="352">
                  <c:v>512.33000000000004</c:v>
                </c:pt>
                <c:pt idx="353">
                  <c:v>548.92999999999995</c:v>
                </c:pt>
                <c:pt idx="354">
                  <c:v>513.03</c:v>
                </c:pt>
                <c:pt idx="355">
                  <c:v>514.04</c:v>
                </c:pt>
                <c:pt idx="356">
                  <c:v>528.71</c:v>
                </c:pt>
                <c:pt idx="357">
                  <c:v>521.66999999999996</c:v>
                </c:pt>
                <c:pt idx="358">
                  <c:v>532.77</c:v>
                </c:pt>
                <c:pt idx="359">
                  <c:v>539.55999999999995</c:v>
                </c:pt>
                <c:pt idx="360">
                  <c:v>523.82000000000005</c:v>
                </c:pt>
                <c:pt idx="361">
                  <c:v>532.17999999999995</c:v>
                </c:pt>
                <c:pt idx="362">
                  <c:v>568.11</c:v>
                </c:pt>
                <c:pt idx="363">
                  <c:v>559.22</c:v>
                </c:pt>
                <c:pt idx="364">
                  <c:v>581.87</c:v>
                </c:pt>
                <c:pt idx="365">
                  <c:v>533.51</c:v>
                </c:pt>
                <c:pt idx="366">
                  <c:v>576.78</c:v>
                </c:pt>
                <c:pt idx="367">
                  <c:v>557.87</c:v>
                </c:pt>
                <c:pt idx="368">
                  <c:v>569.91</c:v>
                </c:pt>
                <c:pt idx="369">
                  <c:v>583.11</c:v>
                </c:pt>
                <c:pt idx="370">
                  <c:v>596.22</c:v>
                </c:pt>
                <c:pt idx="371">
                  <c:v>579.12</c:v>
                </c:pt>
                <c:pt idx="372">
                  <c:v>577.13</c:v>
                </c:pt>
                <c:pt idx="373">
                  <c:v>600.28</c:v>
                </c:pt>
                <c:pt idx="374">
                  <c:v>571.04</c:v>
                </c:pt>
                <c:pt idx="375">
                  <c:v>564.87</c:v>
                </c:pt>
                <c:pt idx="376">
                  <c:v>587.29999999999995</c:v>
                </c:pt>
                <c:pt idx="377">
                  <c:v>593.22</c:v>
                </c:pt>
                <c:pt idx="378">
                  <c:v>591.26</c:v>
                </c:pt>
                <c:pt idx="379">
                  <c:v>582.95000000000005</c:v>
                </c:pt>
                <c:pt idx="380">
                  <c:v>610.75</c:v>
                </c:pt>
                <c:pt idx="381">
                  <c:v>607.37</c:v>
                </c:pt>
                <c:pt idx="382">
                  <c:v>644.59</c:v>
                </c:pt>
                <c:pt idx="383">
                  <c:v>626.04999999999995</c:v>
                </c:pt>
                <c:pt idx="384">
                  <c:v>628.15</c:v>
                </c:pt>
                <c:pt idx="385">
                  <c:v>615.62</c:v>
                </c:pt>
                <c:pt idx="386">
                  <c:v>639.52</c:v>
                </c:pt>
                <c:pt idx="387">
                  <c:v>611.58000000000004</c:v>
                </c:pt>
                <c:pt idx="388">
                  <c:v>637.12</c:v>
                </c:pt>
                <c:pt idx="389">
                  <c:v>644.21</c:v>
                </c:pt>
                <c:pt idx="390">
                  <c:v>654.52</c:v>
                </c:pt>
                <c:pt idx="391">
                  <c:v>639.20000000000005</c:v>
                </c:pt>
                <c:pt idx="392">
                  <c:v>638.08000000000004</c:v>
                </c:pt>
                <c:pt idx="393">
                  <c:v>648.28</c:v>
                </c:pt>
                <c:pt idx="394">
                  <c:v>651.12</c:v>
                </c:pt>
                <c:pt idx="395">
                  <c:v>633.48</c:v>
                </c:pt>
                <c:pt idx="396">
                  <c:v>651</c:v>
                </c:pt>
                <c:pt idx="397">
                  <c:v>664.36</c:v>
                </c:pt>
                <c:pt idx="398">
                  <c:v>650.66</c:v>
                </c:pt>
                <c:pt idx="399">
                  <c:v>640.88</c:v>
                </c:pt>
                <c:pt idx="400">
                  <c:v>673.09</c:v>
                </c:pt>
                <c:pt idx="401">
                  <c:v>676.15</c:v>
                </c:pt>
                <c:pt idx="402">
                  <c:v>669.78</c:v>
                </c:pt>
                <c:pt idx="403">
                  <c:v>663.58</c:v>
                </c:pt>
                <c:pt idx="404">
                  <c:v>666.02</c:v>
                </c:pt>
                <c:pt idx="405">
                  <c:v>684.97</c:v>
                </c:pt>
                <c:pt idx="406">
                  <c:v>704.49</c:v>
                </c:pt>
                <c:pt idx="407">
                  <c:v>694.7</c:v>
                </c:pt>
                <c:pt idx="408">
                  <c:v>670.04</c:v>
                </c:pt>
                <c:pt idx="409">
                  <c:v>693.64</c:v>
                </c:pt>
                <c:pt idx="410">
                  <c:v>730.48</c:v>
                </c:pt>
                <c:pt idx="411">
                  <c:v>700.48</c:v>
                </c:pt>
                <c:pt idx="412">
                  <c:v>700.97</c:v>
                </c:pt>
                <c:pt idx="413">
                  <c:v>717.48</c:v>
                </c:pt>
                <c:pt idx="414">
                  <c:v>696.42</c:v>
                </c:pt>
                <c:pt idx="415">
                  <c:v>714.44</c:v>
                </c:pt>
                <c:pt idx="416">
                  <c:v>701.24</c:v>
                </c:pt>
                <c:pt idx="417">
                  <c:v>733.66</c:v>
                </c:pt>
                <c:pt idx="418">
                  <c:v>747.55</c:v>
                </c:pt>
                <c:pt idx="419">
                  <c:v>731.41</c:v>
                </c:pt>
                <c:pt idx="420">
                  <c:v>693.86</c:v>
                </c:pt>
                <c:pt idx="421">
                  <c:v>703.99</c:v>
                </c:pt>
                <c:pt idx="422">
                  <c:v>724.75</c:v>
                </c:pt>
                <c:pt idx="423">
                  <c:v>758.65</c:v>
                </c:pt>
                <c:pt idx="424">
                  <c:v>741.31</c:v>
                </c:pt>
                <c:pt idx="425">
                  <c:v>761.88</c:v>
                </c:pt>
                <c:pt idx="426">
                  <c:v>763.91</c:v>
                </c:pt>
                <c:pt idx="427">
                  <c:v>767.57</c:v>
                </c:pt>
                <c:pt idx="428">
                  <c:v>700.01</c:v>
                </c:pt>
                <c:pt idx="429">
                  <c:v>772.89</c:v>
                </c:pt>
                <c:pt idx="430">
                  <c:v>760.27</c:v>
                </c:pt>
                <c:pt idx="431">
                  <c:v>751.07</c:v>
                </c:pt>
                <c:pt idx="432">
                  <c:v>755.98</c:v>
                </c:pt>
                <c:pt idx="433">
                  <c:v>772.26</c:v>
                </c:pt>
                <c:pt idx="434">
                  <c:v>782.28</c:v>
                </c:pt>
                <c:pt idx="435">
                  <c:v>811.51</c:v>
                </c:pt>
                <c:pt idx="436">
                  <c:v>796.52</c:v>
                </c:pt>
                <c:pt idx="437">
                  <c:v>797.6</c:v>
                </c:pt>
                <c:pt idx="438">
                  <c:v>752.69</c:v>
                </c:pt>
                <c:pt idx="439">
                  <c:v>785.93</c:v>
                </c:pt>
                <c:pt idx="440">
                  <c:v>787.94</c:v>
                </c:pt>
                <c:pt idx="441">
                  <c:v>768.09</c:v>
                </c:pt>
                <c:pt idx="442">
                  <c:v>832.38</c:v>
                </c:pt>
                <c:pt idx="443">
                  <c:v>783.69</c:v>
                </c:pt>
                <c:pt idx="444">
                  <c:v>790.07</c:v>
                </c:pt>
                <c:pt idx="445">
                  <c:v>807.17</c:v>
                </c:pt>
                <c:pt idx="446">
                  <c:v>853.73</c:v>
                </c:pt>
                <c:pt idx="447">
                  <c:v>831.65</c:v>
                </c:pt>
                <c:pt idx="448">
                  <c:v>823.69</c:v>
                </c:pt>
                <c:pt idx="449">
                  <c:v>842.85</c:v>
                </c:pt>
                <c:pt idx="450">
                  <c:v>855.6</c:v>
                </c:pt>
                <c:pt idx="451">
                  <c:v>866.24</c:v>
                </c:pt>
                <c:pt idx="452">
                  <c:v>848.16</c:v>
                </c:pt>
                <c:pt idx="453">
                  <c:v>825.03</c:v>
                </c:pt>
                <c:pt idx="454">
                  <c:v>848.24</c:v>
                </c:pt>
                <c:pt idx="455">
                  <c:v>848.93</c:v>
                </c:pt>
                <c:pt idx="456">
                  <c:v>856.85</c:v>
                </c:pt>
                <c:pt idx="457">
                  <c:v>849.87</c:v>
                </c:pt>
                <c:pt idx="458">
                  <c:v>852.31</c:v>
                </c:pt>
                <c:pt idx="459">
                  <c:v>858.36</c:v>
                </c:pt>
                <c:pt idx="460">
                  <c:v>877.62</c:v>
                </c:pt>
                <c:pt idx="461">
                  <c:v>846</c:v>
                </c:pt>
                <c:pt idx="462">
                  <c:v>833.34</c:v>
                </c:pt>
                <c:pt idx="463">
                  <c:v>913.7</c:v>
                </c:pt>
                <c:pt idx="464">
                  <c:v>900.07</c:v>
                </c:pt>
                <c:pt idx="465">
                  <c:v>874.63</c:v>
                </c:pt>
                <c:pt idx="466">
                  <c:v>861.71</c:v>
                </c:pt>
                <c:pt idx="467">
                  <c:v>898.75</c:v>
                </c:pt>
                <c:pt idx="468">
                  <c:v>873.57</c:v>
                </c:pt>
                <c:pt idx="469">
                  <c:v>870.98</c:v>
                </c:pt>
                <c:pt idx="470">
                  <c:v>914.67</c:v>
                </c:pt>
                <c:pt idx="471">
                  <c:v>895.67</c:v>
                </c:pt>
                <c:pt idx="472">
                  <c:v>902.15</c:v>
                </c:pt>
                <c:pt idx="473">
                  <c:v>931.97</c:v>
                </c:pt>
                <c:pt idx="474">
                  <c:v>928.26</c:v>
                </c:pt>
                <c:pt idx="475">
                  <c:v>916.38</c:v>
                </c:pt>
                <c:pt idx="476">
                  <c:v>935.01</c:v>
                </c:pt>
                <c:pt idx="477">
                  <c:v>916.3</c:v>
                </c:pt>
                <c:pt idx="478">
                  <c:v>898.87</c:v>
                </c:pt>
                <c:pt idx="479">
                  <c:v>907.76</c:v>
                </c:pt>
                <c:pt idx="480">
                  <c:v>961.31</c:v>
                </c:pt>
                <c:pt idx="481">
                  <c:v>954.39</c:v>
                </c:pt>
                <c:pt idx="482">
                  <c:v>950.33</c:v>
                </c:pt>
                <c:pt idx="483">
                  <c:v>962.1</c:v>
                </c:pt>
                <c:pt idx="484">
                  <c:v>930.55</c:v>
                </c:pt>
                <c:pt idx="485">
                  <c:v>986.01</c:v>
                </c:pt>
                <c:pt idx="486">
                  <c:v>983.44</c:v>
                </c:pt>
                <c:pt idx="487">
                  <c:v>971.86</c:v>
                </c:pt>
                <c:pt idx="488">
                  <c:v>1030.8599999999999</c:v>
                </c:pt>
                <c:pt idx="489">
                  <c:v>936.94</c:v>
                </c:pt>
                <c:pt idx="490">
                  <c:v>1010.53</c:v>
                </c:pt>
                <c:pt idx="491">
                  <c:v>991.68</c:v>
                </c:pt>
                <c:pt idx="492">
                  <c:v>982.86</c:v>
                </c:pt>
                <c:pt idx="493">
                  <c:v>960.62</c:v>
                </c:pt>
                <c:pt idx="494">
                  <c:v>976.06</c:v>
                </c:pt>
                <c:pt idx="495">
                  <c:v>1033.21</c:v>
                </c:pt>
                <c:pt idx="496">
                  <c:v>1029.23</c:v>
                </c:pt>
                <c:pt idx="497">
                  <c:v>1002.64</c:v>
                </c:pt>
                <c:pt idx="498">
                  <c:v>1010.38</c:v>
                </c:pt>
                <c:pt idx="499">
                  <c:v>973.4</c:v>
                </c:pt>
                <c:pt idx="500">
                  <c:v>981.54</c:v>
                </c:pt>
                <c:pt idx="501">
                  <c:v>1032.27</c:v>
                </c:pt>
                <c:pt idx="502">
                  <c:v>1023.03</c:v>
                </c:pt>
                <c:pt idx="503">
                  <c:v>982.08</c:v>
                </c:pt>
                <c:pt idx="504">
                  <c:v>1009.59</c:v>
                </c:pt>
                <c:pt idx="505">
                  <c:v>1016.68</c:v>
                </c:pt>
                <c:pt idx="506">
                  <c:v>1081.6199999999999</c:v>
                </c:pt>
                <c:pt idx="507">
                  <c:v>1053.8499999999999</c:v>
                </c:pt>
                <c:pt idx="508">
                  <c:v>1093.96</c:v>
                </c:pt>
                <c:pt idx="509">
                  <c:v>1090.9000000000001</c:v>
                </c:pt>
                <c:pt idx="510">
                  <c:v>1040.08</c:v>
                </c:pt>
                <c:pt idx="511">
                  <c:v>1046.56</c:v>
                </c:pt>
                <c:pt idx="512">
                  <c:v>1048.8800000000001</c:v>
                </c:pt>
                <c:pt idx="513">
                  <c:v>1063.1500000000001</c:v>
                </c:pt>
                <c:pt idx="514">
                  <c:v>1064.23</c:v>
                </c:pt>
                <c:pt idx="515">
                  <c:v>1046.54</c:v>
                </c:pt>
                <c:pt idx="516">
                  <c:v>1105.4000000000001</c:v>
                </c:pt>
                <c:pt idx="517">
                  <c:v>1090.1600000000001</c:v>
                </c:pt>
                <c:pt idx="518">
                  <c:v>1102.5999999999999</c:v>
                </c:pt>
                <c:pt idx="519">
                  <c:v>1106.07</c:v>
                </c:pt>
                <c:pt idx="520">
                  <c:v>1080.8900000000001</c:v>
                </c:pt>
                <c:pt idx="521">
                  <c:v>1036.42</c:v>
                </c:pt>
                <c:pt idx="522">
                  <c:v>1072.3699999999999</c:v>
                </c:pt>
                <c:pt idx="523">
                  <c:v>1119.79</c:v>
                </c:pt>
                <c:pt idx="524">
                  <c:v>1095.9000000000001</c:v>
                </c:pt>
                <c:pt idx="525">
                  <c:v>1154.3399999999999</c:v>
                </c:pt>
                <c:pt idx="526">
                  <c:v>1130.57</c:v>
                </c:pt>
                <c:pt idx="527">
                  <c:v>1120.99</c:v>
                </c:pt>
                <c:pt idx="528">
                  <c:v>1152.6199999999999</c:v>
                </c:pt>
                <c:pt idx="529">
                  <c:v>1153.8</c:v>
                </c:pt>
                <c:pt idx="530">
                  <c:v>1095.1500000000001</c:v>
                </c:pt>
                <c:pt idx="531">
                  <c:v>1139.98</c:v>
                </c:pt>
                <c:pt idx="532">
                  <c:v>1171.77</c:v>
                </c:pt>
                <c:pt idx="533">
                  <c:v>1163.46</c:v>
                </c:pt>
                <c:pt idx="534">
                  <c:v>1165.05</c:v>
                </c:pt>
                <c:pt idx="535">
                  <c:v>1140.82</c:v>
                </c:pt>
                <c:pt idx="536">
                  <c:v>1172.1099999999999</c:v>
                </c:pt>
                <c:pt idx="537">
                  <c:v>1098.77</c:v>
                </c:pt>
                <c:pt idx="538">
                  <c:v>1104.44</c:v>
                </c:pt>
                <c:pt idx="539">
                  <c:v>1153.17</c:v>
                </c:pt>
                <c:pt idx="540">
                  <c:v>1210.43</c:v>
                </c:pt>
                <c:pt idx="541">
                  <c:v>1124.27</c:v>
                </c:pt>
                <c:pt idx="542">
                  <c:v>1178.21</c:v>
                </c:pt>
                <c:pt idx="543">
                  <c:v>1142.3900000000001</c:v>
                </c:pt>
                <c:pt idx="544">
                  <c:v>1162.49</c:v>
                </c:pt>
                <c:pt idx="545">
                  <c:v>1138.2</c:v>
                </c:pt>
                <c:pt idx="546">
                  <c:v>1161.3</c:v>
                </c:pt>
                <c:pt idx="547">
                  <c:v>1195.29</c:v>
                </c:pt>
                <c:pt idx="548">
                  <c:v>1188.51</c:v>
                </c:pt>
                <c:pt idx="549">
                  <c:v>1165.22</c:v>
                </c:pt>
                <c:pt idx="550">
                  <c:v>1261.67</c:v>
                </c:pt>
                <c:pt idx="551">
                  <c:v>1262.51</c:v>
                </c:pt>
                <c:pt idx="552">
                  <c:v>1266.07</c:v>
                </c:pt>
                <c:pt idx="553">
                  <c:v>1200.23</c:v>
                </c:pt>
                <c:pt idx="554">
                  <c:v>1206.3800000000001</c:v>
                </c:pt>
                <c:pt idx="555">
                  <c:v>1222.98</c:v>
                </c:pt>
                <c:pt idx="556">
                  <c:v>1208.8399999999999</c:v>
                </c:pt>
                <c:pt idx="557">
                  <c:v>1258.1300000000001</c:v>
                </c:pt>
                <c:pt idx="558">
                  <c:v>1262.82</c:v>
                </c:pt>
                <c:pt idx="559">
                  <c:v>1294.8800000000001</c:v>
                </c:pt>
                <c:pt idx="560">
                  <c:v>1228.83</c:v>
                </c:pt>
                <c:pt idx="561">
                  <c:v>1231.68</c:v>
                </c:pt>
                <c:pt idx="562">
                  <c:v>1305.3399999999999</c:v>
                </c:pt>
                <c:pt idx="563">
                  <c:v>1265.7</c:v>
                </c:pt>
                <c:pt idx="564">
                  <c:v>1230.3699999999999</c:v>
                </c:pt>
                <c:pt idx="565">
                  <c:v>1243.78</c:v>
                </c:pt>
                <c:pt idx="566">
                  <c:v>1171.98</c:v>
                </c:pt>
                <c:pt idx="567">
                  <c:v>1225.58</c:v>
                </c:pt>
                <c:pt idx="568">
                  <c:v>1263.1300000000001</c:v>
                </c:pt>
                <c:pt idx="569">
                  <c:v>1306.58</c:v>
                </c:pt>
                <c:pt idx="570">
                  <c:v>1280.68</c:v>
                </c:pt>
                <c:pt idx="571">
                  <c:v>1315.24</c:v>
                </c:pt>
                <c:pt idx="572">
                  <c:v>1273.81</c:v>
                </c:pt>
                <c:pt idx="573">
                  <c:v>1330.63</c:v>
                </c:pt>
                <c:pt idx="574">
                  <c:v>1284.5</c:v>
                </c:pt>
                <c:pt idx="575">
                  <c:v>1312.83</c:v>
                </c:pt>
                <c:pt idx="576">
                  <c:v>1339.23</c:v>
                </c:pt>
                <c:pt idx="577">
                  <c:v>1276.6199999999999</c:v>
                </c:pt>
                <c:pt idx="578">
                  <c:v>1340.72</c:v>
                </c:pt>
                <c:pt idx="579">
                  <c:v>1368.33</c:v>
                </c:pt>
                <c:pt idx="580">
                  <c:v>1367.1</c:v>
                </c:pt>
                <c:pt idx="581">
                  <c:v>1303.79</c:v>
                </c:pt>
                <c:pt idx="582">
                  <c:v>1290.29</c:v>
                </c:pt>
                <c:pt idx="583">
                  <c:v>1325.72</c:v>
                </c:pt>
                <c:pt idx="584">
                  <c:v>1339.15</c:v>
                </c:pt>
                <c:pt idx="585">
                  <c:v>1376.85</c:v>
                </c:pt>
                <c:pt idx="586">
                  <c:v>1396.15</c:v>
                </c:pt>
                <c:pt idx="587">
                  <c:v>1378.47</c:v>
                </c:pt>
                <c:pt idx="588">
                  <c:v>1390.99</c:v>
                </c:pt>
                <c:pt idx="589">
                  <c:v>1377.1</c:v>
                </c:pt>
                <c:pt idx="590">
                  <c:v>1367.38</c:v>
                </c:pt>
                <c:pt idx="591">
                  <c:v>1440.88</c:v>
                </c:pt>
                <c:pt idx="592">
                  <c:v>1397.61</c:v>
                </c:pt>
                <c:pt idx="593">
                  <c:v>1332.09</c:v>
                </c:pt>
                <c:pt idx="594">
                  <c:v>1348.91</c:v>
                </c:pt>
                <c:pt idx="595">
                  <c:v>1456.14</c:v>
                </c:pt>
                <c:pt idx="596">
                  <c:v>1393.88</c:v>
                </c:pt>
                <c:pt idx="597">
                  <c:v>1456.97</c:v>
                </c:pt>
                <c:pt idx="598">
                  <c:v>1491.61</c:v>
                </c:pt>
                <c:pt idx="599">
                  <c:v>1407.77</c:v>
                </c:pt>
                <c:pt idx="600">
                  <c:v>1419.74</c:v>
                </c:pt>
                <c:pt idx="601">
                  <c:v>1417.67</c:v>
                </c:pt>
                <c:pt idx="602">
                  <c:v>1410.06</c:v>
                </c:pt>
                <c:pt idx="603">
                  <c:v>1495.89</c:v>
                </c:pt>
                <c:pt idx="604">
                  <c:v>1439.62</c:v>
                </c:pt>
                <c:pt idx="605">
                  <c:v>1386.15</c:v>
                </c:pt>
                <c:pt idx="606">
                  <c:v>1448.69</c:v>
                </c:pt>
                <c:pt idx="607">
                  <c:v>1434.07</c:v>
                </c:pt>
                <c:pt idx="608">
                  <c:v>1477.3</c:v>
                </c:pt>
                <c:pt idx="609">
                  <c:v>1384.57</c:v>
                </c:pt>
                <c:pt idx="610">
                  <c:v>1448.89</c:v>
                </c:pt>
                <c:pt idx="611">
                  <c:v>1438.28</c:v>
                </c:pt>
                <c:pt idx="612">
                  <c:v>1419.54</c:v>
                </c:pt>
                <c:pt idx="613">
                  <c:v>1478.67</c:v>
                </c:pt>
                <c:pt idx="614">
                  <c:v>1471.11</c:v>
                </c:pt>
                <c:pt idx="615">
                  <c:v>1496.34</c:v>
                </c:pt>
                <c:pt idx="616">
                  <c:v>1445.37</c:v>
                </c:pt>
                <c:pt idx="617">
                  <c:v>1524.23</c:v>
                </c:pt>
                <c:pt idx="618">
                  <c:v>1473.17</c:v>
                </c:pt>
                <c:pt idx="619">
                  <c:v>1509.56</c:v>
                </c:pt>
                <c:pt idx="620">
                  <c:v>1569.6</c:v>
                </c:pt>
                <c:pt idx="621">
                  <c:v>1474.75</c:v>
                </c:pt>
                <c:pt idx="622">
                  <c:v>1544.17</c:v>
                </c:pt>
                <c:pt idx="623">
                  <c:v>1578.32</c:v>
                </c:pt>
                <c:pt idx="624">
                  <c:v>1531.62</c:v>
                </c:pt>
                <c:pt idx="625">
                  <c:v>1563.97</c:v>
                </c:pt>
                <c:pt idx="626">
                  <c:v>1601.96</c:v>
                </c:pt>
                <c:pt idx="627">
                  <c:v>1490.19</c:v>
                </c:pt>
                <c:pt idx="628">
                  <c:v>1558.69</c:v>
                </c:pt>
                <c:pt idx="629">
                  <c:v>1482.14</c:v>
                </c:pt>
                <c:pt idx="630">
                  <c:v>1551.94</c:v>
                </c:pt>
                <c:pt idx="631">
                  <c:v>1570.57</c:v>
                </c:pt>
                <c:pt idx="632">
                  <c:v>1608.06</c:v>
                </c:pt>
                <c:pt idx="633">
                  <c:v>1598.18</c:v>
                </c:pt>
                <c:pt idx="634">
                  <c:v>1487.97</c:v>
                </c:pt>
                <c:pt idx="635">
                  <c:v>1532.71</c:v>
                </c:pt>
                <c:pt idx="636">
                  <c:v>1550.84</c:v>
                </c:pt>
                <c:pt idx="637">
                  <c:v>1538.87</c:v>
                </c:pt>
                <c:pt idx="638">
                  <c:v>1535.48</c:v>
                </c:pt>
                <c:pt idx="639">
                  <c:v>1651.9</c:v>
                </c:pt>
                <c:pt idx="640">
                  <c:v>1629.06</c:v>
                </c:pt>
                <c:pt idx="641">
                  <c:v>1582.08</c:v>
                </c:pt>
                <c:pt idx="642">
                  <c:v>1634.94</c:v>
                </c:pt>
                <c:pt idx="643">
                  <c:v>1653.01</c:v>
                </c:pt>
                <c:pt idx="644">
                  <c:v>1615.22</c:v>
                </c:pt>
                <c:pt idx="645">
                  <c:v>1607.48</c:v>
                </c:pt>
                <c:pt idx="646">
                  <c:v>1734.41</c:v>
                </c:pt>
                <c:pt idx="647">
                  <c:v>1626.32</c:v>
                </c:pt>
                <c:pt idx="648">
                  <c:v>1654.66</c:v>
                </c:pt>
                <c:pt idx="649">
                  <c:v>1581.85</c:v>
                </c:pt>
                <c:pt idx="650">
                  <c:v>1679.03</c:v>
                </c:pt>
                <c:pt idx="651">
                  <c:v>1713.94</c:v>
                </c:pt>
                <c:pt idx="652">
                  <c:v>1669.88</c:v>
                </c:pt>
                <c:pt idx="653">
                  <c:v>1697.16</c:v>
                </c:pt>
                <c:pt idx="654">
                  <c:v>1635.08</c:v>
                </c:pt>
                <c:pt idx="655">
                  <c:v>1588.04</c:v>
                </c:pt>
                <c:pt idx="656">
                  <c:v>1700.54</c:v>
                </c:pt>
                <c:pt idx="657">
                  <c:v>1631.99</c:v>
                </c:pt>
                <c:pt idx="658">
                  <c:v>1720.44</c:v>
                </c:pt>
                <c:pt idx="659">
                  <c:v>1660.5</c:v>
                </c:pt>
                <c:pt idx="660">
                  <c:v>1580.65</c:v>
                </c:pt>
                <c:pt idx="661">
                  <c:v>1710.88</c:v>
                </c:pt>
                <c:pt idx="662">
                  <c:v>1740.32</c:v>
                </c:pt>
                <c:pt idx="663">
                  <c:v>1684.51</c:v>
                </c:pt>
                <c:pt idx="664">
                  <c:v>1680.79</c:v>
                </c:pt>
                <c:pt idx="665">
                  <c:v>1711.38</c:v>
                </c:pt>
                <c:pt idx="666">
                  <c:v>1735.29</c:v>
                </c:pt>
                <c:pt idx="667">
                  <c:v>1776.07</c:v>
                </c:pt>
                <c:pt idx="668">
                  <c:v>1749.51</c:v>
                </c:pt>
                <c:pt idx="669">
                  <c:v>1724.03</c:v>
                </c:pt>
                <c:pt idx="670">
                  <c:v>1744.33</c:v>
                </c:pt>
                <c:pt idx="671">
                  <c:v>1772.55</c:v>
                </c:pt>
                <c:pt idx="672">
                  <c:v>1733.09</c:v>
                </c:pt>
                <c:pt idx="673">
                  <c:v>1794.23</c:v>
                </c:pt>
                <c:pt idx="674">
                  <c:v>1832.93</c:v>
                </c:pt>
                <c:pt idx="675">
                  <c:v>1834.17</c:v>
                </c:pt>
                <c:pt idx="676">
                  <c:v>1840.65</c:v>
                </c:pt>
                <c:pt idx="677">
                  <c:v>1848.41</c:v>
                </c:pt>
                <c:pt idx="678">
                  <c:v>1873.3</c:v>
                </c:pt>
                <c:pt idx="679">
                  <c:v>1739.17</c:v>
                </c:pt>
                <c:pt idx="680">
                  <c:v>1842.74</c:v>
                </c:pt>
                <c:pt idx="681">
                  <c:v>1724.06</c:v>
                </c:pt>
                <c:pt idx="682">
                  <c:v>1813.41</c:v>
                </c:pt>
                <c:pt idx="683">
                  <c:v>1850.35</c:v>
                </c:pt>
                <c:pt idx="684">
                  <c:v>1746.74</c:v>
                </c:pt>
                <c:pt idx="685">
                  <c:v>1826.98</c:v>
                </c:pt>
                <c:pt idx="686">
                  <c:v>1776.37</c:v>
                </c:pt>
                <c:pt idx="687">
                  <c:v>1873.12</c:v>
                </c:pt>
                <c:pt idx="688">
                  <c:v>1819.19</c:v>
                </c:pt>
                <c:pt idx="689">
                  <c:v>1793.99</c:v>
                </c:pt>
                <c:pt idx="690">
                  <c:v>1901.24</c:v>
                </c:pt>
                <c:pt idx="691">
                  <c:v>1902.67</c:v>
                </c:pt>
                <c:pt idx="692">
                  <c:v>1849.79</c:v>
                </c:pt>
                <c:pt idx="693">
                  <c:v>1846</c:v>
                </c:pt>
                <c:pt idx="694">
                  <c:v>1829.94</c:v>
                </c:pt>
                <c:pt idx="695">
                  <c:v>1731.88</c:v>
                </c:pt>
                <c:pt idx="696">
                  <c:v>1807.64</c:v>
                </c:pt>
                <c:pt idx="697">
                  <c:v>1957.35</c:v>
                </c:pt>
                <c:pt idx="698">
                  <c:v>1914.4</c:v>
                </c:pt>
                <c:pt idx="699">
                  <c:v>1855.84</c:v>
                </c:pt>
                <c:pt idx="700">
                  <c:v>1928.93</c:v>
                </c:pt>
                <c:pt idx="701">
                  <c:v>1895.68</c:v>
                </c:pt>
                <c:pt idx="702">
                  <c:v>1917.81</c:v>
                </c:pt>
                <c:pt idx="703">
                  <c:v>1887.69</c:v>
                </c:pt>
                <c:pt idx="704">
                  <c:v>1952.77</c:v>
                </c:pt>
                <c:pt idx="705">
                  <c:v>1867.85</c:v>
                </c:pt>
                <c:pt idx="706">
                  <c:v>1944.98</c:v>
                </c:pt>
                <c:pt idx="707">
                  <c:v>1950.17</c:v>
                </c:pt>
                <c:pt idx="708">
                  <c:v>1888.49</c:v>
                </c:pt>
                <c:pt idx="709">
                  <c:v>1892.21</c:v>
                </c:pt>
                <c:pt idx="710">
                  <c:v>1956.97</c:v>
                </c:pt>
                <c:pt idx="711">
                  <c:v>1974.53</c:v>
                </c:pt>
                <c:pt idx="712">
                  <c:v>1907.28</c:v>
                </c:pt>
                <c:pt idx="713">
                  <c:v>1889.23</c:v>
                </c:pt>
                <c:pt idx="714">
                  <c:v>2006.21</c:v>
                </c:pt>
                <c:pt idx="715">
                  <c:v>1944.81</c:v>
                </c:pt>
                <c:pt idx="716">
                  <c:v>2010.91</c:v>
                </c:pt>
                <c:pt idx="717">
                  <c:v>2044.35</c:v>
                </c:pt>
                <c:pt idx="718">
                  <c:v>2023.99</c:v>
                </c:pt>
                <c:pt idx="719">
                  <c:v>2012</c:v>
                </c:pt>
                <c:pt idx="720">
                  <c:v>1977.1</c:v>
                </c:pt>
                <c:pt idx="721">
                  <c:v>1982.93</c:v>
                </c:pt>
                <c:pt idx="722">
                  <c:v>2067.84</c:v>
                </c:pt>
                <c:pt idx="723">
                  <c:v>1947.54</c:v>
                </c:pt>
                <c:pt idx="724">
                  <c:v>2065.9699999999998</c:v>
                </c:pt>
                <c:pt idx="725">
                  <c:v>1943.3</c:v>
                </c:pt>
                <c:pt idx="726">
                  <c:v>2016.83</c:v>
                </c:pt>
                <c:pt idx="727">
                  <c:v>2016.65</c:v>
                </c:pt>
                <c:pt idx="728">
                  <c:v>2055.46</c:v>
                </c:pt>
                <c:pt idx="729">
                  <c:v>2026.59</c:v>
                </c:pt>
                <c:pt idx="730">
                  <c:v>2064.09</c:v>
                </c:pt>
                <c:pt idx="731">
                  <c:v>2033.28</c:v>
                </c:pt>
                <c:pt idx="732">
                  <c:v>2037.79</c:v>
                </c:pt>
                <c:pt idx="733">
                  <c:v>2026.34</c:v>
                </c:pt>
                <c:pt idx="734">
                  <c:v>2026.9</c:v>
                </c:pt>
                <c:pt idx="735">
                  <c:v>1967.89</c:v>
                </c:pt>
                <c:pt idx="736">
                  <c:v>2068.4</c:v>
                </c:pt>
                <c:pt idx="737">
                  <c:v>2038.81</c:v>
                </c:pt>
                <c:pt idx="738">
                  <c:v>2041.65</c:v>
                </c:pt>
                <c:pt idx="739">
                  <c:v>2089.34</c:v>
                </c:pt>
                <c:pt idx="740">
                  <c:v>2113.34</c:v>
                </c:pt>
                <c:pt idx="741">
                  <c:v>2083.89</c:v>
                </c:pt>
                <c:pt idx="742">
                  <c:v>2100.4699999999998</c:v>
                </c:pt>
                <c:pt idx="743">
                  <c:v>2131.19</c:v>
                </c:pt>
                <c:pt idx="744">
                  <c:v>2127.4699999999998</c:v>
                </c:pt>
                <c:pt idx="745">
                  <c:v>2133</c:v>
                </c:pt>
                <c:pt idx="746">
                  <c:v>2126.4499999999998</c:v>
                </c:pt>
                <c:pt idx="747">
                  <c:v>2099.5500000000002</c:v>
                </c:pt>
                <c:pt idx="748">
                  <c:v>2106.39</c:v>
                </c:pt>
                <c:pt idx="749">
                  <c:v>2063.59</c:v>
                </c:pt>
                <c:pt idx="750">
                  <c:v>2076.86</c:v>
                </c:pt>
                <c:pt idx="751">
                  <c:v>2166.35</c:v>
                </c:pt>
                <c:pt idx="752">
                  <c:v>2070.44</c:v>
                </c:pt>
                <c:pt idx="753">
                  <c:v>2177.73</c:v>
                </c:pt>
                <c:pt idx="754">
                  <c:v>2148.59</c:v>
                </c:pt>
                <c:pt idx="755">
                  <c:v>2128.3000000000002</c:v>
                </c:pt>
                <c:pt idx="756">
                  <c:v>2203.56</c:v>
                </c:pt>
                <c:pt idx="757">
                  <c:v>2220.73</c:v>
                </c:pt>
                <c:pt idx="758">
                  <c:v>2278.16</c:v>
                </c:pt>
                <c:pt idx="759">
                  <c:v>2146.9499999999998</c:v>
                </c:pt>
                <c:pt idx="760">
                  <c:v>2130.77</c:v>
                </c:pt>
                <c:pt idx="761">
                  <c:v>2200.9299999999998</c:v>
                </c:pt>
                <c:pt idx="762">
                  <c:v>2172.4899999999998</c:v>
                </c:pt>
                <c:pt idx="763">
                  <c:v>2159.79</c:v>
                </c:pt>
                <c:pt idx="764">
                  <c:v>2263.42</c:v>
                </c:pt>
                <c:pt idx="765">
                  <c:v>2219.4699999999998</c:v>
                </c:pt>
                <c:pt idx="766">
                  <c:v>2232.52</c:v>
                </c:pt>
                <c:pt idx="767">
                  <c:v>2278.94</c:v>
                </c:pt>
                <c:pt idx="768">
                  <c:v>2199.3000000000002</c:v>
                </c:pt>
                <c:pt idx="769">
                  <c:v>2218.73</c:v>
                </c:pt>
                <c:pt idx="770">
                  <c:v>2261.54</c:v>
                </c:pt>
                <c:pt idx="771">
                  <c:v>2161.27</c:v>
                </c:pt>
                <c:pt idx="772">
                  <c:v>2216.33</c:v>
                </c:pt>
                <c:pt idx="773">
                  <c:v>2240.9299999999998</c:v>
                </c:pt>
                <c:pt idx="774">
                  <c:v>2236.3200000000002</c:v>
                </c:pt>
                <c:pt idx="775">
                  <c:v>2187.41</c:v>
                </c:pt>
                <c:pt idx="776">
                  <c:v>2279.2600000000002</c:v>
                </c:pt>
                <c:pt idx="777">
                  <c:v>2248.87</c:v>
                </c:pt>
                <c:pt idx="778">
                  <c:v>2379.1999999999998</c:v>
                </c:pt>
                <c:pt idx="779">
                  <c:v>2275.52</c:v>
                </c:pt>
                <c:pt idx="780">
                  <c:v>2250.2199999999998</c:v>
                </c:pt>
                <c:pt idx="781">
                  <c:v>2316.64</c:v>
                </c:pt>
                <c:pt idx="782">
                  <c:v>2302.36</c:v>
                </c:pt>
                <c:pt idx="783">
                  <c:v>2316.4499999999998</c:v>
                </c:pt>
                <c:pt idx="784">
                  <c:v>2410.36</c:v>
                </c:pt>
                <c:pt idx="785">
                  <c:v>2326.7600000000002</c:v>
                </c:pt>
                <c:pt idx="786">
                  <c:v>2308.25</c:v>
                </c:pt>
                <c:pt idx="787">
                  <c:v>2408.4499999999998</c:v>
                </c:pt>
                <c:pt idx="788">
                  <c:v>2332.1799999999998</c:v>
                </c:pt>
                <c:pt idx="789">
                  <c:v>2360.56</c:v>
                </c:pt>
                <c:pt idx="790">
                  <c:v>2282.4699999999998</c:v>
                </c:pt>
                <c:pt idx="791">
                  <c:v>2464.6799999999998</c:v>
                </c:pt>
                <c:pt idx="792">
                  <c:v>2232.86</c:v>
                </c:pt>
                <c:pt idx="793">
                  <c:v>2352.1</c:v>
                </c:pt>
                <c:pt idx="794">
                  <c:v>2305.0300000000002</c:v>
                </c:pt>
                <c:pt idx="795">
                  <c:v>2227.5300000000002</c:v>
                </c:pt>
                <c:pt idx="796">
                  <c:v>2449.96</c:v>
                </c:pt>
                <c:pt idx="797">
                  <c:v>2426.15</c:v>
                </c:pt>
                <c:pt idx="798">
                  <c:v>2330.73</c:v>
                </c:pt>
                <c:pt idx="799">
                  <c:v>2387.5700000000002</c:v>
                </c:pt>
                <c:pt idx="800">
                  <c:v>2471.75</c:v>
                </c:pt>
                <c:pt idx="801">
                  <c:v>2310.41</c:v>
                </c:pt>
                <c:pt idx="802">
                  <c:v>2439.75</c:v>
                </c:pt>
                <c:pt idx="803">
                  <c:v>2349.19</c:v>
                </c:pt>
                <c:pt idx="804">
                  <c:v>2503.9699999999998</c:v>
                </c:pt>
                <c:pt idx="805">
                  <c:v>2436.7399999999998</c:v>
                </c:pt>
                <c:pt idx="806">
                  <c:v>2393.8200000000002</c:v>
                </c:pt>
                <c:pt idx="807">
                  <c:v>2453.5300000000002</c:v>
                </c:pt>
                <c:pt idx="808">
                  <c:v>2471.19</c:v>
                </c:pt>
                <c:pt idx="809">
                  <c:v>2461.0300000000002</c:v>
                </c:pt>
                <c:pt idx="810">
                  <c:v>2460.16</c:v>
                </c:pt>
                <c:pt idx="811">
                  <c:v>2526.5100000000002</c:v>
                </c:pt>
                <c:pt idx="812">
                  <c:v>2441.94</c:v>
                </c:pt>
                <c:pt idx="813">
                  <c:v>2490.5500000000002</c:v>
                </c:pt>
                <c:pt idx="814">
                  <c:v>2502.96</c:v>
                </c:pt>
                <c:pt idx="815">
                  <c:v>2417.3200000000002</c:v>
                </c:pt>
                <c:pt idx="816">
                  <c:v>2431.38</c:v>
                </c:pt>
                <c:pt idx="817">
                  <c:v>2442.34</c:v>
                </c:pt>
                <c:pt idx="818">
                  <c:v>2514.9699999999998</c:v>
                </c:pt>
                <c:pt idx="819">
                  <c:v>2500.67</c:v>
                </c:pt>
                <c:pt idx="820">
                  <c:v>2447.5100000000002</c:v>
                </c:pt>
                <c:pt idx="821">
                  <c:v>2591.98</c:v>
                </c:pt>
                <c:pt idx="822">
                  <c:v>2468.0300000000002</c:v>
                </c:pt>
                <c:pt idx="823">
                  <c:v>2499.48</c:v>
                </c:pt>
                <c:pt idx="824">
                  <c:v>2495.85</c:v>
                </c:pt>
                <c:pt idx="825">
                  <c:v>2529.2399999999998</c:v>
                </c:pt>
                <c:pt idx="826">
                  <c:v>2663.79</c:v>
                </c:pt>
                <c:pt idx="827">
                  <c:v>2486.91</c:v>
                </c:pt>
                <c:pt idx="828">
                  <c:v>2527.5100000000002</c:v>
                </c:pt>
                <c:pt idx="829">
                  <c:v>2512.81</c:v>
                </c:pt>
                <c:pt idx="830">
                  <c:v>2535.04</c:v>
                </c:pt>
                <c:pt idx="831">
                  <c:v>2596.5700000000002</c:v>
                </c:pt>
                <c:pt idx="832">
                  <c:v>2578.25</c:v>
                </c:pt>
                <c:pt idx="833">
                  <c:v>2438.0300000000002</c:v>
                </c:pt>
                <c:pt idx="834">
                  <c:v>2526.62</c:v>
                </c:pt>
                <c:pt idx="835">
                  <c:v>2614.63</c:v>
                </c:pt>
                <c:pt idx="836">
                  <c:v>2664.52</c:v>
                </c:pt>
                <c:pt idx="837">
                  <c:v>2731.31</c:v>
                </c:pt>
                <c:pt idx="838">
                  <c:v>2572.13</c:v>
                </c:pt>
                <c:pt idx="839">
                  <c:v>2558.69</c:v>
                </c:pt>
                <c:pt idx="840">
                  <c:v>2598.2399999999998</c:v>
                </c:pt>
                <c:pt idx="841">
                  <c:v>2666.04</c:v>
                </c:pt>
                <c:pt idx="842">
                  <c:v>2615.5700000000002</c:v>
                </c:pt>
                <c:pt idx="843">
                  <c:v>2623.28</c:v>
                </c:pt>
                <c:pt idx="844">
                  <c:v>2555.5100000000002</c:v>
                </c:pt>
                <c:pt idx="845">
                  <c:v>2663.59</c:v>
                </c:pt>
                <c:pt idx="846">
                  <c:v>2578.0100000000002</c:v>
                </c:pt>
                <c:pt idx="847">
                  <c:v>2706.61</c:v>
                </c:pt>
                <c:pt idx="848">
                  <c:v>2670.68</c:v>
                </c:pt>
                <c:pt idx="849">
                  <c:v>2667.56</c:v>
                </c:pt>
                <c:pt idx="850">
                  <c:v>2695.53</c:v>
                </c:pt>
                <c:pt idx="851">
                  <c:v>2635.56</c:v>
                </c:pt>
                <c:pt idx="852">
                  <c:v>2704.95</c:v>
                </c:pt>
                <c:pt idx="853">
                  <c:v>2686.25</c:v>
                </c:pt>
                <c:pt idx="854">
                  <c:v>2617.65</c:v>
                </c:pt>
                <c:pt idx="855">
                  <c:v>2668.28</c:v>
                </c:pt>
                <c:pt idx="856">
                  <c:v>2788.68</c:v>
                </c:pt>
                <c:pt idx="857">
                  <c:v>2642.64</c:v>
                </c:pt>
                <c:pt idx="858">
                  <c:v>2760.36</c:v>
                </c:pt>
                <c:pt idx="859">
                  <c:v>2717.1</c:v>
                </c:pt>
                <c:pt idx="860">
                  <c:v>2799.7</c:v>
                </c:pt>
                <c:pt idx="861">
                  <c:v>2738.6</c:v>
                </c:pt>
                <c:pt idx="862">
                  <c:v>2713</c:v>
                </c:pt>
                <c:pt idx="863">
                  <c:v>2784.99</c:v>
                </c:pt>
                <c:pt idx="864">
                  <c:v>2846.73</c:v>
                </c:pt>
                <c:pt idx="865">
                  <c:v>2728.89</c:v>
                </c:pt>
                <c:pt idx="866">
                  <c:v>2823.7</c:v>
                </c:pt>
                <c:pt idx="867">
                  <c:v>2738.99</c:v>
                </c:pt>
                <c:pt idx="868">
                  <c:v>2771.17</c:v>
                </c:pt>
                <c:pt idx="869">
                  <c:v>2861.98</c:v>
                </c:pt>
                <c:pt idx="870">
                  <c:v>2890.17</c:v>
                </c:pt>
                <c:pt idx="871">
                  <c:v>2933.09</c:v>
                </c:pt>
                <c:pt idx="872">
                  <c:v>2878.42</c:v>
                </c:pt>
                <c:pt idx="873">
                  <c:v>2855.85</c:v>
                </c:pt>
                <c:pt idx="874">
                  <c:v>2890.55</c:v>
                </c:pt>
                <c:pt idx="875">
                  <c:v>2808.13</c:v>
                </c:pt>
                <c:pt idx="876">
                  <c:v>2791.56</c:v>
                </c:pt>
                <c:pt idx="877">
                  <c:v>2890.98</c:v>
                </c:pt>
                <c:pt idx="878">
                  <c:v>2733.02</c:v>
                </c:pt>
                <c:pt idx="879">
                  <c:v>2892.94</c:v>
                </c:pt>
                <c:pt idx="880">
                  <c:v>2918.72</c:v>
                </c:pt>
                <c:pt idx="881">
                  <c:v>2648.54</c:v>
                </c:pt>
                <c:pt idx="882">
                  <c:v>2753.49</c:v>
                </c:pt>
                <c:pt idx="883">
                  <c:v>2888.09</c:v>
                </c:pt>
                <c:pt idx="884">
                  <c:v>2970.41</c:v>
                </c:pt>
                <c:pt idx="885">
                  <c:v>2873.08</c:v>
                </c:pt>
                <c:pt idx="886">
                  <c:v>3008.99</c:v>
                </c:pt>
                <c:pt idx="887">
                  <c:v>2839.19</c:v>
                </c:pt>
                <c:pt idx="888">
                  <c:v>2901.06</c:v>
                </c:pt>
                <c:pt idx="889">
                  <c:v>2808.82</c:v>
                </c:pt>
                <c:pt idx="890">
                  <c:v>3065.16</c:v>
                </c:pt>
                <c:pt idx="891">
                  <c:v>2824.93</c:v>
                </c:pt>
                <c:pt idx="892">
                  <c:v>3008.35</c:v>
                </c:pt>
                <c:pt idx="893">
                  <c:v>2943.57</c:v>
                </c:pt>
                <c:pt idx="894">
                  <c:v>2941.27</c:v>
                </c:pt>
                <c:pt idx="895">
                  <c:v>2923.29</c:v>
                </c:pt>
                <c:pt idx="896">
                  <c:v>2932.69</c:v>
                </c:pt>
                <c:pt idx="897">
                  <c:v>2821.43</c:v>
                </c:pt>
                <c:pt idx="898">
                  <c:v>2967.94</c:v>
                </c:pt>
                <c:pt idx="899">
                  <c:v>2956.59</c:v>
                </c:pt>
                <c:pt idx="900">
                  <c:v>3010.03</c:v>
                </c:pt>
                <c:pt idx="901">
                  <c:v>3046.55</c:v>
                </c:pt>
                <c:pt idx="902">
                  <c:v>2961.55</c:v>
                </c:pt>
                <c:pt idx="903">
                  <c:v>3041.99</c:v>
                </c:pt>
                <c:pt idx="904">
                  <c:v>2961.75</c:v>
                </c:pt>
                <c:pt idx="905">
                  <c:v>3007.72</c:v>
                </c:pt>
                <c:pt idx="906">
                  <c:v>2964.15</c:v>
                </c:pt>
                <c:pt idx="907">
                  <c:v>2887.66</c:v>
                </c:pt>
                <c:pt idx="908">
                  <c:v>3114.34</c:v>
                </c:pt>
                <c:pt idx="909">
                  <c:v>2964.7</c:v>
                </c:pt>
                <c:pt idx="910">
                  <c:v>3068.71</c:v>
                </c:pt>
                <c:pt idx="911">
                  <c:v>2942.23</c:v>
                </c:pt>
                <c:pt idx="912">
                  <c:v>3189.8</c:v>
                </c:pt>
                <c:pt idx="913">
                  <c:v>3047.52</c:v>
                </c:pt>
                <c:pt idx="914">
                  <c:v>3085.26</c:v>
                </c:pt>
                <c:pt idx="915">
                  <c:v>3156.75</c:v>
                </c:pt>
                <c:pt idx="916">
                  <c:v>3163.41</c:v>
                </c:pt>
                <c:pt idx="917">
                  <c:v>3069.82</c:v>
                </c:pt>
                <c:pt idx="918">
                  <c:v>3108.2</c:v>
                </c:pt>
                <c:pt idx="919">
                  <c:v>3182.57</c:v>
                </c:pt>
                <c:pt idx="920">
                  <c:v>3084.08</c:v>
                </c:pt>
                <c:pt idx="921">
                  <c:v>3174.45</c:v>
                </c:pt>
                <c:pt idx="922">
                  <c:v>3049.84</c:v>
                </c:pt>
                <c:pt idx="923">
                  <c:v>3237.65</c:v>
                </c:pt>
                <c:pt idx="924">
                  <c:v>3136.95</c:v>
                </c:pt>
                <c:pt idx="925">
                  <c:v>3236.47</c:v>
                </c:pt>
                <c:pt idx="926">
                  <c:v>3092.59</c:v>
                </c:pt>
                <c:pt idx="927">
                  <c:v>3027.82</c:v>
                </c:pt>
                <c:pt idx="928">
                  <c:v>3017.27</c:v>
                </c:pt>
                <c:pt idx="929">
                  <c:v>3157.81</c:v>
                </c:pt>
                <c:pt idx="930">
                  <c:v>3158.36</c:v>
                </c:pt>
                <c:pt idx="931">
                  <c:v>3073.64</c:v>
                </c:pt>
                <c:pt idx="932">
                  <c:v>3156.41</c:v>
                </c:pt>
                <c:pt idx="933">
                  <c:v>3068.28</c:v>
                </c:pt>
                <c:pt idx="934">
                  <c:v>3158.15</c:v>
                </c:pt>
                <c:pt idx="935">
                  <c:v>3064.15</c:v>
                </c:pt>
                <c:pt idx="936">
                  <c:v>3147.22</c:v>
                </c:pt>
                <c:pt idx="937">
                  <c:v>3177.41</c:v>
                </c:pt>
                <c:pt idx="938">
                  <c:v>3094.95</c:v>
                </c:pt>
                <c:pt idx="939">
                  <c:v>3148.47</c:v>
                </c:pt>
                <c:pt idx="940">
                  <c:v>3249.29</c:v>
                </c:pt>
                <c:pt idx="941">
                  <c:v>3153.6</c:v>
                </c:pt>
                <c:pt idx="942">
                  <c:v>3281.58</c:v>
                </c:pt>
                <c:pt idx="943">
                  <c:v>3286.03</c:v>
                </c:pt>
                <c:pt idx="944">
                  <c:v>3269.68</c:v>
                </c:pt>
                <c:pt idx="945">
                  <c:v>3294.05</c:v>
                </c:pt>
                <c:pt idx="946">
                  <c:v>3250.68</c:v>
                </c:pt>
                <c:pt idx="947">
                  <c:v>3211.51</c:v>
                </c:pt>
                <c:pt idx="948">
                  <c:v>3303.31</c:v>
                </c:pt>
                <c:pt idx="949">
                  <c:v>3240.47</c:v>
                </c:pt>
                <c:pt idx="950">
                  <c:v>3287.69</c:v>
                </c:pt>
                <c:pt idx="951">
                  <c:v>3300.76</c:v>
                </c:pt>
                <c:pt idx="952">
                  <c:v>3203.1</c:v>
                </c:pt>
                <c:pt idx="953">
                  <c:v>3230.27</c:v>
                </c:pt>
                <c:pt idx="954">
                  <c:v>3317.94</c:v>
                </c:pt>
                <c:pt idx="955">
                  <c:v>3308.76</c:v>
                </c:pt>
                <c:pt idx="956">
                  <c:v>3252.32</c:v>
                </c:pt>
                <c:pt idx="957">
                  <c:v>3298.27</c:v>
                </c:pt>
                <c:pt idx="958">
                  <c:v>3247.51</c:v>
                </c:pt>
                <c:pt idx="959">
                  <c:v>3414.12</c:v>
                </c:pt>
                <c:pt idx="960">
                  <c:v>3342.49</c:v>
                </c:pt>
                <c:pt idx="961">
                  <c:v>3284.72</c:v>
                </c:pt>
                <c:pt idx="962">
                  <c:v>3400.64</c:v>
                </c:pt>
                <c:pt idx="963">
                  <c:v>3326.55</c:v>
                </c:pt>
                <c:pt idx="964">
                  <c:v>3478.22</c:v>
                </c:pt>
                <c:pt idx="965">
                  <c:v>3311.23</c:v>
                </c:pt>
                <c:pt idx="966">
                  <c:v>3323.16</c:v>
                </c:pt>
                <c:pt idx="967">
                  <c:v>3384.86</c:v>
                </c:pt>
                <c:pt idx="968">
                  <c:v>3437.34</c:v>
                </c:pt>
                <c:pt idx="969">
                  <c:v>3280.41</c:v>
                </c:pt>
                <c:pt idx="970">
                  <c:v>3303.12</c:v>
                </c:pt>
                <c:pt idx="971">
                  <c:v>3363.27</c:v>
                </c:pt>
                <c:pt idx="972">
                  <c:v>3416.26</c:v>
                </c:pt>
                <c:pt idx="973">
                  <c:v>3297.93</c:v>
                </c:pt>
                <c:pt idx="974">
                  <c:v>3337.48</c:v>
                </c:pt>
                <c:pt idx="975">
                  <c:v>3345.93</c:v>
                </c:pt>
                <c:pt idx="976">
                  <c:v>3269.59</c:v>
                </c:pt>
                <c:pt idx="977">
                  <c:v>3194.78</c:v>
                </c:pt>
                <c:pt idx="978">
                  <c:v>3447.58</c:v>
                </c:pt>
                <c:pt idx="979">
                  <c:v>3421.89</c:v>
                </c:pt>
                <c:pt idx="980">
                  <c:v>3542.94</c:v>
                </c:pt>
                <c:pt idx="981">
                  <c:v>3461.63</c:v>
                </c:pt>
                <c:pt idx="982">
                  <c:v>3396.6</c:v>
                </c:pt>
                <c:pt idx="983">
                  <c:v>3585.17</c:v>
                </c:pt>
                <c:pt idx="984">
                  <c:v>3437.95</c:v>
                </c:pt>
                <c:pt idx="985">
                  <c:v>3495.23</c:v>
                </c:pt>
                <c:pt idx="986">
                  <c:v>3440.41</c:v>
                </c:pt>
                <c:pt idx="987">
                  <c:v>3459.13</c:v>
                </c:pt>
                <c:pt idx="988">
                  <c:v>3659.11</c:v>
                </c:pt>
                <c:pt idx="989">
                  <c:v>3508.91</c:v>
                </c:pt>
                <c:pt idx="990">
                  <c:v>3579.62</c:v>
                </c:pt>
                <c:pt idx="991">
                  <c:v>3429.53</c:v>
                </c:pt>
                <c:pt idx="992">
                  <c:v>3429.6</c:v>
                </c:pt>
                <c:pt idx="993">
                  <c:v>3457.8</c:v>
                </c:pt>
                <c:pt idx="994">
                  <c:v>3570.78</c:v>
                </c:pt>
                <c:pt idx="995">
                  <c:v>3393.88</c:v>
                </c:pt>
                <c:pt idx="996">
                  <c:v>3581.91</c:v>
                </c:pt>
                <c:pt idx="997">
                  <c:v>3515.76</c:v>
                </c:pt>
                <c:pt idx="998">
                  <c:v>3464.34</c:v>
                </c:pt>
                <c:pt idx="999">
                  <c:v>3520.86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68-4C2D-A859-34AC72CCB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10496"/>
        <c:axId val="96409664"/>
      </c:lineChart>
      <c:catAx>
        <c:axId val="9641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Increasing I/P</a:t>
                </a:r>
                <a:r>
                  <a:rPr lang="en-US" baseline="0"/>
                  <a:t> Array (1 - 1000)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09664"/>
        <c:crosses val="autoZero"/>
        <c:auto val="1"/>
        <c:lblAlgn val="ctr"/>
        <c:lblOffset val="100"/>
        <c:noMultiLvlLbl val="0"/>
      </c:catAx>
      <c:valAx>
        <c:axId val="9640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Counter</a:t>
                </a:r>
                <a:r>
                  <a:rPr lang="en-US" baseline="0"/>
                  <a:t> Value (Divided by 100)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1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2D681-5A9D-4D5B-8D2F-35211FE0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Kaveriappa</dc:creator>
  <cp:keywords/>
  <dc:description/>
  <cp:lastModifiedBy>Nitin Kaveriappa</cp:lastModifiedBy>
  <cp:revision>5</cp:revision>
  <cp:lastPrinted>2016-04-19T20:03:00Z</cp:lastPrinted>
  <dcterms:created xsi:type="dcterms:W3CDTF">2016-04-24T22:43:00Z</dcterms:created>
  <dcterms:modified xsi:type="dcterms:W3CDTF">2016-04-25T04:00:00Z</dcterms:modified>
</cp:coreProperties>
</file>