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Applet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Applet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is a predefined class in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proofErr w:type="spellStart"/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java.applet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package used to design distributed application. It is a client side technology. Applets are run on web browser.</w:t>
      </w: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Advantage of Applet</w:t>
      </w:r>
    </w:p>
    <w:p w:rsidR="009D273A" w:rsidRPr="0086214D" w:rsidRDefault="009D273A" w:rsidP="009D273A">
      <w:pPr>
        <w:numPr>
          <w:ilvl w:val="0"/>
          <w:numId w:val="1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Applets are supported by most web browsers.</w:t>
      </w:r>
    </w:p>
    <w:p w:rsidR="009D273A" w:rsidRPr="0086214D" w:rsidRDefault="009D273A" w:rsidP="009D273A">
      <w:pPr>
        <w:numPr>
          <w:ilvl w:val="0"/>
          <w:numId w:val="1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Applets works at client side so less response time.</w:t>
      </w:r>
    </w:p>
    <w:p w:rsidR="009D273A" w:rsidRPr="0086214D" w:rsidRDefault="009D273A" w:rsidP="009D273A">
      <w:pPr>
        <w:numPr>
          <w:ilvl w:val="0"/>
          <w:numId w:val="1"/>
        </w:numPr>
        <w:shd w:val="clear" w:color="auto" w:fill="FFFFFF"/>
        <w:spacing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b/>
          <w:bCs/>
          <w:color w:val="000000"/>
          <w:sz w:val="28"/>
          <w:szCs w:val="44"/>
        </w:rPr>
        <w:t>Secured: </w:t>
      </w: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No access to the local machine and can only access the server it came from.</w:t>
      </w:r>
    </w:p>
    <w:p w:rsidR="009D273A" w:rsidRPr="0086214D" w:rsidRDefault="009D273A" w:rsidP="009D273A">
      <w:pPr>
        <w:numPr>
          <w:ilvl w:val="0"/>
          <w:numId w:val="1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Easy to develop applet, just extends applet class.</w:t>
      </w:r>
    </w:p>
    <w:p w:rsidR="009D273A" w:rsidRPr="0086214D" w:rsidRDefault="009D273A" w:rsidP="009D273A">
      <w:pPr>
        <w:numPr>
          <w:ilvl w:val="0"/>
          <w:numId w:val="2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To run applets, it requires the Java plug-in at client side.</w:t>
      </w:r>
    </w:p>
    <w:p w:rsidR="009D273A" w:rsidRPr="0086214D" w:rsidRDefault="009D273A" w:rsidP="009D273A">
      <w:pPr>
        <w:numPr>
          <w:ilvl w:val="0"/>
          <w:numId w:val="2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Android, do not run Java applets.</w:t>
      </w:r>
    </w:p>
    <w:p w:rsidR="009D273A" w:rsidRPr="0086214D" w:rsidRDefault="009D273A" w:rsidP="009D273A">
      <w:pPr>
        <w:numPr>
          <w:ilvl w:val="0"/>
          <w:numId w:val="2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Some applets require a specific JRE. If it required new JRE then it take more time to download new JRE.</w:t>
      </w: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Life cycle of applet</w:t>
      </w:r>
    </w:p>
    <w:p w:rsidR="009D273A" w:rsidRPr="0086214D" w:rsidRDefault="009D273A" w:rsidP="009D273A">
      <w:pPr>
        <w:numPr>
          <w:ilvl w:val="0"/>
          <w:numId w:val="3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proofErr w:type="spellStart"/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init</w:t>
      </w:r>
      <w:proofErr w:type="spellEnd"/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()</w:t>
      </w:r>
    </w:p>
    <w:p w:rsidR="009D273A" w:rsidRPr="0086214D" w:rsidRDefault="009D273A" w:rsidP="009D273A">
      <w:pPr>
        <w:numPr>
          <w:ilvl w:val="0"/>
          <w:numId w:val="3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start()</w:t>
      </w:r>
    </w:p>
    <w:p w:rsidR="009D273A" w:rsidRPr="0086214D" w:rsidRDefault="009D273A" w:rsidP="009D273A">
      <w:pPr>
        <w:numPr>
          <w:ilvl w:val="0"/>
          <w:numId w:val="3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stop</w:t>
      </w:r>
    </w:p>
    <w:p w:rsidR="009D273A" w:rsidRPr="0086214D" w:rsidRDefault="009D273A" w:rsidP="009D273A">
      <w:pPr>
        <w:numPr>
          <w:ilvl w:val="0"/>
          <w:numId w:val="3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destroy</w:t>
      </w:r>
    </w:p>
    <w:p w:rsidR="009D273A" w:rsidRPr="0086214D" w:rsidRDefault="009D273A" w:rsidP="009D273A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86214D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>
            <wp:extent cx="6029960" cy="2456180"/>
            <wp:effectExtent l="0" t="0" r="0" b="0"/>
            <wp:docPr id="1" name="Picture 1" descr="Life Cycle of Ap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Cycle of App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init</w:t>
      </w:r>
      <w:proofErr w:type="spellEnd"/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():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Which will be executed whenever an applet program start loading, it contains the logic to initiate the applet properties.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start():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It will be executed whenever applet program starts running.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stop():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Which will be executed whenever applet window or browser is minimized.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destroy():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It will be executed whenever applet window or browser is going to be closed (at the time of destroying the applet program permanently).</w:t>
      </w: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Design applet program</w:t>
      </w:r>
    </w:p>
    <w:p w:rsidR="009D273A" w:rsidRPr="0086214D" w:rsidRDefault="009D273A" w:rsidP="009D273A">
      <w:pPr>
        <w:shd w:val="clear" w:color="auto" w:fill="FFFFFF"/>
        <w:spacing w:before="192" w:after="24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t>We can design our own applet program by extending applet class in the user defined class.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Syntax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class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className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extends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Applet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......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5A305"/>
          <w:sz w:val="24"/>
          <w:szCs w:val="44"/>
        </w:rPr>
        <w:t>// override lifecycle methods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......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6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}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Whenever an applet program is running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24"/>
        </w:rPr>
        <w:t>inti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24"/>
        </w:rPr>
        <w:t>() and start() will be executed one after another but stop() and destroy() will be executed if the browser is minimized and closed by the end user respectively.</w:t>
      </w:r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Applet program may or may not contain life cycle methods.</w:t>
      </w: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Running of applet programs</w:t>
      </w:r>
    </w:p>
    <w:p w:rsidR="009D273A" w:rsidRPr="0086214D" w:rsidRDefault="009D273A" w:rsidP="009D273A">
      <w:pPr>
        <w:shd w:val="clear" w:color="auto" w:fill="FFFFFF"/>
        <w:spacing w:before="192" w:after="24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t>Applet program can run in two ways.</w:t>
      </w:r>
    </w:p>
    <w:p w:rsidR="009D273A" w:rsidRPr="0086214D" w:rsidRDefault="009D273A" w:rsidP="009D273A">
      <w:pPr>
        <w:numPr>
          <w:ilvl w:val="0"/>
          <w:numId w:val="4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Using html (in the web browser)</w:t>
      </w:r>
    </w:p>
    <w:p w:rsidR="009D273A" w:rsidRPr="0086214D" w:rsidRDefault="009D273A" w:rsidP="009D273A">
      <w:pPr>
        <w:numPr>
          <w:ilvl w:val="0"/>
          <w:numId w:val="4"/>
        </w:numPr>
        <w:shd w:val="clear" w:color="auto" w:fill="FFFFFF"/>
        <w:spacing w:before="47" w:after="0" w:line="432" w:lineRule="atLeast"/>
        <w:ind w:left="188" w:right="188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 xml:space="preserve">Using </w:t>
      </w:r>
      <w:proofErr w:type="spellStart"/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>appletviewer</w:t>
      </w:r>
      <w:proofErr w:type="spellEnd"/>
      <w:r w:rsidRPr="0086214D">
        <w:rPr>
          <w:rFonts w:ascii="Georgia" w:eastAsia="Times New Roman" w:hAnsi="Georgia" w:cs="Times New Roman"/>
          <w:color w:val="000000"/>
          <w:sz w:val="28"/>
          <w:szCs w:val="28"/>
        </w:rPr>
        <w:t xml:space="preserve"> tool (in applet window)</w:t>
      </w: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Running of applet using html</w:t>
      </w:r>
    </w:p>
    <w:p w:rsidR="009D273A" w:rsidRPr="0086214D" w:rsidRDefault="009D273A" w:rsidP="009D273A">
      <w:pPr>
        <w:shd w:val="clear" w:color="auto" w:fill="FFFFFF"/>
        <w:spacing w:before="192" w:after="24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t>In general no java program can directly execute on the web browser except markup language like html, xml etc.</w:t>
      </w:r>
    </w:p>
    <w:p w:rsidR="009D273A" w:rsidRPr="0086214D" w:rsidRDefault="009D273A" w:rsidP="009D273A">
      <w:pPr>
        <w:shd w:val="clear" w:color="auto" w:fill="FFFFFF"/>
        <w:spacing w:before="192" w:after="24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t>Html support a predefined tag called &lt;applet&gt; to load the applet program on the browser window.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Syntax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lastRenderedPageBreak/>
        <w:t>&lt;applet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504B08"/>
          <w:sz w:val="24"/>
          <w:szCs w:val="44"/>
        </w:rPr>
        <w:t>code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=</w:t>
      </w:r>
      <w:r w:rsidRPr="0086214D">
        <w:rPr>
          <w:rFonts w:ascii="Arial" w:eastAsia="Times New Roman" w:hAnsi="Arial" w:cs="Arial"/>
          <w:color w:val="FF7171"/>
          <w:sz w:val="24"/>
          <w:szCs w:val="44"/>
        </w:rPr>
        <w:t>"</w:t>
      </w:r>
      <w:proofErr w:type="spellStart"/>
      <w:r w:rsidRPr="0086214D">
        <w:rPr>
          <w:rFonts w:ascii="Arial" w:eastAsia="Times New Roman" w:hAnsi="Arial" w:cs="Arial"/>
          <w:color w:val="FF7171"/>
          <w:sz w:val="24"/>
          <w:szCs w:val="44"/>
        </w:rPr>
        <w:t>udc.class</w:t>
      </w:r>
      <w:proofErr w:type="spellEnd"/>
      <w:r w:rsidRPr="0086214D">
        <w:rPr>
          <w:rFonts w:ascii="Arial" w:eastAsia="Times New Roman" w:hAnsi="Arial" w:cs="Arial"/>
          <w:color w:val="FF7171"/>
          <w:sz w:val="24"/>
          <w:szCs w:val="44"/>
        </w:rPr>
        <w:t>"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height="100px"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width="100px"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6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&lt;/applet&gt;</w:t>
      </w:r>
    </w:p>
    <w:p w:rsidR="009D273A" w:rsidRPr="0086214D" w:rsidRDefault="009D273A" w:rsidP="009D273A">
      <w:pPr>
        <w:shd w:val="clear" w:color="auto" w:fill="FFFFFF"/>
        <w:spacing w:before="245" w:after="94" w:line="240" w:lineRule="auto"/>
        <w:ind w:left="75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Example of applet program to run applet using html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Java code, JavaApp.java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import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java.applet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.*;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import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java.awt.*;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class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FF0000"/>
          <w:sz w:val="24"/>
          <w:szCs w:val="44"/>
        </w:rPr>
        <w:t>JavaApp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extends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Applet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  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paint(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Graphics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g)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f=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new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"Arial"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,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.BOLD,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30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g.setFont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(f);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setForeground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proofErr w:type="spellStart"/>
      <w:r w:rsidRPr="0086214D">
        <w:rPr>
          <w:rFonts w:ascii="Arial" w:eastAsia="Times New Roman" w:hAnsi="Arial" w:cs="Arial"/>
          <w:color w:val="FF0000"/>
          <w:sz w:val="24"/>
          <w:szCs w:val="44"/>
        </w:rPr>
        <w:t>Color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.red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setBackground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proofErr w:type="spellStart"/>
      <w:r w:rsidRPr="0086214D">
        <w:rPr>
          <w:rFonts w:ascii="Arial" w:eastAsia="Times New Roman" w:hAnsi="Arial" w:cs="Arial"/>
          <w:color w:val="FF0000"/>
          <w:sz w:val="24"/>
          <w:szCs w:val="44"/>
        </w:rPr>
        <w:t>Color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.white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g.drawString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"Student"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200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200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6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}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Html code, myapplet.html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&lt;html&gt;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&lt;title&gt;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AppletEx</w:t>
      </w:r>
      <w:proofErr w:type="spellEnd"/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&lt;/Title&gt;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&lt;body&gt;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&lt;applet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504B08"/>
          <w:sz w:val="24"/>
          <w:szCs w:val="44"/>
        </w:rPr>
        <w:t>code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=</w:t>
      </w:r>
      <w:r w:rsidRPr="0086214D">
        <w:rPr>
          <w:rFonts w:ascii="Arial" w:eastAsia="Times New Roman" w:hAnsi="Arial" w:cs="Arial"/>
          <w:color w:val="FF7171"/>
          <w:sz w:val="24"/>
          <w:szCs w:val="44"/>
        </w:rPr>
        <w:t>"</w:t>
      </w:r>
      <w:proofErr w:type="spellStart"/>
      <w:r w:rsidRPr="0086214D">
        <w:rPr>
          <w:rFonts w:ascii="Arial" w:eastAsia="Times New Roman" w:hAnsi="Arial" w:cs="Arial"/>
          <w:color w:val="FF7171"/>
          <w:sz w:val="24"/>
          <w:szCs w:val="44"/>
        </w:rPr>
        <w:t>JavaApp.class</w:t>
      </w:r>
      <w:proofErr w:type="spellEnd"/>
      <w:r w:rsidRPr="0086214D">
        <w:rPr>
          <w:rFonts w:ascii="Arial" w:eastAsia="Times New Roman" w:hAnsi="Arial" w:cs="Arial"/>
          <w:color w:val="FF7171"/>
          <w:sz w:val="24"/>
          <w:szCs w:val="44"/>
        </w:rPr>
        <w:t>"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         </w:t>
      </w:r>
      <w:r w:rsidRPr="0086214D">
        <w:rPr>
          <w:rFonts w:ascii="Arial" w:eastAsia="Times New Roman" w:hAnsi="Arial" w:cs="Arial"/>
          <w:color w:val="504B08"/>
          <w:sz w:val="24"/>
          <w:szCs w:val="44"/>
        </w:rPr>
        <w:t>height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=</w:t>
      </w:r>
      <w:r w:rsidRPr="0086214D">
        <w:rPr>
          <w:rFonts w:ascii="Arial" w:eastAsia="Times New Roman" w:hAnsi="Arial" w:cs="Arial"/>
          <w:color w:val="FF7171"/>
          <w:sz w:val="24"/>
          <w:szCs w:val="44"/>
        </w:rPr>
        <w:t>"70%"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  </w:t>
      </w:r>
      <w:r w:rsidRPr="0086214D">
        <w:rPr>
          <w:rFonts w:ascii="Arial" w:eastAsia="Times New Roman" w:hAnsi="Arial" w:cs="Arial"/>
          <w:color w:val="504B08"/>
          <w:sz w:val="24"/>
          <w:szCs w:val="44"/>
        </w:rPr>
        <w:t>width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=</w:t>
      </w:r>
      <w:r w:rsidRPr="0086214D">
        <w:rPr>
          <w:rFonts w:ascii="Arial" w:eastAsia="Times New Roman" w:hAnsi="Arial" w:cs="Arial"/>
          <w:color w:val="FF7171"/>
          <w:sz w:val="24"/>
          <w:szCs w:val="44"/>
        </w:rPr>
        <w:t>"80%"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&lt;/applet&gt;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&lt;/body&gt;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6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&lt;/html&gt;</w:t>
      </w:r>
    </w:p>
    <w:p w:rsidR="009D273A" w:rsidRPr="0086214D" w:rsidRDefault="009D273A" w:rsidP="009D273A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</w:rPr>
      </w:pPr>
    </w:p>
    <w:p w:rsidR="009D273A" w:rsidRPr="0086214D" w:rsidRDefault="009D273A" w:rsidP="009D273A">
      <w:pPr>
        <w:shd w:val="clear" w:color="auto" w:fill="FFFFFF"/>
        <w:spacing w:before="245" w:after="141" w:line="240" w:lineRule="auto"/>
        <w:ind w:left="75"/>
        <w:outlineLvl w:val="1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 xml:space="preserve">Running of applet using </w:t>
      </w:r>
      <w:proofErr w:type="spellStart"/>
      <w:r w:rsidRPr="0086214D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appletviewer</w:t>
      </w:r>
      <w:proofErr w:type="spellEnd"/>
    </w:p>
    <w:p w:rsidR="009D273A" w:rsidRPr="0086214D" w:rsidRDefault="009D273A" w:rsidP="009D273A">
      <w:pPr>
        <w:shd w:val="clear" w:color="auto" w:fill="FFFFFF"/>
        <w:spacing w:after="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t>Some browser does not support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&lt;applet&gt;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tag so that Sun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24"/>
        </w:rPr>
        <w:t>MicroSystem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 was introduced a special tool called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proofErr w:type="spellStart"/>
      <w:r w:rsidRPr="0086214D">
        <w:rPr>
          <w:rFonts w:ascii="Arial" w:eastAsia="Times New Roman" w:hAnsi="Arial" w:cs="Arial"/>
          <w:b/>
          <w:bCs/>
          <w:color w:val="000000"/>
          <w:sz w:val="24"/>
          <w:szCs w:val="24"/>
        </w:rPr>
        <w:t>appletviewer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 </w:t>
      </w:r>
      <w:r w:rsidRPr="0086214D">
        <w:rPr>
          <w:rFonts w:ascii="Arial" w:eastAsia="Times New Roman" w:hAnsi="Arial" w:cs="Arial"/>
          <w:color w:val="000000"/>
          <w:sz w:val="24"/>
          <w:szCs w:val="24"/>
        </w:rPr>
        <w:t>to run the applet program.</w:t>
      </w:r>
    </w:p>
    <w:p w:rsidR="009D273A" w:rsidRPr="0086214D" w:rsidRDefault="009D273A" w:rsidP="009D273A">
      <w:pPr>
        <w:shd w:val="clear" w:color="auto" w:fill="FFFFFF"/>
        <w:spacing w:before="192" w:after="240" w:line="432" w:lineRule="atLeast"/>
        <w:ind w:left="94" w:right="94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In this Scenario java program should contains &lt;applet&gt; tag in the commented lines so that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24"/>
        </w:rPr>
        <w:t>appletviewer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 tools can run the current applet program.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Example of Applet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import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java.applet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.*;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import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java.awt.*;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5A305"/>
          <w:sz w:val="24"/>
          <w:szCs w:val="44"/>
        </w:rPr>
      </w:pPr>
      <w:r w:rsidRPr="0086214D">
        <w:rPr>
          <w:rFonts w:ascii="Arial" w:eastAsia="Times New Roman" w:hAnsi="Arial" w:cs="Arial"/>
          <w:color w:val="05A305"/>
          <w:sz w:val="24"/>
          <w:szCs w:val="44"/>
        </w:rPr>
        <w:t>/*&lt;applet code="</w:t>
      </w:r>
      <w:proofErr w:type="spellStart"/>
      <w:r w:rsidRPr="0086214D">
        <w:rPr>
          <w:rFonts w:ascii="Arial" w:eastAsia="Times New Roman" w:hAnsi="Arial" w:cs="Arial"/>
          <w:color w:val="05A305"/>
          <w:sz w:val="24"/>
          <w:szCs w:val="44"/>
        </w:rPr>
        <w:t>LifeApp.class</w:t>
      </w:r>
      <w:proofErr w:type="spellEnd"/>
      <w:r w:rsidRPr="0086214D">
        <w:rPr>
          <w:rFonts w:ascii="Arial" w:eastAsia="Times New Roman" w:hAnsi="Arial" w:cs="Arial"/>
          <w:color w:val="05A305"/>
          <w:sz w:val="24"/>
          <w:szCs w:val="44"/>
        </w:rPr>
        <w:t>" height="500",width="800"&gt;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5A305"/>
          <w:sz w:val="24"/>
          <w:szCs w:val="44"/>
        </w:rPr>
        <w:t>&lt;/applet&gt;*/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class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FF0000"/>
          <w:sz w:val="24"/>
          <w:szCs w:val="44"/>
        </w:rPr>
        <w:t>LifeApp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extends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Applet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String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s= 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 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init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s=s+ 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 xml:space="preserve">" </w:t>
      </w:r>
      <w:proofErr w:type="spellStart"/>
      <w:r w:rsidRPr="0086214D">
        <w:rPr>
          <w:rFonts w:ascii="Arial" w:eastAsia="Times New Roman" w:hAnsi="Arial" w:cs="Arial"/>
          <w:color w:val="EE14BA"/>
          <w:sz w:val="24"/>
          <w:szCs w:val="44"/>
        </w:rPr>
        <w:t>int</w:t>
      </w:r>
      <w:proofErr w:type="spellEnd"/>
      <w:r w:rsidRPr="0086214D">
        <w:rPr>
          <w:rFonts w:ascii="Arial" w:eastAsia="Times New Roman" w:hAnsi="Arial" w:cs="Arial"/>
          <w:color w:val="EE14BA"/>
          <w:sz w:val="24"/>
          <w:szCs w:val="44"/>
        </w:rPr>
        <w:t xml:space="preserve"> 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start()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s=s+ 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"start 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stop()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s=s+ 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"stop 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destroy()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{ 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 xml:space="preserve">s=s+ 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 xml:space="preserve">" </w:t>
      </w:r>
      <w:proofErr w:type="spellStart"/>
      <w:r w:rsidRPr="0086214D">
        <w:rPr>
          <w:rFonts w:ascii="Arial" w:eastAsia="Times New Roman" w:hAnsi="Arial" w:cs="Arial"/>
          <w:color w:val="EE14BA"/>
          <w:sz w:val="24"/>
          <w:szCs w:val="44"/>
        </w:rPr>
        <w:t>destory</w:t>
      </w:r>
      <w:proofErr w:type="spellEnd"/>
      <w:r w:rsidRPr="0086214D">
        <w:rPr>
          <w:rFonts w:ascii="Arial" w:eastAsia="Times New Roman" w:hAnsi="Arial" w:cs="Arial"/>
          <w:color w:val="EE14BA"/>
          <w:sz w:val="24"/>
          <w:szCs w:val="44"/>
        </w:rPr>
        <w:t xml:space="preserve"> 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public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void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paint(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Graphics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g)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{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f=</w:t>
      </w:r>
      <w:r w:rsidRPr="0086214D">
        <w:rPr>
          <w:rFonts w:ascii="Arial" w:eastAsia="Times New Roman" w:hAnsi="Arial" w:cs="Arial"/>
          <w:b/>
          <w:bCs/>
          <w:color w:val="0033CC"/>
          <w:sz w:val="24"/>
          <w:szCs w:val="44"/>
        </w:rPr>
        <w:t>new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"Arial"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,</w:t>
      </w:r>
      <w:r w:rsidRPr="0086214D">
        <w:rPr>
          <w:rFonts w:ascii="Arial" w:eastAsia="Times New Roman" w:hAnsi="Arial" w:cs="Arial"/>
          <w:color w:val="FF0000"/>
          <w:sz w:val="24"/>
          <w:szCs w:val="44"/>
        </w:rPr>
        <w:t>Font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.BOLD,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30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setBackgroundColor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</w:t>
      </w:r>
      <w:proofErr w:type="spellStart"/>
      <w:r w:rsidRPr="0086214D">
        <w:rPr>
          <w:rFonts w:ascii="Arial" w:eastAsia="Times New Roman" w:hAnsi="Arial" w:cs="Arial"/>
          <w:color w:val="FF0000"/>
          <w:sz w:val="24"/>
          <w:szCs w:val="44"/>
        </w:rPr>
        <w:t>Color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.</w:t>
      </w:r>
      <w:r w:rsidRPr="0086214D">
        <w:rPr>
          <w:rFonts w:ascii="Arial" w:eastAsia="Times New Roman" w:hAnsi="Arial" w:cs="Arial"/>
          <w:color w:val="EE14BA"/>
          <w:sz w:val="24"/>
          <w:szCs w:val="44"/>
        </w:rPr>
        <w:t>"red</w:t>
      </w:r>
      <w:proofErr w:type="spellEnd"/>
      <w:r w:rsidRPr="0086214D">
        <w:rPr>
          <w:rFonts w:ascii="Arial" w:eastAsia="Times New Roman" w:hAnsi="Arial" w:cs="Arial"/>
          <w:color w:val="EE14BA"/>
          <w:sz w:val="24"/>
          <w:szCs w:val="44"/>
        </w:rPr>
        <w:t>"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g.setFont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(f);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 xml:space="preserve">        </w:t>
      </w:r>
      <w:proofErr w:type="spellStart"/>
      <w:r w:rsidRPr="0086214D">
        <w:rPr>
          <w:rFonts w:ascii="Arial" w:eastAsia="Times New Roman" w:hAnsi="Arial" w:cs="Arial"/>
          <w:color w:val="000000"/>
          <w:sz w:val="24"/>
          <w:szCs w:val="44"/>
        </w:rPr>
        <w:t>g.drawString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44"/>
        </w:rPr>
        <w:t>(s,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200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,</w:t>
      </w:r>
      <w:r w:rsidRPr="0086214D">
        <w:rPr>
          <w:rFonts w:ascii="Arial" w:eastAsia="Times New Roman" w:hAnsi="Arial" w:cs="Arial"/>
          <w:color w:val="CD5C5C"/>
          <w:sz w:val="24"/>
          <w:szCs w:val="44"/>
        </w:rPr>
        <w:t>250</w:t>
      </w:r>
      <w:r w:rsidRPr="0086214D">
        <w:rPr>
          <w:rFonts w:ascii="Arial" w:eastAsia="Times New Roman" w:hAnsi="Arial" w:cs="Arial"/>
          <w:color w:val="000000"/>
          <w:sz w:val="24"/>
          <w:szCs w:val="44"/>
        </w:rPr>
        <w:t>);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4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ab/>
        <w:t>}</w:t>
      </w:r>
    </w:p>
    <w:p w:rsidR="009D273A" w:rsidRPr="0086214D" w:rsidRDefault="009D273A" w:rsidP="009D273A">
      <w:pPr>
        <w:pBdr>
          <w:top w:val="single" w:sz="8" w:space="7" w:color="A2E8F9"/>
          <w:left w:val="single" w:sz="12" w:space="5" w:color="076D99"/>
          <w:bottom w:val="single" w:sz="8" w:space="12" w:color="C8C1C1"/>
          <w:right w:val="single" w:sz="8" w:space="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56" w:line="336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r w:rsidRPr="0086214D">
        <w:rPr>
          <w:rFonts w:ascii="Arial" w:eastAsia="Times New Roman" w:hAnsi="Arial" w:cs="Arial"/>
          <w:color w:val="000000"/>
          <w:sz w:val="24"/>
          <w:szCs w:val="44"/>
        </w:rPr>
        <w:t>}</w:t>
      </w:r>
    </w:p>
    <w:p w:rsidR="009D273A" w:rsidRPr="0086214D" w:rsidRDefault="009D273A" w:rsidP="009D273A">
      <w:pPr>
        <w:shd w:val="clear" w:color="auto" w:fill="F5F5F5"/>
        <w:spacing w:after="0" w:line="240" w:lineRule="auto"/>
        <w:ind w:left="122" w:right="112"/>
        <w:outlineLvl w:val="1"/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</w:pPr>
      <w:r w:rsidRPr="0086214D">
        <w:rPr>
          <w:rFonts w:ascii="Helvetica" w:eastAsia="Times New Roman" w:hAnsi="Helvetica" w:cs="Helvetica"/>
          <w:b/>
          <w:bCs/>
          <w:color w:val="00535E"/>
          <w:sz w:val="24"/>
          <w:szCs w:val="24"/>
        </w:rPr>
        <w:t>Execution of applet program</w:t>
      </w:r>
    </w:p>
    <w:p w:rsidR="009D273A" w:rsidRPr="0086214D" w:rsidRDefault="009D273A" w:rsidP="009D273A">
      <w:pPr>
        <w:pBdr>
          <w:top w:val="single" w:sz="8" w:space="5" w:color="A2E8F9"/>
          <w:left w:val="single" w:sz="24" w:space="9" w:color="auto"/>
          <w:bottom w:val="single" w:sz="8" w:space="9" w:color="C8C1C1"/>
          <w:right w:val="single" w:sz="8" w:space="2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4" w:after="94" w:line="384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24"/>
        </w:rPr>
        <w:t>javac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 LifeApp.java</w:t>
      </w:r>
    </w:p>
    <w:p w:rsidR="009D273A" w:rsidRPr="0086214D" w:rsidRDefault="009D273A" w:rsidP="009D273A">
      <w:pPr>
        <w:pBdr>
          <w:top w:val="single" w:sz="8" w:space="5" w:color="A2E8F9"/>
          <w:left w:val="single" w:sz="24" w:space="9" w:color="auto"/>
          <w:bottom w:val="single" w:sz="8" w:space="9" w:color="C8C1C1"/>
          <w:right w:val="single" w:sz="8" w:space="21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4" w:after="94" w:line="384" w:lineRule="atLeast"/>
        <w:ind w:left="150" w:right="1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6214D">
        <w:rPr>
          <w:rFonts w:ascii="Arial" w:eastAsia="Times New Roman" w:hAnsi="Arial" w:cs="Arial"/>
          <w:color w:val="000000"/>
          <w:sz w:val="24"/>
          <w:szCs w:val="24"/>
        </w:rPr>
        <w:lastRenderedPageBreak/>
        <w:t>appletviewer</w:t>
      </w:r>
      <w:proofErr w:type="spellEnd"/>
      <w:r w:rsidRPr="0086214D">
        <w:rPr>
          <w:rFonts w:ascii="Arial" w:eastAsia="Times New Roman" w:hAnsi="Arial" w:cs="Arial"/>
          <w:color w:val="000000"/>
          <w:sz w:val="24"/>
          <w:szCs w:val="24"/>
        </w:rPr>
        <w:t xml:space="preserve"> LifeApp.java</w:t>
      </w:r>
    </w:p>
    <w:p w:rsidR="005048F4" w:rsidRPr="0086214D" w:rsidRDefault="005048F4">
      <w:pPr>
        <w:rPr>
          <w:sz w:val="44"/>
          <w:szCs w:val="44"/>
        </w:rPr>
      </w:pPr>
    </w:p>
    <w:sectPr w:rsidR="005048F4" w:rsidRPr="0086214D" w:rsidSect="005048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259CF"/>
    <w:multiLevelType w:val="multilevel"/>
    <w:tmpl w:val="342C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67370"/>
    <w:multiLevelType w:val="multilevel"/>
    <w:tmpl w:val="BBB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EA4683"/>
    <w:multiLevelType w:val="multilevel"/>
    <w:tmpl w:val="B8D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FF313A"/>
    <w:multiLevelType w:val="multilevel"/>
    <w:tmpl w:val="931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20"/>
  <w:characterSpacingControl w:val="doNotCompress"/>
  <w:compat/>
  <w:rsids>
    <w:rsidRoot w:val="009D273A"/>
    <w:rsid w:val="005048F4"/>
    <w:rsid w:val="006C3E7E"/>
    <w:rsid w:val="0086214D"/>
    <w:rsid w:val="009D2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F4"/>
  </w:style>
  <w:style w:type="paragraph" w:styleId="Heading2">
    <w:name w:val="heading 2"/>
    <w:basedOn w:val="Normal"/>
    <w:link w:val="Heading2Char"/>
    <w:uiPriority w:val="9"/>
    <w:qFormat/>
    <w:rsid w:val="009D27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2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7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27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273A"/>
  </w:style>
  <w:style w:type="character" w:styleId="Strong">
    <w:name w:val="Strong"/>
    <w:basedOn w:val="DefaultParagraphFont"/>
    <w:uiPriority w:val="22"/>
    <w:qFormat/>
    <w:rsid w:val="009D2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7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D273A"/>
  </w:style>
  <w:style w:type="character" w:customStyle="1" w:styleId="pln">
    <w:name w:val="pln"/>
    <w:basedOn w:val="DefaultParagraphFont"/>
    <w:rsid w:val="009D273A"/>
  </w:style>
  <w:style w:type="character" w:customStyle="1" w:styleId="typ">
    <w:name w:val="typ"/>
    <w:basedOn w:val="DefaultParagraphFont"/>
    <w:rsid w:val="009D273A"/>
  </w:style>
  <w:style w:type="character" w:customStyle="1" w:styleId="pun">
    <w:name w:val="pun"/>
    <w:basedOn w:val="DefaultParagraphFont"/>
    <w:rsid w:val="009D273A"/>
  </w:style>
  <w:style w:type="character" w:customStyle="1" w:styleId="com">
    <w:name w:val="com"/>
    <w:basedOn w:val="DefaultParagraphFont"/>
    <w:rsid w:val="009D273A"/>
  </w:style>
  <w:style w:type="character" w:customStyle="1" w:styleId="tag">
    <w:name w:val="tag"/>
    <w:basedOn w:val="DefaultParagraphFont"/>
    <w:rsid w:val="009D273A"/>
  </w:style>
  <w:style w:type="character" w:customStyle="1" w:styleId="atn">
    <w:name w:val="atn"/>
    <w:basedOn w:val="DefaultParagraphFont"/>
    <w:rsid w:val="009D273A"/>
  </w:style>
  <w:style w:type="character" w:customStyle="1" w:styleId="atv">
    <w:name w:val="atv"/>
    <w:basedOn w:val="DefaultParagraphFont"/>
    <w:rsid w:val="009D273A"/>
  </w:style>
  <w:style w:type="character" w:customStyle="1" w:styleId="str">
    <w:name w:val="str"/>
    <w:basedOn w:val="DefaultParagraphFont"/>
    <w:rsid w:val="009D273A"/>
  </w:style>
  <w:style w:type="character" w:customStyle="1" w:styleId="lit">
    <w:name w:val="lit"/>
    <w:basedOn w:val="DefaultParagraphFont"/>
    <w:rsid w:val="009D273A"/>
  </w:style>
  <w:style w:type="paragraph" w:styleId="BalloonText">
    <w:name w:val="Balloon Text"/>
    <w:basedOn w:val="Normal"/>
    <w:link w:val="BalloonTextChar"/>
    <w:uiPriority w:val="99"/>
    <w:semiHidden/>
    <w:unhideWhenUsed/>
    <w:rsid w:val="009D2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3967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2958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407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70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5084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9852">
          <w:marLeft w:val="56"/>
          <w:marRight w:val="56"/>
          <w:marTop w:val="56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2015-10-01T11:15:00Z</dcterms:created>
  <dcterms:modified xsi:type="dcterms:W3CDTF">2015-10-02T13:58:00Z</dcterms:modified>
</cp:coreProperties>
</file>