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D3B" w:rsidRDefault="003B5D3B"/>
    <w:tbl>
      <w:tblPr>
        <w:tblpPr w:leftFromText="180" w:rightFromText="180" w:vertAnchor="page" w:horzAnchor="margin" w:tblpX="90" w:tblpY="46"/>
        <w:tblW w:w="11016" w:type="dxa"/>
        <w:tblLayout w:type="fixed"/>
        <w:tblLook w:val="04A0" w:firstRow="1" w:lastRow="0" w:firstColumn="1" w:lastColumn="0" w:noHBand="0" w:noVBand="1"/>
      </w:tblPr>
      <w:tblGrid>
        <w:gridCol w:w="3695"/>
        <w:gridCol w:w="4154"/>
        <w:gridCol w:w="3167"/>
      </w:tblGrid>
      <w:tr w:rsidR="003B5D3B">
        <w:trPr>
          <w:trHeight w:val="3229"/>
        </w:trPr>
        <w:tc>
          <w:tcPr>
            <w:tcW w:w="11016" w:type="dxa"/>
            <w:gridSpan w:val="3"/>
          </w:tcPr>
          <w:p w:rsidR="003B5D3B" w:rsidRDefault="003B5D3B">
            <w:pPr>
              <w:pStyle w:val="addressimpact"/>
              <w:spacing w:before="0" w:beforeAutospacing="0" w:after="240" w:afterAutospacing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B5D3B" w:rsidRDefault="00293D59">
            <w:pPr>
              <w:pStyle w:val="addressimpact"/>
              <w:spacing w:before="0" w:beforeAutospacing="0" w:after="240" w:afterAutospacing="0"/>
              <w:jc w:val="center"/>
              <w:rPr>
                <w:rFonts w:ascii="Tahoma" w:hAnsi="Tahoma" w:cs="Tahoma"/>
                <w:b/>
                <w:sz w:val="32"/>
                <w:szCs w:val="32"/>
              </w:rPr>
            </w:pPr>
            <w:bookmarkStart w:id="0" w:name="_GoBack"/>
            <w:r>
              <w:rPr>
                <w:rFonts w:ascii="Tahoma" w:hAnsi="Tahoma" w:cs="Tahoma"/>
                <w:b/>
                <w:sz w:val="32"/>
                <w:szCs w:val="32"/>
              </w:rPr>
              <w:t>Catherine King</w:t>
            </w:r>
          </w:p>
          <w:bookmarkEnd w:id="0"/>
          <w:p w:rsidR="003B5D3B" w:rsidRDefault="00293D59">
            <w:pPr>
              <w:pStyle w:val="addressimpact"/>
              <w:spacing w:before="0" w:beforeAutospacing="0" w:after="240" w:afterAutospacing="0"/>
              <w:jc w:val="center"/>
            </w:pPr>
            <w:r>
              <w:rPr>
                <w:rFonts w:ascii="Tahoma" w:hAnsi="Tahoma" w:cs="Tahoma"/>
                <w:sz w:val="20"/>
                <w:szCs w:val="20"/>
              </w:rPr>
              <w:t xml:space="preserve">752 Wayne Ave  </w:t>
            </w:r>
            <w:r>
              <w:rPr>
                <w:rFonts w:ascii="Tahoma" w:hAnsi="Tahoma"/>
                <w:sz w:val="12"/>
                <w:szCs w:val="12"/>
              </w:rPr>
              <w:sym w:font="Wingdings 2" w:char="0098"/>
            </w:r>
            <w:r>
              <w:rPr>
                <w:rFonts w:ascii="Tahoma" w:hAnsi="Tahoma" w:cs="Tahoma"/>
                <w:sz w:val="20"/>
                <w:szCs w:val="20"/>
              </w:rPr>
              <w:t xml:space="preserve">  Zanesville, OH 43701  </w:t>
            </w:r>
            <w:r>
              <w:rPr>
                <w:rFonts w:ascii="Tahoma" w:hAnsi="Tahoma"/>
                <w:sz w:val="12"/>
                <w:szCs w:val="12"/>
              </w:rPr>
              <w:sym w:font="Wingdings 2" w:char="0098"/>
            </w:r>
            <w:r>
              <w:rPr>
                <w:rFonts w:ascii="Tahoma" w:hAnsi="Tahoma" w:cs="Tahoma"/>
                <w:sz w:val="20"/>
                <w:szCs w:val="20"/>
              </w:rPr>
              <w:t xml:space="preserve">  (740) 819-1063   </w:t>
            </w:r>
            <w:r>
              <w:rPr>
                <w:rFonts w:ascii="Tahoma" w:hAnsi="Tahoma"/>
                <w:sz w:val="12"/>
                <w:szCs w:val="12"/>
              </w:rPr>
              <w:sym w:font="Wingdings 2" w:char="0098"/>
            </w:r>
            <w:r>
              <w:rPr>
                <w:rFonts w:ascii="Tahoma" w:hAnsi="Tahoma" w:cs="Tahoma"/>
                <w:sz w:val="20"/>
                <w:szCs w:val="20"/>
              </w:rPr>
              <w:t xml:space="preserve">  </w:t>
            </w:r>
            <w:hyperlink r:id="rId6" w:history="1">
              <w:r>
                <w:rPr>
                  <w:rStyle w:val="Hyperlink"/>
                  <w:rFonts w:ascii="Tahoma" w:hAnsi="Tahoma" w:cs="Tahoma"/>
                  <w:sz w:val="20"/>
                  <w:szCs w:val="20"/>
                </w:rPr>
                <w:t>cakeking6@yahoo.com</w:t>
              </w:r>
            </w:hyperlink>
          </w:p>
          <w:p w:rsidR="003B5D3B" w:rsidRDefault="00293D59">
            <w:pPr>
              <w:pStyle w:val="jobtargetimpact"/>
              <w:shd w:val="clear" w:color="auto" w:fill="D9D9D9"/>
              <w:spacing w:before="0" w:beforeAutospacing="0" w:after="0" w:afterAutospacing="0"/>
              <w:jc w:val="center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Quality Assurance Management</w:t>
            </w:r>
          </w:p>
          <w:p w:rsidR="003B5D3B" w:rsidRDefault="00293D59">
            <w:pPr>
              <w:pStyle w:val="bullets"/>
              <w:tabs>
                <w:tab w:val="left" w:pos="720"/>
              </w:tabs>
              <w:spacing w:before="0" w:beforeAutospacing="0" w:after="0" w:afterAutospacing="0"/>
              <w:ind w:left="360"/>
              <w:jc w:val="center"/>
              <w:rPr>
                <w:rFonts w:ascii="Tahoma" w:hAnsi="Tahoma" w:cs="Tahoma"/>
                <w:sz w:val="4"/>
                <w:szCs w:val="4"/>
              </w:rPr>
            </w:pPr>
            <w:r>
              <w:rPr>
                <w:rFonts w:ascii="Tahoma" w:hAnsi="Tahoma" w:cs="Tahoma"/>
                <w:sz w:val="4"/>
                <w:szCs w:val="4"/>
              </w:rPr>
              <w:t> </w:t>
            </w:r>
          </w:p>
          <w:p w:rsidR="003B5D3B" w:rsidRDefault="00293D59">
            <w:pPr>
              <w:pStyle w:val="sectionheaders"/>
              <w:spacing w:before="280" w:beforeAutospacing="0" w:after="120" w:afterAutospacing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 Competencies</w:t>
            </w:r>
          </w:p>
          <w:p w:rsidR="003B5D3B" w:rsidRDefault="003B5D3B">
            <w:pPr>
              <w:pStyle w:val="sectionheaders"/>
              <w:spacing w:before="280" w:beforeAutospacing="0" w:after="120" w:afterAutospacing="0"/>
            </w:pPr>
          </w:p>
        </w:tc>
      </w:tr>
      <w:tr w:rsidR="003B5D3B">
        <w:trPr>
          <w:trHeight w:val="216"/>
        </w:trPr>
        <w:tc>
          <w:tcPr>
            <w:tcW w:w="3695" w:type="dxa"/>
          </w:tcPr>
          <w:p w:rsidR="003B5D3B" w:rsidRDefault="00293D59">
            <w:pPr>
              <w:pStyle w:val="keyskillsbulletsimpact"/>
              <w:spacing w:before="20" w:beforeAutospacing="0" w:after="0" w:afterAutospacing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-OSHA/EPA/FDA/USDA</w:t>
            </w:r>
          </w:p>
          <w:p w:rsidR="003B5D3B" w:rsidRDefault="00293D59">
            <w:pPr>
              <w:pStyle w:val="keyskillsbulletsimpact"/>
              <w:spacing w:before="20" w:beforeAutospacing="0" w:after="0" w:afterAutospacing="0"/>
              <w:ind w:left="43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Site Standard Compliance </w:t>
            </w:r>
            <w:r>
              <w:rPr>
                <w:rFonts w:ascii="Tahoma" w:hAnsi="Tahoma" w:cs="Tahoma"/>
                <w:sz w:val="20"/>
                <w:szCs w:val="20"/>
              </w:rPr>
              <w:t>Expertise</w:t>
            </w:r>
          </w:p>
          <w:p w:rsidR="003B5D3B" w:rsidRDefault="00293D59">
            <w:pPr>
              <w:pStyle w:val="keyskillsbulletsimpact"/>
              <w:spacing w:before="20" w:beforeAutospacing="0" w:after="0" w:afterAutospacing="0"/>
              <w:ind w:left="43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-Staff Training and Supervision</w:t>
            </w:r>
          </w:p>
          <w:p w:rsidR="003B5D3B" w:rsidRDefault="00293D59">
            <w:pPr>
              <w:pStyle w:val="keyskillsbulletsimpact"/>
              <w:spacing w:before="20" w:beforeAutospacing="0" w:after="0" w:afterAutospacing="0"/>
              <w:ind w:left="43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-Policy/Procedure Development </w:t>
            </w:r>
          </w:p>
          <w:p w:rsidR="003B5D3B" w:rsidRDefault="00293D59">
            <w:pPr>
              <w:pStyle w:val="keyskillsbulletsimpact"/>
              <w:spacing w:before="20" w:beforeAutospacing="0" w:after="0" w:afterAutospacing="0"/>
              <w:ind w:left="43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-Quality Control Processes </w:t>
            </w:r>
          </w:p>
        </w:tc>
        <w:tc>
          <w:tcPr>
            <w:tcW w:w="4154" w:type="dxa"/>
          </w:tcPr>
          <w:p w:rsidR="003B5D3B" w:rsidRDefault="00293D59">
            <w:pPr>
              <w:pStyle w:val="keyskillsbulletsimpact"/>
              <w:spacing w:before="20" w:beforeAutospacing="0" w:after="0" w:afterAutospacing="0"/>
              <w:ind w:left="43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-Budgeting &amp; Cost Control</w:t>
            </w:r>
          </w:p>
          <w:p w:rsidR="003B5D3B" w:rsidRDefault="00293D59">
            <w:pPr>
              <w:pStyle w:val="keyskillsbulletsimpact"/>
              <w:spacing w:before="20" w:beforeAutospacing="0" w:after="0" w:afterAutospacing="0"/>
              <w:ind w:left="43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-Customer Relations/Service</w:t>
            </w:r>
          </w:p>
          <w:p w:rsidR="003B5D3B" w:rsidRDefault="00293D59">
            <w:pPr>
              <w:pStyle w:val="keyskillsbulletsimpact"/>
              <w:spacing w:before="20" w:beforeAutospacing="0" w:after="0" w:afterAutospacing="0"/>
              <w:ind w:left="43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-A.I.B. HACCP, FSMA, &amp; GMP Compliance</w:t>
            </w:r>
          </w:p>
          <w:p w:rsidR="003B5D3B" w:rsidRDefault="00293D59">
            <w:pPr>
              <w:pStyle w:val="keyskillsbulletsimpact"/>
              <w:spacing w:before="20" w:beforeAutospacing="0" w:after="0" w:afterAutospacing="0"/>
              <w:ind w:left="43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-PCQI Certified</w:t>
            </w:r>
          </w:p>
          <w:p w:rsidR="003B5D3B" w:rsidRDefault="00293D59">
            <w:pPr>
              <w:pStyle w:val="keyskillsbulletsimpact"/>
              <w:spacing w:before="20" w:beforeAutospacing="0" w:after="0" w:afterAutospacing="0"/>
              <w:ind w:left="43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-Leadership</w:t>
            </w:r>
          </w:p>
        </w:tc>
        <w:tc>
          <w:tcPr>
            <w:tcW w:w="3167" w:type="dxa"/>
          </w:tcPr>
          <w:p w:rsidR="003B5D3B" w:rsidRDefault="00293D59">
            <w:pPr>
              <w:pStyle w:val="keyskillsbulletsimpact"/>
              <w:spacing w:before="20" w:beforeAutospacing="0" w:after="0" w:afterAutospacing="0"/>
              <w:ind w:left="43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-Site Security Development </w:t>
            </w:r>
          </w:p>
          <w:p w:rsidR="003B5D3B" w:rsidRDefault="00293D59">
            <w:pPr>
              <w:pStyle w:val="keyskillsbulletsimpact"/>
              <w:spacing w:before="20" w:beforeAutospacing="0" w:after="0" w:afterAutospacing="0"/>
              <w:ind w:left="43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-Microsoft Office Proficient</w:t>
            </w:r>
          </w:p>
          <w:p w:rsidR="003B5D3B" w:rsidRDefault="00293D59">
            <w:pPr>
              <w:pStyle w:val="keyskillsbulletsimpact"/>
              <w:spacing w:before="20" w:beforeAutospacing="0" w:after="0" w:afterAutospacing="0"/>
              <w:ind w:left="43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-Project / R &amp; D Management</w:t>
            </w:r>
          </w:p>
          <w:p w:rsidR="003B5D3B" w:rsidRDefault="00293D59">
            <w:pPr>
              <w:pStyle w:val="keyskillsbulletsimpact"/>
              <w:spacing w:before="20" w:beforeAutospacing="0" w:after="0" w:afterAutospacing="0"/>
              <w:ind w:left="43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-Sensory -Author D Little</w:t>
            </w:r>
          </w:p>
          <w:p w:rsidR="003B5D3B" w:rsidRDefault="003B5D3B">
            <w:pPr>
              <w:pStyle w:val="keyskillsbulletsimpact"/>
              <w:spacing w:before="20" w:beforeAutospacing="0" w:after="0" w:afterAutospacing="0"/>
              <w:ind w:left="432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B5D3B">
        <w:trPr>
          <w:trHeight w:val="216"/>
        </w:trPr>
        <w:tc>
          <w:tcPr>
            <w:tcW w:w="3695" w:type="dxa"/>
          </w:tcPr>
          <w:p w:rsidR="003B5D3B" w:rsidRDefault="003B5D3B">
            <w:pPr>
              <w:pStyle w:val="keyskillsbulletsimpact"/>
              <w:spacing w:before="20" w:beforeAutospacing="0" w:after="0" w:afterAutospacing="0"/>
              <w:ind w:left="432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54" w:type="dxa"/>
          </w:tcPr>
          <w:p w:rsidR="003B5D3B" w:rsidRDefault="003B5D3B">
            <w:pPr>
              <w:pStyle w:val="keyskillsbulletsimpact"/>
              <w:spacing w:before="20" w:beforeAutospacing="0" w:after="0" w:afterAutospacing="0"/>
              <w:ind w:left="432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67" w:type="dxa"/>
          </w:tcPr>
          <w:p w:rsidR="003B5D3B" w:rsidRDefault="003B5D3B">
            <w:pPr>
              <w:pStyle w:val="keyskillsbulletsimpact"/>
              <w:spacing w:before="20" w:beforeAutospacing="0" w:after="0" w:afterAutospacing="0"/>
              <w:ind w:left="432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3B5D3B" w:rsidRDefault="00293D59">
      <w:pPr>
        <w:pStyle w:val="sectionheaders"/>
        <w:spacing w:before="280" w:beforeAutospacing="0" w:after="120" w:afterAutospacing="0"/>
        <w:ind w:right="-360"/>
        <w:rPr>
          <w:b/>
          <w:sz w:val="28"/>
          <w:szCs w:val="28"/>
        </w:rPr>
      </w:pPr>
      <w:r>
        <w:rPr>
          <w:rFonts w:ascii="Impact" w:hAnsi="Impact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Experience</w:t>
      </w:r>
    </w:p>
    <w:p w:rsidR="003B5D3B" w:rsidRDefault="00293D59">
      <w:pPr>
        <w:rPr>
          <w:rStyle w:val="jobtitletahomaunderlined"/>
          <w:rFonts w:ascii="Tahoma" w:hAnsi="Tahoma" w:cs="Tahoma"/>
          <w:b/>
          <w:bCs/>
          <w:sz w:val="19"/>
          <w:szCs w:val="19"/>
        </w:rPr>
      </w:pPr>
      <w:r>
        <w:rPr>
          <w:rFonts w:ascii="Tahoma" w:hAnsi="Tahoma" w:cs="Tahoma"/>
          <w:b/>
          <w:sz w:val="22"/>
          <w:szCs w:val="22"/>
          <w:u w:val="single"/>
        </w:rPr>
        <w:t>C</w:t>
      </w:r>
      <w:r>
        <w:rPr>
          <w:rStyle w:val="jobtitletahomaunderlined"/>
          <w:rFonts w:ascii="Tahoma" w:hAnsi="Tahoma" w:cs="Tahoma"/>
          <w:b/>
          <w:bCs/>
          <w:sz w:val="19"/>
          <w:szCs w:val="19"/>
          <w:u w:val="single"/>
        </w:rPr>
        <w:t xml:space="preserve">REATIVE FOODS LLC. </w:t>
      </w:r>
      <w:r>
        <w:rPr>
          <w:rStyle w:val="jobtitletahomaunderlined"/>
          <w:rFonts w:ascii="Tahoma" w:hAnsi="Tahoma" w:cs="Tahoma"/>
          <w:b/>
          <w:bCs/>
          <w:sz w:val="19"/>
          <w:szCs w:val="19"/>
        </w:rPr>
        <w:t>Baltimore OH                                                                        Present</w:t>
      </w:r>
    </w:p>
    <w:p w:rsidR="003B5D3B" w:rsidRDefault="00293D59">
      <w:pPr>
        <w:rPr>
          <w:rStyle w:val="jobtitletahomaunderlined"/>
          <w:rFonts w:ascii="Tahoma" w:hAnsi="Tahoma" w:cs="Tahoma"/>
          <w:bCs/>
          <w:i/>
          <w:sz w:val="19"/>
          <w:szCs w:val="19"/>
        </w:rPr>
      </w:pPr>
      <w:r>
        <w:rPr>
          <w:rStyle w:val="jobtitletahomaunderlined"/>
          <w:rFonts w:ascii="Tahoma" w:hAnsi="Tahoma" w:cs="Tahoma"/>
          <w:bCs/>
          <w:i/>
          <w:sz w:val="19"/>
          <w:szCs w:val="19"/>
        </w:rPr>
        <w:t xml:space="preserve">This location is a 150,000 square foot manufacturing &amp; distribution center for retail stores.  </w:t>
      </w:r>
    </w:p>
    <w:p w:rsidR="003B5D3B" w:rsidRDefault="003B5D3B">
      <w:pPr>
        <w:rPr>
          <w:b/>
          <w:sz w:val="28"/>
          <w:szCs w:val="28"/>
        </w:rPr>
      </w:pPr>
    </w:p>
    <w:p w:rsidR="003B5D3B" w:rsidRDefault="00293D59">
      <w:pPr>
        <w:rPr>
          <w:rStyle w:val="companynamechar"/>
          <w:rFonts w:ascii="Tahoma" w:hAnsi="Tahoma" w:cs="Tahoma"/>
          <w:sz w:val="20"/>
          <w:szCs w:val="20"/>
        </w:rPr>
      </w:pPr>
      <w:r>
        <w:rPr>
          <w:rStyle w:val="jobtitletahomaunderlined"/>
          <w:rFonts w:ascii="Tahoma" w:hAnsi="Tahoma" w:cs="Tahoma"/>
          <w:b/>
          <w:bCs/>
          <w:sz w:val="19"/>
          <w:szCs w:val="19"/>
          <w:u w:val="single"/>
        </w:rPr>
        <w:t>Quality Control Manager</w:t>
      </w:r>
      <w:r>
        <w:rPr>
          <w:rStyle w:val="companynamechar"/>
          <w:rFonts w:ascii="Tahoma" w:hAnsi="Tahoma"/>
          <w:b/>
          <w:bCs/>
          <w:sz w:val="19"/>
          <w:szCs w:val="18"/>
          <w:u w:val="single"/>
        </w:rPr>
        <w:t xml:space="preserve">   </w:t>
      </w:r>
    </w:p>
    <w:p w:rsidR="003B5D3B" w:rsidRDefault="00293D59">
      <w:pPr>
        <w:pStyle w:val="ListParagraph"/>
        <w:numPr>
          <w:ilvl w:val="0"/>
          <w:numId w:val="1"/>
        </w:numPr>
        <w:rPr>
          <w:rStyle w:val="jobdescriptiontahoma"/>
          <w:rFonts w:ascii="Tahoma" w:hAnsi="Tahoma" w:cs="Tahoma"/>
          <w:sz w:val="20"/>
          <w:szCs w:val="20"/>
        </w:rPr>
      </w:pPr>
      <w:r>
        <w:rPr>
          <w:rStyle w:val="jobdescriptiontahoma"/>
          <w:rFonts w:ascii="Tahoma" w:hAnsi="Tahoma" w:cs="Tahoma"/>
          <w:sz w:val="20"/>
          <w:szCs w:val="20"/>
        </w:rPr>
        <w:t>This is a start-up company so role hasn’t been completely defined</w:t>
      </w:r>
    </w:p>
    <w:p w:rsidR="003B5D3B" w:rsidRDefault="00293D59">
      <w:pPr>
        <w:pStyle w:val="ListParagraph"/>
        <w:numPr>
          <w:ilvl w:val="0"/>
          <w:numId w:val="1"/>
        </w:numPr>
        <w:rPr>
          <w:rStyle w:val="jobdescriptiontahoma"/>
          <w:rFonts w:ascii="Tahoma" w:hAnsi="Tahoma" w:cs="Tahoma"/>
          <w:sz w:val="20"/>
          <w:szCs w:val="20"/>
        </w:rPr>
      </w:pPr>
      <w:r>
        <w:rPr>
          <w:rStyle w:val="jobdescriptiontahoma"/>
          <w:rFonts w:ascii="Tahoma" w:hAnsi="Tahoma" w:cs="Tahoma"/>
          <w:sz w:val="20"/>
          <w:szCs w:val="20"/>
        </w:rPr>
        <w:t xml:space="preserve">Writing policies and procedures documentation for SQF Level 2 </w:t>
      </w:r>
      <w:r>
        <w:rPr>
          <w:rStyle w:val="jobdescriptiontahoma"/>
          <w:rFonts w:ascii="Tahoma" w:hAnsi="Tahoma" w:cs="Tahoma"/>
          <w:sz w:val="20"/>
          <w:szCs w:val="20"/>
        </w:rPr>
        <w:t>certification incorporating FSMA laws into the documentation.</w:t>
      </w:r>
    </w:p>
    <w:p w:rsidR="003B5D3B" w:rsidRDefault="00293D59">
      <w:pPr>
        <w:pStyle w:val="ListParagraph"/>
        <w:numPr>
          <w:ilvl w:val="0"/>
          <w:numId w:val="1"/>
        </w:numPr>
        <w:rPr>
          <w:rStyle w:val="jobdescriptiontahoma"/>
          <w:rFonts w:ascii="Tahoma" w:hAnsi="Tahoma" w:cs="Tahoma"/>
          <w:sz w:val="20"/>
          <w:szCs w:val="20"/>
        </w:rPr>
      </w:pPr>
      <w:r>
        <w:rPr>
          <w:rStyle w:val="jobdescriptiontahoma"/>
          <w:rFonts w:ascii="Tahoma" w:hAnsi="Tahoma" w:cs="Tahoma"/>
          <w:sz w:val="20"/>
          <w:szCs w:val="20"/>
        </w:rPr>
        <w:t>Writing policies and procedures to obtain Organic certification</w:t>
      </w:r>
    </w:p>
    <w:p w:rsidR="003B5D3B" w:rsidRDefault="00293D59">
      <w:pPr>
        <w:pStyle w:val="ListParagraph"/>
        <w:numPr>
          <w:ilvl w:val="0"/>
          <w:numId w:val="1"/>
        </w:numPr>
        <w:rPr>
          <w:rStyle w:val="jobdescriptiontahoma"/>
          <w:rFonts w:ascii="Tahoma" w:hAnsi="Tahoma" w:cs="Tahoma"/>
          <w:sz w:val="20"/>
          <w:szCs w:val="20"/>
        </w:rPr>
      </w:pPr>
      <w:r>
        <w:rPr>
          <w:rStyle w:val="jobdescriptiontahoma"/>
          <w:rFonts w:ascii="Tahoma" w:hAnsi="Tahoma" w:cs="Tahoma"/>
          <w:sz w:val="20"/>
          <w:szCs w:val="20"/>
        </w:rPr>
        <w:t>Writing policies and procedures for Kosher status.</w:t>
      </w:r>
    </w:p>
    <w:p w:rsidR="003B5D3B" w:rsidRDefault="00293D59">
      <w:pPr>
        <w:pStyle w:val="ListParagraph"/>
        <w:numPr>
          <w:ilvl w:val="0"/>
          <w:numId w:val="1"/>
        </w:numPr>
        <w:rPr>
          <w:rStyle w:val="jobdescriptiontahoma"/>
          <w:rFonts w:ascii="Tahoma" w:hAnsi="Tahoma" w:cs="Tahoma"/>
          <w:sz w:val="20"/>
          <w:szCs w:val="20"/>
        </w:rPr>
      </w:pPr>
      <w:r>
        <w:rPr>
          <w:rStyle w:val="jobdescriptiontahoma"/>
          <w:rFonts w:ascii="Tahoma" w:hAnsi="Tahoma" w:cs="Tahoma"/>
          <w:sz w:val="20"/>
          <w:szCs w:val="20"/>
        </w:rPr>
        <w:t>Obtained PCQI Certification</w:t>
      </w:r>
    </w:p>
    <w:p w:rsidR="003B5D3B" w:rsidRDefault="00293D59">
      <w:pPr>
        <w:pStyle w:val="ListParagraph"/>
        <w:numPr>
          <w:ilvl w:val="0"/>
          <w:numId w:val="1"/>
        </w:numPr>
        <w:rPr>
          <w:rStyle w:val="jobdescriptiontahoma"/>
          <w:rFonts w:ascii="Tahoma" w:hAnsi="Tahoma" w:cs="Tahoma"/>
          <w:sz w:val="20"/>
          <w:szCs w:val="20"/>
        </w:rPr>
      </w:pPr>
      <w:r>
        <w:rPr>
          <w:rStyle w:val="jobdescriptiontahoma"/>
          <w:rFonts w:ascii="Tahoma" w:hAnsi="Tahoma" w:cs="Tahoma"/>
          <w:sz w:val="20"/>
          <w:szCs w:val="20"/>
        </w:rPr>
        <w:t>Evaluated Pest Control programs and implemented ECO</w:t>
      </w:r>
      <w:r>
        <w:rPr>
          <w:rStyle w:val="jobdescriptiontahoma"/>
          <w:rFonts w:ascii="Tahoma" w:hAnsi="Tahoma" w:cs="Tahoma"/>
          <w:sz w:val="20"/>
          <w:szCs w:val="20"/>
        </w:rPr>
        <w:t>LAB and will oversee the program</w:t>
      </w:r>
    </w:p>
    <w:p w:rsidR="003B5D3B" w:rsidRDefault="00293D59">
      <w:pPr>
        <w:pStyle w:val="ListParagraph"/>
        <w:numPr>
          <w:ilvl w:val="0"/>
          <w:numId w:val="1"/>
        </w:numPr>
        <w:rPr>
          <w:rStyle w:val="jobdescriptiontahoma"/>
          <w:rFonts w:ascii="Tahoma" w:hAnsi="Tahoma" w:cs="Tahoma"/>
          <w:sz w:val="20"/>
          <w:szCs w:val="20"/>
        </w:rPr>
      </w:pPr>
      <w:r>
        <w:rPr>
          <w:rStyle w:val="jobdescriptiontahoma"/>
          <w:rFonts w:ascii="Tahoma" w:hAnsi="Tahoma" w:cs="Tahoma"/>
          <w:sz w:val="20"/>
          <w:szCs w:val="20"/>
        </w:rPr>
        <w:t>Championing with FDA, ODA, Kosher Rabbi, Organic Association liaison</w:t>
      </w:r>
    </w:p>
    <w:p w:rsidR="003B5D3B" w:rsidRDefault="003B5D3B">
      <w:pPr>
        <w:rPr>
          <w:rStyle w:val="jobtitletahomaunderlined"/>
          <w:rFonts w:ascii="Tahoma" w:hAnsi="Tahoma" w:cs="Tahoma"/>
          <w:b/>
          <w:bCs/>
          <w:sz w:val="19"/>
          <w:szCs w:val="19"/>
          <w:u w:val="single"/>
        </w:rPr>
      </w:pPr>
    </w:p>
    <w:p w:rsidR="003B5D3B" w:rsidRDefault="003B5D3B">
      <w:pPr>
        <w:rPr>
          <w:rStyle w:val="jobtitletahomaunderlined"/>
          <w:rFonts w:ascii="Tahoma" w:hAnsi="Tahoma" w:cs="Tahoma"/>
          <w:b/>
          <w:bCs/>
          <w:sz w:val="19"/>
          <w:szCs w:val="19"/>
          <w:u w:val="single"/>
        </w:rPr>
      </w:pPr>
    </w:p>
    <w:p w:rsidR="003B5D3B" w:rsidRDefault="00293D59">
      <w:pPr>
        <w:rPr>
          <w:rStyle w:val="jobtitletahomaunderlined"/>
          <w:rFonts w:ascii="Tahoma" w:hAnsi="Tahoma" w:cs="Tahoma"/>
          <w:b/>
          <w:bCs/>
          <w:sz w:val="19"/>
          <w:szCs w:val="19"/>
        </w:rPr>
      </w:pPr>
      <w:r>
        <w:rPr>
          <w:rStyle w:val="jobtitletahomaunderlined"/>
          <w:rFonts w:ascii="Tahoma" w:hAnsi="Tahoma" w:cs="Tahoma"/>
          <w:b/>
          <w:bCs/>
          <w:sz w:val="19"/>
          <w:szCs w:val="19"/>
          <w:u w:val="single"/>
        </w:rPr>
        <w:t xml:space="preserve">HARRY AND DAVID INC. </w:t>
      </w:r>
      <w:r>
        <w:rPr>
          <w:rStyle w:val="jobtitletahomaunderlined"/>
          <w:rFonts w:ascii="Tahoma" w:hAnsi="Tahoma" w:cs="Tahoma"/>
          <w:b/>
          <w:bCs/>
          <w:sz w:val="19"/>
          <w:szCs w:val="19"/>
        </w:rPr>
        <w:t>Hebron OH                                                                        10/09-5/17</w:t>
      </w:r>
    </w:p>
    <w:p w:rsidR="003B5D3B" w:rsidRDefault="00293D59">
      <w:pPr>
        <w:rPr>
          <w:rStyle w:val="jobtitletahomaunderlined"/>
          <w:rFonts w:ascii="Tahoma" w:hAnsi="Tahoma" w:cs="Tahoma"/>
          <w:bCs/>
          <w:i/>
          <w:sz w:val="19"/>
          <w:szCs w:val="19"/>
          <w:u w:val="single"/>
        </w:rPr>
      </w:pPr>
      <w:r>
        <w:rPr>
          <w:rStyle w:val="jobtitletahomaunderlined"/>
          <w:rFonts w:ascii="Tahoma" w:hAnsi="Tahoma" w:cs="Tahoma"/>
          <w:bCs/>
          <w:i/>
          <w:sz w:val="19"/>
          <w:szCs w:val="19"/>
        </w:rPr>
        <w:t xml:space="preserve">This location is a 275,000 square foot </w:t>
      </w:r>
      <w:r>
        <w:rPr>
          <w:rStyle w:val="jobtitletahomaunderlined"/>
          <w:rFonts w:ascii="Tahoma" w:hAnsi="Tahoma" w:cs="Tahoma"/>
          <w:bCs/>
          <w:i/>
          <w:sz w:val="19"/>
          <w:szCs w:val="19"/>
        </w:rPr>
        <w:t xml:space="preserve">distribution center for mail order and </w:t>
      </w:r>
      <w:r>
        <w:rPr>
          <w:rStyle w:val="jobtitletahomaunderlined"/>
          <w:rFonts w:ascii="Tahoma" w:hAnsi="Tahoma" w:cs="Tahoma"/>
          <w:b/>
          <w:bCs/>
          <w:i/>
          <w:sz w:val="19"/>
          <w:szCs w:val="19"/>
        </w:rPr>
        <w:t>Harry and David</w:t>
      </w:r>
      <w:r>
        <w:rPr>
          <w:rStyle w:val="jobtitletahomaunderlined"/>
          <w:rFonts w:ascii="Tahoma" w:hAnsi="Tahoma" w:cs="Tahoma"/>
          <w:bCs/>
          <w:i/>
          <w:sz w:val="19"/>
          <w:szCs w:val="19"/>
        </w:rPr>
        <w:t xml:space="preserve"> retail stores.  Longtime chain retailer creating gift baskets with fruit, chocolates, wine and gourmet food. </w:t>
      </w:r>
    </w:p>
    <w:p w:rsidR="003B5D3B" w:rsidRDefault="00293D59">
      <w:pPr>
        <w:rPr>
          <w:rStyle w:val="jobtitletahomaunderlined"/>
          <w:rFonts w:ascii="Tahoma" w:hAnsi="Tahoma" w:cs="Tahoma"/>
          <w:b/>
          <w:bCs/>
          <w:i/>
          <w:sz w:val="19"/>
          <w:szCs w:val="19"/>
          <w:u w:val="single"/>
        </w:rPr>
      </w:pPr>
      <w:r>
        <w:rPr>
          <w:rStyle w:val="jobtitletahomaunderlined"/>
          <w:rFonts w:ascii="Tahoma" w:hAnsi="Tahoma" w:cs="Tahoma"/>
          <w:b/>
          <w:bCs/>
          <w:i/>
          <w:sz w:val="19"/>
          <w:szCs w:val="19"/>
          <w:u w:val="single"/>
        </w:rPr>
        <w:t xml:space="preserve"> </w:t>
      </w:r>
    </w:p>
    <w:p w:rsidR="003B5D3B" w:rsidRDefault="00293D59">
      <w:pPr>
        <w:rPr>
          <w:rStyle w:val="companyinfochar"/>
          <w:rFonts w:ascii="Verdana" w:hAnsi="Verdana"/>
          <w:sz w:val="18"/>
          <w:szCs w:val="18"/>
        </w:rPr>
      </w:pPr>
      <w:r>
        <w:rPr>
          <w:rStyle w:val="jobtitletahomaunderlined"/>
          <w:rFonts w:ascii="Tahoma" w:hAnsi="Tahoma" w:cs="Tahoma"/>
          <w:b/>
          <w:bCs/>
          <w:sz w:val="19"/>
          <w:szCs w:val="19"/>
          <w:u w:val="single"/>
        </w:rPr>
        <w:t xml:space="preserve"> Quality Control Manager</w:t>
      </w:r>
      <w:r>
        <w:rPr>
          <w:rStyle w:val="companynamechar"/>
          <w:rFonts w:ascii="Tahoma" w:hAnsi="Tahoma"/>
          <w:b/>
          <w:bCs/>
          <w:sz w:val="19"/>
          <w:szCs w:val="18"/>
          <w:u w:val="single"/>
        </w:rPr>
        <w:t xml:space="preserve">    </w:t>
      </w:r>
    </w:p>
    <w:p w:rsidR="003B5D3B" w:rsidRDefault="00293D59">
      <w:pPr>
        <w:pStyle w:val="ListParagraph"/>
        <w:numPr>
          <w:ilvl w:val="0"/>
          <w:numId w:val="1"/>
        </w:numPr>
        <w:rPr>
          <w:rStyle w:val="jobdescriptiontahoma"/>
          <w:rFonts w:ascii="Tahoma" w:hAnsi="Tahoma" w:cs="Tahoma"/>
          <w:sz w:val="20"/>
          <w:szCs w:val="20"/>
        </w:rPr>
      </w:pPr>
      <w:r>
        <w:rPr>
          <w:rStyle w:val="jobdescriptiontahoma"/>
          <w:rFonts w:ascii="Tahoma" w:hAnsi="Tahoma" w:cs="Tahoma"/>
          <w:sz w:val="20"/>
          <w:szCs w:val="20"/>
        </w:rPr>
        <w:t xml:space="preserve">Monitor Quality inspections of all incoming goods, raw </w:t>
      </w:r>
      <w:r>
        <w:rPr>
          <w:rStyle w:val="jobdescriptiontahoma"/>
          <w:rFonts w:ascii="Tahoma" w:hAnsi="Tahoma" w:cs="Tahoma"/>
          <w:sz w:val="20"/>
          <w:szCs w:val="20"/>
        </w:rPr>
        <w:t>material, and finished products</w:t>
      </w:r>
    </w:p>
    <w:p w:rsidR="003B5D3B" w:rsidRDefault="00293D59">
      <w:pPr>
        <w:pStyle w:val="ListParagraph"/>
        <w:numPr>
          <w:ilvl w:val="0"/>
          <w:numId w:val="1"/>
        </w:numPr>
        <w:rPr>
          <w:rStyle w:val="jobdescriptiontahoma"/>
          <w:rFonts w:ascii="Tahoma" w:hAnsi="Tahoma" w:cs="Tahoma"/>
          <w:sz w:val="20"/>
          <w:szCs w:val="20"/>
        </w:rPr>
      </w:pPr>
      <w:r>
        <w:rPr>
          <w:rStyle w:val="jobdescriptiontahoma"/>
          <w:rFonts w:ascii="Tahoma" w:hAnsi="Tahoma" w:cs="Tahoma"/>
          <w:sz w:val="20"/>
          <w:szCs w:val="20"/>
        </w:rPr>
        <w:t xml:space="preserve">Manage and mentor multiple direct reports within the Quality department </w:t>
      </w:r>
    </w:p>
    <w:p w:rsidR="003B5D3B" w:rsidRDefault="00293D59">
      <w:pPr>
        <w:pStyle w:val="ListParagraph"/>
        <w:numPr>
          <w:ilvl w:val="0"/>
          <w:numId w:val="1"/>
        </w:numPr>
        <w:rPr>
          <w:rStyle w:val="jobdescriptiontahoma"/>
          <w:rFonts w:ascii="Tahoma" w:hAnsi="Tahoma" w:cs="Tahoma"/>
          <w:sz w:val="20"/>
          <w:szCs w:val="20"/>
        </w:rPr>
      </w:pPr>
      <w:r>
        <w:rPr>
          <w:rStyle w:val="jobdescriptiontahoma"/>
          <w:rFonts w:ascii="Tahoma" w:hAnsi="Tahoma" w:cs="Tahoma"/>
          <w:sz w:val="20"/>
          <w:szCs w:val="20"/>
        </w:rPr>
        <w:t>Work directly with internal and supplier managers for investigations and corrective action processes</w:t>
      </w:r>
    </w:p>
    <w:p w:rsidR="003B5D3B" w:rsidRDefault="00293D59">
      <w:pPr>
        <w:pStyle w:val="ListParagraph"/>
        <w:numPr>
          <w:ilvl w:val="0"/>
          <w:numId w:val="1"/>
        </w:numPr>
        <w:rPr>
          <w:rStyle w:val="jobdescriptiontahoma"/>
          <w:rFonts w:ascii="Tahoma" w:hAnsi="Tahoma" w:cs="Tahoma"/>
          <w:sz w:val="20"/>
          <w:szCs w:val="20"/>
        </w:rPr>
      </w:pPr>
      <w:r>
        <w:rPr>
          <w:rStyle w:val="jobdescriptiontahoma"/>
          <w:rFonts w:ascii="Tahoma" w:hAnsi="Tahoma" w:cs="Tahoma"/>
          <w:sz w:val="20"/>
          <w:szCs w:val="20"/>
        </w:rPr>
        <w:t>Assure compliance standards, compose and edit qual</w:t>
      </w:r>
      <w:r>
        <w:rPr>
          <w:rStyle w:val="jobdescriptiontahoma"/>
          <w:rFonts w:ascii="Tahoma" w:hAnsi="Tahoma" w:cs="Tahoma"/>
          <w:sz w:val="20"/>
          <w:szCs w:val="20"/>
        </w:rPr>
        <w:t xml:space="preserve">ity policies and procedures </w:t>
      </w:r>
    </w:p>
    <w:p w:rsidR="003B5D3B" w:rsidRDefault="00293D59">
      <w:pPr>
        <w:pStyle w:val="ListParagraph"/>
        <w:numPr>
          <w:ilvl w:val="0"/>
          <w:numId w:val="1"/>
        </w:numPr>
        <w:rPr>
          <w:rStyle w:val="jobdescriptiontahoma"/>
          <w:rFonts w:ascii="Tahoma" w:hAnsi="Tahoma" w:cs="Tahoma"/>
          <w:sz w:val="20"/>
          <w:szCs w:val="20"/>
        </w:rPr>
      </w:pPr>
      <w:r>
        <w:rPr>
          <w:rStyle w:val="jobdescriptiontahoma"/>
          <w:rFonts w:ascii="Tahoma" w:hAnsi="Tahoma" w:cs="Tahoma"/>
          <w:sz w:val="20"/>
          <w:szCs w:val="20"/>
        </w:rPr>
        <w:t xml:space="preserve">Process, report, release, or return vendor products pertaining to quality issues </w:t>
      </w:r>
    </w:p>
    <w:p w:rsidR="003B5D3B" w:rsidRDefault="00293D59">
      <w:pPr>
        <w:pStyle w:val="ListParagraph"/>
        <w:numPr>
          <w:ilvl w:val="0"/>
          <w:numId w:val="1"/>
        </w:numPr>
        <w:rPr>
          <w:rStyle w:val="jobdescriptiontahoma"/>
          <w:rFonts w:ascii="Tahoma" w:hAnsi="Tahoma" w:cs="Tahoma"/>
          <w:sz w:val="20"/>
          <w:szCs w:val="20"/>
        </w:rPr>
      </w:pPr>
      <w:r>
        <w:rPr>
          <w:rStyle w:val="jobdescriptiontahoma"/>
          <w:rFonts w:ascii="Tahoma" w:hAnsi="Tahoma" w:cs="Tahoma"/>
          <w:sz w:val="20"/>
          <w:szCs w:val="20"/>
        </w:rPr>
        <w:t xml:space="preserve">Track shelf life of components, adhering to quality guidelines  </w:t>
      </w:r>
    </w:p>
    <w:p w:rsidR="003B5D3B" w:rsidRDefault="00293D59">
      <w:pPr>
        <w:pStyle w:val="ListParagraph"/>
        <w:numPr>
          <w:ilvl w:val="0"/>
          <w:numId w:val="1"/>
        </w:numPr>
        <w:rPr>
          <w:rStyle w:val="jobdescriptiontahoma"/>
          <w:rFonts w:ascii="Tahoma" w:hAnsi="Tahoma" w:cs="Tahoma"/>
          <w:sz w:val="20"/>
          <w:szCs w:val="20"/>
        </w:rPr>
      </w:pPr>
      <w:r>
        <w:rPr>
          <w:rStyle w:val="jobdescriptiontahoma"/>
          <w:rFonts w:ascii="Tahoma" w:hAnsi="Tahoma" w:cs="Tahoma"/>
          <w:sz w:val="20"/>
          <w:szCs w:val="20"/>
        </w:rPr>
        <w:t>Maintain plant wide GMPs and coordinate plant quality and food safety audits (in</w:t>
      </w:r>
      <w:r>
        <w:rPr>
          <w:rStyle w:val="jobdescriptiontahoma"/>
          <w:rFonts w:ascii="Tahoma" w:hAnsi="Tahoma" w:cs="Tahoma"/>
          <w:sz w:val="20"/>
          <w:szCs w:val="20"/>
        </w:rPr>
        <w:t>ternal and third party)</w:t>
      </w:r>
    </w:p>
    <w:p w:rsidR="003B5D3B" w:rsidRDefault="00293D59">
      <w:pPr>
        <w:pStyle w:val="ListParagraph"/>
        <w:numPr>
          <w:ilvl w:val="0"/>
          <w:numId w:val="1"/>
        </w:numPr>
        <w:rPr>
          <w:rStyle w:val="jobdescriptiontahoma"/>
          <w:rFonts w:ascii="Tahoma" w:hAnsi="Tahoma" w:cs="Tahoma"/>
          <w:sz w:val="20"/>
          <w:szCs w:val="20"/>
        </w:rPr>
      </w:pPr>
      <w:r>
        <w:rPr>
          <w:rStyle w:val="jobdescriptiontahoma"/>
          <w:rFonts w:ascii="Tahoma" w:hAnsi="Tahoma" w:cs="Tahoma"/>
          <w:sz w:val="20"/>
          <w:szCs w:val="20"/>
        </w:rPr>
        <w:t xml:space="preserve">Review and schedule work load requirements for Quality Technicians to meet production goals </w:t>
      </w:r>
    </w:p>
    <w:p w:rsidR="003B5D3B" w:rsidRDefault="00293D59">
      <w:pPr>
        <w:pStyle w:val="ListParagraph"/>
        <w:numPr>
          <w:ilvl w:val="0"/>
          <w:numId w:val="1"/>
        </w:numPr>
        <w:rPr>
          <w:rStyle w:val="jobdescriptiontahoma"/>
          <w:rFonts w:ascii="Tahoma" w:hAnsi="Tahoma" w:cs="Tahoma"/>
          <w:sz w:val="20"/>
          <w:szCs w:val="20"/>
        </w:rPr>
      </w:pPr>
      <w:r>
        <w:rPr>
          <w:rStyle w:val="jobdescriptiontahoma"/>
          <w:rFonts w:ascii="Tahoma" w:hAnsi="Tahoma" w:cs="Tahoma"/>
          <w:sz w:val="20"/>
          <w:szCs w:val="20"/>
        </w:rPr>
        <w:t>Lead SQF Practitioner and liaison between 3</w:t>
      </w:r>
      <w:r>
        <w:rPr>
          <w:rStyle w:val="jobdescriptiontahoma"/>
          <w:rFonts w:ascii="Tahoma" w:hAnsi="Tahoma" w:cs="Tahoma"/>
          <w:sz w:val="20"/>
          <w:szCs w:val="20"/>
          <w:vertAlign w:val="superscript"/>
        </w:rPr>
        <w:t>rd</w:t>
      </w:r>
      <w:r>
        <w:rPr>
          <w:rStyle w:val="jobdescriptiontahoma"/>
          <w:rFonts w:ascii="Tahoma" w:hAnsi="Tahoma" w:cs="Tahoma"/>
          <w:sz w:val="20"/>
          <w:szCs w:val="20"/>
        </w:rPr>
        <w:t xml:space="preserve"> party packers, warehouses, and corporate</w:t>
      </w:r>
    </w:p>
    <w:p w:rsidR="003B5D3B" w:rsidRDefault="00293D59">
      <w:pPr>
        <w:pStyle w:val="ListParagraph"/>
        <w:numPr>
          <w:ilvl w:val="0"/>
          <w:numId w:val="1"/>
        </w:numPr>
        <w:rPr>
          <w:rStyle w:val="jobdescriptiontahoma"/>
          <w:rFonts w:ascii="Tahoma" w:hAnsi="Tahoma" w:cs="Tahoma"/>
          <w:sz w:val="20"/>
          <w:szCs w:val="20"/>
        </w:rPr>
      </w:pPr>
      <w:r>
        <w:rPr>
          <w:rStyle w:val="jobdescriptiontahoma"/>
          <w:rFonts w:ascii="Tahoma" w:hAnsi="Tahoma" w:cs="Tahoma"/>
          <w:sz w:val="20"/>
          <w:szCs w:val="20"/>
        </w:rPr>
        <w:t xml:space="preserve">Conduct Food Safety, Quality, and GMP Training </w:t>
      </w:r>
    </w:p>
    <w:p w:rsidR="003B5D3B" w:rsidRDefault="00293D59">
      <w:pPr>
        <w:pStyle w:val="ListParagraph"/>
        <w:numPr>
          <w:ilvl w:val="0"/>
          <w:numId w:val="1"/>
        </w:numPr>
        <w:rPr>
          <w:rStyle w:val="jobdescriptiontahoma"/>
          <w:rFonts w:ascii="Tahoma" w:hAnsi="Tahoma" w:cs="Tahoma"/>
          <w:sz w:val="20"/>
          <w:szCs w:val="19"/>
        </w:rPr>
      </w:pPr>
      <w:r>
        <w:rPr>
          <w:rStyle w:val="jobdescriptiontahoma"/>
          <w:rFonts w:ascii="Tahoma" w:hAnsi="Tahoma" w:cs="Tahoma"/>
          <w:sz w:val="20"/>
          <w:szCs w:val="19"/>
        </w:rPr>
        <w:t xml:space="preserve">Coordinate and accompany Government officials during inspections- FDA, USDA, and ODA </w:t>
      </w:r>
    </w:p>
    <w:p w:rsidR="003B5D3B" w:rsidRDefault="00293D59">
      <w:pPr>
        <w:pStyle w:val="ListParagraph"/>
        <w:numPr>
          <w:ilvl w:val="0"/>
          <w:numId w:val="1"/>
        </w:numPr>
        <w:rPr>
          <w:rStyle w:val="jobdescriptiontahoma"/>
          <w:rFonts w:ascii="Tahoma" w:hAnsi="Tahoma" w:cs="Tahoma"/>
          <w:sz w:val="20"/>
          <w:szCs w:val="20"/>
        </w:rPr>
      </w:pPr>
      <w:r>
        <w:rPr>
          <w:rStyle w:val="jobdescriptiontahoma"/>
          <w:rFonts w:ascii="Tahoma" w:hAnsi="Tahoma" w:cs="Tahoma"/>
          <w:sz w:val="20"/>
          <w:szCs w:val="19"/>
        </w:rPr>
        <w:t>Manage Pest control program</w:t>
      </w:r>
    </w:p>
    <w:p w:rsidR="003B5D3B" w:rsidRDefault="003B5D3B">
      <w:pPr>
        <w:pStyle w:val="ListParagraph"/>
        <w:rPr>
          <w:rStyle w:val="jobdescriptiontahoma"/>
          <w:rFonts w:ascii="Tahoma" w:hAnsi="Tahoma" w:cs="Tahoma"/>
          <w:b/>
          <w:i/>
          <w:sz w:val="20"/>
          <w:szCs w:val="19"/>
        </w:rPr>
      </w:pPr>
    </w:p>
    <w:p w:rsidR="003B5D3B" w:rsidRDefault="003B5D3B">
      <w:pPr>
        <w:rPr>
          <w:rStyle w:val="jobdescriptiontahoma"/>
          <w:rFonts w:ascii="Tahoma" w:hAnsi="Tahoma" w:cs="Tahoma"/>
          <w:b/>
          <w:i/>
          <w:sz w:val="20"/>
          <w:szCs w:val="19"/>
        </w:rPr>
      </w:pPr>
    </w:p>
    <w:p w:rsidR="003B5D3B" w:rsidRDefault="003B5D3B">
      <w:pPr>
        <w:pStyle w:val="BodyText2"/>
        <w:autoSpaceDE w:val="0"/>
        <w:spacing w:before="0" w:beforeAutospacing="0" w:after="0" w:afterAutospacing="0"/>
        <w:rPr>
          <w:rStyle w:val="jobdescriptiontahoma"/>
          <w:rFonts w:ascii="Tahoma" w:hAnsi="Tahoma" w:cs="Tahoma"/>
          <w:sz w:val="20"/>
          <w:szCs w:val="19"/>
        </w:rPr>
      </w:pPr>
    </w:p>
    <w:p w:rsidR="003B5D3B" w:rsidRDefault="003B5D3B">
      <w:pPr>
        <w:pStyle w:val="BodyText2"/>
        <w:autoSpaceDE w:val="0"/>
        <w:spacing w:before="0" w:beforeAutospacing="0" w:after="0" w:afterAutospacing="0"/>
        <w:rPr>
          <w:rStyle w:val="jobdescriptiontahoma"/>
          <w:rFonts w:ascii="Tahoma" w:hAnsi="Tahoma" w:cs="Tahoma"/>
          <w:sz w:val="20"/>
          <w:szCs w:val="19"/>
        </w:rPr>
      </w:pPr>
    </w:p>
    <w:p w:rsidR="003B5D3B" w:rsidRDefault="003B5D3B">
      <w:pPr>
        <w:pStyle w:val="BodyText2"/>
        <w:autoSpaceDE w:val="0"/>
        <w:spacing w:before="0" w:beforeAutospacing="0" w:after="0" w:afterAutospacing="0"/>
        <w:rPr>
          <w:rStyle w:val="jobdescriptiontahoma"/>
          <w:rFonts w:ascii="Tahoma" w:hAnsi="Tahoma" w:cs="Tahoma"/>
          <w:sz w:val="20"/>
          <w:szCs w:val="19"/>
        </w:rPr>
      </w:pPr>
    </w:p>
    <w:p w:rsidR="003B5D3B" w:rsidRDefault="00293D59">
      <w:pPr>
        <w:spacing w:before="40"/>
        <w:rPr>
          <w:rStyle w:val="companyinfochar"/>
          <w:rFonts w:ascii="Verdana" w:hAnsi="Verdana"/>
          <w:sz w:val="18"/>
          <w:szCs w:val="18"/>
        </w:rPr>
      </w:pPr>
      <w:r>
        <w:rPr>
          <w:rStyle w:val="companynamechar"/>
          <w:rFonts w:ascii="Tahoma" w:hAnsi="Tahoma"/>
          <w:b/>
          <w:bCs/>
          <w:sz w:val="19"/>
          <w:szCs w:val="18"/>
          <w:u w:val="single"/>
        </w:rPr>
        <w:lastRenderedPageBreak/>
        <w:t xml:space="preserve">CHAUFFEURS4HIRE.COM &amp; DRIVING4U.BIZ   </w:t>
      </w:r>
      <w:r>
        <w:rPr>
          <w:rStyle w:val="companynamechar"/>
          <w:rFonts w:ascii="Tahoma" w:hAnsi="Tahoma"/>
          <w:b/>
          <w:bCs/>
          <w:sz w:val="19"/>
          <w:szCs w:val="18"/>
        </w:rPr>
        <w:t xml:space="preserve">Newark, OH – </w:t>
      </w:r>
      <w:r>
        <w:rPr>
          <w:rStyle w:val="companynamechar"/>
          <w:rFonts w:ascii="Tahoma" w:hAnsi="Tahoma"/>
          <w:b/>
          <w:bCs/>
          <w:sz w:val="19"/>
          <w:szCs w:val="18"/>
        </w:rPr>
        <w:t>President/Owner/Sales</w:t>
      </w:r>
      <w:r>
        <w:rPr>
          <w:rStyle w:val="companynamechar"/>
          <w:rFonts w:ascii="Tahoma" w:hAnsi="Tahoma"/>
          <w:b/>
          <w:bCs/>
          <w:sz w:val="19"/>
          <w:szCs w:val="18"/>
          <w:u w:val="single"/>
        </w:rPr>
        <w:t>,</w:t>
      </w:r>
      <w:r>
        <w:rPr>
          <w:rFonts w:ascii="Verdana" w:hAnsi="Verdana"/>
          <w:szCs w:val="19"/>
        </w:rPr>
        <w:t xml:space="preserve"> </w:t>
      </w:r>
      <w:r>
        <w:rPr>
          <w:rStyle w:val="companyinfochar"/>
          <w:rFonts w:ascii="Verdana" w:hAnsi="Verdana"/>
          <w:sz w:val="18"/>
          <w:szCs w:val="18"/>
        </w:rPr>
        <w:t xml:space="preserve">11/06 to 5/08 </w:t>
      </w:r>
    </w:p>
    <w:p w:rsidR="003B5D3B" w:rsidRDefault="00293D59">
      <w:pPr>
        <w:spacing w:before="40"/>
        <w:rPr>
          <w:rStyle w:val="jobdescriptiontahoma"/>
          <w:rFonts w:ascii="Tahoma" w:hAnsi="Tahoma" w:cs="Tahoma"/>
          <w:b/>
          <w:bCs/>
          <w:i/>
          <w:iCs/>
          <w:sz w:val="19"/>
          <w:szCs w:val="19"/>
        </w:rPr>
      </w:pPr>
      <w:r>
        <w:rPr>
          <w:rStyle w:val="companyinfochar"/>
          <w:rFonts w:ascii="Verdana" w:hAnsi="Verdana"/>
          <w:sz w:val="18"/>
          <w:szCs w:val="18"/>
        </w:rPr>
        <w:t xml:space="preserve">Functioning LLC. </w:t>
      </w:r>
      <w:r>
        <w:rPr>
          <w:rFonts w:ascii="Verdana" w:hAnsi="Verdana"/>
          <w:sz w:val="20"/>
        </w:rPr>
        <w:t xml:space="preserve">Designed the website and brochures, obtained clients and chauffeurs, and completed weekly payroll. </w:t>
      </w:r>
      <w:r>
        <w:rPr>
          <w:rFonts w:ascii="Verdana" w:hAnsi="Verdana"/>
        </w:rPr>
        <w:t xml:space="preserve"> </w:t>
      </w:r>
      <w:r>
        <w:rPr>
          <w:rStyle w:val="jobdescriptiontahoma"/>
          <w:rFonts w:ascii="Tahoma" w:hAnsi="Tahoma" w:cs="Tahoma"/>
          <w:b/>
          <w:bCs/>
          <w:i/>
          <w:iCs/>
          <w:sz w:val="19"/>
          <w:szCs w:val="19"/>
        </w:rPr>
        <w:t>Company Failed</w:t>
      </w:r>
    </w:p>
    <w:p w:rsidR="003B5D3B" w:rsidRDefault="003B5D3B">
      <w:pPr>
        <w:spacing w:before="40"/>
        <w:rPr>
          <w:rFonts w:ascii="Verdana" w:hAnsi="Verdana"/>
          <w:sz w:val="20"/>
        </w:rPr>
      </w:pPr>
    </w:p>
    <w:p w:rsidR="003B5D3B" w:rsidRDefault="00293D59">
      <w:pPr>
        <w:pStyle w:val="accomplishmentbullettahoma"/>
        <w:tabs>
          <w:tab w:val="left" w:pos="720"/>
        </w:tabs>
        <w:spacing w:before="120" w:beforeAutospacing="0" w:after="80" w:afterAutospacing="0"/>
        <w:rPr>
          <w:rStyle w:val="companynamechar"/>
          <w:rFonts w:ascii="Tahoma" w:hAnsi="Tahoma" w:cs="Tahoma"/>
          <w:b/>
          <w:sz w:val="19"/>
          <w:szCs w:val="20"/>
        </w:rPr>
      </w:pPr>
      <w:r>
        <w:rPr>
          <w:rStyle w:val="companynamechar"/>
          <w:rFonts w:ascii="Tahoma" w:hAnsi="Tahoma" w:cs="Tahoma"/>
          <w:b/>
          <w:sz w:val="19"/>
          <w:szCs w:val="20"/>
          <w:u w:val="single"/>
        </w:rPr>
        <w:t>WENDY’S INTERNATIONAL/THE NEW BAKERY CO</w:t>
      </w:r>
      <w:r>
        <w:rPr>
          <w:rStyle w:val="companynamechar"/>
          <w:rFonts w:ascii="Tahoma" w:hAnsi="Tahoma" w:cs="Tahoma"/>
          <w:b/>
          <w:sz w:val="19"/>
          <w:szCs w:val="20"/>
        </w:rPr>
        <w:t xml:space="preserve">   Zanesville, OH                             </w:t>
      </w:r>
      <w:r>
        <w:rPr>
          <w:rStyle w:val="companynamechar"/>
          <w:rFonts w:ascii="Tahoma" w:hAnsi="Tahoma" w:cs="Tahoma"/>
          <w:b/>
          <w:sz w:val="19"/>
          <w:szCs w:val="20"/>
        </w:rPr>
        <w:t xml:space="preserve">         9/1997-6/2006</w:t>
      </w:r>
    </w:p>
    <w:p w:rsidR="003B5D3B" w:rsidRDefault="00293D59">
      <w:pPr>
        <w:pStyle w:val="accomplishmentbullettahoma"/>
        <w:tabs>
          <w:tab w:val="left" w:pos="720"/>
        </w:tabs>
        <w:spacing w:before="120" w:beforeAutospacing="0" w:after="80" w:afterAutospacing="0"/>
        <w:rPr>
          <w:rStyle w:val="companynamechar"/>
          <w:rFonts w:ascii="Tahoma" w:hAnsi="Tahoma" w:cs="Tahoma"/>
          <w:b/>
          <w:sz w:val="19"/>
          <w:szCs w:val="20"/>
        </w:rPr>
      </w:pPr>
      <w:r>
        <w:rPr>
          <w:rStyle w:val="companynamechar"/>
          <w:rFonts w:ascii="Tahoma" w:hAnsi="Tahoma" w:cs="Tahoma"/>
          <w:i/>
          <w:sz w:val="19"/>
          <w:szCs w:val="20"/>
        </w:rPr>
        <w:t>The bakery supplies 715 company-owned Wendy’s and 2,232 franchised restaurants with premium buns</w:t>
      </w:r>
      <w:r>
        <w:rPr>
          <w:rStyle w:val="companynamechar"/>
          <w:rFonts w:ascii="Tahoma" w:hAnsi="Tahoma" w:cs="Tahoma"/>
          <w:b/>
          <w:sz w:val="19"/>
          <w:szCs w:val="20"/>
        </w:rPr>
        <w:t>.</w:t>
      </w:r>
    </w:p>
    <w:p w:rsidR="003B5D3B" w:rsidRDefault="00293D59">
      <w:pPr>
        <w:pStyle w:val="accomplishmentbullettahoma"/>
        <w:tabs>
          <w:tab w:val="left" w:pos="720"/>
        </w:tabs>
        <w:spacing w:before="120" w:beforeAutospacing="0" w:after="80" w:afterAutospacing="0"/>
        <w:rPr>
          <w:rStyle w:val="Strong"/>
          <w:rFonts w:ascii="Tahoma" w:hAnsi="Tahoma" w:cs="Tahoma"/>
          <w:sz w:val="20"/>
          <w:szCs w:val="20"/>
          <w:u w:val="single"/>
        </w:rPr>
      </w:pPr>
      <w:r>
        <w:rPr>
          <w:rStyle w:val="companyinfochar"/>
          <w:sz w:val="14"/>
          <w:szCs w:val="14"/>
          <w:u w:val="single"/>
        </w:rPr>
        <w:t xml:space="preserve"> </w:t>
      </w:r>
      <w:r>
        <w:rPr>
          <w:rStyle w:val="Strong"/>
          <w:rFonts w:ascii="Tahoma" w:hAnsi="Tahoma" w:cs="Tahoma"/>
          <w:sz w:val="20"/>
          <w:szCs w:val="20"/>
          <w:u w:val="single"/>
        </w:rPr>
        <w:t>Quality Assurance and Safety Manager</w:t>
      </w:r>
    </w:p>
    <w:p w:rsidR="003B5D3B" w:rsidRDefault="00293D59">
      <w:pPr>
        <w:pStyle w:val="accomplishmentbullettahoma"/>
        <w:numPr>
          <w:ilvl w:val="0"/>
          <w:numId w:val="2"/>
        </w:numPr>
        <w:tabs>
          <w:tab w:val="left" w:pos="720"/>
        </w:tabs>
        <w:spacing w:before="120" w:beforeAutospacing="0" w:after="80" w:afterAutospacing="0"/>
        <w:rPr>
          <w:rStyle w:val="companyinfochar"/>
          <w:rFonts w:ascii="Verdana" w:hAnsi="Verdana"/>
          <w:sz w:val="18"/>
          <w:szCs w:val="18"/>
        </w:rPr>
      </w:pPr>
      <w:r>
        <w:rPr>
          <w:rStyle w:val="companyinfochar"/>
          <w:rFonts w:ascii="Verdana" w:hAnsi="Verdana"/>
          <w:sz w:val="18"/>
          <w:szCs w:val="18"/>
        </w:rPr>
        <w:t xml:space="preserve">Nine year record of success in overseeing all phases of quality/sanitation, and safety of a </w:t>
      </w:r>
      <w:r>
        <w:rPr>
          <w:rStyle w:val="companyinfochar"/>
          <w:rFonts w:ascii="Verdana" w:hAnsi="Verdana"/>
          <w:sz w:val="18"/>
          <w:szCs w:val="18"/>
        </w:rPr>
        <w:t>two multimillion-dollar union bakery facilities owed by Wendy’s International</w:t>
      </w:r>
    </w:p>
    <w:p w:rsidR="003B5D3B" w:rsidRDefault="00293D59">
      <w:pPr>
        <w:pStyle w:val="accomplishmentbullettahoma"/>
        <w:numPr>
          <w:ilvl w:val="0"/>
          <w:numId w:val="2"/>
        </w:numPr>
        <w:tabs>
          <w:tab w:val="left" w:pos="720"/>
        </w:tabs>
        <w:spacing w:before="120" w:beforeAutospacing="0" w:after="80" w:afterAutospacing="0"/>
        <w:rPr>
          <w:rStyle w:val="companyinfochar"/>
          <w:rFonts w:ascii="Tahoma" w:hAnsi="Tahoma" w:cs="Tahoma"/>
          <w:sz w:val="20"/>
          <w:szCs w:val="19"/>
        </w:rPr>
      </w:pPr>
      <w:r>
        <w:rPr>
          <w:rStyle w:val="companyinfochar"/>
          <w:rFonts w:ascii="Verdana" w:hAnsi="Verdana"/>
          <w:sz w:val="18"/>
          <w:szCs w:val="18"/>
        </w:rPr>
        <w:t>Implemented quality process improvements resulting in bottom-line gains</w:t>
      </w:r>
    </w:p>
    <w:p w:rsidR="003B5D3B" w:rsidRDefault="00293D59">
      <w:pPr>
        <w:pStyle w:val="accomplishmentbullettahoma"/>
        <w:numPr>
          <w:ilvl w:val="0"/>
          <w:numId w:val="2"/>
        </w:numPr>
        <w:tabs>
          <w:tab w:val="left" w:pos="720"/>
        </w:tabs>
        <w:spacing w:before="120" w:beforeAutospacing="0" w:after="80" w:afterAutospacing="0"/>
        <w:rPr>
          <w:rStyle w:val="jobdescriptiontahoma"/>
          <w:rFonts w:ascii="Tahoma" w:hAnsi="Tahoma" w:cs="Tahoma"/>
          <w:sz w:val="20"/>
          <w:szCs w:val="19"/>
        </w:rPr>
      </w:pPr>
      <w:r>
        <w:rPr>
          <w:rStyle w:val="jobdescriptiontahoma"/>
          <w:rFonts w:ascii="Tahoma" w:hAnsi="Tahoma" w:cs="Tahoma"/>
          <w:sz w:val="20"/>
          <w:szCs w:val="19"/>
        </w:rPr>
        <w:t>Responsible for improving the Quality, OSHA, Safety, and Sanitary conditions of a closed bakery facility (</w:t>
      </w:r>
      <w:r>
        <w:rPr>
          <w:rStyle w:val="jobdescriptiontahoma"/>
          <w:rFonts w:ascii="Tahoma" w:hAnsi="Tahoma" w:cs="Tahoma"/>
          <w:sz w:val="20"/>
          <w:szCs w:val="19"/>
        </w:rPr>
        <w:t>due to deplorable conditions) to a facility that became ranked 3</w:t>
      </w:r>
      <w:r>
        <w:rPr>
          <w:rStyle w:val="jobdescriptiontahoma"/>
          <w:rFonts w:ascii="Tahoma" w:hAnsi="Tahoma" w:cs="Tahoma"/>
          <w:sz w:val="20"/>
          <w:szCs w:val="19"/>
          <w:vertAlign w:val="superscript"/>
        </w:rPr>
        <w:t xml:space="preserve">rd </w:t>
      </w:r>
      <w:r>
        <w:rPr>
          <w:rStyle w:val="jobdescriptiontahoma"/>
          <w:rFonts w:ascii="Tahoma" w:hAnsi="Tahoma" w:cs="Tahoma"/>
          <w:sz w:val="20"/>
          <w:szCs w:val="19"/>
        </w:rPr>
        <w:t>Best in all bakeries utilized by Wendy’s International</w:t>
      </w:r>
    </w:p>
    <w:p w:rsidR="003B5D3B" w:rsidRDefault="00293D59">
      <w:pPr>
        <w:pStyle w:val="ListParagraph"/>
        <w:numPr>
          <w:ilvl w:val="0"/>
          <w:numId w:val="2"/>
        </w:numPr>
        <w:rPr>
          <w:rStyle w:val="jobdescriptiontahoma"/>
          <w:rFonts w:ascii="Tahoma" w:hAnsi="Tahoma" w:cs="Tahoma"/>
          <w:sz w:val="20"/>
          <w:szCs w:val="19"/>
        </w:rPr>
      </w:pPr>
      <w:r>
        <w:rPr>
          <w:rStyle w:val="jobdescriptiontahoma"/>
          <w:rFonts w:ascii="Tahoma" w:hAnsi="Tahoma" w:cs="Tahoma"/>
          <w:sz w:val="20"/>
          <w:szCs w:val="19"/>
        </w:rPr>
        <w:t>Accountable for paperwork associated with Worker’s Comp claims and hearings, disability leave, and FMLA</w:t>
      </w:r>
    </w:p>
    <w:p w:rsidR="003B5D3B" w:rsidRDefault="00293D59">
      <w:pPr>
        <w:pStyle w:val="BodyTextIndent"/>
        <w:numPr>
          <w:ilvl w:val="0"/>
          <w:numId w:val="2"/>
        </w:numPr>
        <w:spacing w:before="0" w:beforeAutospacing="0" w:after="0" w:afterAutospacing="0"/>
        <w:rPr>
          <w:rStyle w:val="jobdescriptiontahoma"/>
          <w:rFonts w:ascii="Tahoma" w:hAnsi="Tahoma" w:cs="Tahoma"/>
          <w:sz w:val="20"/>
          <w:szCs w:val="19"/>
        </w:rPr>
      </w:pPr>
      <w:r>
        <w:rPr>
          <w:rStyle w:val="jobdescriptiontahoma"/>
          <w:rFonts w:ascii="Tahoma" w:hAnsi="Tahoma" w:cs="Tahoma"/>
          <w:sz w:val="20"/>
          <w:szCs w:val="19"/>
        </w:rPr>
        <w:t>Implemented the product statis</w:t>
      </w:r>
      <w:r>
        <w:rPr>
          <w:rStyle w:val="jobdescriptiontahoma"/>
          <w:rFonts w:ascii="Tahoma" w:hAnsi="Tahoma" w:cs="Tahoma"/>
          <w:sz w:val="20"/>
          <w:szCs w:val="19"/>
        </w:rPr>
        <w:t>tical process control system</w:t>
      </w:r>
    </w:p>
    <w:p w:rsidR="003B5D3B" w:rsidRDefault="00293D59">
      <w:pPr>
        <w:pStyle w:val="BodyTextIndent"/>
        <w:numPr>
          <w:ilvl w:val="0"/>
          <w:numId w:val="2"/>
        </w:numPr>
        <w:spacing w:before="0" w:beforeAutospacing="0" w:after="0" w:afterAutospacing="0"/>
        <w:rPr>
          <w:rStyle w:val="jobdescriptiontahoma"/>
          <w:rFonts w:ascii="Tahoma" w:hAnsi="Tahoma" w:cs="Tahoma"/>
          <w:sz w:val="20"/>
          <w:szCs w:val="19"/>
        </w:rPr>
      </w:pPr>
      <w:r>
        <w:rPr>
          <w:rStyle w:val="jobdescriptiontahoma"/>
          <w:rFonts w:ascii="Tahoma" w:hAnsi="Tahoma" w:cs="Tahoma"/>
          <w:sz w:val="20"/>
          <w:szCs w:val="19"/>
        </w:rPr>
        <w:t>Conducted plant-wide training of each job to certify job responsibilities, GMPs, and assure product quality</w:t>
      </w:r>
    </w:p>
    <w:p w:rsidR="003B5D3B" w:rsidRDefault="00293D59">
      <w:pPr>
        <w:pStyle w:val="BodyTextIndent"/>
        <w:numPr>
          <w:ilvl w:val="0"/>
          <w:numId w:val="2"/>
        </w:numPr>
        <w:spacing w:before="0" w:beforeAutospacing="0" w:after="0" w:afterAutospacing="0"/>
        <w:rPr>
          <w:rStyle w:val="jobdescriptiontahoma"/>
          <w:rFonts w:ascii="Tahoma" w:hAnsi="Tahoma" w:cs="Tahoma"/>
          <w:sz w:val="20"/>
          <w:szCs w:val="19"/>
        </w:rPr>
      </w:pPr>
      <w:r>
        <w:rPr>
          <w:rStyle w:val="jobdescriptiontahoma"/>
          <w:rFonts w:ascii="Tahoma" w:hAnsi="Tahoma" w:cs="Tahoma"/>
          <w:sz w:val="20"/>
          <w:szCs w:val="19"/>
        </w:rPr>
        <w:t>Created JSAs with local physicians for aligning personnel with positions based on their abilities</w:t>
      </w:r>
    </w:p>
    <w:p w:rsidR="003B5D3B" w:rsidRDefault="00293D59">
      <w:pPr>
        <w:pStyle w:val="ListParagraph"/>
        <w:numPr>
          <w:ilvl w:val="0"/>
          <w:numId w:val="2"/>
        </w:numPr>
        <w:rPr>
          <w:rStyle w:val="jobdescriptiontahoma"/>
          <w:rFonts w:ascii="Tahoma" w:hAnsi="Tahoma" w:cs="Tahoma"/>
          <w:sz w:val="20"/>
          <w:szCs w:val="19"/>
        </w:rPr>
      </w:pPr>
      <w:r>
        <w:rPr>
          <w:rStyle w:val="jobdescriptiontahoma"/>
          <w:rFonts w:ascii="Tahoma" w:hAnsi="Tahoma" w:cs="Tahoma"/>
          <w:sz w:val="20"/>
          <w:szCs w:val="19"/>
        </w:rPr>
        <w:t xml:space="preserve">Implemented report documentation associated with batching, production, packaging, vendor information, ingredients, and finished product to meet HACCP guidelines and specifications set by Wendy’s corporate office </w:t>
      </w:r>
    </w:p>
    <w:p w:rsidR="003B5D3B" w:rsidRDefault="00293D59">
      <w:pPr>
        <w:pStyle w:val="BlockText"/>
        <w:numPr>
          <w:ilvl w:val="0"/>
          <w:numId w:val="2"/>
        </w:numPr>
        <w:spacing w:before="0" w:beforeAutospacing="0" w:after="0" w:afterAutospacing="0"/>
        <w:ind w:right="-90"/>
        <w:rPr>
          <w:rStyle w:val="jobdescriptiontahoma"/>
          <w:rFonts w:ascii="Tahoma" w:hAnsi="Tahoma" w:cs="Tahoma"/>
          <w:sz w:val="20"/>
          <w:szCs w:val="19"/>
        </w:rPr>
      </w:pPr>
      <w:r>
        <w:rPr>
          <w:rStyle w:val="jobdescriptiontahoma"/>
          <w:rFonts w:ascii="Tahoma" w:hAnsi="Tahoma" w:cs="Tahoma"/>
          <w:sz w:val="20"/>
          <w:szCs w:val="19"/>
        </w:rPr>
        <w:t>Conducted production, sanitation, and safet</w:t>
      </w:r>
      <w:r>
        <w:rPr>
          <w:rStyle w:val="jobdescriptiontahoma"/>
          <w:rFonts w:ascii="Tahoma" w:hAnsi="Tahoma" w:cs="Tahoma"/>
          <w:sz w:val="20"/>
          <w:szCs w:val="19"/>
        </w:rPr>
        <w:t xml:space="preserve">y audits in-house </w:t>
      </w:r>
    </w:p>
    <w:p w:rsidR="003B5D3B" w:rsidRDefault="00293D59">
      <w:pPr>
        <w:pStyle w:val="BlockText"/>
        <w:numPr>
          <w:ilvl w:val="0"/>
          <w:numId w:val="2"/>
        </w:numPr>
        <w:spacing w:before="0" w:beforeAutospacing="0" w:after="0" w:afterAutospacing="0"/>
        <w:ind w:right="-90"/>
        <w:rPr>
          <w:rStyle w:val="jobdescriptiontahoma"/>
          <w:rFonts w:ascii="Tahoma" w:hAnsi="Tahoma" w:cs="Tahoma"/>
          <w:sz w:val="20"/>
          <w:szCs w:val="19"/>
        </w:rPr>
      </w:pPr>
      <w:r>
        <w:rPr>
          <w:rStyle w:val="jobdescriptiontahoma"/>
          <w:rFonts w:ascii="Tahoma" w:hAnsi="Tahoma" w:cs="Tahoma"/>
          <w:sz w:val="20"/>
          <w:szCs w:val="19"/>
        </w:rPr>
        <w:t>Accompanied officials with FDA, ODA, and OSHA, during audits</w:t>
      </w:r>
    </w:p>
    <w:p w:rsidR="003B5D3B" w:rsidRDefault="00293D59">
      <w:pPr>
        <w:pStyle w:val="BlockText"/>
        <w:numPr>
          <w:ilvl w:val="0"/>
          <w:numId w:val="2"/>
        </w:numPr>
        <w:spacing w:before="0" w:beforeAutospacing="0" w:after="0" w:afterAutospacing="0"/>
        <w:ind w:right="-90"/>
        <w:rPr>
          <w:rStyle w:val="jobdescriptiontahoma"/>
          <w:rFonts w:ascii="Tahoma" w:hAnsi="Tahoma" w:cs="Tahoma"/>
          <w:sz w:val="20"/>
          <w:szCs w:val="19"/>
        </w:rPr>
      </w:pPr>
      <w:r>
        <w:rPr>
          <w:rStyle w:val="jobdescriptiontahoma"/>
          <w:rFonts w:ascii="Tahoma" w:hAnsi="Tahoma" w:cs="Tahoma"/>
          <w:sz w:val="20"/>
          <w:szCs w:val="19"/>
        </w:rPr>
        <w:t>Identified areas of non-compliance and assigned corrective actions</w:t>
      </w:r>
    </w:p>
    <w:p w:rsidR="003B5D3B" w:rsidRDefault="00293D59">
      <w:pPr>
        <w:pStyle w:val="BlockText"/>
        <w:numPr>
          <w:ilvl w:val="0"/>
          <w:numId w:val="2"/>
        </w:numPr>
        <w:spacing w:before="0" w:beforeAutospacing="0" w:after="0" w:afterAutospacing="0"/>
        <w:ind w:right="-90"/>
        <w:rPr>
          <w:rStyle w:val="jobdescriptiontahoma"/>
          <w:rFonts w:ascii="Tahoma" w:hAnsi="Tahoma" w:cs="Tahoma"/>
          <w:sz w:val="20"/>
          <w:szCs w:val="19"/>
        </w:rPr>
      </w:pPr>
      <w:r>
        <w:rPr>
          <w:rStyle w:val="jobdescriptiontahoma"/>
          <w:rFonts w:ascii="Tahoma" w:hAnsi="Tahoma" w:cs="Tahoma"/>
          <w:sz w:val="20"/>
          <w:szCs w:val="19"/>
        </w:rPr>
        <w:t>Credited for being instrumental regarding The New Bakery Company maintaining an “Outstanding” ranking</w:t>
      </w:r>
    </w:p>
    <w:p w:rsidR="003B5D3B" w:rsidRDefault="00293D59">
      <w:pPr>
        <w:pStyle w:val="ListParagraph"/>
        <w:numPr>
          <w:ilvl w:val="0"/>
          <w:numId w:val="2"/>
        </w:numPr>
        <w:rPr>
          <w:rStyle w:val="jobdescriptiontahoma"/>
          <w:rFonts w:ascii="Tahoma" w:hAnsi="Tahoma" w:cs="Tahoma"/>
          <w:sz w:val="20"/>
          <w:szCs w:val="19"/>
        </w:rPr>
      </w:pPr>
      <w:r>
        <w:rPr>
          <w:rStyle w:val="jobdescriptiontahoma"/>
          <w:rFonts w:ascii="Tahoma" w:hAnsi="Tahoma" w:cs="Tahoma"/>
          <w:sz w:val="20"/>
          <w:szCs w:val="19"/>
        </w:rPr>
        <w:t>Impleme</w:t>
      </w:r>
      <w:r>
        <w:rPr>
          <w:rStyle w:val="jobdescriptiontahoma"/>
          <w:rFonts w:ascii="Tahoma" w:hAnsi="Tahoma" w:cs="Tahoma"/>
          <w:sz w:val="20"/>
          <w:szCs w:val="19"/>
        </w:rPr>
        <w:t xml:space="preserve">nted a product recall program </w:t>
      </w:r>
    </w:p>
    <w:p w:rsidR="003B5D3B" w:rsidRDefault="00293D59">
      <w:pPr>
        <w:pStyle w:val="ListParagraph"/>
        <w:numPr>
          <w:ilvl w:val="0"/>
          <w:numId w:val="2"/>
        </w:numPr>
        <w:rPr>
          <w:rStyle w:val="jobdescriptiontahoma"/>
          <w:rFonts w:ascii="Tahoma" w:hAnsi="Tahoma" w:cs="Tahoma"/>
          <w:sz w:val="20"/>
          <w:szCs w:val="19"/>
        </w:rPr>
      </w:pPr>
      <w:r>
        <w:rPr>
          <w:rStyle w:val="jobdescriptiontahoma"/>
          <w:rFonts w:ascii="Tahoma" w:hAnsi="Tahoma" w:cs="Tahoma"/>
          <w:sz w:val="20"/>
          <w:szCs w:val="19"/>
        </w:rPr>
        <w:t>Responsible for annual budgeting and union negotiations</w:t>
      </w:r>
    </w:p>
    <w:p w:rsidR="003B5D3B" w:rsidRDefault="003B5D3B">
      <w:pPr>
        <w:rPr>
          <w:rStyle w:val="jobdescriptiontahoma"/>
          <w:rFonts w:ascii="Tahoma" w:hAnsi="Tahoma" w:cs="Tahoma"/>
          <w:b/>
          <w:i/>
          <w:sz w:val="20"/>
          <w:szCs w:val="19"/>
        </w:rPr>
      </w:pPr>
    </w:p>
    <w:p w:rsidR="003B5D3B" w:rsidRDefault="003B5D3B">
      <w:pPr>
        <w:rPr>
          <w:rStyle w:val="jobdescriptiontahoma"/>
          <w:rFonts w:ascii="Tahoma" w:hAnsi="Tahoma" w:cs="Tahoma"/>
          <w:b/>
          <w:i/>
          <w:sz w:val="20"/>
          <w:szCs w:val="19"/>
        </w:rPr>
      </w:pPr>
    </w:p>
    <w:p w:rsidR="003B5D3B" w:rsidRDefault="003B5D3B">
      <w:pPr>
        <w:rPr>
          <w:rStyle w:val="jobdescriptiontahoma"/>
          <w:rFonts w:ascii="Tahoma" w:hAnsi="Tahoma" w:cs="Tahoma"/>
          <w:b/>
          <w:i/>
          <w:sz w:val="20"/>
          <w:szCs w:val="19"/>
        </w:rPr>
        <w:sectPr w:rsidR="003B5D3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B5D3B" w:rsidRDefault="00293D59">
      <w:pPr>
        <w:pStyle w:val="accomplishmentbullettahoma"/>
        <w:tabs>
          <w:tab w:val="left" w:pos="720"/>
        </w:tabs>
        <w:spacing w:before="120" w:beforeAutospacing="0" w:after="80" w:afterAutospacing="0"/>
        <w:rPr>
          <w:rStyle w:val="companynamechar"/>
          <w:rFonts w:ascii="Tahoma" w:hAnsi="Tahoma" w:cs="Tahoma"/>
          <w:b/>
          <w:sz w:val="19"/>
          <w:szCs w:val="20"/>
        </w:rPr>
      </w:pPr>
      <w:r>
        <w:rPr>
          <w:rStyle w:val="jobdescriptiontahoma"/>
          <w:rFonts w:ascii="Tahoma" w:hAnsi="Tahoma" w:cs="Tahoma"/>
          <w:b/>
          <w:sz w:val="20"/>
          <w:szCs w:val="19"/>
          <w:u w:val="single"/>
        </w:rPr>
        <w:t xml:space="preserve">Abbott Laboratories/ Ross Products Division </w:t>
      </w:r>
      <w:r>
        <w:rPr>
          <w:rStyle w:val="jobdescriptiontahoma"/>
          <w:rFonts w:ascii="Tahoma" w:hAnsi="Tahoma" w:cs="Tahoma"/>
          <w:b/>
          <w:sz w:val="20"/>
          <w:szCs w:val="19"/>
        </w:rPr>
        <w:t>Columbus</w:t>
      </w:r>
      <w:r>
        <w:rPr>
          <w:rStyle w:val="companynamechar"/>
          <w:rFonts w:ascii="Tahoma" w:hAnsi="Tahoma" w:cs="Tahoma"/>
          <w:b/>
          <w:sz w:val="19"/>
          <w:szCs w:val="20"/>
        </w:rPr>
        <w:t>, OH, Chicago, IL, Alta Vista, VA    12/1991-9/1997</w:t>
      </w:r>
    </w:p>
    <w:p w:rsidR="003B5D3B" w:rsidRDefault="00293D59">
      <w:pPr>
        <w:pStyle w:val="accomplishmentbullettahoma"/>
        <w:tabs>
          <w:tab w:val="left" w:pos="720"/>
        </w:tabs>
        <w:spacing w:before="120" w:beforeAutospacing="0" w:after="80" w:afterAutospacing="0"/>
        <w:rPr>
          <w:rStyle w:val="companyinfochar"/>
          <w:rFonts w:ascii="Verdana" w:hAnsi="Verdana"/>
          <w:sz w:val="18"/>
          <w:szCs w:val="18"/>
          <w:u w:val="single"/>
        </w:rPr>
      </w:pPr>
      <w:r>
        <w:rPr>
          <w:rStyle w:val="companynamechar"/>
          <w:rFonts w:ascii="Tahoma" w:hAnsi="Tahoma" w:cs="Tahoma"/>
          <w:b/>
          <w:sz w:val="19"/>
          <w:szCs w:val="20"/>
          <w:u w:val="single"/>
        </w:rPr>
        <w:t>Food Scientist</w:t>
      </w:r>
      <w:r>
        <w:rPr>
          <w:rStyle w:val="companynamechar"/>
          <w:rFonts w:ascii="Tahoma" w:hAnsi="Tahoma" w:cs="Tahoma"/>
          <w:b/>
          <w:sz w:val="19"/>
          <w:szCs w:val="20"/>
        </w:rPr>
        <w:t xml:space="preserve">   Pediatric Business Unit</w:t>
      </w:r>
    </w:p>
    <w:p w:rsidR="003B5D3B" w:rsidRDefault="00293D59">
      <w:pPr>
        <w:pStyle w:val="ListParagraph"/>
        <w:numPr>
          <w:ilvl w:val="0"/>
          <w:numId w:val="3"/>
        </w:numPr>
        <w:ind w:right="144"/>
        <w:rPr>
          <w:rStyle w:val="jobdescriptiontahoma"/>
          <w:rFonts w:ascii="Tahoma" w:hAnsi="Tahoma" w:cs="Tahoma"/>
          <w:sz w:val="20"/>
          <w:szCs w:val="20"/>
        </w:rPr>
      </w:pPr>
      <w:r>
        <w:rPr>
          <w:rStyle w:val="jobdescriptiontahoma"/>
          <w:rFonts w:ascii="Tahoma" w:hAnsi="Tahoma" w:cs="Tahoma"/>
          <w:sz w:val="20"/>
          <w:szCs w:val="20"/>
        </w:rPr>
        <w:t>Oversee manufacturing of infant nutritional products at multiple Abbott facilities, and third-party manufacturers</w:t>
      </w:r>
    </w:p>
    <w:p w:rsidR="003B5D3B" w:rsidRDefault="00293D59">
      <w:pPr>
        <w:pStyle w:val="ListParagraph"/>
        <w:numPr>
          <w:ilvl w:val="0"/>
          <w:numId w:val="3"/>
        </w:numPr>
        <w:ind w:right="144"/>
        <w:rPr>
          <w:rStyle w:val="jobdescriptiontahoma"/>
          <w:rFonts w:ascii="Tahoma" w:hAnsi="Tahoma" w:cs="Tahoma"/>
          <w:sz w:val="20"/>
          <w:szCs w:val="20"/>
        </w:rPr>
      </w:pPr>
      <w:r>
        <w:rPr>
          <w:rStyle w:val="jobdescriptiontahoma"/>
          <w:rFonts w:ascii="Tahoma" w:hAnsi="Tahoma" w:cs="Tahoma"/>
          <w:sz w:val="20"/>
          <w:szCs w:val="20"/>
        </w:rPr>
        <w:t>Prepared and released clinical and research batches involving pilot plant instructions, batch calculations, spreads</w:t>
      </w:r>
      <w:r>
        <w:rPr>
          <w:rStyle w:val="jobdescriptiontahoma"/>
          <w:rFonts w:ascii="Tahoma" w:hAnsi="Tahoma" w:cs="Tahoma"/>
          <w:sz w:val="20"/>
          <w:szCs w:val="20"/>
        </w:rPr>
        <w:t xml:space="preserve">heet adjustments, forming protocols, standardization of products, data tracking, trend reporting, and sensory evaluation </w:t>
      </w:r>
    </w:p>
    <w:p w:rsidR="003B5D3B" w:rsidRDefault="00293D59">
      <w:pPr>
        <w:pStyle w:val="ListParagraph"/>
        <w:numPr>
          <w:ilvl w:val="0"/>
          <w:numId w:val="3"/>
        </w:numPr>
        <w:ind w:right="144"/>
        <w:rPr>
          <w:rStyle w:val="jobdescriptiontahoma"/>
          <w:rFonts w:ascii="Tahoma" w:hAnsi="Tahoma" w:cs="Tahoma"/>
          <w:sz w:val="20"/>
          <w:szCs w:val="20"/>
        </w:rPr>
      </w:pPr>
      <w:r>
        <w:rPr>
          <w:rStyle w:val="jobdescriptiontahoma"/>
          <w:rFonts w:ascii="Tahoma" w:hAnsi="Tahoma" w:cs="Tahoma"/>
          <w:sz w:val="20"/>
          <w:szCs w:val="20"/>
        </w:rPr>
        <w:t>Played a pivotal role in sourcing nucleotides, nucleotide premix, and hydrolyzed whey proteins for Aseptic processing</w:t>
      </w:r>
    </w:p>
    <w:p w:rsidR="003B5D3B" w:rsidRDefault="00293D59">
      <w:pPr>
        <w:pStyle w:val="ListParagraph"/>
        <w:numPr>
          <w:ilvl w:val="0"/>
          <w:numId w:val="3"/>
        </w:numPr>
        <w:ind w:right="144"/>
        <w:rPr>
          <w:rStyle w:val="jobdescriptiontahoma"/>
          <w:rFonts w:ascii="Tahoma" w:hAnsi="Tahoma" w:cs="Tahoma"/>
          <w:sz w:val="20"/>
          <w:szCs w:val="20"/>
        </w:rPr>
      </w:pPr>
      <w:r>
        <w:rPr>
          <w:rStyle w:val="jobdescriptiontahoma"/>
          <w:rFonts w:ascii="Tahoma" w:hAnsi="Tahoma" w:cs="Tahoma"/>
          <w:sz w:val="20"/>
          <w:szCs w:val="20"/>
        </w:rPr>
        <w:t>Trained on Asept</w:t>
      </w:r>
      <w:r>
        <w:rPr>
          <w:rStyle w:val="jobdescriptiontahoma"/>
          <w:rFonts w:ascii="Tahoma" w:hAnsi="Tahoma" w:cs="Tahoma"/>
          <w:sz w:val="20"/>
          <w:szCs w:val="20"/>
        </w:rPr>
        <w:t xml:space="preserve">ic, UHT and HTST processes </w:t>
      </w:r>
    </w:p>
    <w:p w:rsidR="003B5D3B" w:rsidRDefault="00293D59">
      <w:pPr>
        <w:pStyle w:val="ListParagraph"/>
        <w:numPr>
          <w:ilvl w:val="0"/>
          <w:numId w:val="3"/>
        </w:numPr>
        <w:ind w:right="144"/>
        <w:rPr>
          <w:rStyle w:val="jobdescriptiontahoma"/>
          <w:rFonts w:ascii="Tahoma" w:hAnsi="Tahoma" w:cs="Tahoma"/>
          <w:sz w:val="20"/>
          <w:szCs w:val="20"/>
        </w:rPr>
      </w:pPr>
      <w:r>
        <w:rPr>
          <w:rStyle w:val="jobdescriptiontahoma"/>
          <w:rFonts w:ascii="Tahoma" w:hAnsi="Tahoma" w:cs="Tahoma"/>
          <w:sz w:val="20"/>
          <w:szCs w:val="20"/>
        </w:rPr>
        <w:t xml:space="preserve">Aseptically stabilized and packaged Similac RTF® </w:t>
      </w:r>
    </w:p>
    <w:p w:rsidR="003B5D3B" w:rsidRDefault="00293D59">
      <w:pPr>
        <w:pStyle w:val="ListParagraph"/>
        <w:numPr>
          <w:ilvl w:val="0"/>
          <w:numId w:val="3"/>
        </w:numPr>
        <w:ind w:right="144"/>
        <w:rPr>
          <w:rStyle w:val="jobdescriptiontahoma"/>
          <w:rFonts w:ascii="Tahoma" w:hAnsi="Tahoma" w:cs="Tahoma"/>
          <w:sz w:val="20"/>
          <w:szCs w:val="20"/>
        </w:rPr>
      </w:pPr>
      <w:r>
        <w:rPr>
          <w:rStyle w:val="jobdescriptiontahoma"/>
          <w:rFonts w:ascii="Tahoma" w:hAnsi="Tahoma" w:cs="Tahoma"/>
          <w:sz w:val="20"/>
          <w:szCs w:val="20"/>
        </w:rPr>
        <w:t>Sensory trained by Arthur D Little Institute</w:t>
      </w:r>
    </w:p>
    <w:p w:rsidR="003B5D3B" w:rsidRDefault="00293D59">
      <w:pPr>
        <w:pStyle w:val="ListParagraph"/>
        <w:numPr>
          <w:ilvl w:val="0"/>
          <w:numId w:val="3"/>
        </w:numPr>
        <w:ind w:right="144"/>
        <w:rPr>
          <w:rStyle w:val="jobdescriptiontahoma"/>
          <w:rFonts w:ascii="Tahoma" w:hAnsi="Tahoma" w:cs="Tahoma"/>
          <w:b/>
          <w:bCs/>
          <w:i/>
          <w:iCs/>
          <w:sz w:val="20"/>
          <w:szCs w:val="20"/>
        </w:rPr>
      </w:pPr>
      <w:r>
        <w:rPr>
          <w:rStyle w:val="jobdescriptiontahoma"/>
          <w:rFonts w:ascii="Tahoma" w:hAnsi="Tahoma" w:cs="Tahoma"/>
          <w:sz w:val="20"/>
          <w:szCs w:val="20"/>
        </w:rPr>
        <w:t>Ingredient Room and Safety committee liaison</w:t>
      </w:r>
    </w:p>
    <w:p w:rsidR="003B5D3B" w:rsidRDefault="00293D59">
      <w:pPr>
        <w:ind w:left="1440" w:right="144"/>
        <w:rPr>
          <w:rStyle w:val="companynamechar"/>
          <w:rFonts w:ascii="Verdana" w:hAnsi="Verdana"/>
          <w:sz w:val="20"/>
          <w:szCs w:val="20"/>
        </w:rPr>
      </w:pPr>
      <w:r>
        <w:rPr>
          <w:rStyle w:val="companynamechar"/>
          <w:rFonts w:ascii="Verdana" w:hAnsi="Verdana"/>
          <w:sz w:val="20"/>
          <w:szCs w:val="20"/>
        </w:rPr>
        <w:t> </w:t>
      </w:r>
    </w:p>
    <w:p w:rsidR="003B5D3B" w:rsidRDefault="003B5D3B">
      <w:pPr>
        <w:ind w:left="1440" w:right="144"/>
        <w:rPr>
          <w:rStyle w:val="companynamechar"/>
          <w:rFonts w:ascii="Verdana" w:hAnsi="Verdana"/>
          <w:sz w:val="20"/>
          <w:szCs w:val="20"/>
        </w:rPr>
      </w:pPr>
    </w:p>
    <w:p w:rsidR="003B5D3B" w:rsidRDefault="003B5D3B">
      <w:pPr>
        <w:ind w:left="1440" w:right="144"/>
        <w:rPr>
          <w:rStyle w:val="companynamechar"/>
          <w:rFonts w:ascii="Verdana" w:hAnsi="Verdana"/>
          <w:sz w:val="20"/>
          <w:szCs w:val="20"/>
        </w:rPr>
      </w:pPr>
    </w:p>
    <w:p w:rsidR="003B5D3B" w:rsidRDefault="00293D59">
      <w:pPr>
        <w:ind w:right="144"/>
        <w:rPr>
          <w:rStyle w:val="companynamechar"/>
          <w:b/>
          <w:sz w:val="28"/>
          <w:szCs w:val="28"/>
        </w:rPr>
      </w:pPr>
      <w:r>
        <w:rPr>
          <w:rStyle w:val="companynamechar"/>
          <w:b/>
          <w:sz w:val="28"/>
          <w:szCs w:val="28"/>
        </w:rPr>
        <w:t>Education</w:t>
      </w:r>
    </w:p>
    <w:p w:rsidR="003B5D3B" w:rsidRDefault="003B5D3B">
      <w:pPr>
        <w:ind w:left="1440" w:right="144"/>
        <w:rPr>
          <w:rStyle w:val="companynamechar"/>
          <w:rFonts w:ascii="Verdana" w:hAnsi="Verdana"/>
          <w:sz w:val="20"/>
          <w:szCs w:val="20"/>
        </w:rPr>
      </w:pPr>
    </w:p>
    <w:p w:rsidR="003B5D3B" w:rsidRDefault="003B5D3B">
      <w:pPr>
        <w:rPr>
          <w:rStyle w:val="jobdescriptiontahoma"/>
          <w:rFonts w:ascii="Tahoma" w:hAnsi="Tahoma" w:cs="Tahoma"/>
          <w:b/>
          <w:sz w:val="20"/>
          <w:szCs w:val="19"/>
        </w:rPr>
      </w:pPr>
    </w:p>
    <w:p w:rsidR="003B5D3B" w:rsidRDefault="00293D59">
      <w:pPr>
        <w:pStyle w:val="locationtahoma"/>
        <w:spacing w:before="0" w:beforeAutospacing="0" w:after="0" w:afterAutospacing="0"/>
        <w:ind w:right="-288"/>
        <w:rPr>
          <w:rStyle w:val="jobtitletahomaunderlined"/>
          <w:rFonts w:ascii="Tahoma" w:hAnsi="Tahoma" w:cs="Tahoma"/>
          <w:b/>
          <w:bCs/>
          <w:sz w:val="20"/>
          <w:szCs w:val="20"/>
        </w:rPr>
      </w:pPr>
      <w:r>
        <w:rPr>
          <w:rStyle w:val="employer"/>
          <w:rFonts w:ascii="Tahoma" w:hAnsi="Tahoma" w:cs="Tahoma"/>
          <w:sz w:val="20"/>
          <w:szCs w:val="20"/>
        </w:rPr>
        <w:t xml:space="preserve">THE OHIO STATE UNIVERSITY, </w:t>
      </w:r>
      <w:r>
        <w:rPr>
          <w:rFonts w:ascii="Tahoma" w:hAnsi="Tahoma" w:cs="Tahoma"/>
          <w:sz w:val="20"/>
          <w:szCs w:val="20"/>
        </w:rPr>
        <w:t xml:space="preserve">Columbus, OH - </w:t>
      </w:r>
      <w:r>
        <w:rPr>
          <w:rStyle w:val="jobtitletahomaunderlined"/>
          <w:rFonts w:ascii="Tahoma" w:hAnsi="Tahoma" w:cs="Tahoma"/>
          <w:b/>
          <w:bCs/>
          <w:sz w:val="20"/>
          <w:szCs w:val="20"/>
        </w:rPr>
        <w:t xml:space="preserve">Bachelor of Science (BS) in </w:t>
      </w:r>
      <w:r>
        <w:rPr>
          <w:rStyle w:val="jobtitletahomaunderlined"/>
          <w:rFonts w:ascii="Tahoma" w:hAnsi="Tahoma" w:cs="Tahoma"/>
          <w:b/>
          <w:bCs/>
          <w:sz w:val="20"/>
          <w:szCs w:val="20"/>
        </w:rPr>
        <w:t>Food Science and Technology</w:t>
      </w:r>
    </w:p>
    <w:p w:rsidR="003B5D3B" w:rsidRDefault="00293D59">
      <w:pPr>
        <w:pStyle w:val="locationtahoma"/>
        <w:spacing w:before="0" w:beforeAutospacing="0" w:after="0" w:afterAutospacing="0"/>
        <w:ind w:right="-288"/>
        <w:rPr>
          <w:rStyle w:val="jobtitletahomaunderlined"/>
          <w:rFonts w:ascii="Tahoma" w:hAnsi="Tahoma" w:cs="Tahoma"/>
          <w:b/>
          <w:bCs/>
          <w:sz w:val="20"/>
          <w:szCs w:val="20"/>
        </w:rPr>
      </w:pPr>
      <w:r>
        <w:rPr>
          <w:rStyle w:val="jobtitletahomaunderlined"/>
          <w:rFonts w:ascii="Tahoma" w:hAnsi="Tahoma" w:cs="Tahoma"/>
          <w:b/>
          <w:bCs/>
          <w:sz w:val="20"/>
          <w:szCs w:val="20"/>
        </w:rPr>
        <w:t>A.I.B. -HACCP CERTIFIED</w:t>
      </w:r>
    </w:p>
    <w:p w:rsidR="003B5D3B" w:rsidRDefault="00293D59">
      <w:pPr>
        <w:pStyle w:val="locationtahoma"/>
        <w:spacing w:before="0" w:beforeAutospacing="0" w:after="0" w:afterAutospacing="0"/>
        <w:ind w:right="-288"/>
        <w:rPr>
          <w:rStyle w:val="jobtitletahomaunderlined"/>
          <w:rFonts w:ascii="Tahoma" w:hAnsi="Tahoma" w:cs="Tahoma"/>
          <w:b/>
          <w:bCs/>
          <w:sz w:val="20"/>
          <w:szCs w:val="20"/>
        </w:rPr>
      </w:pPr>
      <w:r>
        <w:rPr>
          <w:rStyle w:val="jobtitletahomaunderlined"/>
          <w:rFonts w:ascii="Tahoma" w:hAnsi="Tahoma" w:cs="Tahoma"/>
          <w:b/>
          <w:bCs/>
          <w:sz w:val="20"/>
          <w:szCs w:val="20"/>
        </w:rPr>
        <w:t>GFSI-  SQF Practitioner Certified</w:t>
      </w:r>
    </w:p>
    <w:p w:rsidR="003B5D3B" w:rsidRDefault="00293D59">
      <w:pPr>
        <w:pStyle w:val="locationtahoma"/>
        <w:spacing w:before="0" w:beforeAutospacing="0" w:after="0" w:afterAutospacing="0"/>
        <w:ind w:right="-288"/>
        <w:rPr>
          <w:rStyle w:val="companyinfochar"/>
          <w:rFonts w:ascii="Verdana" w:hAnsi="Verdana" w:cs="Tahoma"/>
          <w:b/>
          <w:bCs/>
          <w:sz w:val="18"/>
          <w:szCs w:val="18"/>
        </w:rPr>
      </w:pPr>
      <w:r>
        <w:rPr>
          <w:rStyle w:val="jobtitletahomaunderlined"/>
          <w:rFonts w:ascii="Tahoma" w:hAnsi="Tahoma" w:cs="Tahoma"/>
          <w:b/>
          <w:bCs/>
          <w:sz w:val="20"/>
          <w:szCs w:val="20"/>
        </w:rPr>
        <w:t>FSPCA - PCQI Certified</w:t>
      </w:r>
    </w:p>
    <w:p w:rsidR="003B5D3B" w:rsidRDefault="003B5D3B">
      <w:pPr>
        <w:rPr>
          <w:rStyle w:val="jobdescriptiontahoma"/>
          <w:rFonts w:ascii="Tahoma" w:hAnsi="Tahoma" w:cs="Tahoma"/>
          <w:b/>
          <w:sz w:val="20"/>
          <w:szCs w:val="19"/>
        </w:rPr>
      </w:pPr>
    </w:p>
    <w:p w:rsidR="003B5D3B" w:rsidRDefault="003B5D3B">
      <w:pPr>
        <w:rPr>
          <w:rStyle w:val="jobdescriptiontahoma"/>
          <w:rFonts w:ascii="Tahoma" w:hAnsi="Tahoma" w:cs="Tahoma"/>
          <w:b/>
          <w:sz w:val="20"/>
          <w:szCs w:val="19"/>
        </w:rPr>
      </w:pPr>
    </w:p>
    <w:p w:rsidR="003B5D3B" w:rsidRDefault="003B5D3B">
      <w:pPr>
        <w:rPr>
          <w:rStyle w:val="jobdescriptiontahoma"/>
          <w:rFonts w:ascii="Tahoma" w:hAnsi="Tahoma" w:cs="Tahoma"/>
          <w:b/>
          <w:i/>
          <w:sz w:val="20"/>
          <w:szCs w:val="19"/>
        </w:rPr>
      </w:pPr>
    </w:p>
    <w:tbl>
      <w:tblPr>
        <w:tblW w:w="10098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98"/>
      </w:tblGrid>
      <w:tr w:rsidR="003B5D3B">
        <w:trPr>
          <w:tblCellSpacing w:w="0" w:type="dxa"/>
        </w:trPr>
        <w:tc>
          <w:tcPr>
            <w:tcW w:w="10098" w:type="dxa"/>
          </w:tcPr>
          <w:tbl>
            <w:tblPr>
              <w:tblpPr w:leftFromText="180" w:rightFromText="180" w:horzAnchor="margin" w:tblpY="690"/>
              <w:tblOverlap w:val="never"/>
              <w:tblW w:w="9990" w:type="dxa"/>
              <w:tblLayout w:type="fixed"/>
              <w:tblLook w:val="04A0" w:firstRow="1" w:lastRow="0" w:firstColumn="1" w:lastColumn="0" w:noHBand="0" w:noVBand="1"/>
            </w:tblPr>
            <w:tblGrid>
              <w:gridCol w:w="630"/>
              <w:gridCol w:w="3420"/>
              <w:gridCol w:w="1350"/>
              <w:gridCol w:w="1620"/>
              <w:gridCol w:w="2970"/>
            </w:tblGrid>
            <w:tr w:rsidR="003B5D3B">
              <w:trPr>
                <w:trHeight w:val="3420"/>
              </w:trPr>
              <w:tc>
                <w:tcPr>
                  <w:tcW w:w="9990" w:type="dxa"/>
                  <w:gridSpan w:val="5"/>
                </w:tcPr>
                <w:p w:rsidR="003B5D3B" w:rsidRDefault="003B5D3B">
                  <w:pPr>
                    <w:pStyle w:val="sectionheaders"/>
                    <w:spacing w:before="280" w:beforeAutospacing="0" w:after="120" w:afterAutospacing="0"/>
                    <w:jc w:val="center"/>
                  </w:pPr>
                </w:p>
              </w:tc>
            </w:tr>
            <w:tr w:rsidR="003B5D3B">
              <w:trPr>
                <w:trHeight w:val="229"/>
              </w:trPr>
              <w:tc>
                <w:tcPr>
                  <w:tcW w:w="4050" w:type="dxa"/>
                  <w:gridSpan w:val="2"/>
                </w:tcPr>
                <w:p w:rsidR="003B5D3B" w:rsidRDefault="003B5D3B">
                  <w:pPr>
                    <w:pStyle w:val="keyskillsbulletsimpact"/>
                    <w:spacing w:before="20" w:beforeAutospacing="0" w:after="0" w:afterAutospacing="0"/>
                    <w:ind w:left="432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970" w:type="dxa"/>
                  <w:gridSpan w:val="2"/>
                </w:tcPr>
                <w:p w:rsidR="003B5D3B" w:rsidRDefault="003B5D3B">
                  <w:pPr>
                    <w:pStyle w:val="keyskillsbulletsimpact"/>
                    <w:spacing w:before="20" w:beforeAutospacing="0" w:after="0" w:afterAutospacing="0"/>
                    <w:ind w:left="432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970" w:type="dxa"/>
                </w:tcPr>
                <w:p w:rsidR="003B5D3B" w:rsidRDefault="003B5D3B">
                  <w:pPr>
                    <w:pStyle w:val="keyskillsbulletsimpact"/>
                    <w:spacing w:before="20" w:beforeAutospacing="0" w:after="0" w:afterAutospacing="0"/>
                    <w:ind w:left="432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  <w:tr w:rsidR="003B5D3B">
              <w:trPr>
                <w:trHeight w:val="5022"/>
              </w:trPr>
              <w:tc>
                <w:tcPr>
                  <w:tcW w:w="9990" w:type="dxa"/>
                  <w:gridSpan w:val="5"/>
                </w:tcPr>
                <w:p w:rsidR="003B5D3B" w:rsidRDefault="003B5D3B">
                  <w:pPr>
                    <w:pStyle w:val="accomplishmentbullettahoma"/>
                    <w:tabs>
                      <w:tab w:val="left" w:pos="720"/>
                    </w:tabs>
                    <w:spacing w:before="120" w:beforeAutospacing="0" w:after="80" w:afterAutospacing="0"/>
                    <w:rPr>
                      <w:spacing w:val="-2"/>
                      <w:sz w:val="20"/>
                      <w:szCs w:val="20"/>
                    </w:rPr>
                  </w:pPr>
                </w:p>
              </w:tc>
            </w:tr>
            <w:tr w:rsidR="003B5D3B">
              <w:trPr>
                <w:trHeight w:val="182"/>
              </w:trPr>
              <w:tc>
                <w:tcPr>
                  <w:tcW w:w="630" w:type="dxa"/>
                </w:tcPr>
                <w:p w:rsidR="003B5D3B" w:rsidRDefault="003B5D3B">
                  <w:pPr>
                    <w:pStyle w:val="jobdescription"/>
                    <w:spacing w:before="80" w:beforeAutospacing="0" w:after="0" w:afterAutospacing="0" w:line="182" w:lineRule="atLeast"/>
                    <w:rPr>
                      <w:rFonts w:ascii="Impact" w:hAnsi="Impact" w:cs="Tahom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  <w:gridSpan w:val="2"/>
                </w:tcPr>
                <w:p w:rsidR="003B5D3B" w:rsidRDefault="003B5D3B">
                  <w:pPr>
                    <w:pStyle w:val="subbullettahomacircle"/>
                    <w:spacing w:before="0" w:beforeAutospacing="0" w:after="0" w:afterAutospacing="0" w:line="182" w:lineRule="atLeast"/>
                    <w:ind w:left="130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4590" w:type="dxa"/>
                  <w:gridSpan w:val="2"/>
                </w:tcPr>
                <w:p w:rsidR="003B5D3B" w:rsidRDefault="003B5D3B">
                  <w:pPr>
                    <w:pStyle w:val="subbullettahomacircle"/>
                    <w:spacing w:before="0" w:beforeAutospacing="0" w:after="0" w:afterAutospacing="0" w:line="182" w:lineRule="atLeast"/>
                    <w:ind w:left="720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  <w:tr w:rsidR="003B5D3B">
              <w:trPr>
                <w:trHeight w:val="76"/>
              </w:trPr>
              <w:tc>
                <w:tcPr>
                  <w:tcW w:w="9990" w:type="dxa"/>
                  <w:gridSpan w:val="5"/>
                </w:tcPr>
                <w:p w:rsidR="003B5D3B" w:rsidRDefault="003B5D3B">
                  <w:pPr>
                    <w:pStyle w:val="accomplishmentbullettahoma"/>
                    <w:tabs>
                      <w:tab w:val="left" w:pos="720"/>
                    </w:tabs>
                    <w:spacing w:before="120" w:beforeAutospacing="0" w:after="0" w:afterAutospacing="0" w:line="76" w:lineRule="atLeast"/>
                    <w:jc w:val="right"/>
                    <w:rPr>
                      <w:rFonts w:ascii="Tahoma" w:hAnsi="Tahoma" w:cs="Tahoma"/>
                      <w:spacing w:val="-4"/>
                      <w:sz w:val="20"/>
                      <w:szCs w:val="20"/>
                    </w:rPr>
                  </w:pPr>
                </w:p>
              </w:tc>
            </w:tr>
            <w:tr w:rsidR="003B5D3B">
              <w:tc>
                <w:tcPr>
                  <w:tcW w:w="630" w:type="dxa"/>
                  <w:vAlign w:val="center"/>
                </w:tcPr>
                <w:p w:rsidR="003B5D3B" w:rsidRDefault="003B5D3B">
                  <w:pPr>
                    <w:rPr>
                      <w:rFonts w:asciiTheme="minorHAnsi" w:eastAsiaTheme="minorEastAsia" w:hAnsiTheme="minorHAnsi"/>
                    </w:rPr>
                  </w:pPr>
                </w:p>
              </w:tc>
              <w:tc>
                <w:tcPr>
                  <w:tcW w:w="3420" w:type="dxa"/>
                  <w:vAlign w:val="center"/>
                </w:tcPr>
                <w:p w:rsidR="003B5D3B" w:rsidRDefault="003B5D3B">
                  <w:pPr>
                    <w:rPr>
                      <w:rFonts w:asciiTheme="minorHAnsi" w:eastAsiaTheme="minorEastAsia" w:hAnsiTheme="minorHAnsi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:rsidR="003B5D3B" w:rsidRDefault="003B5D3B">
                  <w:pPr>
                    <w:rPr>
                      <w:rFonts w:asciiTheme="minorHAnsi" w:eastAsiaTheme="minorEastAsia" w:hAnsiTheme="minorHAnsi"/>
                    </w:rPr>
                  </w:pPr>
                </w:p>
              </w:tc>
              <w:tc>
                <w:tcPr>
                  <w:tcW w:w="1620" w:type="dxa"/>
                  <w:vAlign w:val="center"/>
                </w:tcPr>
                <w:p w:rsidR="003B5D3B" w:rsidRDefault="003B5D3B">
                  <w:pPr>
                    <w:rPr>
                      <w:rFonts w:asciiTheme="minorHAnsi" w:eastAsiaTheme="minorEastAsia" w:hAnsiTheme="minorHAnsi"/>
                    </w:rPr>
                  </w:pPr>
                </w:p>
              </w:tc>
              <w:tc>
                <w:tcPr>
                  <w:tcW w:w="2970" w:type="dxa"/>
                  <w:vAlign w:val="center"/>
                </w:tcPr>
                <w:p w:rsidR="003B5D3B" w:rsidRDefault="003B5D3B">
                  <w:pPr>
                    <w:rPr>
                      <w:rFonts w:asciiTheme="minorHAnsi" w:eastAsiaTheme="minorEastAsia" w:hAnsiTheme="minorHAnsi"/>
                    </w:rPr>
                  </w:pPr>
                </w:p>
              </w:tc>
            </w:tr>
          </w:tbl>
          <w:p w:rsidR="003B5D3B" w:rsidRDefault="00293D59">
            <w:pPr>
              <w:rPr>
                <w:rFonts w:ascii="Tahoma" w:eastAsia="MS Mincho" w:hAnsi="Tahoma" w:cs="Tahoma"/>
              </w:rPr>
            </w:pPr>
            <w:r>
              <w:rPr>
                <w:rFonts w:ascii="Tahoma" w:eastAsia="MS Mincho" w:hAnsi="Tahoma" w:cs="Tahoma"/>
                <w:sz w:val="22"/>
                <w:szCs w:val="22"/>
              </w:rPr>
              <w:t> </w:t>
            </w:r>
          </w:p>
          <w:p w:rsidR="003B5D3B" w:rsidRDefault="003B5D3B">
            <w:pPr>
              <w:rPr>
                <w:rFonts w:asciiTheme="minorHAnsi" w:eastAsiaTheme="minorEastAsia" w:hAnsiTheme="minorHAnsi"/>
              </w:rPr>
            </w:pPr>
          </w:p>
        </w:tc>
      </w:tr>
    </w:tbl>
    <w:tbl>
      <w:tblPr>
        <w:tblpPr w:leftFromText="180" w:rightFromText="180" w:vertAnchor="page" w:horzAnchor="page" w:tblpX="301" w:tblpY="8806"/>
        <w:tblOverlap w:val="never"/>
        <w:tblW w:w="4451" w:type="dxa"/>
        <w:tblLayout w:type="fixed"/>
        <w:tblLook w:val="04A0" w:firstRow="1" w:lastRow="0" w:firstColumn="1" w:lastColumn="0" w:noHBand="0" w:noVBand="1"/>
      </w:tblPr>
      <w:tblGrid>
        <w:gridCol w:w="4451"/>
      </w:tblGrid>
      <w:tr w:rsidR="003B5D3B">
        <w:trPr>
          <w:trHeight w:val="788"/>
        </w:trPr>
        <w:tc>
          <w:tcPr>
            <w:tcW w:w="4451" w:type="dxa"/>
          </w:tcPr>
          <w:p w:rsidR="003B5D3B" w:rsidRDefault="003B5D3B">
            <w:pPr>
              <w:pStyle w:val="pagetwoheader"/>
              <w:spacing w:before="480" w:beforeAutospacing="0" w:after="0" w:afterAutospacing="0"/>
              <w:rPr>
                <w:rFonts w:ascii="Tahoma" w:hAnsi="Tahoma" w:cs="Tahoma"/>
                <w:sz w:val="20"/>
                <w:szCs w:val="20"/>
              </w:rPr>
            </w:pPr>
          </w:p>
          <w:p w:rsidR="003B5D3B" w:rsidRDefault="003B5D3B">
            <w:pPr>
              <w:pStyle w:val="pagetwoheader"/>
              <w:spacing w:before="480" w:beforeAutospacing="0" w:after="0" w:afterAutospacing="0"/>
              <w:jc w:val="both"/>
            </w:pPr>
          </w:p>
        </w:tc>
      </w:tr>
    </w:tbl>
    <w:p w:rsidR="003B5D3B" w:rsidRDefault="003B5D3B"/>
    <w:sectPr w:rsidR="003B5D3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default"/>
    <w:sig w:usb0="E10022FF" w:usb1="C000E47F" w:usb2="00000029" w:usb3="00000000" w:csb0="200001DF" w:csb1="20000000"/>
  </w:font>
  <w:font w:name="Wingdings 2">
    <w:altName w:val="Wingdings"/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">
    <w:altName w:val="等线"/>
    <w:panose1 w:val="02010600030101010101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008A6"/>
    <w:multiLevelType w:val="multilevel"/>
    <w:tmpl w:val="24D008A6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>
      <w:start w:val="9"/>
      <w:numFmt w:val="bullet"/>
      <w:lvlText w:val="-"/>
      <w:lvlJc w:val="left"/>
      <w:pPr>
        <w:ind w:left="1500" w:hanging="360"/>
      </w:pPr>
      <w:rPr>
        <w:rFonts w:ascii="Tahoma" w:eastAsiaTheme="minorHAnsi" w:hAnsi="Tahoma" w:cs="Tahoma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90C1BFC"/>
    <w:multiLevelType w:val="multilevel"/>
    <w:tmpl w:val="490C1B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850FD"/>
    <w:multiLevelType w:val="multilevel"/>
    <w:tmpl w:val="68F850F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10"/>
    <w:rsid w:val="001D1018"/>
    <w:rsid w:val="0026496D"/>
    <w:rsid w:val="002731D4"/>
    <w:rsid w:val="00277C74"/>
    <w:rsid w:val="0028017D"/>
    <w:rsid w:val="00293D59"/>
    <w:rsid w:val="002B2E5F"/>
    <w:rsid w:val="002D529D"/>
    <w:rsid w:val="00335810"/>
    <w:rsid w:val="00363CC0"/>
    <w:rsid w:val="003B5D3B"/>
    <w:rsid w:val="004A42C5"/>
    <w:rsid w:val="00535781"/>
    <w:rsid w:val="005B2AF5"/>
    <w:rsid w:val="00682B03"/>
    <w:rsid w:val="0069349B"/>
    <w:rsid w:val="00720672"/>
    <w:rsid w:val="00742B09"/>
    <w:rsid w:val="007A38B2"/>
    <w:rsid w:val="008665FC"/>
    <w:rsid w:val="009467FE"/>
    <w:rsid w:val="00A40267"/>
    <w:rsid w:val="00A710A2"/>
    <w:rsid w:val="00A86E6E"/>
    <w:rsid w:val="00C24CD9"/>
    <w:rsid w:val="00C33D2D"/>
    <w:rsid w:val="00C35887"/>
    <w:rsid w:val="00C67F5B"/>
    <w:rsid w:val="00C67FAD"/>
    <w:rsid w:val="00DB1C52"/>
    <w:rsid w:val="00E078DE"/>
    <w:rsid w:val="00EA41B8"/>
    <w:rsid w:val="00EA46DE"/>
    <w:rsid w:val="00EC5A4E"/>
    <w:rsid w:val="00ED36AA"/>
    <w:rsid w:val="00EF196A"/>
    <w:rsid w:val="00F50690"/>
    <w:rsid w:val="00F70E45"/>
    <w:rsid w:val="3699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C0E06EE-1609-A04D-87F7-1EB047A5A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uiPriority w:val="99"/>
    <w:unhideWhenUsed/>
    <w:pPr>
      <w:spacing w:before="100" w:beforeAutospacing="1" w:after="100" w:afterAutospacing="1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before="100" w:beforeAutospacing="1" w:after="100" w:afterAutospacing="1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nameimpactcentered">
    <w:name w:val="nameimpactcentered"/>
    <w:basedOn w:val="Normal"/>
    <w:pPr>
      <w:spacing w:before="100" w:beforeAutospacing="1" w:after="100" w:afterAutospacing="1"/>
    </w:pPr>
  </w:style>
  <w:style w:type="paragraph" w:customStyle="1" w:styleId="addressimpact">
    <w:name w:val="addressimpact"/>
    <w:basedOn w:val="Normal"/>
    <w:qFormat/>
    <w:pPr>
      <w:spacing w:before="100" w:beforeAutospacing="1" w:after="100" w:afterAutospacing="1"/>
    </w:pPr>
  </w:style>
  <w:style w:type="paragraph" w:customStyle="1" w:styleId="jobtargetimpact">
    <w:name w:val="jobtargetimpact"/>
    <w:basedOn w:val="Normal"/>
    <w:qFormat/>
    <w:pPr>
      <w:spacing w:before="100" w:beforeAutospacing="1" w:after="100" w:afterAutospacing="1"/>
    </w:pPr>
  </w:style>
  <w:style w:type="paragraph" w:customStyle="1" w:styleId="bullets">
    <w:name w:val="bullets"/>
    <w:basedOn w:val="Normal"/>
    <w:pPr>
      <w:spacing w:before="100" w:beforeAutospacing="1" w:after="100" w:afterAutospacing="1"/>
    </w:pPr>
  </w:style>
  <w:style w:type="paragraph" w:customStyle="1" w:styleId="bulletimpactnobold">
    <w:name w:val="bulletimpactnobold"/>
    <w:basedOn w:val="Normal"/>
    <w:pPr>
      <w:spacing w:before="100" w:beforeAutospacing="1" w:after="100" w:afterAutospacing="1"/>
    </w:pPr>
  </w:style>
  <w:style w:type="paragraph" w:customStyle="1" w:styleId="sectionheaders">
    <w:name w:val="sectionheaders"/>
    <w:basedOn w:val="Normal"/>
    <w:pPr>
      <w:spacing w:before="100" w:beforeAutospacing="1" w:after="100" w:afterAutospacing="1"/>
    </w:pPr>
  </w:style>
  <w:style w:type="paragraph" w:customStyle="1" w:styleId="keyskillsbulletsimpact">
    <w:name w:val="keyskillsbulletsimpact"/>
    <w:basedOn w:val="Normal"/>
    <w:pPr>
      <w:spacing w:before="100" w:beforeAutospacing="1" w:after="100" w:afterAutospacing="1"/>
    </w:pPr>
  </w:style>
  <w:style w:type="character" w:customStyle="1" w:styleId="companyinfochar">
    <w:name w:val="companyinfochar"/>
    <w:basedOn w:val="DefaultParagraphFont"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ascii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Times New Roman" w:hAnsi="Times New Roman" w:cs="Times New Roman"/>
      <w:sz w:val="24"/>
      <w:szCs w:val="24"/>
    </w:rPr>
  </w:style>
  <w:style w:type="paragraph" w:customStyle="1" w:styleId="accomplishmentbullettahoma">
    <w:name w:val="accomplishmentbullettahoma"/>
    <w:basedOn w:val="Normal"/>
    <w:pPr>
      <w:spacing w:before="100" w:beforeAutospacing="1" w:after="100" w:afterAutospacing="1"/>
    </w:pPr>
  </w:style>
  <w:style w:type="character" w:customStyle="1" w:styleId="jobtitletahomaunderlined">
    <w:name w:val="jobtitletahomaunderlined"/>
    <w:basedOn w:val="DefaultParagraphFont"/>
  </w:style>
  <w:style w:type="character" w:customStyle="1" w:styleId="companynamechar">
    <w:name w:val="companynamechar"/>
    <w:basedOn w:val="DefaultParagraphFont"/>
  </w:style>
  <w:style w:type="character" w:customStyle="1" w:styleId="jobdescriptiontahoma">
    <w:name w:val="jobdescriptiontahoma"/>
    <w:basedOn w:val="DefaultParagraphFont"/>
  </w:style>
  <w:style w:type="paragraph" w:customStyle="1" w:styleId="jobdescription">
    <w:name w:val="jobdescription"/>
    <w:basedOn w:val="Normal"/>
    <w:pPr>
      <w:spacing w:before="100" w:beforeAutospacing="1" w:after="100" w:afterAutospacing="1"/>
    </w:pPr>
  </w:style>
  <w:style w:type="paragraph" w:customStyle="1" w:styleId="subbullettahomacircle">
    <w:name w:val="subbullettahomacircle"/>
    <w:basedOn w:val="Normal"/>
    <w:pPr>
      <w:spacing w:before="100" w:beforeAutospacing="1" w:after="100" w:afterAutospacing="1"/>
    </w:pPr>
  </w:style>
  <w:style w:type="paragraph" w:customStyle="1" w:styleId="namepagetwo">
    <w:name w:val="namepagetwo"/>
    <w:basedOn w:val="Normal"/>
    <w:pPr>
      <w:spacing w:before="100" w:beforeAutospacing="1" w:after="100" w:afterAutospacing="1"/>
    </w:pPr>
  </w:style>
  <w:style w:type="paragraph" w:customStyle="1" w:styleId="pagetwoheader">
    <w:name w:val="pagetwoheader"/>
    <w:basedOn w:val="Normal"/>
    <w:pPr>
      <w:spacing w:before="100" w:beforeAutospacing="1" w:after="100" w:afterAutospacing="1"/>
    </w:pPr>
  </w:style>
  <w:style w:type="paragraph" w:customStyle="1" w:styleId="locationtahoma">
    <w:name w:val="locationtahoma"/>
    <w:basedOn w:val="Normal"/>
    <w:pPr>
      <w:spacing w:before="100" w:beforeAutospacing="1" w:after="100" w:afterAutospacing="1"/>
    </w:pPr>
  </w:style>
  <w:style w:type="character" w:customStyle="1" w:styleId="employer">
    <w:name w:val="employer"/>
    <w:basedOn w:val="DefaultParagraphFont"/>
  </w:style>
  <w:style w:type="character" w:customStyle="1" w:styleId="educationcentered">
    <w:name w:val="educationcentered"/>
    <w:basedOn w:val="DefaultParagraphFont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akeking6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825</Words>
  <Characters>4709</Characters>
  <Application>Microsoft Office Word</Application>
  <DocSecurity>0</DocSecurity>
  <Lines>39</Lines>
  <Paragraphs>11</Paragraphs>
  <ScaleCrop>false</ScaleCrop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Cathy King</dc:creator>
  <cp:lastModifiedBy>Rahul Mehra</cp:lastModifiedBy>
  <cp:revision>2</cp:revision>
  <cp:lastPrinted>2018-03-29T22:05:00Z</cp:lastPrinted>
  <dcterms:created xsi:type="dcterms:W3CDTF">2018-08-23T15:38:00Z</dcterms:created>
  <dcterms:modified xsi:type="dcterms:W3CDTF">2018-08-23T15:38:00Z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