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D90" w:rsidRDefault="0087394F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David Searles</w:t>
      </w:r>
    </w:p>
    <w:bookmarkEnd w:id="0"/>
    <w:p w:rsidR="00823D90" w:rsidRDefault="0087394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Columbus, OH 43235</w:t>
      </w:r>
    </w:p>
    <w:p w:rsidR="00823D90" w:rsidRDefault="0087394F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dsearles11@hotmail.com</w:t>
        </w:r>
      </w:hyperlink>
    </w:p>
    <w:p w:rsidR="00823D90" w:rsidRDefault="0087394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260-982-1043</w:t>
      </w:r>
    </w:p>
    <w:p w:rsidR="00823D90" w:rsidRDefault="00823D90">
      <w:pPr>
        <w:jc w:val="center"/>
        <w:rPr>
          <w:rFonts w:ascii="Calibri" w:hAnsi="Calibri" w:cs="Calibri"/>
        </w:rPr>
      </w:pPr>
    </w:p>
    <w:p w:rsidR="00823D90" w:rsidRDefault="0087394F">
      <w:pPr>
        <w:pStyle w:val="BodyText"/>
        <w:spacing w:before="43"/>
        <w:rPr>
          <w:w w:val="115"/>
        </w:rPr>
      </w:pPr>
      <w:r>
        <w:rPr>
          <w:w w:val="115"/>
        </w:rPr>
        <w:t xml:space="preserve">Promoting safety, quality, and productivity in business. </w:t>
      </w:r>
    </w:p>
    <w:p w:rsidR="00823D90" w:rsidRDefault="00823D90">
      <w:pPr>
        <w:pStyle w:val="BodyText"/>
        <w:spacing w:before="43"/>
        <w:rPr>
          <w:w w:val="115"/>
        </w:rPr>
      </w:pPr>
    </w:p>
    <w:p w:rsidR="00823D90" w:rsidRDefault="00823D90">
      <w:pPr>
        <w:pStyle w:val="BodyText"/>
        <w:spacing w:before="43"/>
        <w:rPr>
          <w:w w:val="115"/>
        </w:rPr>
      </w:pPr>
    </w:p>
    <w:p w:rsidR="00823D90" w:rsidRDefault="008739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823D90" w:rsidRDefault="00823D90">
      <w:pPr>
        <w:pStyle w:val="BodyText"/>
        <w:spacing w:before="5"/>
        <w:ind w:left="0"/>
        <w:rPr>
          <w:sz w:val="24"/>
        </w:rPr>
      </w:pPr>
    </w:p>
    <w:p w:rsidR="00823D90" w:rsidRDefault="0087394F">
      <w:pPr>
        <w:pStyle w:val="BodyText"/>
        <w:spacing w:line="288" w:lineRule="auto"/>
      </w:pPr>
      <w:r>
        <w:rPr>
          <w:w w:val="115"/>
        </w:rPr>
        <w:t>Quality</w:t>
      </w:r>
      <w:r>
        <w:rPr>
          <w:spacing w:val="-20"/>
          <w:w w:val="115"/>
        </w:rPr>
        <w:t xml:space="preserve"> </w:t>
      </w:r>
      <w:r>
        <w:rPr>
          <w:w w:val="115"/>
        </w:rPr>
        <w:t>Control,</w:t>
      </w:r>
      <w:r>
        <w:rPr>
          <w:spacing w:val="-20"/>
          <w:w w:val="115"/>
        </w:rPr>
        <w:t xml:space="preserve"> </w:t>
      </w:r>
      <w:r>
        <w:rPr>
          <w:w w:val="115"/>
        </w:rPr>
        <w:t>Process</w:t>
      </w:r>
      <w:r>
        <w:rPr>
          <w:spacing w:val="-19"/>
          <w:w w:val="115"/>
        </w:rPr>
        <w:t xml:space="preserve"> </w:t>
      </w:r>
      <w:r>
        <w:rPr>
          <w:w w:val="115"/>
        </w:rPr>
        <w:t>Improvement,</w:t>
      </w:r>
      <w:r>
        <w:rPr>
          <w:spacing w:val="-20"/>
          <w:w w:val="115"/>
        </w:rPr>
        <w:t xml:space="preserve"> </w:t>
      </w:r>
      <w:r>
        <w:rPr>
          <w:w w:val="115"/>
        </w:rPr>
        <w:t>Management,</w:t>
      </w:r>
      <w:r>
        <w:rPr>
          <w:spacing w:val="-19"/>
          <w:w w:val="115"/>
        </w:rPr>
        <w:t xml:space="preserve"> </w:t>
      </w:r>
      <w:r>
        <w:rPr>
          <w:w w:val="115"/>
        </w:rPr>
        <w:t>Quality</w:t>
      </w:r>
      <w:r>
        <w:rPr>
          <w:spacing w:val="-20"/>
          <w:w w:val="115"/>
        </w:rPr>
        <w:t xml:space="preserve"> </w:t>
      </w:r>
      <w:r>
        <w:rPr>
          <w:w w:val="115"/>
        </w:rPr>
        <w:t>Assurance,</w:t>
      </w:r>
      <w:r>
        <w:rPr>
          <w:spacing w:val="-19"/>
          <w:w w:val="115"/>
        </w:rPr>
        <w:t xml:space="preserve"> </w:t>
      </w:r>
      <w:r>
        <w:rPr>
          <w:w w:val="115"/>
        </w:rPr>
        <w:t>QA,</w:t>
      </w:r>
      <w:r>
        <w:rPr>
          <w:spacing w:val="-20"/>
          <w:w w:val="115"/>
        </w:rPr>
        <w:t xml:space="preserve"> </w:t>
      </w:r>
      <w:r>
        <w:rPr>
          <w:w w:val="115"/>
        </w:rPr>
        <w:t>Haccp,</w:t>
      </w:r>
      <w:r>
        <w:rPr>
          <w:spacing w:val="-19"/>
          <w:w w:val="115"/>
        </w:rPr>
        <w:t xml:space="preserve"> </w:t>
      </w:r>
      <w:r>
        <w:rPr>
          <w:w w:val="115"/>
        </w:rPr>
        <w:t>SQF,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Quality Control, FDA, </w:t>
      </w:r>
      <w:r>
        <w:rPr>
          <w:spacing w:val="-3"/>
          <w:w w:val="115"/>
        </w:rPr>
        <w:t>Food</w:t>
      </w:r>
      <w:r>
        <w:rPr>
          <w:spacing w:val="-27"/>
          <w:w w:val="115"/>
        </w:rPr>
        <w:t xml:space="preserve"> </w:t>
      </w:r>
      <w:r>
        <w:rPr>
          <w:w w:val="115"/>
        </w:rPr>
        <w:t>Safety</w:t>
      </w:r>
    </w:p>
    <w:p w:rsidR="00823D90" w:rsidRDefault="00823D90">
      <w:pPr>
        <w:pStyle w:val="BodyText"/>
        <w:spacing w:before="10"/>
        <w:ind w:left="0"/>
        <w:rPr>
          <w:sz w:val="25"/>
        </w:rPr>
      </w:pPr>
    </w:p>
    <w:p w:rsidR="00823D90" w:rsidRDefault="00823D90">
      <w:pPr>
        <w:pStyle w:val="BodyText"/>
        <w:spacing w:before="5"/>
        <w:ind w:left="0"/>
        <w:rPr>
          <w:b/>
          <w:bCs/>
          <w:sz w:val="29"/>
        </w:rPr>
      </w:pPr>
    </w:p>
    <w:p w:rsidR="00823D90" w:rsidRDefault="0087394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823D90" w:rsidRDefault="00823D90">
      <w:pPr>
        <w:pStyle w:val="BodyText"/>
        <w:spacing w:before="7"/>
        <w:ind w:left="0"/>
        <w:rPr>
          <w:sz w:val="22"/>
        </w:rPr>
      </w:pPr>
    </w:p>
    <w:p w:rsidR="00823D90" w:rsidRDefault="008739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QA Manager</w:t>
      </w:r>
    </w:p>
    <w:p w:rsidR="00823D90" w:rsidRDefault="008739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Sunrise Foods Inc</w:t>
      </w:r>
      <w:r>
        <w:rPr>
          <w:rFonts w:ascii="Calibri" w:hAnsi="Calibri" w:cs="Calibri"/>
          <w:b/>
          <w:bCs/>
        </w:rPr>
        <w:tab/>
      </w:r>
    </w:p>
    <w:p w:rsidR="00823D90" w:rsidRDefault="008739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Columbus, OH </w:t>
      </w:r>
    </w:p>
    <w:p w:rsidR="00823D90" w:rsidRDefault="008739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February 2018 to Present</w:t>
      </w:r>
    </w:p>
    <w:p w:rsidR="00823D90" w:rsidRDefault="00823D90">
      <w:pPr>
        <w:rPr>
          <w:rFonts w:ascii="Calibri" w:hAnsi="Calibri" w:cs="Calibri"/>
          <w:b/>
          <w:bCs/>
        </w:rPr>
      </w:pPr>
    </w:p>
    <w:p w:rsidR="00823D90" w:rsidRDefault="0087394F">
      <w:pPr>
        <w:pStyle w:val="BodyText"/>
        <w:spacing w:before="88" w:line="288" w:lineRule="auto"/>
        <w:ind w:right="3633"/>
        <w:rPr>
          <w:w w:val="115"/>
        </w:rPr>
      </w:pPr>
      <w:r>
        <w:rPr>
          <w:w w:val="115"/>
        </w:rPr>
        <w:t>Manage</w:t>
      </w:r>
      <w:r>
        <w:rPr>
          <w:spacing w:val="-13"/>
          <w:w w:val="115"/>
        </w:rPr>
        <w:t xml:space="preserve"> </w:t>
      </w:r>
      <w:r>
        <w:rPr>
          <w:w w:val="115"/>
        </w:rPr>
        <w:t>Quality</w:t>
      </w:r>
      <w:r>
        <w:rPr>
          <w:spacing w:val="-12"/>
          <w:w w:val="115"/>
        </w:rPr>
        <w:t xml:space="preserve"> </w:t>
      </w:r>
      <w:r>
        <w:rPr>
          <w:w w:val="115"/>
        </w:rPr>
        <w:t>programs</w:t>
      </w:r>
      <w:r>
        <w:rPr>
          <w:spacing w:val="-12"/>
          <w:w w:val="115"/>
        </w:rPr>
        <w:t xml:space="preserve"> </w:t>
      </w: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leading</w:t>
      </w:r>
      <w:r>
        <w:rPr>
          <w:spacing w:val="-13"/>
          <w:w w:val="115"/>
        </w:rPr>
        <w:t xml:space="preserve"> </w:t>
      </w:r>
      <w:r>
        <w:rPr>
          <w:w w:val="115"/>
        </w:rPr>
        <w:t>food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 xml:space="preserve">manufacturer. </w:t>
      </w:r>
      <w:r>
        <w:rPr>
          <w:w w:val="115"/>
        </w:rPr>
        <w:t>SQF and HACCP</w:t>
      </w:r>
      <w:r>
        <w:rPr>
          <w:spacing w:val="-28"/>
          <w:w w:val="115"/>
        </w:rPr>
        <w:t xml:space="preserve"> </w:t>
      </w:r>
      <w:r>
        <w:rPr>
          <w:w w:val="115"/>
        </w:rPr>
        <w:t>Certified.</w:t>
      </w:r>
    </w:p>
    <w:p w:rsidR="00823D90" w:rsidRDefault="00823D90">
      <w:pPr>
        <w:pStyle w:val="BodyText"/>
        <w:spacing w:before="88" w:line="288" w:lineRule="auto"/>
        <w:ind w:right="3633"/>
        <w:rPr>
          <w:w w:val="115"/>
        </w:rPr>
      </w:pPr>
    </w:p>
    <w:p w:rsidR="00823D90" w:rsidRDefault="008739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Quality </w:t>
      </w:r>
      <w:r>
        <w:rPr>
          <w:rFonts w:ascii="Calibri" w:hAnsi="Calibri" w:cs="Calibri"/>
          <w:b/>
          <w:bCs/>
        </w:rPr>
        <w:t>Consultant</w:t>
      </w:r>
    </w:p>
    <w:p w:rsidR="00823D90" w:rsidRDefault="008739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DS Consulting</w:t>
      </w:r>
      <w:r>
        <w:rPr>
          <w:rFonts w:ascii="Calibri" w:hAnsi="Calibri" w:cs="Calibri"/>
          <w:b/>
          <w:bCs/>
        </w:rPr>
        <w:tab/>
      </w:r>
    </w:p>
    <w:p w:rsidR="00823D90" w:rsidRDefault="008739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Delphi, IN </w:t>
      </w:r>
    </w:p>
    <w:p w:rsidR="00823D90" w:rsidRDefault="008739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February 2017 to January 2018</w:t>
      </w:r>
    </w:p>
    <w:p w:rsidR="00823D90" w:rsidRDefault="0087394F">
      <w:pPr>
        <w:pStyle w:val="BodyText"/>
        <w:spacing w:before="89" w:line="288" w:lineRule="auto"/>
        <w:rPr>
          <w:w w:val="115"/>
        </w:rPr>
      </w:pPr>
      <w:r>
        <w:rPr>
          <w:w w:val="115"/>
        </w:rPr>
        <w:t>Consulting</w:t>
      </w:r>
      <w:r>
        <w:rPr>
          <w:spacing w:val="-17"/>
          <w:w w:val="115"/>
        </w:rPr>
        <w:t xml:space="preserve"> </w:t>
      </w:r>
      <w:r>
        <w:rPr>
          <w:w w:val="115"/>
        </w:rPr>
        <w:t>on</w:t>
      </w:r>
      <w:r>
        <w:rPr>
          <w:spacing w:val="-16"/>
          <w:w w:val="115"/>
        </w:rPr>
        <w:t xml:space="preserve"> </w:t>
      </w:r>
      <w:r>
        <w:rPr>
          <w:w w:val="115"/>
        </w:rPr>
        <w:t>Quality</w:t>
      </w:r>
      <w:r>
        <w:rPr>
          <w:spacing w:val="-16"/>
          <w:w w:val="115"/>
        </w:rPr>
        <w:t xml:space="preserve"> </w:t>
      </w:r>
      <w:r>
        <w:rPr>
          <w:w w:val="115"/>
        </w:rPr>
        <w:t>Operations</w:t>
      </w:r>
      <w:r>
        <w:rPr>
          <w:spacing w:val="-16"/>
          <w:w w:val="115"/>
        </w:rPr>
        <w:t xml:space="preserve"> </w:t>
      </w:r>
      <w:r>
        <w:rPr>
          <w:w w:val="115"/>
        </w:rPr>
        <w:t>Procedures</w:t>
      </w:r>
      <w:r>
        <w:rPr>
          <w:spacing w:val="-16"/>
          <w:w w:val="115"/>
        </w:rPr>
        <w:t xml:space="preserve"> </w:t>
      </w:r>
      <w:r>
        <w:rPr>
          <w:w w:val="115"/>
        </w:rPr>
        <w:t>in</w:t>
      </w:r>
      <w:r>
        <w:rPr>
          <w:spacing w:val="-16"/>
          <w:w w:val="115"/>
        </w:rPr>
        <w:t xml:space="preserve"> </w:t>
      </w:r>
      <w:r>
        <w:rPr>
          <w:spacing w:val="-3"/>
          <w:w w:val="115"/>
        </w:rPr>
        <w:t>Food</w:t>
      </w:r>
      <w:r>
        <w:rPr>
          <w:spacing w:val="-16"/>
          <w:w w:val="115"/>
        </w:rPr>
        <w:t xml:space="preserve"> </w:t>
      </w:r>
      <w:r>
        <w:rPr>
          <w:w w:val="115"/>
        </w:rPr>
        <w:t>Manufacturing</w:t>
      </w:r>
      <w:r>
        <w:rPr>
          <w:spacing w:val="-17"/>
          <w:w w:val="115"/>
        </w:rPr>
        <w:t xml:space="preserve"> </w:t>
      </w:r>
      <w:r>
        <w:rPr>
          <w:w w:val="115"/>
        </w:rPr>
        <w:t>using</w:t>
      </w:r>
      <w:r>
        <w:rPr>
          <w:spacing w:val="-16"/>
          <w:w w:val="115"/>
        </w:rPr>
        <w:t xml:space="preserve"> </w:t>
      </w:r>
      <w:r>
        <w:rPr>
          <w:w w:val="115"/>
        </w:rPr>
        <w:t>knowledge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6"/>
          <w:w w:val="115"/>
        </w:rPr>
        <w:t xml:space="preserve"> </w:t>
      </w:r>
      <w:r>
        <w:rPr>
          <w:w w:val="115"/>
        </w:rPr>
        <w:t>USDA procedures and</w:t>
      </w:r>
      <w:r>
        <w:rPr>
          <w:spacing w:val="-18"/>
          <w:w w:val="115"/>
        </w:rPr>
        <w:t xml:space="preserve"> </w:t>
      </w:r>
      <w:r>
        <w:rPr>
          <w:w w:val="115"/>
        </w:rPr>
        <w:t>guidelines.</w:t>
      </w:r>
    </w:p>
    <w:p w:rsidR="00823D90" w:rsidRDefault="00823D90">
      <w:pPr>
        <w:pStyle w:val="BodyText"/>
        <w:spacing w:before="89" w:line="288" w:lineRule="auto"/>
        <w:rPr>
          <w:w w:val="115"/>
        </w:rPr>
      </w:pPr>
    </w:p>
    <w:p w:rsidR="00823D90" w:rsidRDefault="008739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Quality Analyst</w:t>
      </w:r>
    </w:p>
    <w:p w:rsidR="00823D90" w:rsidRDefault="008739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ConAgra Foods</w:t>
      </w:r>
      <w:r>
        <w:rPr>
          <w:rFonts w:ascii="Calibri" w:hAnsi="Calibri" w:cs="Calibri"/>
          <w:b/>
          <w:bCs/>
        </w:rPr>
        <w:tab/>
      </w:r>
    </w:p>
    <w:p w:rsidR="00823D90" w:rsidRDefault="008739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Indianapolis, IN </w:t>
      </w:r>
    </w:p>
    <w:p w:rsidR="00823D90" w:rsidRDefault="008739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October 2015 to </w:t>
      </w:r>
      <w:r>
        <w:rPr>
          <w:rFonts w:ascii="Calibri" w:hAnsi="Calibri" w:cs="Calibri"/>
          <w:b/>
          <w:bCs/>
        </w:rPr>
        <w:t>February 2017</w:t>
      </w:r>
    </w:p>
    <w:p w:rsidR="00823D90" w:rsidRDefault="0087394F">
      <w:pPr>
        <w:pStyle w:val="BodyText"/>
        <w:spacing w:before="88"/>
      </w:pPr>
      <w:r>
        <w:rPr>
          <w:w w:val="115"/>
        </w:rPr>
        <w:t>Product quality and Pre-Op inspections</w:t>
      </w:r>
    </w:p>
    <w:p w:rsidR="00823D90" w:rsidRDefault="00823D90">
      <w:pPr>
        <w:pStyle w:val="BodyText"/>
        <w:spacing w:before="8"/>
        <w:ind w:left="0"/>
        <w:rPr>
          <w:sz w:val="16"/>
        </w:rPr>
      </w:pPr>
    </w:p>
    <w:p w:rsidR="00823D90" w:rsidRDefault="008739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Food Safety Inspector</w:t>
      </w:r>
    </w:p>
    <w:p w:rsidR="00823D90" w:rsidRDefault="008739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USDA</w:t>
      </w:r>
    </w:p>
    <w:p w:rsidR="00823D90" w:rsidRDefault="008739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July 2011 to January 2015</w:t>
      </w:r>
    </w:p>
    <w:p w:rsidR="00823D90" w:rsidRDefault="0087394F">
      <w:pPr>
        <w:pStyle w:val="BodyText"/>
        <w:spacing w:before="133" w:line="288" w:lineRule="auto"/>
        <w:ind w:right="5409"/>
      </w:pPr>
      <w:r>
        <w:rPr>
          <w:w w:val="115"/>
        </w:rPr>
        <w:t>Inspect and Qualify meat for processing Supervise up to 50 employees</w:t>
      </w:r>
    </w:p>
    <w:p w:rsidR="00823D90" w:rsidRDefault="0087394F">
      <w:pPr>
        <w:pStyle w:val="BodyText"/>
        <w:spacing w:line="216" w:lineRule="exact"/>
      </w:pPr>
      <w:r>
        <w:rPr>
          <w:w w:val="115"/>
        </w:rPr>
        <w:t>Regulate slaughter facility in operations</w:t>
      </w:r>
    </w:p>
    <w:p w:rsidR="00823D90" w:rsidRDefault="0087394F">
      <w:pPr>
        <w:pStyle w:val="BodyText"/>
        <w:spacing w:before="43" w:line="288" w:lineRule="auto"/>
        <w:ind w:right="4352"/>
        <w:rPr>
          <w:w w:val="115"/>
        </w:rPr>
      </w:pPr>
      <w:r>
        <w:rPr>
          <w:w w:val="115"/>
        </w:rPr>
        <w:t xml:space="preserve">Uphold Regulations as </w:t>
      </w:r>
      <w:r>
        <w:rPr>
          <w:w w:val="115"/>
        </w:rPr>
        <w:t>specified by USDA standards Inspect HACCP and SSOP operations</w:t>
      </w:r>
    </w:p>
    <w:p w:rsidR="00823D90" w:rsidRDefault="00823D90">
      <w:pPr>
        <w:pStyle w:val="BodyText"/>
        <w:spacing w:before="43" w:line="288" w:lineRule="auto"/>
        <w:ind w:right="4352"/>
        <w:rPr>
          <w:w w:val="115"/>
        </w:rPr>
      </w:pPr>
    </w:p>
    <w:p w:rsidR="00823D90" w:rsidRDefault="008739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Sales and customer service </w:t>
      </w:r>
    </w:p>
    <w:p w:rsidR="00823D90" w:rsidRDefault="008739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Diamonds International of Alaska </w:t>
      </w:r>
    </w:p>
    <w:p w:rsidR="00823D90" w:rsidRDefault="008739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April 2009 to May 2011</w:t>
      </w:r>
    </w:p>
    <w:p w:rsidR="00823D90" w:rsidRDefault="0087394F">
      <w:pPr>
        <w:tabs>
          <w:tab w:val="left" w:pos="1519"/>
          <w:tab w:val="left" w:pos="1798"/>
        </w:tabs>
        <w:spacing w:before="162" w:line="278" w:lineRule="auto"/>
        <w:ind w:left="100" w:right="5778"/>
        <w:rPr>
          <w:sz w:val="18"/>
        </w:rPr>
      </w:pPr>
      <w:r>
        <w:rPr>
          <w:b/>
          <w:w w:val="115"/>
          <w:sz w:val="21"/>
        </w:rPr>
        <w:t>Sales</w:t>
      </w:r>
      <w:r>
        <w:rPr>
          <w:b/>
          <w:spacing w:val="-22"/>
          <w:w w:val="115"/>
          <w:sz w:val="21"/>
        </w:rPr>
        <w:t xml:space="preserve"> </w:t>
      </w:r>
      <w:r>
        <w:rPr>
          <w:b/>
          <w:w w:val="115"/>
          <w:sz w:val="21"/>
        </w:rPr>
        <w:t>and</w:t>
      </w:r>
      <w:r>
        <w:rPr>
          <w:b/>
          <w:spacing w:val="-22"/>
          <w:w w:val="115"/>
          <w:sz w:val="21"/>
        </w:rPr>
        <w:t xml:space="preserve"> </w:t>
      </w:r>
      <w:r>
        <w:rPr>
          <w:b/>
          <w:w w:val="115"/>
          <w:sz w:val="21"/>
        </w:rPr>
        <w:t>Customer</w:t>
      </w:r>
      <w:r>
        <w:rPr>
          <w:b/>
          <w:spacing w:val="-21"/>
          <w:w w:val="115"/>
          <w:sz w:val="21"/>
        </w:rPr>
        <w:t xml:space="preserve"> </w:t>
      </w:r>
      <w:r>
        <w:rPr>
          <w:b/>
          <w:w w:val="115"/>
          <w:sz w:val="21"/>
        </w:rPr>
        <w:t xml:space="preserve">Service </w:t>
      </w:r>
      <w:r>
        <w:rPr>
          <w:rFonts w:ascii="Calibri" w:hAnsi="Calibri" w:cs="Calibri"/>
          <w:b/>
          <w:bCs/>
        </w:rPr>
        <w:lastRenderedPageBreak/>
        <w:t>Rodlocker Inc</w:t>
      </w:r>
      <w:r>
        <w:rPr>
          <w:rFonts w:ascii="Calibri" w:hAnsi="Calibri" w:cs="Calibri"/>
          <w:b/>
          <w:bCs/>
        </w:rPr>
        <w:tab/>
        <w:t>-</w:t>
      </w:r>
      <w:r>
        <w:rPr>
          <w:rFonts w:ascii="Calibri" w:hAnsi="Calibri" w:cs="Calibri"/>
          <w:b/>
          <w:bCs/>
        </w:rPr>
        <w:tab/>
        <w:t>Huntington, IN May 2001 to August 2006</w:t>
      </w:r>
    </w:p>
    <w:p w:rsidR="00823D90" w:rsidRDefault="0087394F">
      <w:pPr>
        <w:pStyle w:val="BodyText"/>
        <w:spacing w:before="76" w:line="288" w:lineRule="auto"/>
        <w:ind w:left="0" w:right="2404"/>
      </w:pPr>
      <w:r>
        <w:rPr>
          <w:w w:val="115"/>
        </w:rPr>
        <w:t xml:space="preserve">Internet </w:t>
      </w:r>
      <w:r>
        <w:rPr>
          <w:w w:val="115"/>
        </w:rPr>
        <w:t>Marketing and Sales of privately patented recreational products. Sales and Customer Service.</w:t>
      </w:r>
    </w:p>
    <w:p w:rsidR="00823D90" w:rsidRDefault="0087394F">
      <w:pPr>
        <w:pStyle w:val="BodyText"/>
        <w:spacing w:line="288" w:lineRule="auto"/>
        <w:ind w:right="5293"/>
      </w:pPr>
      <w:r>
        <w:rPr>
          <w:w w:val="115"/>
        </w:rPr>
        <w:t>Engineering and Design of new products. Purchasing and Inventory Control.</w:t>
      </w:r>
    </w:p>
    <w:p w:rsidR="00823D90" w:rsidRDefault="0087394F">
      <w:pPr>
        <w:tabs>
          <w:tab w:val="left" w:pos="1519"/>
          <w:tab w:val="left" w:pos="1798"/>
        </w:tabs>
        <w:spacing w:before="162" w:line="278" w:lineRule="auto"/>
        <w:ind w:left="100" w:right="5778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Quality Control Inspector Schenkel's Dairy</w:t>
      </w:r>
      <w:r>
        <w:rPr>
          <w:rFonts w:ascii="Calibri" w:hAnsi="Calibri" w:cs="Calibri"/>
          <w:b/>
          <w:bCs/>
        </w:rPr>
        <w:tab/>
        <w:t>Huntington, IN May 1985 to May 2001</w:t>
      </w:r>
    </w:p>
    <w:p w:rsidR="00823D90" w:rsidRDefault="0087394F">
      <w:pPr>
        <w:pStyle w:val="BodyText"/>
        <w:spacing w:before="94" w:line="288" w:lineRule="auto"/>
        <w:ind w:right="5293"/>
      </w:pPr>
      <w:r>
        <w:rPr>
          <w:w w:val="115"/>
        </w:rPr>
        <w:t>Inspect</w:t>
      </w:r>
      <w:r>
        <w:rPr>
          <w:spacing w:val="-17"/>
          <w:w w:val="115"/>
        </w:rPr>
        <w:t xml:space="preserve"> </w:t>
      </w:r>
      <w:r>
        <w:rPr>
          <w:w w:val="115"/>
        </w:rPr>
        <w:t>an</w:t>
      </w:r>
      <w:r>
        <w:rPr>
          <w:w w:val="115"/>
        </w:rPr>
        <w:t>d</w:t>
      </w:r>
      <w:r>
        <w:rPr>
          <w:spacing w:val="-16"/>
          <w:w w:val="115"/>
        </w:rPr>
        <w:t xml:space="preserve"> </w:t>
      </w:r>
      <w:r>
        <w:rPr>
          <w:w w:val="115"/>
        </w:rPr>
        <w:t>Grade</w:t>
      </w:r>
      <w:r>
        <w:rPr>
          <w:spacing w:val="-17"/>
          <w:w w:val="115"/>
        </w:rPr>
        <w:t xml:space="preserve"> </w:t>
      </w:r>
      <w:r>
        <w:rPr>
          <w:w w:val="115"/>
        </w:rPr>
        <w:t>incoming</w:t>
      </w:r>
      <w:r>
        <w:rPr>
          <w:spacing w:val="-17"/>
          <w:w w:val="115"/>
        </w:rPr>
        <w:t xml:space="preserve"> </w:t>
      </w:r>
      <w:r>
        <w:rPr>
          <w:w w:val="115"/>
        </w:rPr>
        <w:t>raw</w:t>
      </w:r>
      <w:r>
        <w:rPr>
          <w:spacing w:val="-16"/>
          <w:w w:val="115"/>
        </w:rPr>
        <w:t xml:space="preserve"> </w:t>
      </w:r>
      <w:r>
        <w:rPr>
          <w:w w:val="115"/>
        </w:rPr>
        <w:t>products Inspect manufacturing</w:t>
      </w:r>
      <w:r>
        <w:rPr>
          <w:spacing w:val="-22"/>
          <w:w w:val="115"/>
        </w:rPr>
        <w:t xml:space="preserve"> </w:t>
      </w:r>
      <w:r>
        <w:rPr>
          <w:w w:val="115"/>
        </w:rPr>
        <w:t>processes</w:t>
      </w:r>
    </w:p>
    <w:p w:rsidR="00823D90" w:rsidRDefault="0087394F">
      <w:pPr>
        <w:pStyle w:val="BodyText"/>
        <w:spacing w:line="288" w:lineRule="auto"/>
        <w:ind w:right="5976"/>
      </w:pPr>
      <w:r>
        <w:rPr>
          <w:w w:val="115"/>
        </w:rPr>
        <w:t>Inspect</w:t>
      </w:r>
      <w:r>
        <w:rPr>
          <w:spacing w:val="-16"/>
          <w:w w:val="115"/>
        </w:rPr>
        <w:t xml:space="preserve"> </w:t>
      </w:r>
      <w:r>
        <w:rPr>
          <w:w w:val="115"/>
        </w:rPr>
        <w:t>final</w:t>
      </w:r>
      <w:r>
        <w:rPr>
          <w:spacing w:val="-16"/>
          <w:w w:val="115"/>
        </w:rPr>
        <w:t xml:space="preserve"> </w:t>
      </w:r>
      <w:r>
        <w:rPr>
          <w:w w:val="115"/>
        </w:rPr>
        <w:t>products</w:t>
      </w:r>
      <w:r>
        <w:rPr>
          <w:spacing w:val="-16"/>
          <w:w w:val="115"/>
        </w:rPr>
        <w:t xml:space="preserve"> </w:t>
      </w:r>
      <w:r>
        <w:rPr>
          <w:w w:val="115"/>
        </w:rPr>
        <w:t>for</w:t>
      </w:r>
      <w:r>
        <w:rPr>
          <w:spacing w:val="-16"/>
          <w:w w:val="115"/>
        </w:rPr>
        <w:t xml:space="preserve"> </w:t>
      </w:r>
      <w:r>
        <w:rPr>
          <w:w w:val="115"/>
        </w:rPr>
        <w:t>delivery Purchasing</w:t>
      </w:r>
      <w:r>
        <w:rPr>
          <w:spacing w:val="-28"/>
          <w:w w:val="115"/>
        </w:rPr>
        <w:t xml:space="preserve"> </w:t>
      </w:r>
      <w:r>
        <w:rPr>
          <w:w w:val="115"/>
        </w:rPr>
        <w:t>and</w:t>
      </w:r>
      <w:r>
        <w:rPr>
          <w:spacing w:val="-27"/>
          <w:w w:val="115"/>
        </w:rPr>
        <w:t xml:space="preserve"> </w:t>
      </w:r>
      <w:r>
        <w:rPr>
          <w:w w:val="115"/>
        </w:rPr>
        <w:t>Inventory</w:t>
      </w:r>
      <w:r>
        <w:rPr>
          <w:spacing w:val="-28"/>
          <w:w w:val="115"/>
        </w:rPr>
        <w:t xml:space="preserve"> </w:t>
      </w:r>
      <w:r>
        <w:rPr>
          <w:w w:val="115"/>
        </w:rPr>
        <w:t>Control</w:t>
      </w:r>
    </w:p>
    <w:p w:rsidR="00823D90" w:rsidRDefault="00823D90">
      <w:pPr>
        <w:rPr>
          <w:rFonts w:ascii="Calibri" w:hAnsi="Calibri" w:cs="Calibri"/>
          <w:b/>
          <w:bCs/>
        </w:rPr>
      </w:pPr>
    </w:p>
    <w:p w:rsidR="00823D90" w:rsidRDefault="008739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823D90" w:rsidRDefault="00823D90">
      <w:pPr>
        <w:pStyle w:val="BodyText"/>
        <w:spacing w:before="7"/>
        <w:ind w:left="0"/>
        <w:rPr>
          <w:sz w:val="22"/>
        </w:rPr>
      </w:pPr>
    </w:p>
    <w:p w:rsidR="00823D90" w:rsidRDefault="0087394F">
      <w:pPr>
        <w:pStyle w:val="Heading2"/>
      </w:pPr>
      <w:r>
        <w:rPr>
          <w:w w:val="110"/>
        </w:rPr>
        <w:t>Bachelor in Management</w:t>
      </w:r>
    </w:p>
    <w:p w:rsidR="00823D90" w:rsidRDefault="0087394F">
      <w:pPr>
        <w:pStyle w:val="BodyText"/>
        <w:tabs>
          <w:tab w:val="left" w:pos="2476"/>
          <w:tab w:val="left" w:pos="2755"/>
        </w:tabs>
        <w:spacing w:before="29" w:line="288" w:lineRule="auto"/>
        <w:ind w:right="5083"/>
        <w:rPr>
          <w:w w:val="115"/>
        </w:rPr>
      </w:pPr>
      <w:r>
        <w:rPr>
          <w:w w:val="115"/>
        </w:rPr>
        <w:t>Indiana</w:t>
      </w:r>
      <w:r>
        <w:rPr>
          <w:spacing w:val="-15"/>
          <w:w w:val="115"/>
        </w:rPr>
        <w:t xml:space="preserve"> </w:t>
      </w:r>
      <w:r>
        <w:rPr>
          <w:w w:val="115"/>
        </w:rPr>
        <w:t>State</w:t>
      </w:r>
      <w:r>
        <w:rPr>
          <w:spacing w:val="-15"/>
          <w:w w:val="115"/>
        </w:rPr>
        <w:t xml:space="preserve"> </w:t>
      </w:r>
      <w:r>
        <w:rPr>
          <w:w w:val="115"/>
        </w:rPr>
        <w:t>University</w:t>
      </w:r>
      <w:r>
        <w:rPr>
          <w:w w:val="115"/>
        </w:rPr>
        <w:tab/>
      </w:r>
    </w:p>
    <w:p w:rsidR="00823D90" w:rsidRDefault="0087394F">
      <w:pPr>
        <w:pStyle w:val="BodyText"/>
        <w:tabs>
          <w:tab w:val="left" w:pos="2476"/>
          <w:tab w:val="left" w:pos="2755"/>
        </w:tabs>
        <w:spacing w:before="29" w:line="288" w:lineRule="auto"/>
        <w:ind w:right="5083"/>
      </w:pPr>
      <w:r>
        <w:rPr>
          <w:spacing w:val="-8"/>
          <w:w w:val="115"/>
        </w:rPr>
        <w:t xml:space="preserve">Terre </w:t>
      </w:r>
      <w:r>
        <w:rPr>
          <w:w w:val="115"/>
        </w:rPr>
        <w:t>Haute,</w:t>
      </w:r>
      <w:r>
        <w:rPr>
          <w:spacing w:val="-54"/>
          <w:w w:val="115"/>
        </w:rPr>
        <w:t xml:space="preserve"> </w:t>
      </w:r>
      <w:r>
        <w:rPr>
          <w:w w:val="115"/>
        </w:rPr>
        <w:t xml:space="preserve">IN </w:t>
      </w:r>
      <w:r>
        <w:rPr>
          <w:color w:val="666666"/>
          <w:w w:val="115"/>
        </w:rPr>
        <w:t>2008</w:t>
      </w:r>
    </w:p>
    <w:p w:rsidR="00823D90" w:rsidRDefault="00823D90">
      <w:pPr>
        <w:pStyle w:val="BodyText"/>
        <w:spacing w:before="10"/>
        <w:ind w:left="0"/>
        <w:rPr>
          <w:sz w:val="25"/>
        </w:rPr>
      </w:pPr>
    </w:p>
    <w:p w:rsidR="00823D90" w:rsidRDefault="008739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Certifications/Licenses</w:t>
      </w:r>
    </w:p>
    <w:p w:rsidR="00823D90" w:rsidRDefault="00823D90">
      <w:pPr>
        <w:pStyle w:val="BodyText"/>
        <w:spacing w:before="7"/>
        <w:ind w:left="0"/>
        <w:rPr>
          <w:sz w:val="22"/>
        </w:rPr>
      </w:pPr>
    </w:p>
    <w:p w:rsidR="00823D90" w:rsidRDefault="0087394F">
      <w:pPr>
        <w:pStyle w:val="Heading2"/>
      </w:pPr>
      <w:r>
        <w:rPr>
          <w:w w:val="110"/>
        </w:rPr>
        <w:t>SQF and HACCP</w:t>
      </w:r>
    </w:p>
    <w:p w:rsidR="00823D90" w:rsidRDefault="0087394F">
      <w:pPr>
        <w:pStyle w:val="BodyText"/>
        <w:spacing w:before="29" w:line="386" w:lineRule="auto"/>
        <w:ind w:right="6276"/>
      </w:pPr>
      <w:r>
        <w:rPr>
          <w:color w:val="666666"/>
          <w:w w:val="115"/>
        </w:rPr>
        <w:t xml:space="preserve">March 2018 to Present </w:t>
      </w:r>
      <w:r>
        <w:rPr>
          <w:w w:val="115"/>
        </w:rPr>
        <w:t>Certificate</w:t>
      </w:r>
    </w:p>
    <w:sectPr w:rsidR="00823D90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90"/>
    <w:rsid w:val="00823D90"/>
    <w:rsid w:val="0087394F"/>
    <w:rsid w:val="4B1E0FF7"/>
    <w:rsid w:val="72841D3C"/>
    <w:rsid w:val="7A2F21C1"/>
    <w:rsid w:val="7E93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21621FC-0B4E-364C-A8BC-0DE209A0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searles1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2018-09-18T14:28:00Z</dcterms:created>
  <dcterms:modified xsi:type="dcterms:W3CDTF">2018-09-18T14:28:00Z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2018-08-13T00:00:00Z</vt:filetime>
  </property>
  <property fmtid="{D5CDD505-2E9C-101B-9397-08002B2CF9AE}" pid="5" name="KSOProductBuildVer">
    <vt:lpwstr>1033-10.2.0.5978</vt:lpwstr>
  </property>
</Properties>
</file>