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874" w:tblpY="685"/>
        <w:tblOverlap w:val="never"/>
        <w:tblW w:w="17575" w:type="dxa"/>
        <w:tblLayout w:type="fixed"/>
        <w:tblLook w:val="04A0" w:firstRow="1" w:lastRow="0" w:firstColumn="1" w:lastColumn="0" w:noHBand="0" w:noVBand="1"/>
      </w:tblPr>
      <w:tblGrid>
        <w:gridCol w:w="2535"/>
        <w:gridCol w:w="1490"/>
        <w:gridCol w:w="6777"/>
        <w:gridCol w:w="6773"/>
      </w:tblGrid>
      <w:tr w:rsidR="0054273A">
        <w:trPr>
          <w:gridAfter w:val="1"/>
          <w:wAfter w:w="6773" w:type="dxa"/>
          <w:trHeight w:val="513"/>
        </w:trPr>
        <w:tc>
          <w:tcPr>
            <w:tcW w:w="10802" w:type="dxa"/>
            <w:gridSpan w:val="3"/>
          </w:tcPr>
          <w:p w:rsidR="0054273A" w:rsidRDefault="00B45524">
            <w:pPr>
              <w:pStyle w:val="SectionTitle"/>
              <w:ind w:left="1422" w:right="882"/>
            </w:pPr>
            <w:bookmarkStart w:id="0" w:name="_GoBack"/>
            <w:bookmarkEnd w:id="0"/>
            <w:r>
              <w:t>Experience</w:t>
            </w:r>
          </w:p>
        </w:tc>
      </w:tr>
      <w:tr w:rsidR="0054273A">
        <w:trPr>
          <w:gridAfter w:val="1"/>
          <w:wAfter w:w="6773" w:type="dxa"/>
        </w:trPr>
        <w:tc>
          <w:tcPr>
            <w:tcW w:w="2535" w:type="dxa"/>
          </w:tcPr>
          <w:p w:rsidR="0054273A" w:rsidRDefault="0054273A"/>
        </w:tc>
        <w:tc>
          <w:tcPr>
            <w:tcW w:w="8267" w:type="dxa"/>
            <w:gridSpan w:val="2"/>
          </w:tcPr>
          <w:p w:rsidR="0054273A" w:rsidRDefault="00B45524">
            <w:p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 xml:space="preserve">            03/2018-Present   </w:t>
            </w:r>
            <w:r>
              <w:rPr>
                <w:rFonts w:eastAsia="Bookman Old Style"/>
                <w:b/>
                <w:szCs w:val="22"/>
              </w:rPr>
              <w:t>Director of Housekeeping</w:t>
            </w:r>
            <w:r>
              <w:rPr>
                <w:rFonts w:eastAsia="Bookman Old Style"/>
                <w:szCs w:val="22"/>
              </w:rPr>
              <w:br/>
              <w:t xml:space="preserve">             </w:t>
            </w:r>
            <w:r>
              <w:rPr>
                <w:rFonts w:eastAsia="Bookman Old Style"/>
                <w:b/>
                <w:szCs w:val="22"/>
              </w:rPr>
              <w:t>The Surrey Hotel, Upper East Side, New York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Managing 189 luxurious suites and supervising the department of 62 union employees and non union Management team of 3 Assistant </w:t>
            </w:r>
            <w:r>
              <w:rPr>
                <w:rFonts w:eastAsia="Bookman Old Style"/>
              </w:rPr>
              <w:t>Directors of Housekeeping, Housekeeping Manager and a Coordinator’s daily schedules, operational productivity, payroll and guest satisfaction scores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Controlling the linen inventory levels, quality of the product, purchases and conducting service meetings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M</w:t>
            </w:r>
            <w:r>
              <w:rPr>
                <w:rFonts w:eastAsia="Bookman Old Style"/>
              </w:rPr>
              <w:t>anaging monthly supply levels and purchases &amp; plan long -term operating expenses and projects assigned by the General Manager bases on the hotel budget and revenue forecast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Work closely with the Corporate Director of Purchasing and Collaborating with hotel</w:t>
            </w:r>
            <w:r>
              <w:rPr>
                <w:rFonts w:eastAsia="Bookman Old Style"/>
              </w:rPr>
              <w:t>’s vendors, product deliveries &amp; new products tryouts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Conducting service &amp; safety trainings from the staff to assure appropriative level of service for Forbes inspection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szCs w:val="22"/>
              </w:rPr>
            </w:pPr>
            <w:r>
              <w:rPr>
                <w:rFonts w:eastAsia="Bookman Old Style"/>
              </w:rPr>
              <w:t>Handling gusts special requests and problem resolution</w:t>
            </w:r>
          </w:p>
          <w:p w:rsidR="0054273A" w:rsidRDefault="00B45524">
            <w:pPr>
              <w:pStyle w:val="Achievement"/>
              <w:numPr>
                <w:ilvl w:val="0"/>
                <w:numId w:val="2"/>
              </w:numPr>
              <w:spacing w:line="240" w:lineRule="auto"/>
              <w:jc w:val="left"/>
              <w:rPr>
                <w:szCs w:val="22"/>
              </w:rPr>
            </w:pPr>
            <w:r>
              <w:rPr>
                <w:rFonts w:eastAsia="Bookman Old Style"/>
              </w:rPr>
              <w:t xml:space="preserve">Supervision of the Engineering </w:t>
            </w:r>
            <w:r>
              <w:rPr>
                <w:rFonts w:eastAsia="Bookman Old Style"/>
              </w:rPr>
              <w:t xml:space="preserve">department during transitions periods including purchases, </w:t>
            </w:r>
            <w:r>
              <w:rPr>
                <w:szCs w:val="22"/>
              </w:rPr>
              <w:t>house calls, repairs performed by outsource vendors</w:t>
            </w:r>
          </w:p>
          <w:p w:rsidR="0054273A" w:rsidRDefault="00B45524">
            <w:pPr>
              <w:pStyle w:val="Achievement"/>
              <w:numPr>
                <w:ilvl w:val="0"/>
                <w:numId w:val="0"/>
              </w:numPr>
              <w:spacing w:line="240" w:lineRule="auto"/>
              <w:ind w:left="360" w:hanging="360"/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 xml:space="preserve">              08/2016-  02/2018</w:t>
            </w:r>
            <w:r>
              <w:rPr>
                <w:rFonts w:eastAsia="Bookman Old Style"/>
                <w:b/>
              </w:rPr>
              <w:t xml:space="preserve">  Executive Housekeeper</w:t>
            </w:r>
            <w:r>
              <w:rPr>
                <w:rFonts w:eastAsia="Bookman Old Style"/>
                <w:b/>
              </w:rPr>
              <w:br/>
              <w:t xml:space="preserve">        Courtyard by Marriott Downtown   WTC, New York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  <w:szCs w:val="22"/>
              </w:rPr>
            </w:pPr>
            <w:r>
              <w:rPr>
                <w:rFonts w:eastAsia="Bookman Old Style"/>
                <w:szCs w:val="22"/>
              </w:rPr>
              <w:t xml:space="preserve">Hotel’s pre-opening guest room </w:t>
            </w:r>
            <w:r>
              <w:rPr>
                <w:rFonts w:eastAsia="Bookman Old Style"/>
                <w:szCs w:val="22"/>
              </w:rPr>
              <w:t>preparation, managing all supply &amp; linen deliveries during pre- opening stage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  <w:szCs w:val="22"/>
              </w:rPr>
            </w:pPr>
            <w:r>
              <w:rPr>
                <w:rFonts w:eastAsia="Bookman Old Style"/>
                <w:szCs w:val="22"/>
              </w:rPr>
              <w:t>Collaboration with construction teams and Project Manager on completition dates and ongoing project punch list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  <w:szCs w:val="22"/>
              </w:rPr>
            </w:pPr>
            <w:r>
              <w:rPr>
                <w:rFonts w:eastAsia="Bookman Old Style"/>
                <w:szCs w:val="22"/>
              </w:rPr>
              <w:t>Managed the 3</w:t>
            </w:r>
            <w:r>
              <w:rPr>
                <w:rFonts w:eastAsia="Bookman Old Style"/>
                <w:szCs w:val="22"/>
                <w:vertAlign w:val="superscript"/>
              </w:rPr>
              <w:t>rd</w:t>
            </w:r>
            <w:r>
              <w:rPr>
                <w:rFonts w:eastAsia="Bookman Old Style"/>
                <w:szCs w:val="22"/>
              </w:rPr>
              <w:t xml:space="preserve"> party outsourced company during heavy- duty cleanin</w:t>
            </w:r>
            <w:r>
              <w:rPr>
                <w:rFonts w:eastAsia="Bookman Old Style"/>
                <w:szCs w:val="22"/>
              </w:rPr>
              <w:t>g in pre- opening and post -construction stage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>Managed Housekeeping staff and 3 supervisors of over 50 non- union employees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 xml:space="preserve">Transitioned the department from an </w:t>
            </w:r>
            <w:r>
              <w:rPr>
                <w:rFonts w:eastAsia="Bookman Old Style"/>
                <w:i/>
                <w:szCs w:val="22"/>
              </w:rPr>
              <w:t>outsourced 3</w:t>
            </w:r>
            <w:r>
              <w:rPr>
                <w:rFonts w:eastAsia="Bookman Old Style"/>
                <w:i/>
                <w:szCs w:val="22"/>
                <w:vertAlign w:val="superscript"/>
              </w:rPr>
              <w:t>rd</w:t>
            </w:r>
            <w:r>
              <w:rPr>
                <w:rFonts w:eastAsia="Bookman Old Style"/>
                <w:i/>
                <w:szCs w:val="22"/>
              </w:rPr>
              <w:t xml:space="preserve"> party company to in-house associates (</w:t>
            </w:r>
            <w:r>
              <w:rPr>
                <w:rFonts w:eastAsia="Bookman Old Style"/>
                <w:szCs w:val="22"/>
              </w:rPr>
              <w:t>interviewing, providing training at the pro</w:t>
            </w:r>
            <w:r>
              <w:rPr>
                <w:rFonts w:eastAsia="Bookman Old Style"/>
                <w:szCs w:val="22"/>
              </w:rPr>
              <w:t>perty, orientation and establishing policies )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>Responsible for managing Housekeeping monthly budget accordingly to the forecast, supply ordering, guests’ amenities, hotel’s supply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>Managing department’s productivity, schedules and label cost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>Responsible for</w:t>
            </w:r>
            <w:r>
              <w:rPr>
                <w:rFonts w:eastAsia="Bookman Old Style"/>
                <w:szCs w:val="22"/>
              </w:rPr>
              <w:t xml:space="preserve"> talking monthly inventory and managing the quality of guest linen and service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szCs w:val="22"/>
              </w:rPr>
            </w:pPr>
            <w:r>
              <w:rPr>
                <w:rFonts w:eastAsia="Bookman Old Style"/>
                <w:szCs w:val="22"/>
              </w:rPr>
              <w:t>Motivating the staff to directly interact with the guests and responding to any potential guest issues as well as following up on existing issues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szCs w:val="22"/>
              </w:rPr>
            </w:pPr>
            <w:r>
              <w:rPr>
                <w:rFonts w:eastAsia="Bookman Old Style"/>
                <w:szCs w:val="22"/>
              </w:rPr>
              <w:t>Moved 120 rankings on trip Advi</w:t>
            </w:r>
            <w:r>
              <w:rPr>
                <w:rFonts w:eastAsia="Bookman Old Style"/>
                <w:szCs w:val="22"/>
              </w:rPr>
              <w:t>sor in a year from the opening of the hotel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szCs w:val="22"/>
              </w:rPr>
            </w:pPr>
            <w:r>
              <w:rPr>
                <w:rFonts w:eastAsia="Bookman Old Style"/>
                <w:szCs w:val="22"/>
              </w:rPr>
              <w:lastRenderedPageBreak/>
              <w:t>Achieved 94% AOS – Associate satisfaction scores for the department after the year and 93 out of 100 on the brand review for the guest room standards, overall 87.3 for the proper</w:t>
            </w:r>
          </w:p>
          <w:p w:rsidR="0054273A" w:rsidRDefault="00B45524">
            <w:pPr>
              <w:ind w:left="360"/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 xml:space="preserve">     04/2016- 08/2016</w:t>
            </w:r>
            <w:r>
              <w:rPr>
                <w:rFonts w:eastAsia="Bookman Old Style"/>
                <w:b/>
              </w:rPr>
              <w:t xml:space="preserve">   Housekeep</w:t>
            </w:r>
            <w:r>
              <w:rPr>
                <w:rFonts w:eastAsia="Bookman Old Style"/>
                <w:b/>
              </w:rPr>
              <w:t>ing Manager</w:t>
            </w:r>
            <w:r>
              <w:rPr>
                <w:rFonts w:eastAsia="Bookman Old Style"/>
                <w:b/>
                <w:sz w:val="20"/>
              </w:rPr>
              <w:t xml:space="preserve">                                                                                               </w:t>
            </w:r>
            <w:r>
              <w:rPr>
                <w:rFonts w:eastAsia="Bookman Old Style"/>
                <w:b/>
                <w:sz w:val="20"/>
              </w:rPr>
              <w:br/>
              <w:t xml:space="preserve">       </w:t>
            </w:r>
            <w:r>
              <w:rPr>
                <w:rFonts w:eastAsia="Bookman Old Style"/>
                <w:b/>
              </w:rPr>
              <w:t xml:space="preserve">Lexington Hotel by Marriott Autograph Collection, New York 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 xml:space="preserve">Responsible for the Department’s payroll including almost 200 union employees and </w:t>
            </w:r>
            <w:r>
              <w:rPr>
                <w:rFonts w:eastAsia="Bookman Old Style"/>
              </w:rPr>
              <w:t>supervisors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>Daily responsible for Room Attendants and houseman assignments as well as quality assurance of brand standards in assigned section 5-8 floors up to 130 guest rooms including inspections, VIP walks of guest room &amp; public areas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 xml:space="preserve">Maintaining close </w:t>
            </w:r>
            <w:r>
              <w:rPr>
                <w:rFonts w:eastAsia="Bookman Old Style"/>
              </w:rPr>
              <w:t>communication with Front Desk and Engineering departments resolving Engineering issues and guests related issues</w:t>
            </w:r>
          </w:p>
          <w:p w:rsidR="0054273A" w:rsidRDefault="00B45524">
            <w:pPr>
              <w:pStyle w:val="ListParagraph1"/>
              <w:numPr>
                <w:ilvl w:val="0"/>
                <w:numId w:val="2"/>
              </w:numPr>
              <w:jc w:val="left"/>
              <w:rPr>
                <w:rFonts w:eastAsia="Bookman Old Style"/>
                <w:b/>
              </w:rPr>
            </w:pPr>
            <w:r>
              <w:rPr>
                <w:rFonts w:eastAsia="Bookman Old Style"/>
              </w:rPr>
              <w:t>Inspecting guestrooms with a special focus on VIP and group blocks, airline rooms, departures, discrepancy and other reports</w:t>
            </w:r>
          </w:p>
          <w:p w:rsidR="0054273A" w:rsidRDefault="00B45524">
            <w:pPr>
              <w:pStyle w:val="Achievement"/>
              <w:numPr>
                <w:ilvl w:val="0"/>
                <w:numId w:val="3"/>
              </w:numPr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Sustained a positive work environment with union employees resolved in an efficient &amp; productive work allowing to pass a final LRA inspection permitting to retain Marriott </w:t>
            </w:r>
            <w:r>
              <w:rPr>
                <w:rFonts w:eastAsia="Bookman Old Style"/>
              </w:rPr>
              <w:br/>
            </w:r>
          </w:p>
          <w:p w:rsidR="0054273A" w:rsidRDefault="00B45524">
            <w:pPr>
              <w:pStyle w:val="Achievement"/>
              <w:numPr>
                <w:ilvl w:val="0"/>
                <w:numId w:val="0"/>
              </w:numPr>
              <w:ind w:left="720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 </w:t>
            </w:r>
            <w:r>
              <w:rPr>
                <w:rFonts w:eastAsia="Bookman Old Style"/>
                <w:i/>
                <w:szCs w:val="22"/>
              </w:rPr>
              <w:t>03/</w:t>
            </w:r>
            <w:r>
              <w:rPr>
                <w:rFonts w:eastAsia="Bookman Old Style"/>
                <w:szCs w:val="22"/>
              </w:rPr>
              <w:t>2015</w:t>
            </w:r>
            <w:r>
              <w:rPr>
                <w:rFonts w:eastAsia="Bookman Old Style"/>
                <w:i/>
                <w:szCs w:val="22"/>
              </w:rPr>
              <w:t>-04/2016</w:t>
            </w:r>
            <w:r>
              <w:rPr>
                <w:rFonts w:eastAsia="Bookman Old Style"/>
                <w:szCs w:val="22"/>
              </w:rPr>
              <w:t xml:space="preserve">  </w:t>
            </w:r>
            <w:r>
              <w:rPr>
                <w:rFonts w:eastAsia="Bookman Old Style"/>
                <w:b/>
                <w:szCs w:val="22"/>
              </w:rPr>
              <w:t>Food &amp; Beverage Manager</w:t>
            </w:r>
            <w:r>
              <w:rPr>
                <w:rFonts w:eastAsia="Bookman Old Style"/>
                <w:b/>
                <w:szCs w:val="22"/>
              </w:rPr>
              <w:br/>
              <w:t xml:space="preserve">  </w:t>
            </w:r>
            <w:r>
              <w:rPr>
                <w:rFonts w:eastAsia="Bookman Old Style"/>
                <w:b/>
              </w:rPr>
              <w:t>Park Lane Hotel, Central Park South, N</w:t>
            </w:r>
            <w:r>
              <w:rPr>
                <w:rFonts w:eastAsia="Bookman Old Style"/>
                <w:b/>
              </w:rPr>
              <w:t xml:space="preserve">ew York </w:t>
            </w:r>
          </w:p>
          <w:p w:rsidR="0054273A" w:rsidRDefault="00B45524">
            <w:pPr>
              <w:pStyle w:val="Achievement"/>
              <w:numPr>
                <w:ilvl w:val="0"/>
                <w:numId w:val="4"/>
              </w:numPr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 Maintaining appropriative level of beverage inventory and keeping the beverage cost below 20% while managing the Hotel’s Park Room Restaurant, Harry’s Bar as well as guest daily Reception wine &amp; liquor </w:t>
            </w:r>
          </w:p>
          <w:p w:rsidR="0054273A" w:rsidRDefault="00B45524">
            <w:pPr>
              <w:pStyle w:val="Achievement"/>
              <w:numPr>
                <w:ilvl w:val="0"/>
                <w:numId w:val="4"/>
              </w:numPr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Placing liquor orders and actively reinventing seasonal and signature cocktails &amp; wine lists to delight the guest and drive revenue at both -the Park Room Restaurant and Harry’s Bar </w:t>
            </w:r>
          </w:p>
          <w:p w:rsidR="0054273A" w:rsidRDefault="00B45524">
            <w:pPr>
              <w:pStyle w:val="Achievement"/>
              <w:numPr>
                <w:ilvl w:val="0"/>
                <w:numId w:val="4"/>
              </w:numPr>
              <w:rPr>
                <w:rFonts w:eastAsia="Bookman Old Style"/>
              </w:rPr>
            </w:pPr>
            <w:r>
              <w:rPr>
                <w:rFonts w:eastAsia="Bookman Old Style"/>
              </w:rPr>
              <w:t>Managing cash and credit payments by maintaining a house bank and keeping</w:t>
            </w:r>
            <w:r>
              <w:rPr>
                <w:rFonts w:eastAsia="Bookman Old Style"/>
              </w:rPr>
              <w:t xml:space="preserve"> an accurate report of daily receipts, deposits, and sales trends</w:t>
            </w:r>
          </w:p>
          <w:p w:rsidR="0054273A" w:rsidRDefault="00B45524">
            <w:pPr>
              <w:pStyle w:val="Achievement"/>
              <w:numPr>
                <w:ilvl w:val="0"/>
                <w:numId w:val="4"/>
              </w:numPr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Following company’s policies and procedures, training the staff while introducing new products  </w:t>
            </w:r>
          </w:p>
          <w:p w:rsidR="0054273A" w:rsidRDefault="00B45524">
            <w:pPr>
              <w:pStyle w:val="Achievement"/>
              <w:numPr>
                <w:ilvl w:val="0"/>
                <w:numId w:val="4"/>
              </w:numPr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Scheduling staff members at proper staffing levels; watching labor costs daily to ensure effi</w:t>
            </w:r>
            <w:r>
              <w:rPr>
                <w:rFonts w:eastAsia="Bookman Old Style"/>
              </w:rPr>
              <w:t>ciency in scheduling, daily and weekly payro</w:t>
            </w:r>
            <w:r>
              <w:rPr>
                <w:rFonts w:eastAsia="Bookman Old Style"/>
                <w:szCs w:val="22"/>
              </w:rPr>
              <w:t xml:space="preserve">   03/2014 - 03/2015</w:t>
            </w:r>
            <w:r>
              <w:rPr>
                <w:rFonts w:eastAsia="Bookman Old Style"/>
                <w:b/>
                <w:szCs w:val="22"/>
              </w:rPr>
              <w:t xml:space="preserve">  Front Office Manager </w:t>
            </w:r>
            <w:r>
              <w:rPr>
                <w:rFonts w:eastAsia="Bookman Old Style"/>
                <w:b/>
                <w:szCs w:val="22"/>
              </w:rPr>
              <w:br/>
            </w:r>
            <w:r>
              <w:rPr>
                <w:rFonts w:eastAsia="Bookman Old Style"/>
                <w:b/>
              </w:rPr>
              <w:t>Park Lane Hotel, Central Park South, New York</w:t>
            </w:r>
            <w:r>
              <w:rPr>
                <w:rFonts w:eastAsia="Bookman Old Style"/>
                <w:b/>
                <w:szCs w:val="22"/>
              </w:rPr>
              <w:t xml:space="preserve"> 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Responsible for performing Front Office Operations during Management Transition by settling financial and accounting bala</w:t>
            </w:r>
            <w:r>
              <w:rPr>
                <w:rFonts w:eastAsia="Bookman Old Style"/>
              </w:rPr>
              <w:t xml:space="preserve">nces, managing the room inventory, upgrades, upselling the guest room reservations to suites, communicating with the Housekeeping department and Engineering  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Personally, welcomed the guests upon arrival and departures and ensured arrangements and guest in</w:t>
            </w:r>
            <w:r>
              <w:rPr>
                <w:rFonts w:eastAsia="Bookman Old Style"/>
              </w:rPr>
              <w:t>quiries are honored and resolved in an efficient timely manner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lastRenderedPageBreak/>
              <w:t>Managing the Front Desk Union employees by continually introducing training techniques, counseling, and using motivational approaches to mentor and improve GSS scores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  <w:color w:val="333333"/>
              </w:rPr>
            </w:pPr>
            <w:r>
              <w:rPr>
                <w:rFonts w:eastAsia="Bookman Old Style"/>
              </w:rPr>
              <w:t>Involved in MOD programs o</w:t>
            </w:r>
            <w:r>
              <w:rPr>
                <w:rFonts w:eastAsia="Bookman Old Style"/>
              </w:rPr>
              <w:t>verseeing other hotel departmental work and reporting it to upper management during General Manager’s absence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Monitored daily and responded to all social media guests review with a special focus on Trip Advisor reviews and other Social Media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Proactively pr</w:t>
            </w:r>
            <w:r>
              <w:rPr>
                <w:rFonts w:eastAsia="Bookman Old Style"/>
              </w:rPr>
              <w:t>eventing potential incidents or issues ; if any talking an ownership to resolve all guest related issues to guests’ and hotel management satisfaction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 xml:space="preserve">Striking to achieve the highest guest service standards by managing guests’ beverage amenities, assisting </w:t>
            </w:r>
            <w:r>
              <w:rPr>
                <w:rFonts w:eastAsia="Bookman Old Style"/>
              </w:rPr>
              <w:t>with special celebrations, assigning VIP rooms &amp; welcoming VIP returning guest</w:t>
            </w:r>
          </w:p>
          <w:p w:rsidR="0054273A" w:rsidRDefault="00B45524">
            <w:pPr>
              <w:pStyle w:val="Achievement"/>
              <w:numPr>
                <w:ilvl w:val="0"/>
                <w:numId w:val="5"/>
              </w:numPr>
              <w:spacing w:line="240" w:lineRule="auto"/>
              <w:jc w:val="left"/>
              <w:rPr>
                <w:rFonts w:eastAsia="Bookman Old Style"/>
              </w:rPr>
            </w:pPr>
            <w:r>
              <w:rPr>
                <w:rFonts w:eastAsia="Bookman Old Style"/>
              </w:rPr>
              <w:t>Established a strong VIP loyalty guests list</w:t>
            </w:r>
          </w:p>
        </w:tc>
      </w:tr>
      <w:tr w:rsidR="0054273A">
        <w:tc>
          <w:tcPr>
            <w:tcW w:w="10802" w:type="dxa"/>
            <w:gridSpan w:val="3"/>
          </w:tcPr>
          <w:p w:rsidR="0054273A" w:rsidRDefault="00B45524">
            <w:pPr>
              <w:pStyle w:val="SectionTitle"/>
              <w:tabs>
                <w:tab w:val="left" w:pos="792"/>
              </w:tabs>
              <w:ind w:left="1422"/>
            </w:pPr>
            <w:r>
              <w:lastRenderedPageBreak/>
              <w:t>QUALIFICATIONS</w:t>
            </w:r>
          </w:p>
        </w:tc>
        <w:sdt>
          <w:sdtPr>
            <w:id w:val="203847192"/>
            <w:placeholder>
              <w:docPart w:val="{0ed9fbaa-c018-4e3e-861e-a0e5e8bf8953}"/>
            </w:placeholder>
          </w:sdtPr>
          <w:sdtEndPr/>
          <w:sdtContent>
            <w:tc>
              <w:tcPr>
                <w:tcW w:w="6773" w:type="dxa"/>
              </w:tcPr>
              <w:p w:rsidR="0054273A" w:rsidRDefault="0054273A">
                <w:pPr>
                  <w:pStyle w:val="Achievement"/>
                  <w:numPr>
                    <w:ilvl w:val="0"/>
                    <w:numId w:val="0"/>
                  </w:numPr>
                  <w:ind w:left="360"/>
                </w:pPr>
              </w:p>
              <w:p w:rsidR="0054273A" w:rsidRDefault="0054273A">
                <w:pPr>
                  <w:pStyle w:val="Achievement"/>
                  <w:numPr>
                    <w:ilvl w:val="0"/>
                    <w:numId w:val="0"/>
                  </w:numPr>
                  <w:ind w:left="360"/>
                </w:pPr>
              </w:p>
              <w:p w:rsidR="0054273A" w:rsidRDefault="0054273A">
                <w:pPr>
                  <w:spacing w:before="0" w:after="0"/>
                  <w:jc w:val="left"/>
                </w:pPr>
              </w:p>
            </w:tc>
          </w:sdtContent>
        </w:sdt>
      </w:tr>
      <w:tr w:rsidR="0054273A">
        <w:trPr>
          <w:gridAfter w:val="1"/>
          <w:wAfter w:w="6773" w:type="dxa"/>
        </w:trPr>
        <w:tc>
          <w:tcPr>
            <w:tcW w:w="4025" w:type="dxa"/>
            <w:gridSpan w:val="2"/>
          </w:tcPr>
          <w:p w:rsidR="0054273A" w:rsidRDefault="0054273A"/>
        </w:tc>
        <w:tc>
          <w:tcPr>
            <w:tcW w:w="6777" w:type="dxa"/>
          </w:tcPr>
          <w:p w:rsidR="0054273A" w:rsidRDefault="00B45524">
            <w:pPr>
              <w:pStyle w:val="Achievement"/>
              <w:numPr>
                <w:ilvl w:val="0"/>
                <w:numId w:val="0"/>
              </w:numPr>
            </w:pPr>
            <w:r>
              <w:rPr>
                <w:b/>
              </w:rPr>
              <w:t xml:space="preserve">       Languages</w:t>
            </w:r>
            <w:r>
              <w:t xml:space="preserve"> -fluent in English and Polish </w:t>
            </w:r>
          </w:p>
          <w:p w:rsidR="0054273A" w:rsidRDefault="00B45524">
            <w:pPr>
              <w:pStyle w:val="Achievement"/>
              <w:numPr>
                <w:ilvl w:val="0"/>
                <w:numId w:val="0"/>
              </w:numPr>
              <w:ind w:left="360" w:hanging="360"/>
              <w:jc w:val="left"/>
              <w:rPr>
                <w:rFonts w:eastAsia="Bookman Old Style"/>
              </w:rPr>
            </w:pPr>
            <w:r>
              <w:rPr>
                <w:b/>
              </w:rPr>
              <w:t xml:space="preserve">       Education</w:t>
            </w:r>
            <w:r>
              <w:t xml:space="preserve">- </w:t>
            </w:r>
            <w:r>
              <w:rPr>
                <w:rFonts w:eastAsia="Bookman Old Style"/>
              </w:rPr>
              <w:t>Bachelor</w:t>
            </w:r>
            <w:r>
              <w:rPr>
                <w:rFonts w:eastAsia="Bookman Old Style"/>
                <w:i/>
              </w:rPr>
              <w:t xml:space="preserve"> </w:t>
            </w:r>
            <w:r>
              <w:rPr>
                <w:rFonts w:eastAsia="Bookman Old Style"/>
              </w:rPr>
              <w:t xml:space="preserve">of Science in Tourism Management          </w:t>
            </w:r>
          </w:p>
          <w:p w:rsidR="0054273A" w:rsidRDefault="00B45524">
            <w:pPr>
              <w:pStyle w:val="Achievement"/>
              <w:numPr>
                <w:ilvl w:val="0"/>
                <w:numId w:val="0"/>
              </w:numPr>
              <w:ind w:left="360" w:hanging="360"/>
              <w:jc w:val="left"/>
              <w:rPr>
                <w:rFonts w:eastAsia="Bookman Old Style"/>
              </w:rPr>
            </w:pPr>
            <w:r>
              <w:rPr>
                <w:b/>
              </w:rPr>
              <w:t xml:space="preserve">                        </w:t>
            </w:r>
            <w:r>
              <w:rPr>
                <w:rFonts w:eastAsia="Bookman Old Style"/>
              </w:rPr>
              <w:t xml:space="preserve">   </w:t>
            </w:r>
            <w:r>
              <w:rPr>
                <w:rFonts w:eastAsia="Bookman Old Style"/>
                <w:i/>
              </w:rPr>
              <w:t>Farleigh Dickinson University, Madison NJ      2015</w:t>
            </w:r>
            <w:r>
              <w:rPr>
                <w:rFonts w:eastAsia="Bookman Old Style"/>
              </w:rPr>
              <w:t xml:space="preserve">    </w:t>
            </w:r>
          </w:p>
          <w:p w:rsidR="0054273A" w:rsidRDefault="00B45524">
            <w:pPr>
              <w:pStyle w:val="Achievement"/>
              <w:numPr>
                <w:ilvl w:val="0"/>
                <w:numId w:val="0"/>
              </w:numPr>
              <w:ind w:left="360" w:hanging="360"/>
              <w:jc w:val="left"/>
              <w:rPr>
                <w:rFonts w:eastAsia="Bookman Old Style"/>
              </w:rPr>
            </w:pPr>
            <w:r>
              <w:rPr>
                <w:b/>
              </w:rPr>
              <w:t xml:space="preserve">                           </w:t>
            </w:r>
            <w:r>
              <w:rPr>
                <w:rFonts w:eastAsia="Bookman Old Style"/>
              </w:rPr>
              <w:t>Associates in Science</w:t>
            </w:r>
            <w:r>
              <w:rPr>
                <w:rFonts w:eastAsia="Bookman Old Style"/>
              </w:rPr>
              <w:br/>
            </w:r>
            <w:r>
              <w:rPr>
                <w:rFonts w:eastAsia="Bookman Old Style"/>
                <w:i/>
              </w:rPr>
              <w:t xml:space="preserve">                    Bergen Community College, Paramus NJ           </w:t>
            </w:r>
            <w:r>
              <w:rPr>
                <w:rFonts w:eastAsia="Bookman Old Style"/>
              </w:rPr>
              <w:t>2013</w:t>
            </w:r>
          </w:p>
          <w:p w:rsidR="0054273A" w:rsidRDefault="0054273A">
            <w:pPr>
              <w:pStyle w:val="Achievement"/>
              <w:numPr>
                <w:ilvl w:val="0"/>
                <w:numId w:val="0"/>
              </w:numPr>
              <w:ind w:left="360"/>
            </w:pPr>
          </w:p>
        </w:tc>
      </w:tr>
      <w:tr w:rsidR="0054273A">
        <w:trPr>
          <w:gridAfter w:val="1"/>
          <w:wAfter w:w="6773" w:type="dxa"/>
        </w:trPr>
        <w:tc>
          <w:tcPr>
            <w:tcW w:w="10802" w:type="dxa"/>
            <w:gridSpan w:val="3"/>
          </w:tcPr>
          <w:p w:rsidR="0054273A" w:rsidRDefault="0054273A">
            <w:pPr>
              <w:pStyle w:val="SectionTitle"/>
            </w:pPr>
          </w:p>
        </w:tc>
      </w:tr>
      <w:tr w:rsidR="0054273A">
        <w:trPr>
          <w:gridAfter w:val="1"/>
          <w:wAfter w:w="6773" w:type="dxa"/>
        </w:trPr>
        <w:tc>
          <w:tcPr>
            <w:tcW w:w="4025" w:type="dxa"/>
            <w:gridSpan w:val="2"/>
          </w:tcPr>
          <w:p w:rsidR="0054273A" w:rsidRDefault="0054273A">
            <w:pPr>
              <w:rPr>
                <w:b/>
              </w:rPr>
            </w:pPr>
          </w:p>
        </w:tc>
        <w:tc>
          <w:tcPr>
            <w:tcW w:w="6777" w:type="dxa"/>
          </w:tcPr>
          <w:p w:rsidR="0054273A" w:rsidRDefault="00B45524">
            <w:pPr>
              <w:pStyle w:val="Achievement"/>
              <w:numPr>
                <w:ilvl w:val="0"/>
                <w:numId w:val="0"/>
              </w:numPr>
              <w:ind w:left="360"/>
              <w:rPr>
                <w:b/>
              </w:rPr>
            </w:pPr>
            <w:r>
              <w:rPr>
                <w:b/>
              </w:rPr>
              <w:t xml:space="preserve"> Interests</w:t>
            </w:r>
          </w:p>
        </w:tc>
      </w:tr>
    </w:tbl>
    <w:p w:rsidR="0054273A" w:rsidRDefault="00B45524">
      <w:pPr>
        <w:pStyle w:val="Name"/>
        <w:ind w:left="720"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EWELINA SOLIS</w:t>
      </w:r>
    </w:p>
    <w:p w:rsidR="0054273A" w:rsidRDefault="00B45524">
      <w:pPr>
        <w:pStyle w:val="Achievement"/>
        <w:tabs>
          <w:tab w:val="clear" w:pos="360"/>
          <w:tab w:val="left" w:pos="2520"/>
        </w:tabs>
        <w:ind w:left="2520"/>
      </w:pPr>
      <w:r>
        <w:t xml:space="preserve">Passionate about Art, contemporary and abstract painter </w:t>
      </w:r>
    </w:p>
    <w:p w:rsidR="0054273A" w:rsidRDefault="00B45524">
      <w:pPr>
        <w:pStyle w:val="Achievement"/>
        <w:tabs>
          <w:tab w:val="clear" w:pos="360"/>
          <w:tab w:val="left" w:pos="2520"/>
        </w:tabs>
        <w:ind w:left="2520"/>
      </w:pPr>
      <w:r>
        <w:t>Gardening and home- made refurbishment projects</w:t>
      </w:r>
    </w:p>
    <w:p w:rsidR="0054273A" w:rsidRDefault="00B45524">
      <w:pPr>
        <w:pStyle w:val="Achievement"/>
        <w:tabs>
          <w:tab w:val="clear" w:pos="360"/>
          <w:tab w:val="left" w:pos="2520"/>
        </w:tabs>
        <w:ind w:left="2520"/>
      </w:pPr>
      <w:r>
        <w:t xml:space="preserve">Interested in interior and exterior design </w:t>
      </w:r>
    </w:p>
    <w:sectPr w:rsidR="0054273A">
      <w:headerReference w:type="default" r:id="rId9"/>
      <w:footerReference w:type="default" r:id="rId10"/>
      <w:footerReference w:type="first" r:id="rId11"/>
      <w:pgSz w:w="12240" w:h="15840"/>
      <w:pgMar w:top="1440" w:right="1800" w:bottom="1440" w:left="1800" w:header="96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5524" w:rsidRDefault="00B45524">
      <w:pPr>
        <w:spacing w:before="0" w:after="0"/>
      </w:pPr>
      <w:r>
        <w:separator/>
      </w:r>
    </w:p>
  </w:endnote>
  <w:endnote w:type="continuationSeparator" w:id="0">
    <w:p w:rsidR="00B45524" w:rsidRDefault="00B4552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73A" w:rsidRDefault="00B45524">
    <w:r>
      <w:tab/>
    </w:r>
  </w:p>
  <w:p w:rsidR="0054273A" w:rsidRDefault="0054273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73A" w:rsidRDefault="0054273A">
    <w:pPr>
      <w:pStyle w:val="Footer"/>
    </w:pPr>
  </w:p>
  <w:tbl>
    <w:tblPr>
      <w:tblW w:w="8856" w:type="dxa"/>
      <w:tblLayout w:type="fixed"/>
      <w:tblLook w:val="04A0" w:firstRow="1" w:lastRow="0" w:firstColumn="1" w:lastColumn="0" w:noHBand="0" w:noVBand="1"/>
    </w:tblPr>
    <w:tblGrid>
      <w:gridCol w:w="8856"/>
    </w:tblGrid>
    <w:tr w:rsidR="0054273A">
      <w:trPr>
        <w:trHeight w:val="245"/>
      </w:trPr>
      <w:tc>
        <w:tcPr>
          <w:tcW w:w="8856" w:type="dxa"/>
        </w:tcPr>
        <w:p w:rsidR="0054273A" w:rsidRDefault="00B45524">
          <w:pPr>
            <w:pStyle w:val="ContactInfo"/>
          </w:pPr>
          <w:hyperlink r:id="rId1" w:history="1">
            <w:r>
              <w:rPr>
                <w:rStyle w:val="Hyperlink"/>
              </w:rPr>
              <w:t>michele.adilardi@gmail.com</w:t>
            </w:r>
          </w:hyperlink>
          <w:r>
            <w:t xml:space="preserve"> </w:t>
          </w:r>
        </w:p>
      </w:tc>
    </w:tr>
    <w:tr w:rsidR="0054273A">
      <w:trPr>
        <w:trHeight w:val="1066"/>
      </w:trPr>
      <w:tc>
        <w:tcPr>
          <w:tcW w:w="8856" w:type="dxa"/>
        </w:tcPr>
        <w:p w:rsidR="0054273A" w:rsidRDefault="00B45524">
          <w:pPr>
            <w:pStyle w:val="ContactInfo"/>
          </w:pPr>
          <w:r>
            <w:t>511 W 44</w:t>
          </w:r>
          <w:r>
            <w:rPr>
              <w:vertAlign w:val="superscript"/>
            </w:rPr>
            <w:t>th</w:t>
          </w:r>
          <w:r>
            <w:t xml:space="preserve"> Street apt. 12e • New york, ny 10036 • 407 928 2851</w:t>
          </w:r>
        </w:p>
      </w:tc>
    </w:tr>
  </w:tbl>
  <w:p w:rsidR="0054273A" w:rsidRDefault="005427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5524" w:rsidRDefault="00B45524">
      <w:pPr>
        <w:spacing w:before="0" w:after="0"/>
      </w:pPr>
      <w:r>
        <w:separator/>
      </w:r>
    </w:p>
  </w:footnote>
  <w:footnote w:type="continuationSeparator" w:id="0">
    <w:p w:rsidR="00B45524" w:rsidRDefault="00B4552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73A" w:rsidRDefault="00B45524">
    <w:pPr>
      <w:spacing w:before="0" w:after="0"/>
      <w:jc w:val="center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</w:rPr>
      <w:t>EWELINA SOLIS</w:t>
    </w:r>
  </w:p>
  <w:p w:rsidR="0054273A" w:rsidRDefault="00B45524">
    <w:pPr>
      <w:spacing w:before="0" w:after="0"/>
      <w:jc w:val="center"/>
      <w:rPr>
        <w:rFonts w:ascii="Calibri" w:hAnsi="Calibri" w:cs="Calibri"/>
        <w:b/>
        <w:bCs/>
      </w:rPr>
    </w:pPr>
    <w:hyperlink r:id="rId1" w:history="1">
      <w:r>
        <w:rPr>
          <w:rFonts w:ascii="Calibri" w:hAnsi="Calibri" w:cs="Calibri"/>
          <w:b/>
          <w:bCs/>
        </w:rPr>
        <w:t>solisewe@gmail.com</w:t>
      </w:r>
    </w:hyperlink>
  </w:p>
  <w:p w:rsidR="0054273A" w:rsidRDefault="00B45524">
    <w:pPr>
      <w:spacing w:before="0" w:after="0"/>
      <w:jc w:val="center"/>
      <w:rPr>
        <w:rFonts w:ascii="Calibri" w:hAnsi="Calibri" w:cs="Calibri"/>
        <w:b/>
        <w:bCs/>
      </w:rPr>
    </w:pPr>
    <w:r>
      <w:rPr>
        <w:rFonts w:ascii="Calibri" w:hAnsi="Calibri" w:cs="Calibri"/>
        <w:b/>
        <w:bCs/>
      </w:rPr>
      <w:t>NORTH PLAINFIELD , N</w:t>
    </w:r>
    <w:r>
      <w:rPr>
        <w:rFonts w:ascii="Calibri" w:hAnsi="Calibri" w:cs="Calibri"/>
        <w:b/>
        <w:bCs/>
      </w:rPr>
      <w:t>J</w:t>
    </w:r>
  </w:p>
  <w:p w:rsidR="0054273A" w:rsidRDefault="00B45524">
    <w:pPr>
      <w:spacing w:before="0" w:after="0"/>
      <w:jc w:val="center"/>
    </w:pPr>
    <w:r>
      <w:rPr>
        <w:rFonts w:ascii="Calibri" w:hAnsi="Calibri" w:cs="Calibri"/>
        <w:b/>
        <w:bCs/>
      </w:rPr>
      <w:t>CELL 917 617</w:t>
    </w:r>
    <w:r>
      <w:rPr>
        <w:rFonts w:ascii="Calibri" w:hAnsi="Calibri" w:cs="Calibri"/>
        <w:b/>
        <w:bCs/>
      </w:rPr>
      <w:t xml:space="preserve"> 6329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E"/>
    <w:lvl w:ilvl="0">
      <w:numFmt w:val="decimal"/>
      <w:pStyle w:val="Achievement"/>
      <w:lvlText w:val="*"/>
      <w:lvlJc w:val="left"/>
    </w:lvl>
  </w:abstractNum>
  <w:abstractNum w:abstractNumId="1" w15:restartNumberingAfterBreak="0">
    <w:nsid w:val="3E3A7CC7"/>
    <w:multiLevelType w:val="multilevel"/>
    <w:tmpl w:val="3E3A7C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B36EB"/>
    <w:multiLevelType w:val="multilevel"/>
    <w:tmpl w:val="56EB36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B69D9"/>
    <w:multiLevelType w:val="multilevel"/>
    <w:tmpl w:val="703B69D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94935"/>
    <w:multiLevelType w:val="multilevel"/>
    <w:tmpl w:val="7199493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"/>
        <w:lvlJc w:val="left"/>
        <w:pPr>
          <w:tabs>
            <w:tab w:val="left" w:pos="360"/>
          </w:tabs>
          <w:ind w:left="360" w:hanging="360"/>
        </w:pPr>
        <w:rPr>
          <w:rFonts w:ascii="Wingdings" w:hAnsi="Wingdings" w:hint="default"/>
          <w:sz w:val="16"/>
          <w:szCs w:val="16"/>
        </w:rPr>
      </w:lvl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hideSpellingErrors/>
  <w:hideGrammaticalErrors/>
  <w:attachedTemplate r:id="rId1"/>
  <w:defaultTabStop w:val="360"/>
  <w:doNotHyphenateCaps/>
  <w:drawingGridHorizontalSpacing w:val="187"/>
  <w:drawingGridVerticalSpacing w:val="187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76"/>
    <w:rsid w:val="00006A3E"/>
    <w:rsid w:val="0002137E"/>
    <w:rsid w:val="00064086"/>
    <w:rsid w:val="00084B76"/>
    <w:rsid w:val="0008692D"/>
    <w:rsid w:val="00094606"/>
    <w:rsid w:val="00095B9A"/>
    <w:rsid w:val="000A3F3C"/>
    <w:rsid w:val="000A6C6A"/>
    <w:rsid w:val="000A73E2"/>
    <w:rsid w:val="000E1147"/>
    <w:rsid w:val="00104D59"/>
    <w:rsid w:val="0010596F"/>
    <w:rsid w:val="00132DED"/>
    <w:rsid w:val="00144399"/>
    <w:rsid w:val="00174903"/>
    <w:rsid w:val="00183D14"/>
    <w:rsid w:val="001D5684"/>
    <w:rsid w:val="001D6E28"/>
    <w:rsid w:val="001E0C13"/>
    <w:rsid w:val="001E5FE9"/>
    <w:rsid w:val="00240B70"/>
    <w:rsid w:val="00245F18"/>
    <w:rsid w:val="00280B0F"/>
    <w:rsid w:val="00295D37"/>
    <w:rsid w:val="002A0B03"/>
    <w:rsid w:val="002B5828"/>
    <w:rsid w:val="002D2E2D"/>
    <w:rsid w:val="002D48FA"/>
    <w:rsid w:val="002F6AA7"/>
    <w:rsid w:val="003C1428"/>
    <w:rsid w:val="003C15DA"/>
    <w:rsid w:val="003E2B66"/>
    <w:rsid w:val="003F0FB1"/>
    <w:rsid w:val="00407166"/>
    <w:rsid w:val="0041482A"/>
    <w:rsid w:val="00423920"/>
    <w:rsid w:val="0045426E"/>
    <w:rsid w:val="004934DB"/>
    <w:rsid w:val="004B77CF"/>
    <w:rsid w:val="004D2459"/>
    <w:rsid w:val="00520181"/>
    <w:rsid w:val="0054273A"/>
    <w:rsid w:val="00550ACD"/>
    <w:rsid w:val="005C42D9"/>
    <w:rsid w:val="005E4082"/>
    <w:rsid w:val="005E7132"/>
    <w:rsid w:val="006572F4"/>
    <w:rsid w:val="006B1F4F"/>
    <w:rsid w:val="006C7210"/>
    <w:rsid w:val="006D3C3C"/>
    <w:rsid w:val="0071602F"/>
    <w:rsid w:val="00722601"/>
    <w:rsid w:val="00746D77"/>
    <w:rsid w:val="007B2B63"/>
    <w:rsid w:val="007D0481"/>
    <w:rsid w:val="007D48EE"/>
    <w:rsid w:val="00806FC9"/>
    <w:rsid w:val="008109A6"/>
    <w:rsid w:val="0082300A"/>
    <w:rsid w:val="00866AD5"/>
    <w:rsid w:val="00872576"/>
    <w:rsid w:val="0089448E"/>
    <w:rsid w:val="008A0FAD"/>
    <w:rsid w:val="0091106F"/>
    <w:rsid w:val="00930A34"/>
    <w:rsid w:val="00931684"/>
    <w:rsid w:val="009A5A2F"/>
    <w:rsid w:val="009C135E"/>
    <w:rsid w:val="009C7F3D"/>
    <w:rsid w:val="00A023AE"/>
    <w:rsid w:val="00A565E8"/>
    <w:rsid w:val="00A93822"/>
    <w:rsid w:val="00AC11D7"/>
    <w:rsid w:val="00B31787"/>
    <w:rsid w:val="00B35EBC"/>
    <w:rsid w:val="00B45524"/>
    <w:rsid w:val="00B52C47"/>
    <w:rsid w:val="00BD5CB2"/>
    <w:rsid w:val="00BE6167"/>
    <w:rsid w:val="00C1121C"/>
    <w:rsid w:val="00C1563E"/>
    <w:rsid w:val="00C227BB"/>
    <w:rsid w:val="00C42F2A"/>
    <w:rsid w:val="00C444A2"/>
    <w:rsid w:val="00CA6791"/>
    <w:rsid w:val="00CA7C59"/>
    <w:rsid w:val="00CC77BE"/>
    <w:rsid w:val="00CD1BE8"/>
    <w:rsid w:val="00D12BAF"/>
    <w:rsid w:val="00D141D0"/>
    <w:rsid w:val="00D80242"/>
    <w:rsid w:val="00D9659B"/>
    <w:rsid w:val="00DD12EB"/>
    <w:rsid w:val="00E24B35"/>
    <w:rsid w:val="00E2634C"/>
    <w:rsid w:val="00E27BFF"/>
    <w:rsid w:val="00E3448A"/>
    <w:rsid w:val="00E65781"/>
    <w:rsid w:val="00E71559"/>
    <w:rsid w:val="00E86A08"/>
    <w:rsid w:val="00EF676B"/>
    <w:rsid w:val="00F01443"/>
    <w:rsid w:val="00F32921"/>
    <w:rsid w:val="00F528F8"/>
    <w:rsid w:val="00F7125D"/>
    <w:rsid w:val="5EA7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5:docId w15:val="{0426603B-3BB5-0D4C-932F-10D474C84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60" w:after="220"/>
      <w:jc w:val="both"/>
    </w:pPr>
    <w:rPr>
      <w:rFonts w:asciiTheme="minorHAnsi" w:eastAsia="Times New Roman" w:hAnsiTheme="minorHAnsi"/>
      <w:sz w:val="22"/>
      <w:lang w:val="en-US"/>
    </w:rPr>
  </w:style>
  <w:style w:type="paragraph" w:styleId="Heading1">
    <w:name w:val="heading 1"/>
    <w:basedOn w:val="Normal"/>
    <w:next w:val="Normal"/>
    <w:pPr>
      <w:ind w:left="-2160"/>
      <w:jc w:val="left"/>
      <w:outlineLvl w:val="0"/>
    </w:pPr>
    <w:rPr>
      <w:rFonts w:asciiTheme="majorHAnsi" w:hAnsiTheme="majorHAnsi"/>
      <w:spacing w:val="20"/>
      <w:kern w:val="28"/>
      <w:sz w:val="23"/>
    </w:rPr>
  </w:style>
  <w:style w:type="paragraph" w:styleId="Heading2">
    <w:name w:val="heading 2"/>
    <w:basedOn w:val="HeadingBase"/>
    <w:next w:val="Normal"/>
    <w:unhideWhenUsed/>
    <w:qFormat/>
    <w:p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Normal"/>
    <w:unhideWhenUsed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Normal"/>
    <w:unhideWhenUsed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Normal"/>
    <w:unhideWhenUsed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unhideWhenUsed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semiHidden/>
    <w:pPr>
      <w:keepNext/>
      <w:keepLines/>
      <w:spacing w:before="240" w:after="240" w:line="240" w:lineRule="atLeast"/>
    </w:pPr>
    <w:rPr>
      <w:caps/>
    </w:rPr>
  </w:style>
  <w:style w:type="paragraph" w:styleId="BalloonText">
    <w:name w:val="Balloon Text"/>
    <w:basedOn w:val="Normal"/>
    <w:link w:val="BalloonTextChar"/>
    <w:unhideWhenUsed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qFormat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before="0" w:after="0"/>
    </w:pPr>
  </w:style>
  <w:style w:type="character" w:styleId="CommentReference">
    <w:name w:val="annotation reference"/>
    <w:basedOn w:val="DefaultParagraphFont"/>
    <w:unhideWhenUsed/>
    <w:qFormat/>
    <w:rPr>
      <w:sz w:val="16"/>
      <w:szCs w:val="16"/>
    </w:rPr>
  </w:style>
  <w:style w:type="character" w:styleId="Hyperlink">
    <w:name w:val="Hyperlink"/>
    <w:basedOn w:val="DefaultParagraphFont"/>
    <w:unhideWhenUsed/>
    <w:qFormat/>
    <w:rPr>
      <w:color w:val="0000FF" w:themeColor="hyperlink"/>
      <w:u w:val="single"/>
    </w:rPr>
  </w:style>
  <w:style w:type="paragraph" w:customStyle="1" w:styleId="SectionTitle">
    <w:name w:val="Section Title"/>
    <w:basedOn w:val="Normal"/>
    <w:next w:val="Normal"/>
    <w:unhideWhenUsed/>
    <w:qFormat/>
    <w:pPr>
      <w:pBdr>
        <w:bottom w:val="single" w:sz="6" w:space="1" w:color="808080" w:themeColor="background1" w:themeShade="80"/>
      </w:pBdr>
      <w:spacing w:before="220" w:after="0" w:line="220" w:lineRule="atLeast"/>
      <w:jc w:val="left"/>
    </w:pPr>
    <w:rPr>
      <w:rFonts w:asciiTheme="majorHAnsi" w:hAnsiTheme="majorHAnsi"/>
      <w:caps/>
      <w:spacing w:val="15"/>
      <w:sz w:val="20"/>
    </w:rPr>
  </w:style>
  <w:style w:type="paragraph" w:customStyle="1" w:styleId="CompanyName">
    <w:name w:val="Company Name"/>
    <w:basedOn w:val="Normal"/>
    <w:next w:val="JobTitle"/>
    <w:qFormat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qFormat/>
    <w:pPr>
      <w:spacing w:before="40" w:after="40" w:line="220" w:lineRule="atLeast"/>
    </w:pPr>
    <w:rPr>
      <w:rFonts w:asciiTheme="minorHAnsi" w:eastAsia="Times New Roman" w:hAnsiTheme="minorHAnsi"/>
      <w:i/>
      <w:spacing w:val="5"/>
      <w:sz w:val="23"/>
      <w:lang w:val="en-US"/>
    </w:rPr>
  </w:style>
  <w:style w:type="paragraph" w:customStyle="1" w:styleId="Achievement">
    <w:name w:val="Achievement"/>
    <w:basedOn w:val="Normal"/>
    <w:unhideWhenUsed/>
    <w:qFormat/>
    <w:pPr>
      <w:numPr>
        <w:numId w:val="1"/>
      </w:numPr>
      <w:spacing w:after="60" w:line="240" w:lineRule="atLeast"/>
    </w:pPr>
  </w:style>
  <w:style w:type="paragraph" w:customStyle="1" w:styleId="Name">
    <w:name w:val="Name"/>
    <w:basedOn w:val="Normal"/>
    <w:next w:val="Normal"/>
    <w:qFormat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ContactInfo">
    <w:name w:val="Contact Info"/>
    <w:basedOn w:val="Normal"/>
    <w:qFormat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1">
    <w:name w:val="Company Name 1"/>
    <w:basedOn w:val="CompanyName"/>
    <w:next w:val="JobTitle"/>
    <w:qFormat/>
    <w:pPr>
      <w:spacing w:before="60"/>
    </w:p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Theme="minorHAnsi" w:hAnsiTheme="minorHAnsi"/>
      <w:sz w:val="22"/>
    </w:rPr>
  </w:style>
  <w:style w:type="character" w:customStyle="1" w:styleId="CommentTextChar">
    <w:name w:val="Comment Text Char"/>
    <w:basedOn w:val="DefaultParagraphFont"/>
    <w:link w:val="CommentText"/>
    <w:semiHidden/>
    <w:qFormat/>
    <w:rPr>
      <w:rFonts w:asciiTheme="minorHAnsi" w:hAnsiTheme="minorHAnsi"/>
    </w:rPr>
  </w:style>
  <w:style w:type="character" w:customStyle="1" w:styleId="CommentSubjectChar">
    <w:name w:val="Comment Subject Char"/>
    <w:basedOn w:val="CommentTextChar"/>
    <w:link w:val="CommentSubject"/>
    <w:semiHidden/>
    <w:qFormat/>
    <w:rPr>
      <w:rFonts w:asciiTheme="minorHAnsi" w:hAnsiTheme="minorHAnsi"/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michele.adilard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lisewe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aniela\AppData\Roaming\Microsoft\Templates\MS_Elegant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0ed9fbaa-c018-4e3e-861e-a0e5e8bf8953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D9FBAA-C018-4E3E-861E-A0E5E8BF8953}"/>
      </w:docPartPr>
      <w:docPartBody>
        <w:p w:rsidR="00AD6B75" w:rsidRDefault="00C66499">
          <w:pPr>
            <w:pStyle w:val="6BA98BF26AB5430E8D78F093A7D9C936"/>
          </w:pPr>
          <w:r>
            <w:t>[Interests]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AD6"/>
    <w:rsid w:val="00063064"/>
    <w:rsid w:val="00212216"/>
    <w:rsid w:val="004047D7"/>
    <w:rsid w:val="00521AD6"/>
    <w:rsid w:val="00621E6F"/>
    <w:rsid w:val="008674C3"/>
    <w:rsid w:val="008749D9"/>
    <w:rsid w:val="008E5BD7"/>
    <w:rsid w:val="008E6481"/>
    <w:rsid w:val="00AB7BDD"/>
    <w:rsid w:val="00AD6B75"/>
    <w:rsid w:val="00C05127"/>
    <w:rsid w:val="00C66499"/>
    <w:rsid w:val="00DE022B"/>
    <w:rsid w:val="00F50082"/>
    <w:rsid w:val="00F7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1D74237DE84BC2A1FF4D85322C24E2">
    <w:name w:val="621D74237DE84BC2A1FF4D85322C24E2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C98F114DD0BE453B8DB0F28BE5164524">
    <w:name w:val="C98F114DD0BE453B8DB0F28BE5164524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9FD6DC7079C430FBDF116AE0BCBC04C">
    <w:name w:val="89FD6DC7079C430FBDF116AE0BCBC04C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544082F3AA2F46CD967D20545737A6F1">
    <w:name w:val="544082F3AA2F46CD967D20545737A6F1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ABCA1C164044E48BB4E749853264E00">
    <w:name w:val="7ABCA1C164044E48BB4E749853264E00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B840F0916DD458ABE25849BCED15BEF">
    <w:name w:val="6B840F0916DD458ABE25849BCED15BEF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92F84781C1194B45AD421080EBAED1C5">
    <w:name w:val="92F84781C1194B45AD421080EBAED1C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26F46AA1FE14250968AF41AF949EEEB">
    <w:name w:val="726F46AA1FE14250968AF41AF949EEEB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4CB8AFF5423E433492B8987777050B28">
    <w:name w:val="4CB8AFF5423E433492B8987777050B2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3D22736C7DAF4F5CAE6CF2816DF34C3C">
    <w:name w:val="3D22736C7DAF4F5CAE6CF2816DF34C3C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0B4363F8A3244909AB3744B3D9677BE7">
    <w:name w:val="0B4363F8A3244909AB3744B3D9677BE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FBF1E58245B484E88EF3979EE770C0D">
    <w:name w:val="BFBF1E58245B484E88EF3979EE770C0D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D0F44C1988F448A098B29D1487DD231C">
    <w:name w:val="D0F44C1988F448A098B29D1487DD231C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D2CF0B19D304A6580DA340BEF3401E6">
    <w:name w:val="7D2CF0B19D304A6580DA340BEF3401E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4E5C9799AF12417FA874E2FBA40BCBC7">
    <w:name w:val="4E5C9799AF12417FA874E2FBA40BCBC7"/>
    <w:pPr>
      <w:spacing w:after="200" w:line="276" w:lineRule="auto"/>
    </w:pPr>
    <w:rPr>
      <w:sz w:val="22"/>
      <w:szCs w:val="22"/>
      <w:lang w:val="en-US"/>
    </w:rPr>
  </w:style>
  <w:style w:type="paragraph" w:customStyle="1" w:styleId="D67C49D7600B496D9E08245113ABF67B">
    <w:name w:val="D67C49D7600B496D9E08245113ABF67B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C93862EE4474938B615BCBD8CB3E217">
    <w:name w:val="BC93862EE4474938B615BCBD8CB3E21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8B1F6D658EA547D9BBEF65CB6B824404">
    <w:name w:val="8B1F6D658EA547D9BBEF65CB6B824404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2E1F1E26A0E4DB4ACC2A16079DDA18A">
    <w:name w:val="62E1F1E26A0E4DB4ACC2A16079DDA18A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3D100C6C67784B9EBB1D4643BF3BB506">
    <w:name w:val="3D100C6C67784B9EBB1D4643BF3BB50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A7FD239A000492B8F75A56F63ECA607">
    <w:name w:val="6A7FD239A000492B8F75A56F63ECA607"/>
    <w:pPr>
      <w:spacing w:after="200" w:line="276" w:lineRule="auto"/>
    </w:pPr>
    <w:rPr>
      <w:sz w:val="22"/>
      <w:szCs w:val="22"/>
      <w:lang w:val="en-US"/>
    </w:rPr>
  </w:style>
  <w:style w:type="paragraph" w:customStyle="1" w:styleId="4695D632509248E2ACD22A5E631605BE">
    <w:name w:val="4695D632509248E2ACD22A5E631605BE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1C2AD5EE6B3F467DB62A75A5487D9E54">
    <w:name w:val="1C2AD5EE6B3F467DB62A75A5487D9E54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10EFADEF2EA423F9B3B2B7129A15F01">
    <w:name w:val="710EFADEF2EA423F9B3B2B7129A15F01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988C4143ED6442F827F82B6666AB638">
    <w:name w:val="7988C4143ED6442F827F82B6666AB638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DAEDF8BB2CA4B1E87B7E74DC9D9EA55">
    <w:name w:val="BDAEDF8BB2CA4B1E87B7E74DC9D9EA5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B06D3D9B134D466595AF72D20FA1CE39">
    <w:name w:val="B06D3D9B134D466595AF72D20FA1CE39"/>
    <w:pPr>
      <w:spacing w:after="200" w:line="276" w:lineRule="auto"/>
    </w:pPr>
    <w:rPr>
      <w:sz w:val="22"/>
      <w:szCs w:val="22"/>
      <w:lang w:val="en-US"/>
    </w:rPr>
  </w:style>
  <w:style w:type="paragraph" w:customStyle="1" w:styleId="87CF37DD6FEC45038381F58932327CFC">
    <w:name w:val="87CF37DD6FEC45038381F58932327CFC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68CF4FC77F840CE9F574B8C378FB3C7">
    <w:name w:val="668CF4FC77F840CE9F574B8C378FB3C7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7426B232D28149CBAC979E7D40769414">
    <w:name w:val="7426B232D28149CBAC979E7D40769414"/>
    <w:pPr>
      <w:spacing w:after="200" w:line="276" w:lineRule="auto"/>
    </w:pPr>
    <w:rPr>
      <w:sz w:val="22"/>
      <w:szCs w:val="22"/>
      <w:lang w:val="en-US"/>
    </w:rPr>
  </w:style>
  <w:style w:type="paragraph" w:customStyle="1" w:styleId="097D0D0F581845338BAC8052864863D5">
    <w:name w:val="097D0D0F581845338BAC8052864863D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D58E3F8C15F84E4D8FC341572EC18515">
    <w:name w:val="D58E3F8C15F84E4D8FC341572EC1851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1FD24AD46B8C45CF878EA5FBEB6FF79F">
    <w:name w:val="1FD24AD46B8C45CF878EA5FBEB6FF79F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EA2A5CBC6FE14A42BA6A9160963CA596">
    <w:name w:val="EA2A5CBC6FE14A42BA6A9160963CA596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EED32ED60FE642A88A54F722784BB0F5">
    <w:name w:val="EED32ED60FE642A88A54F722784BB0F5"/>
    <w:qFormat/>
    <w:pPr>
      <w:spacing w:after="200" w:line="276" w:lineRule="auto"/>
    </w:pPr>
    <w:rPr>
      <w:sz w:val="22"/>
      <w:szCs w:val="22"/>
      <w:lang w:val="en-US"/>
    </w:rPr>
  </w:style>
  <w:style w:type="paragraph" w:customStyle="1" w:styleId="6BA98BF26AB5430E8D78F093A7D9C936">
    <w:name w:val="6BA98BF26AB5430E8D78F093A7D9C936"/>
    <w:qFormat/>
    <w:pPr>
      <w:spacing w:after="160" w:line="259" w:lineRule="auto"/>
    </w:pPr>
    <w:rPr>
      <w:sz w:val="22"/>
      <w:szCs w:val="22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C734344-EF32-4D1A-8487-837ED7C80C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C:\Users\Daniela\AppData\Roaming\Microsoft\Templates\MS_ElegantResume.dotx</Template>
  <TotalTime>0</TotalTime>
  <Pages>3</Pages>
  <Words>929</Words>
  <Characters>5297</Characters>
  <Application>Microsoft Office Word</Application>
  <DocSecurity>0</DocSecurity>
  <Lines>44</Lines>
  <Paragraphs>12</Paragraphs>
  <ScaleCrop>false</ScaleCrop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manager resume (Elegant design)</dc:title>
  <dc:creator>Daniela Freichos Moreira Ventura</dc:creator>
  <cp:lastModifiedBy>Rahul Mehra</cp:lastModifiedBy>
  <cp:revision>2</cp:revision>
  <cp:lastPrinted>2018-01-29T17:05:00Z</cp:lastPrinted>
  <dcterms:created xsi:type="dcterms:W3CDTF">2019-01-22T21:16:00Z</dcterms:created>
  <dcterms:modified xsi:type="dcterms:W3CDTF">2019-01-22T21:16:00Z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KSOProductBuildVer">
    <vt:lpwstr>1033-10.2.0.5978</vt:lpwstr>
  </property>
</Properties>
</file>