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CD" w:rsidRDefault="00B06A0C">
      <w:pPr>
        <w:spacing w:before="148"/>
        <w:ind w:left="100"/>
        <w:rPr>
          <w:sz w:val="34"/>
        </w:rPr>
      </w:pPr>
      <w:bookmarkStart w:id="0" w:name="_GoBack"/>
      <w:r>
        <w:rPr>
          <w:w w:val="115"/>
          <w:sz w:val="34"/>
        </w:rPr>
        <w:t>Jeannie Sciachitano</w:t>
      </w:r>
    </w:p>
    <w:bookmarkEnd w:id="0"/>
    <w:p w:rsidR="00312DCD" w:rsidRDefault="00B06A0C">
      <w:pPr>
        <w:spacing w:before="131" w:line="300" w:lineRule="auto"/>
        <w:ind w:left="100"/>
        <w:rPr>
          <w:rFonts w:ascii="Gill Sans MT"/>
          <w:b/>
          <w:sz w:val="18"/>
        </w:rPr>
      </w:pPr>
      <w:r>
        <w:rPr>
          <w:rFonts w:ascii="Gill Sans MT"/>
          <w:b/>
          <w:w w:val="120"/>
          <w:sz w:val="18"/>
        </w:rPr>
        <w:t>Seeking a responsible challenging position where I may contribute and utilize my comprehensive experience, knowledge, and expertise.</w:t>
      </w:r>
    </w:p>
    <w:p w:rsidR="00312DCD" w:rsidRDefault="00B06A0C">
      <w:pPr>
        <w:pStyle w:val="BodyText"/>
        <w:spacing w:before="0" w:line="203" w:lineRule="exact"/>
      </w:pPr>
      <w:r>
        <w:rPr>
          <w:spacing w:val="-2"/>
          <w:w w:val="110"/>
        </w:rPr>
        <w:t>Westbend,</w:t>
      </w:r>
      <w:r>
        <w:rPr>
          <w:spacing w:val="3"/>
          <w:w w:val="110"/>
        </w:rPr>
        <w:t xml:space="preserve"> </w:t>
      </w:r>
      <w:r>
        <w:rPr>
          <w:w w:val="110"/>
        </w:rPr>
        <w:t>WI</w:t>
      </w:r>
    </w:p>
    <w:p w:rsidR="00312DCD" w:rsidRDefault="007252A9">
      <w:pPr>
        <w:pStyle w:val="BodyText"/>
        <w:spacing w:before="42" w:line="288" w:lineRule="auto"/>
        <w:ind w:right="7162"/>
      </w:pPr>
      <w:hyperlink r:id="rId4">
        <w:r w:rsidR="00B06A0C">
          <w:rPr>
            <w:color w:val="0000CC"/>
            <w:spacing w:val="-1"/>
            <w:w w:val="115"/>
          </w:rPr>
          <w:t>jeanniejava@gmail.com</w:t>
        </w:r>
      </w:hyperlink>
      <w:r w:rsidR="00B06A0C">
        <w:rPr>
          <w:color w:val="0000CC"/>
          <w:spacing w:val="-1"/>
          <w:w w:val="115"/>
        </w:rPr>
        <w:t xml:space="preserve"> </w:t>
      </w:r>
      <w:r w:rsidR="00B06A0C">
        <w:rPr>
          <w:w w:val="115"/>
        </w:rPr>
        <w:t>262-689-0591</w:t>
      </w:r>
    </w:p>
    <w:p w:rsidR="00312DCD" w:rsidRDefault="00312DCD">
      <w:pPr>
        <w:pStyle w:val="BodyText"/>
        <w:spacing w:before="10"/>
        <w:ind w:left="0"/>
        <w:rPr>
          <w:sz w:val="25"/>
        </w:rPr>
      </w:pPr>
    </w:p>
    <w:p w:rsidR="00312DCD" w:rsidRDefault="00B06A0C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EE67D" id="Line 3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&#13;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312DCD" w:rsidRDefault="00312DCD">
      <w:pPr>
        <w:pStyle w:val="BodyText"/>
        <w:spacing w:before="10"/>
        <w:ind w:left="0"/>
        <w:rPr>
          <w:sz w:val="23"/>
        </w:rPr>
      </w:pPr>
    </w:p>
    <w:p w:rsidR="00312DCD" w:rsidRDefault="00B06A0C">
      <w:pPr>
        <w:pStyle w:val="Heading2"/>
        <w:spacing w:before="0"/>
      </w:pPr>
      <w:r>
        <w:rPr>
          <w:w w:val="120"/>
        </w:rPr>
        <w:t>Picker/Packer/Shipper</w:t>
      </w:r>
    </w:p>
    <w:p w:rsidR="00312DCD" w:rsidRDefault="00B06A0C">
      <w:pPr>
        <w:pStyle w:val="BodyText"/>
        <w:spacing w:before="23"/>
      </w:pPr>
      <w:r>
        <w:rPr>
          <w:color w:val="666666"/>
          <w:w w:val="115"/>
        </w:rPr>
        <w:t>MidWest Assembly, Warehouse &amp; Distribution</w:t>
      </w:r>
    </w:p>
    <w:p w:rsidR="00312DCD" w:rsidRDefault="00B06A0C">
      <w:pPr>
        <w:pStyle w:val="BodyText"/>
      </w:pPr>
      <w:r>
        <w:rPr>
          <w:color w:val="666666"/>
          <w:w w:val="99"/>
        </w:rPr>
        <w:t>-</w:t>
      </w:r>
    </w:p>
    <w:p w:rsidR="00312DCD" w:rsidRDefault="00B06A0C">
      <w:pPr>
        <w:pStyle w:val="BodyText"/>
      </w:pPr>
      <w:r>
        <w:rPr>
          <w:color w:val="666666"/>
          <w:w w:val="115"/>
        </w:rPr>
        <w:t>West Bend, WI</w:t>
      </w:r>
    </w:p>
    <w:p w:rsidR="00312DCD" w:rsidRDefault="00B06A0C">
      <w:pPr>
        <w:pStyle w:val="BodyText"/>
      </w:pPr>
      <w:r>
        <w:rPr>
          <w:color w:val="666666"/>
          <w:w w:val="115"/>
        </w:rPr>
        <w:t>July 2017 to October 2018</w:t>
      </w:r>
    </w:p>
    <w:p w:rsidR="00312DCD" w:rsidRDefault="00B06A0C">
      <w:pPr>
        <w:pStyle w:val="BodyText"/>
        <w:spacing w:before="132"/>
      </w:pPr>
      <w:r>
        <w:rPr>
          <w:w w:val="115"/>
        </w:rPr>
        <w:t>Picked and packaged Fromm dog food then processed for shipment using FedEx.</w:t>
      </w:r>
    </w:p>
    <w:p w:rsidR="00312DCD" w:rsidRDefault="00312DCD">
      <w:pPr>
        <w:pStyle w:val="BodyText"/>
        <w:spacing w:before="10"/>
        <w:ind w:left="0"/>
        <w:rPr>
          <w:sz w:val="17"/>
        </w:rPr>
      </w:pPr>
    </w:p>
    <w:p w:rsidR="00312DCD" w:rsidRDefault="00B06A0C">
      <w:pPr>
        <w:pStyle w:val="Heading2"/>
      </w:pPr>
      <w:r>
        <w:rPr>
          <w:w w:val="120"/>
        </w:rPr>
        <w:t>Shipping Clerk</w:t>
      </w:r>
    </w:p>
    <w:p w:rsidR="00312DCD" w:rsidRDefault="00B06A0C">
      <w:pPr>
        <w:pStyle w:val="BodyText"/>
        <w:spacing w:before="23"/>
      </w:pPr>
      <w:r>
        <w:rPr>
          <w:color w:val="666666"/>
          <w:w w:val="115"/>
        </w:rPr>
        <w:t>SEEK Careers/Staffing</w:t>
      </w:r>
    </w:p>
    <w:p w:rsidR="00312DCD" w:rsidRDefault="00B06A0C">
      <w:pPr>
        <w:pStyle w:val="BodyText"/>
      </w:pPr>
      <w:r>
        <w:rPr>
          <w:color w:val="666666"/>
          <w:w w:val="99"/>
        </w:rPr>
        <w:t>-</w:t>
      </w:r>
    </w:p>
    <w:p w:rsidR="00312DCD" w:rsidRDefault="00B06A0C">
      <w:pPr>
        <w:pStyle w:val="BodyText"/>
      </w:pPr>
      <w:r>
        <w:rPr>
          <w:color w:val="666666"/>
          <w:w w:val="115"/>
        </w:rPr>
        <w:t>West Bend, WI</w:t>
      </w:r>
    </w:p>
    <w:p w:rsidR="00312DCD" w:rsidRDefault="00B06A0C">
      <w:pPr>
        <w:pStyle w:val="BodyText"/>
      </w:pPr>
      <w:r>
        <w:rPr>
          <w:color w:val="666666"/>
          <w:w w:val="115"/>
        </w:rPr>
        <w:t>August 2016 to June 2017</w:t>
      </w:r>
    </w:p>
    <w:p w:rsidR="00312DCD" w:rsidRDefault="00B06A0C">
      <w:pPr>
        <w:pStyle w:val="BodyText"/>
        <w:spacing w:before="132"/>
      </w:pPr>
      <w:r>
        <w:rPr>
          <w:w w:val="115"/>
        </w:rPr>
        <w:t>Picking and packing orders for shipping. Shrink wrapping and banding skids,</w:t>
      </w:r>
    </w:p>
    <w:p w:rsidR="00312DCD" w:rsidRDefault="00312DCD">
      <w:pPr>
        <w:pStyle w:val="BodyText"/>
        <w:spacing w:before="10"/>
        <w:ind w:left="0"/>
        <w:rPr>
          <w:sz w:val="17"/>
        </w:rPr>
      </w:pPr>
    </w:p>
    <w:p w:rsidR="00312DCD" w:rsidRDefault="00B06A0C">
      <w:pPr>
        <w:pStyle w:val="Heading2"/>
      </w:pPr>
      <w:r>
        <w:rPr>
          <w:w w:val="125"/>
        </w:rPr>
        <w:t>Shipping Assistant</w:t>
      </w:r>
    </w:p>
    <w:p w:rsidR="00312DCD" w:rsidRDefault="00B06A0C">
      <w:pPr>
        <w:pStyle w:val="BodyText"/>
        <w:spacing w:before="23"/>
      </w:pPr>
      <w:r>
        <w:rPr>
          <w:color w:val="666666"/>
          <w:w w:val="115"/>
        </w:rPr>
        <w:t>KMC Stampings</w:t>
      </w:r>
    </w:p>
    <w:p w:rsidR="00312DCD" w:rsidRDefault="00B06A0C">
      <w:pPr>
        <w:pStyle w:val="BodyText"/>
      </w:pPr>
      <w:r>
        <w:rPr>
          <w:color w:val="666666"/>
          <w:w w:val="99"/>
        </w:rPr>
        <w:t>-</w:t>
      </w:r>
    </w:p>
    <w:p w:rsidR="00312DCD" w:rsidRDefault="00B06A0C">
      <w:pPr>
        <w:pStyle w:val="BodyText"/>
        <w:spacing w:line="288" w:lineRule="auto"/>
        <w:ind w:right="6603"/>
      </w:pPr>
      <w:r>
        <w:rPr>
          <w:color w:val="666666"/>
          <w:w w:val="115"/>
        </w:rPr>
        <w:t>Port Washington, WI December 2010 to June 2016</w:t>
      </w:r>
    </w:p>
    <w:p w:rsidR="00312DCD" w:rsidRDefault="00B06A0C">
      <w:pPr>
        <w:pStyle w:val="BodyText"/>
        <w:spacing w:before="88" w:line="288" w:lineRule="auto"/>
        <w:ind w:right="58"/>
      </w:pPr>
      <w:r>
        <w:rPr>
          <w:spacing w:val="-3"/>
          <w:w w:val="115"/>
        </w:rPr>
        <w:t xml:space="preserve">Packed </w:t>
      </w:r>
      <w:r>
        <w:rPr>
          <w:w w:val="115"/>
        </w:rPr>
        <w:t>orders according to schedule, Organized orders to ship. Processed ups orders. Scheduled truck</w:t>
      </w:r>
      <w:r>
        <w:rPr>
          <w:spacing w:val="-14"/>
          <w:w w:val="115"/>
        </w:rPr>
        <w:t xml:space="preserve"> </w:t>
      </w:r>
      <w:r>
        <w:rPr>
          <w:w w:val="115"/>
        </w:rPr>
        <w:t>shipments.</w:t>
      </w:r>
      <w:r>
        <w:rPr>
          <w:spacing w:val="-14"/>
          <w:w w:val="115"/>
        </w:rPr>
        <w:t xml:space="preserve"> </w:t>
      </w:r>
      <w:r>
        <w:rPr>
          <w:w w:val="115"/>
        </w:rPr>
        <w:t>Staged</w:t>
      </w:r>
      <w:r>
        <w:rPr>
          <w:spacing w:val="-13"/>
          <w:w w:val="115"/>
        </w:rPr>
        <w:t xml:space="preserve"> </w:t>
      </w:r>
      <w:r>
        <w:rPr>
          <w:w w:val="115"/>
        </w:rPr>
        <w:t>out</w:t>
      </w:r>
      <w:r>
        <w:rPr>
          <w:spacing w:val="-14"/>
          <w:w w:val="115"/>
        </w:rPr>
        <w:t xml:space="preserve"> </w:t>
      </w:r>
      <w:r>
        <w:rPr>
          <w:w w:val="115"/>
        </w:rPr>
        <w:t>going</w:t>
      </w:r>
      <w:r>
        <w:rPr>
          <w:spacing w:val="-13"/>
          <w:w w:val="115"/>
        </w:rPr>
        <w:t xml:space="preserve"> </w:t>
      </w:r>
      <w:r>
        <w:rPr>
          <w:w w:val="115"/>
        </w:rPr>
        <w:t>freight</w:t>
      </w:r>
      <w:r>
        <w:rPr>
          <w:spacing w:val="-14"/>
          <w:w w:val="115"/>
        </w:rPr>
        <w:t xml:space="preserve"> </w:t>
      </w:r>
      <w:r>
        <w:rPr>
          <w:w w:val="115"/>
        </w:rPr>
        <w:t>according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dates.</w:t>
      </w:r>
      <w:r>
        <w:rPr>
          <w:spacing w:val="-14"/>
          <w:w w:val="115"/>
        </w:rPr>
        <w:t xml:space="preserve"> </w:t>
      </w:r>
      <w:r>
        <w:rPr>
          <w:w w:val="115"/>
        </w:rPr>
        <w:t>Wrapped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banded</w:t>
      </w:r>
      <w:r>
        <w:rPr>
          <w:spacing w:val="-14"/>
          <w:w w:val="115"/>
        </w:rPr>
        <w:t xml:space="preserve"> </w:t>
      </w:r>
      <w:r>
        <w:rPr>
          <w:w w:val="115"/>
        </w:rPr>
        <w:t>skids.</w:t>
      </w:r>
      <w:r>
        <w:rPr>
          <w:spacing w:val="-13"/>
          <w:w w:val="115"/>
        </w:rPr>
        <w:t xml:space="preserve"> </w:t>
      </w:r>
      <w:r>
        <w:rPr>
          <w:w w:val="115"/>
        </w:rPr>
        <w:t>Loaded</w:t>
      </w:r>
      <w:r>
        <w:rPr>
          <w:spacing w:val="-14"/>
          <w:w w:val="115"/>
        </w:rPr>
        <w:t xml:space="preserve"> </w:t>
      </w:r>
      <w:r>
        <w:rPr>
          <w:w w:val="115"/>
        </w:rPr>
        <w:t>and unloaded</w:t>
      </w:r>
      <w:r>
        <w:rPr>
          <w:spacing w:val="-9"/>
          <w:w w:val="115"/>
        </w:rPr>
        <w:t xml:space="preserve"> </w:t>
      </w:r>
      <w:r>
        <w:rPr>
          <w:w w:val="115"/>
        </w:rPr>
        <w:t>trucks.</w:t>
      </w:r>
      <w:r>
        <w:rPr>
          <w:spacing w:val="-9"/>
          <w:w w:val="115"/>
        </w:rPr>
        <w:t xml:space="preserve"> </w:t>
      </w:r>
      <w:r>
        <w:rPr>
          <w:w w:val="115"/>
        </w:rPr>
        <w:t>Received</w:t>
      </w:r>
      <w:r>
        <w:rPr>
          <w:spacing w:val="-8"/>
          <w:w w:val="115"/>
        </w:rPr>
        <w:t xml:space="preserve"> </w:t>
      </w:r>
      <w:r>
        <w:rPr>
          <w:w w:val="115"/>
        </w:rPr>
        <w:t>any</w:t>
      </w:r>
      <w:r>
        <w:rPr>
          <w:spacing w:val="-9"/>
          <w:w w:val="115"/>
        </w:rPr>
        <w:t xml:space="preserve"> </w:t>
      </w:r>
      <w:r>
        <w:rPr>
          <w:w w:val="115"/>
        </w:rPr>
        <w:t>material</w:t>
      </w:r>
      <w:r>
        <w:rPr>
          <w:spacing w:val="-9"/>
          <w:w w:val="115"/>
        </w:rPr>
        <w:t xml:space="preserve"> </w:t>
      </w:r>
      <w:r>
        <w:rPr>
          <w:w w:val="115"/>
        </w:rPr>
        <w:t>coming</w:t>
      </w:r>
      <w:r>
        <w:rPr>
          <w:spacing w:val="-8"/>
          <w:w w:val="115"/>
        </w:rPr>
        <w:t xml:space="preserve"> </w:t>
      </w:r>
      <w:r>
        <w:rPr>
          <w:w w:val="115"/>
        </w:rPr>
        <w:t>in.</w:t>
      </w:r>
    </w:p>
    <w:p w:rsidR="00312DCD" w:rsidRDefault="00B06A0C">
      <w:pPr>
        <w:pStyle w:val="Heading2"/>
        <w:spacing w:before="171"/>
      </w:pPr>
      <w:r>
        <w:rPr>
          <w:w w:val="120"/>
        </w:rPr>
        <w:t>Assembler/Production</w:t>
      </w:r>
    </w:p>
    <w:p w:rsidR="00312DCD" w:rsidRDefault="00B06A0C">
      <w:pPr>
        <w:pStyle w:val="BodyText"/>
        <w:spacing w:before="24"/>
      </w:pPr>
      <w:r>
        <w:rPr>
          <w:color w:val="666666"/>
          <w:w w:val="110"/>
        </w:rPr>
        <w:t>SPI Lighting, Inc</w:t>
      </w:r>
    </w:p>
    <w:p w:rsidR="00312DCD" w:rsidRDefault="00B06A0C">
      <w:pPr>
        <w:pStyle w:val="BodyText"/>
        <w:spacing w:before="42"/>
      </w:pPr>
      <w:r>
        <w:rPr>
          <w:color w:val="666666"/>
          <w:w w:val="99"/>
        </w:rPr>
        <w:t>-</w:t>
      </w:r>
    </w:p>
    <w:p w:rsidR="00312DCD" w:rsidRDefault="00B06A0C">
      <w:pPr>
        <w:pStyle w:val="BodyText"/>
      </w:pPr>
      <w:r>
        <w:rPr>
          <w:color w:val="666666"/>
          <w:w w:val="110"/>
        </w:rPr>
        <w:t>Mequon, WI</w:t>
      </w:r>
    </w:p>
    <w:p w:rsidR="00312DCD" w:rsidRDefault="00B06A0C">
      <w:pPr>
        <w:pStyle w:val="BodyText"/>
      </w:pPr>
      <w:r>
        <w:rPr>
          <w:color w:val="666666"/>
          <w:w w:val="115"/>
        </w:rPr>
        <w:t>January 2007 to September 2008</w:t>
      </w:r>
    </w:p>
    <w:p w:rsidR="00312DCD" w:rsidRDefault="00B06A0C">
      <w:pPr>
        <w:pStyle w:val="BodyText"/>
        <w:spacing w:before="133" w:line="288" w:lineRule="auto"/>
      </w:pPr>
      <w:r>
        <w:rPr>
          <w:w w:val="115"/>
        </w:rPr>
        <w:t>Assembled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wired</w:t>
      </w:r>
      <w:r>
        <w:rPr>
          <w:spacing w:val="-9"/>
          <w:w w:val="115"/>
        </w:rPr>
        <w:t xml:space="preserve"> </w:t>
      </w:r>
      <w:r>
        <w:rPr>
          <w:w w:val="115"/>
        </w:rPr>
        <w:t>various</w:t>
      </w:r>
      <w:r>
        <w:rPr>
          <w:spacing w:val="-10"/>
          <w:w w:val="115"/>
        </w:rPr>
        <w:t xml:space="preserve"> </w:t>
      </w:r>
      <w:r>
        <w:rPr>
          <w:w w:val="115"/>
        </w:rPr>
        <w:t>kinds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light</w:t>
      </w:r>
      <w:r>
        <w:rPr>
          <w:spacing w:val="-10"/>
          <w:w w:val="115"/>
        </w:rPr>
        <w:t xml:space="preserve"> </w:t>
      </w:r>
      <w:r>
        <w:rPr>
          <w:w w:val="115"/>
        </w:rPr>
        <w:t>fixtures,</w:t>
      </w:r>
      <w:r>
        <w:rPr>
          <w:spacing w:val="-10"/>
          <w:w w:val="115"/>
        </w:rPr>
        <w:t xml:space="preserve"> </w:t>
      </w:r>
      <w:r>
        <w:rPr>
          <w:w w:val="115"/>
        </w:rPr>
        <w:t>utilizing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variety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hand</w:t>
      </w:r>
      <w:r>
        <w:rPr>
          <w:spacing w:val="-10"/>
          <w:w w:val="115"/>
        </w:rPr>
        <w:t xml:space="preserve"> </w:t>
      </w:r>
      <w:r>
        <w:rPr>
          <w:w w:val="115"/>
        </w:rPr>
        <w:t>tools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dedicated production and testing</w:t>
      </w:r>
      <w:r>
        <w:rPr>
          <w:spacing w:val="-26"/>
          <w:w w:val="115"/>
        </w:rPr>
        <w:t xml:space="preserve"> </w:t>
      </w:r>
      <w:r>
        <w:rPr>
          <w:w w:val="115"/>
        </w:rPr>
        <w:t>fixtures.</w:t>
      </w:r>
    </w:p>
    <w:p w:rsidR="00312DCD" w:rsidRDefault="00B06A0C">
      <w:pPr>
        <w:pStyle w:val="Heading2"/>
        <w:spacing w:before="171"/>
      </w:pPr>
      <w:r>
        <w:rPr>
          <w:w w:val="120"/>
        </w:rPr>
        <w:t>Assistant Operator</w:t>
      </w:r>
    </w:p>
    <w:p w:rsidR="00312DCD" w:rsidRDefault="00B06A0C">
      <w:pPr>
        <w:pStyle w:val="BodyText"/>
        <w:spacing w:before="24"/>
      </w:pPr>
      <w:r>
        <w:rPr>
          <w:color w:val="666666"/>
          <w:w w:val="115"/>
        </w:rPr>
        <w:t>Bemis Company Inc</w:t>
      </w:r>
    </w:p>
    <w:p w:rsidR="00312DCD" w:rsidRDefault="00B06A0C">
      <w:pPr>
        <w:pStyle w:val="BodyText"/>
        <w:spacing w:before="42"/>
      </w:pPr>
      <w:r>
        <w:rPr>
          <w:color w:val="666666"/>
          <w:w w:val="99"/>
        </w:rPr>
        <w:t>-</w:t>
      </w:r>
    </w:p>
    <w:p w:rsidR="00312DCD" w:rsidRDefault="00B06A0C">
      <w:pPr>
        <w:pStyle w:val="BodyText"/>
      </w:pPr>
      <w:r>
        <w:rPr>
          <w:color w:val="666666"/>
          <w:w w:val="110"/>
        </w:rPr>
        <w:t>Oshkosh, WI</w:t>
      </w:r>
    </w:p>
    <w:p w:rsidR="00312DCD" w:rsidRDefault="00B06A0C">
      <w:pPr>
        <w:pStyle w:val="BodyText"/>
      </w:pPr>
      <w:r>
        <w:rPr>
          <w:color w:val="666666"/>
          <w:w w:val="115"/>
        </w:rPr>
        <w:t>October 2000 to June 2006</w:t>
      </w:r>
    </w:p>
    <w:p w:rsidR="00312DCD" w:rsidRDefault="00312DCD">
      <w:pPr>
        <w:sectPr w:rsidR="00312DCD">
          <w:type w:val="continuous"/>
          <w:pgSz w:w="12240" w:h="15840"/>
          <w:pgMar w:top="1500" w:right="1480" w:bottom="280" w:left="1340" w:header="720" w:footer="720" w:gutter="0"/>
          <w:cols w:space="720"/>
        </w:sectPr>
      </w:pPr>
    </w:p>
    <w:p w:rsidR="00312DCD" w:rsidRDefault="00B06A0C">
      <w:pPr>
        <w:pStyle w:val="BodyText"/>
        <w:spacing w:before="76" w:line="288" w:lineRule="auto"/>
      </w:pPr>
      <w:r>
        <w:rPr>
          <w:w w:val="115"/>
        </w:rPr>
        <w:lastRenderedPageBreak/>
        <w:t>Ran</w:t>
      </w:r>
      <w:r>
        <w:rPr>
          <w:spacing w:val="-15"/>
          <w:w w:val="115"/>
        </w:rPr>
        <w:t xml:space="preserve"> </w:t>
      </w:r>
      <w:r>
        <w:rPr>
          <w:w w:val="115"/>
        </w:rPr>
        <w:t>rewind</w:t>
      </w:r>
      <w:r>
        <w:rPr>
          <w:spacing w:val="-15"/>
          <w:w w:val="115"/>
        </w:rPr>
        <w:t xml:space="preserve"> </w:t>
      </w:r>
      <w:r>
        <w:rPr>
          <w:w w:val="115"/>
        </w:rPr>
        <w:t>machines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operators</w:t>
      </w:r>
      <w:r>
        <w:rPr>
          <w:spacing w:val="-14"/>
          <w:w w:val="115"/>
        </w:rPr>
        <w:t xml:space="preserve"> </w:t>
      </w:r>
      <w:r>
        <w:rPr>
          <w:w w:val="115"/>
        </w:rPr>
        <w:t>when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break.</w:t>
      </w:r>
      <w:r>
        <w:rPr>
          <w:spacing w:val="-15"/>
          <w:w w:val="115"/>
        </w:rPr>
        <w:t xml:space="preserve"> </w:t>
      </w:r>
      <w:r>
        <w:rPr>
          <w:w w:val="115"/>
        </w:rPr>
        <w:t>Cut</w:t>
      </w:r>
      <w:r>
        <w:rPr>
          <w:spacing w:val="-15"/>
          <w:w w:val="115"/>
        </w:rPr>
        <w:t xml:space="preserve"> </w:t>
      </w:r>
      <w:r>
        <w:rPr>
          <w:w w:val="115"/>
        </w:rPr>
        <w:t>cores</w:t>
      </w:r>
      <w:r>
        <w:rPr>
          <w:spacing w:val="-14"/>
          <w:w w:val="115"/>
        </w:rPr>
        <w:t xml:space="preserve"> </w:t>
      </w:r>
      <w:r>
        <w:rPr>
          <w:w w:val="115"/>
        </w:rPr>
        <w:t>according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instruction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15"/>
          <w:w w:val="115"/>
        </w:rPr>
        <w:t xml:space="preserve"> </w:t>
      </w:r>
      <w:r>
        <w:rPr>
          <w:w w:val="115"/>
        </w:rPr>
        <w:t>work</w:t>
      </w:r>
      <w:r>
        <w:rPr>
          <w:spacing w:val="-14"/>
          <w:w w:val="115"/>
        </w:rPr>
        <w:t xml:space="preserve"> </w:t>
      </w:r>
      <w:r>
        <w:rPr>
          <w:w w:val="115"/>
        </w:rPr>
        <w:t>orders. Wrapped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skidded</w:t>
      </w:r>
      <w:r>
        <w:rPr>
          <w:spacing w:val="-12"/>
          <w:w w:val="115"/>
        </w:rPr>
        <w:t xml:space="preserve"> </w:t>
      </w:r>
      <w:r>
        <w:rPr>
          <w:w w:val="115"/>
        </w:rPr>
        <w:t>plastic</w:t>
      </w:r>
      <w:r>
        <w:rPr>
          <w:spacing w:val="-13"/>
          <w:w w:val="115"/>
        </w:rPr>
        <w:t xml:space="preserve"> </w:t>
      </w:r>
      <w:r>
        <w:rPr>
          <w:w w:val="115"/>
        </w:rPr>
        <w:t>rolls,</w:t>
      </w:r>
      <w:r>
        <w:rPr>
          <w:spacing w:val="-12"/>
          <w:w w:val="115"/>
        </w:rPr>
        <w:t xml:space="preserve"> </w:t>
      </w:r>
      <w:r>
        <w:rPr>
          <w:w w:val="115"/>
        </w:rPr>
        <w:t>then</w:t>
      </w:r>
      <w:r>
        <w:rPr>
          <w:spacing w:val="-12"/>
          <w:w w:val="115"/>
        </w:rPr>
        <w:t xml:space="preserve"> </w:t>
      </w:r>
      <w:r>
        <w:rPr>
          <w:w w:val="115"/>
        </w:rPr>
        <w:t>banding</w:t>
      </w:r>
      <w:r>
        <w:rPr>
          <w:spacing w:val="-13"/>
          <w:w w:val="115"/>
        </w:rPr>
        <w:t xml:space="preserve"> </w:t>
      </w:r>
      <w:r>
        <w:rPr>
          <w:w w:val="115"/>
        </w:rPr>
        <w:t>them.</w:t>
      </w:r>
      <w:r>
        <w:rPr>
          <w:spacing w:val="-12"/>
          <w:w w:val="115"/>
        </w:rPr>
        <w:t xml:space="preserve"> </w:t>
      </w:r>
      <w:r>
        <w:rPr>
          <w:w w:val="115"/>
        </w:rPr>
        <w:t>Loaded</w:t>
      </w:r>
      <w:r>
        <w:rPr>
          <w:spacing w:val="-12"/>
          <w:w w:val="115"/>
        </w:rPr>
        <w:t xml:space="preserve"> </w:t>
      </w:r>
      <w:r>
        <w:rPr>
          <w:w w:val="115"/>
        </w:rPr>
        <w:t>skids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trucks,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finished</w:t>
      </w:r>
      <w:r>
        <w:rPr>
          <w:spacing w:val="-13"/>
          <w:w w:val="115"/>
        </w:rPr>
        <w:t xml:space="preserve"> </w:t>
      </w:r>
      <w:r>
        <w:rPr>
          <w:w w:val="115"/>
        </w:rPr>
        <w:t>goods.</w:t>
      </w:r>
    </w:p>
    <w:p w:rsidR="00312DCD" w:rsidRDefault="00312DCD">
      <w:pPr>
        <w:pStyle w:val="BodyText"/>
        <w:spacing w:before="10"/>
        <w:ind w:left="0"/>
        <w:rPr>
          <w:sz w:val="25"/>
        </w:rPr>
      </w:pPr>
    </w:p>
    <w:p w:rsidR="00312DCD" w:rsidRDefault="00B06A0C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647BF" id="Line 2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" strokecolor="#ccc" strokeweight="1pt">
                <w10:wrap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312DCD" w:rsidRDefault="00312DCD">
      <w:pPr>
        <w:pStyle w:val="BodyText"/>
        <w:spacing w:before="9"/>
        <w:ind w:left="0"/>
        <w:rPr>
          <w:sz w:val="23"/>
        </w:rPr>
      </w:pPr>
    </w:p>
    <w:p w:rsidR="00312DCD" w:rsidRDefault="00B06A0C">
      <w:pPr>
        <w:pStyle w:val="Heading2"/>
      </w:pPr>
      <w:r>
        <w:rPr>
          <w:w w:val="120"/>
        </w:rPr>
        <w:t>Diploma in General</w:t>
      </w:r>
    </w:p>
    <w:p w:rsidR="00312DCD" w:rsidRDefault="00B06A0C">
      <w:pPr>
        <w:pStyle w:val="BodyText"/>
        <w:spacing w:before="23"/>
      </w:pPr>
      <w:r>
        <w:rPr>
          <w:w w:val="115"/>
        </w:rPr>
        <w:t>Westbend East</w:t>
      </w:r>
    </w:p>
    <w:p w:rsidR="00312DCD" w:rsidRDefault="00B06A0C">
      <w:pPr>
        <w:pStyle w:val="BodyText"/>
      </w:pPr>
      <w:r>
        <w:rPr>
          <w:w w:val="99"/>
        </w:rPr>
        <w:t>-</w:t>
      </w:r>
    </w:p>
    <w:p w:rsidR="00312DCD" w:rsidRDefault="00B06A0C">
      <w:pPr>
        <w:pStyle w:val="BodyText"/>
        <w:spacing w:line="288" w:lineRule="auto"/>
        <w:ind w:right="7648"/>
      </w:pPr>
      <w:r>
        <w:rPr>
          <w:w w:val="115"/>
        </w:rPr>
        <w:t xml:space="preserve">Westbend WI </w:t>
      </w:r>
      <w:r>
        <w:rPr>
          <w:color w:val="666666"/>
          <w:w w:val="115"/>
        </w:rPr>
        <w:t>1979 to 1983</w:t>
      </w:r>
    </w:p>
    <w:sectPr w:rsidR="00312DCD">
      <w:pgSz w:w="12240" w:h="15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CD"/>
    <w:rsid w:val="00312DCD"/>
    <w:rsid w:val="007252A9"/>
    <w:rsid w:val="00B0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A2053-2B3C-9B46-8FDB-E31429C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annie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2018-10-26T16:04:00Z</dcterms:created>
  <dcterms:modified xsi:type="dcterms:W3CDTF">2018-10-26T16:04:00Z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2018-10-26T00:00:00Z</vt:filetime>
  </property>
</Properties>
</file>